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LocalTime localTime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LocalTime();</w:t>
      </w:r>
    </w:p>
    <w:p>
      <w:pPr>
        <w:pStyle w:val="Normal"/>
        <w:bidi w:val="0"/>
        <w:jc w:val="left"/>
        <w:rPr/>
      </w:pPr>
      <w:r>
        <w:rPr/>
        <w:t>neden bir kurucu gizli olsun ki?</w:t>
      </w:r>
    </w:p>
    <w:p>
      <w:pPr>
        <w:pStyle w:val="Normal"/>
        <w:bidi w:val="0"/>
        <w:jc w:val="left"/>
        <w:rPr/>
      </w:pPr>
      <w:r>
        <w:rPr/>
        <w:t>Çalışma sırası desek bu zaten başka şekilde halledilmiyor mu?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Bir exception, kimin kensini çağırabileceğini seçebiliyor mu?</w:t>
      </w:r>
    </w:p>
    <w:p>
      <w:pPr>
        <w:pStyle w:val="Normal"/>
        <w:shd w:fill="FFFFFF"/>
        <w:bidi w:val="0"/>
        <w:jc w:val="left"/>
        <w:rPr/>
      </w:pPr>
      <w:r>
        <w:rPr>
          <w:rFonts w:ascii="0" w:hAnsi="0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Exception 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        </w:t>
      </w:r>
      <w:r>
        <w:rPr>
          <w:rFonts w:ascii="JetBrains Mono" w:hAnsi="JetBrains Mono"/>
          <w:b w:val="false"/>
          <w:i/>
          <w:color w:val="8C8C8C"/>
          <w:sz w:val="20"/>
        </w:rPr>
        <w:t>// (IOException ioException)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fill="FFFFFF"/>
        <w:rPr/>
      </w:pP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FileNotFoundException FileNotFoundException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</w:p>
    <w:p>
      <w:pPr>
        <w:pStyle w:val="Normal"/>
        <w:bidi w:val="0"/>
        <w:jc w:val="left"/>
        <w:rPr/>
      </w:pPr>
      <w:r>
        <w:rPr/>
        <w:t>bu isimlendirme çalışıyor mu sahşden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Mar 21, 2024, 09:44:49</w:t>
      </w:r>
    </w:p>
    <w:p>
      <w:pPr>
        <w:pStyle w:val="Normal"/>
        <w:bidi w:val="0"/>
        <w:jc w:val="left"/>
        <w:rPr/>
      </w:pPr>
      <w:r>
        <w:rPr/>
        <w:t>metod isimlendirmeleri nasıl olmalı?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Mar 22, 2024, 09:21:53</w:t>
      </w:r>
    </w:p>
    <w:p>
      <w:pPr>
        <w:pStyle w:val="Normal"/>
        <w:bidi w:val="0"/>
        <w:jc w:val="left"/>
        <w:rPr/>
      </w:pPr>
      <w:r>
        <w:rPr/>
        <w:t>scanner  yazabilirm ama istiyorum ki amacını da yazayım.</w:t>
      </w:r>
    </w:p>
    <w:p>
      <w:pPr>
        <w:pStyle w:val="Normal"/>
        <w:bidi w:val="0"/>
        <w:jc w:val="left"/>
        <w:rPr/>
      </w:pPr>
      <w:r>
        <w:rPr/>
        <w:t>ChoiceScanner mi yazmalı, scannerChoicee mi yapmalı?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</TotalTime>
  <Application>LibreOffice/7.3.7.2$Linux_X86_64 LibreOffice_project/30$Build-2</Application>
  <AppVersion>15.0000</AppVersion>
  <Pages>1</Pages>
  <Words>72</Words>
  <Characters>469</Characters>
  <CharactersWithSpaces>556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2024-03-17T14:06:49Z</dcterms:created>
  <dc:creator/>
  <dc:description/>
  <dc:language>tr-TR</dc:language>
  <cp:lastModifiedBy/>
  <dcterms:modified xsi:type="dcterms:W3CDTF">2024-03-22T11:03:48Z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