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D6A025">
      <w:pPr>
        <w:pStyle w:val="2"/>
        <w:bidi w:val="0"/>
        <w:jc w:val="center"/>
        <w:rPr>
          <w:rFonts w:hint="eastAsia"/>
          <w:lang w:val="en-US" w:eastAsia="zh-CN"/>
        </w:rPr>
      </w:pPr>
      <w:r>
        <w:rPr>
          <w:rFonts w:hint="eastAsia"/>
          <w:lang w:val="en-US" w:eastAsia="zh-CN"/>
        </w:rPr>
        <w:t>Antflow.net快速上手手册</w:t>
      </w:r>
    </w:p>
    <w:p w14:paraId="3791A741">
      <w:pPr>
        <w:rPr>
          <w:rFonts w:hint="eastAsia"/>
          <w:lang w:val="en-US" w:eastAsia="zh-CN"/>
        </w:rPr>
      </w:pPr>
      <w:r>
        <w:rPr>
          <w:rFonts w:hint="eastAsia"/>
          <w:lang w:val="en-US" w:eastAsia="zh-CN"/>
        </w:rPr>
        <w:t>本手册为快速上手手册,主要介绍如何快速将antflow使用起来,以及如何快速快速扩展常见功能，是一个精简的操作手册。</w:t>
      </w:r>
    </w:p>
    <w:p w14:paraId="79A60AE4">
      <w:pPr>
        <w:pStyle w:val="3"/>
        <w:numPr>
          <w:ilvl w:val="0"/>
          <w:numId w:val="1"/>
        </w:numPr>
        <w:bidi w:val="0"/>
        <w:rPr>
          <w:rFonts w:hint="eastAsia"/>
          <w:lang w:val="en-US" w:eastAsia="zh-CN"/>
        </w:rPr>
      </w:pPr>
      <w:r>
        <w:rPr>
          <w:rFonts w:hint="eastAsia"/>
          <w:lang w:val="en-US" w:eastAsia="zh-CN"/>
        </w:rPr>
        <w:t>常见基本概念和术语</w:t>
      </w:r>
    </w:p>
    <w:p w14:paraId="25B84957">
      <w:pPr>
        <w:pStyle w:val="4"/>
        <w:numPr>
          <w:ilvl w:val="1"/>
          <w:numId w:val="1"/>
        </w:numPr>
        <w:bidi w:val="0"/>
        <w:rPr>
          <w:rFonts w:hint="eastAsia"/>
          <w:lang w:val="en-US" w:eastAsia="zh-CN"/>
        </w:rPr>
      </w:pPr>
      <w:r>
        <w:rPr>
          <w:rFonts w:hint="eastAsia"/>
          <w:lang w:val="en-US" w:eastAsia="zh-CN"/>
        </w:rPr>
        <w:t>antflow流程分类</w:t>
      </w:r>
    </w:p>
    <w:p w14:paraId="55DF2E71">
      <w:pPr>
        <w:pStyle w:val="5"/>
        <w:numPr>
          <w:ilvl w:val="2"/>
          <w:numId w:val="1"/>
        </w:numPr>
        <w:bidi w:val="0"/>
        <w:rPr>
          <w:rFonts w:hint="eastAsia"/>
          <w:lang w:val="en-US" w:eastAsia="zh-CN"/>
        </w:rPr>
      </w:pPr>
      <w:r>
        <w:rPr>
          <w:rFonts w:hint="eastAsia"/>
          <w:lang w:val="en-US" w:eastAsia="zh-CN"/>
        </w:rPr>
        <w:t>从接入形式上，antflow的流程分为内嵌应用接入和外部SAAS接入。</w:t>
      </w:r>
    </w:p>
    <w:p w14:paraId="488B2B94">
      <w:pPr>
        <w:pStyle w:val="6"/>
        <w:numPr>
          <w:ilvl w:val="3"/>
          <w:numId w:val="1"/>
        </w:numPr>
        <w:bidi w:val="0"/>
        <w:rPr>
          <w:rFonts w:hint="eastAsia"/>
          <w:lang w:val="en-US" w:eastAsia="zh-CN"/>
        </w:rPr>
      </w:pPr>
      <w:r>
        <w:rPr>
          <w:rFonts w:hint="eastAsia"/>
          <w:lang w:val="en-US" w:eastAsia="zh-CN"/>
        </w:rPr>
        <w:t>内嵌接入。即为将antflow做为一个模块嵌入到已有的应用中，通过进程内方式调用antflow工作流引擎的方法实现流程流转。</w:t>
      </w:r>
    </w:p>
    <w:p w14:paraId="7B72F9E3">
      <w:pPr>
        <w:pStyle w:val="6"/>
        <w:numPr>
          <w:ilvl w:val="3"/>
          <w:numId w:val="1"/>
        </w:numPr>
        <w:bidi w:val="0"/>
        <w:rPr>
          <w:rFonts w:hint="default"/>
          <w:lang w:val="en-US" w:eastAsia="zh-CN"/>
        </w:rPr>
      </w:pPr>
      <w:r>
        <w:rPr>
          <w:rFonts w:hint="eastAsia"/>
          <w:lang w:val="en-US" w:eastAsia="zh-CN"/>
        </w:rPr>
        <w:t>外部SAAS接入。即将antflow做为一个独立的应用部署，其它需要使用工作流的项目通过http请求antflow接口，实现流程的流转。</w:t>
      </w:r>
    </w:p>
    <w:p w14:paraId="00FE82DC">
      <w:pPr>
        <w:rPr>
          <w:rFonts w:hint="eastAsia"/>
          <w:lang w:val="en-US" w:eastAsia="zh-CN"/>
        </w:rPr>
      </w:pPr>
      <w:r>
        <w:rPr>
          <w:rFonts w:hint="eastAsia"/>
          <w:lang w:val="en-US" w:eastAsia="zh-CN"/>
        </w:rPr>
        <w:t>补充说明：用户可以根据自己公司项目现状和特点综合评估，自行决定是使用嵌入式还是SAAS式。如果公司项目是微服务形式，SAAS形式接入可能是一种比较理想的选择。如果公司项目是单体应用，嵌入应用内可能更适合一些，嵌入应用内架构相对简单，可以使用数据库事务，缺点就是需要集成到已有应用中，需要花些时间来做集成。</w:t>
      </w:r>
    </w:p>
    <w:p w14:paraId="353650CA">
      <w:pPr>
        <w:rPr>
          <w:rFonts w:hint="eastAsia"/>
          <w:lang w:val="en-US" w:eastAsia="zh-CN"/>
        </w:rPr>
      </w:pPr>
    </w:p>
    <w:p w14:paraId="5F5FF731">
      <w:pPr>
        <w:rPr>
          <w:rFonts w:hint="eastAsia"/>
          <w:lang w:val="en-US" w:eastAsia="zh-CN"/>
        </w:rPr>
      </w:pPr>
      <w:r>
        <w:rPr>
          <w:rFonts w:hint="eastAsia"/>
          <w:lang w:val="en-US" w:eastAsia="zh-CN"/>
        </w:rPr>
        <w:t>关于集成，其实笔者并没有做过将antflow集成到其它项目里，也没有集成经验。这里提供一些基本的建议。首先是看自己项目的.net版本是多少，然后修改antflowcore.csproj里面的TargetFramework（需要注意的是antflow使用的是.net 9.0，但是并没有使用较新的语法，理论上也是能兼容或者仅需要做少数修改即可兼容较旧一些的.net。此外项目的依赖及版本都定义在了Directory.Packages.props里面。如果和自己项目里版本冲突，可以做相应调整。最后将antflowcore整个模块加载到自己的应用里。Antflownet是一个空的应用出口项目，用户可以将Program.cs里的配置酌情复制到自己的项目中。（有些是运行antflow必须的）</w:t>
      </w:r>
    </w:p>
    <w:p w14:paraId="33B8AA32">
      <w:pPr>
        <w:rPr>
          <w:rFonts w:hint="eastAsia"/>
          <w:lang w:val="en-US" w:eastAsia="zh-CN"/>
        </w:rPr>
      </w:pPr>
    </w:p>
    <w:p w14:paraId="5884C91E">
      <w:pPr>
        <w:numPr>
          <w:ilvl w:val="2"/>
          <w:numId w:val="1"/>
        </w:numPr>
        <w:ind w:left="0" w:leftChars="0" w:firstLine="0" w:firstLineChars="0"/>
        <w:rPr>
          <w:rFonts w:hint="eastAsia"/>
          <w:lang w:val="en-US" w:eastAsia="zh-CN"/>
        </w:rPr>
      </w:pPr>
      <w:r>
        <w:rPr>
          <w:rFonts w:hint="eastAsia"/>
          <w:lang w:val="en-US" w:eastAsia="zh-CN"/>
        </w:rPr>
        <w:t>以上是通过接入形式区分的，从流程特点上则可以分为低代码流程LF(lowcodeflow)流程和DIY流程（自定义流程）</w:t>
      </w:r>
    </w:p>
    <w:p w14:paraId="109D10A4">
      <w:pPr>
        <w:numPr>
          <w:ilvl w:val="3"/>
          <w:numId w:val="1"/>
        </w:numPr>
        <w:ind w:left="0" w:leftChars="0" w:firstLine="0" w:firstLineChars="0"/>
        <w:rPr>
          <w:rFonts w:hint="eastAsia"/>
          <w:lang w:val="en-US" w:eastAsia="zh-CN"/>
        </w:rPr>
      </w:pPr>
      <w:r>
        <w:rPr>
          <w:rStyle w:val="10"/>
          <w:rFonts w:hint="eastAsia"/>
          <w:lang w:val="en-US" w:eastAsia="zh-CN"/>
        </w:rPr>
        <w:t>LF流程，LF流程为低代码表单流程，用户在项目中看到LF开头的内容大都是和低代码流程有关的。低代码表单流程适用于表单业务不是特别复杂（当然复杂的表单也能做得了，antflow低代码表单集成的是vform，能做到多复杂得看用户自己对vform的掌握程度。一般而言，没有特殊的定制，还是很容易上手的。）。</w:t>
      </w:r>
      <w:r>
        <w:rPr>
          <w:rFonts w:hint="eastAsia"/>
          <w:lang w:val="en-US" w:eastAsia="zh-CN"/>
        </w:rPr>
        <w:br w:type="textWrapping"/>
      </w:r>
      <w:r>
        <w:rPr>
          <w:rFonts w:hint="eastAsia"/>
          <w:lang w:val="en-US" w:eastAsia="zh-CN"/>
        </w:rPr>
        <w:t xml:space="preserve">1.1.2.2  </w:t>
      </w:r>
      <w:r>
        <w:rPr>
          <w:rStyle w:val="10"/>
          <w:rFonts w:hint="eastAsia"/>
          <w:lang w:val="en-US" w:eastAsia="zh-CN"/>
        </w:rPr>
        <w:t>DIY流程，DIY流程即完全自定义流程。包括前端表单以及后端逻辑控制。</w:t>
      </w:r>
    </w:p>
    <w:p w14:paraId="258212CE">
      <w:pPr>
        <w:numPr>
          <w:ilvl w:val="0"/>
          <w:numId w:val="0"/>
        </w:numPr>
        <w:ind w:leftChars="0"/>
        <w:rPr>
          <w:rFonts w:hint="default"/>
          <w:lang w:val="en-US" w:eastAsia="zh-CN"/>
        </w:rPr>
      </w:pPr>
    </w:p>
    <w:p w14:paraId="3C8F74A9">
      <w:pPr>
        <w:numPr>
          <w:ilvl w:val="0"/>
          <w:numId w:val="0"/>
        </w:numPr>
        <w:ind w:leftChars="0"/>
        <w:rPr>
          <w:rFonts w:hint="eastAsia"/>
          <w:lang w:val="en-US" w:eastAsia="zh-CN"/>
        </w:rPr>
      </w:pPr>
      <w:r>
        <w:rPr>
          <w:rFonts w:hint="eastAsia"/>
          <w:lang w:val="en-US" w:eastAsia="zh-CN"/>
        </w:rPr>
        <w:t>需要说明的是，lf流程和diy流程的主要核心差别在于表单处理上。即LF流程不需要前端写表单，只需要后端写控制逻辑即可。很多用户误以为LF流程只适合后端逻辑不是很复杂的流程，其实这种观念是错误的。Diy流程和lf流程是后端控制能力上无本质差别。Lf本身是靠diy流程来实现的。</w:t>
      </w:r>
    </w:p>
    <w:p w14:paraId="50F42C59">
      <w:pPr>
        <w:numPr>
          <w:ilvl w:val="0"/>
          <w:numId w:val="0"/>
        </w:numPr>
        <w:ind w:leftChars="0"/>
        <w:rPr>
          <w:rFonts w:hint="eastAsia"/>
          <w:lang w:val="en-US" w:eastAsia="zh-CN"/>
        </w:rPr>
      </w:pPr>
    </w:p>
    <w:p w14:paraId="0EB77282">
      <w:pPr>
        <w:pStyle w:val="4"/>
        <w:numPr>
          <w:ilvl w:val="1"/>
          <w:numId w:val="1"/>
        </w:numPr>
        <w:bidi w:val="0"/>
        <w:ind w:left="0" w:leftChars="0" w:firstLine="0" w:firstLineChars="0"/>
        <w:rPr>
          <w:rFonts w:hint="eastAsia"/>
          <w:lang w:val="en-US" w:eastAsia="zh-CN"/>
        </w:rPr>
      </w:pPr>
      <w:r>
        <w:rPr>
          <w:rFonts w:hint="eastAsia"/>
          <w:lang w:val="en-US" w:eastAsia="zh-CN"/>
        </w:rPr>
        <w:t>流程节点类型</w:t>
      </w:r>
    </w:p>
    <w:p w14:paraId="08437C4C">
      <w:pPr>
        <w:numPr>
          <w:ilvl w:val="0"/>
          <w:numId w:val="0"/>
        </w:numPr>
        <w:ind w:leftChars="0"/>
        <w:rPr>
          <w:rFonts w:hint="eastAsia"/>
          <w:lang w:val="en-US" w:eastAsia="zh-CN"/>
        </w:rPr>
      </w:pPr>
      <w:r>
        <w:rPr>
          <w:rFonts w:hint="eastAsia"/>
          <w:lang w:val="en-US" w:eastAsia="zh-CN"/>
        </w:rPr>
        <w:t>目前antflow有六种节点类型，做为快速上手，这里不一一介绍。主要介绍审批人节点、抄送节点、条件节点和并行审批节点。</w:t>
      </w:r>
    </w:p>
    <w:p w14:paraId="1C6C389B">
      <w:pPr>
        <w:pStyle w:val="5"/>
        <w:numPr>
          <w:ilvl w:val="2"/>
          <w:numId w:val="1"/>
        </w:numPr>
        <w:bidi w:val="0"/>
        <w:ind w:left="0" w:leftChars="0" w:firstLine="0" w:firstLineChars="0"/>
        <w:rPr>
          <w:rFonts w:hint="eastAsia"/>
          <w:lang w:val="en-US" w:eastAsia="zh-CN"/>
        </w:rPr>
      </w:pPr>
      <w:r>
        <w:rPr>
          <w:rFonts w:hint="eastAsia"/>
          <w:lang w:val="en-US" w:eastAsia="zh-CN"/>
        </w:rPr>
        <w:t>审批人节点</w:t>
      </w:r>
    </w:p>
    <w:p w14:paraId="79D9D1B8">
      <w:pPr>
        <w:numPr>
          <w:ilvl w:val="0"/>
          <w:numId w:val="0"/>
        </w:numPr>
        <w:ind w:leftChars="0"/>
        <w:rPr>
          <w:rFonts w:hint="eastAsia"/>
          <w:lang w:val="en-US" w:eastAsia="zh-CN"/>
        </w:rPr>
      </w:pPr>
      <w:r>
        <w:rPr>
          <w:rFonts w:hint="eastAsia"/>
          <w:lang w:val="en-US" w:eastAsia="zh-CN"/>
        </w:rPr>
        <w:t>审批人节点如其名，即可以设置审批人的节点。Antflow提供的丰富的审批人选择规则。例如指定人员，指定角色，直属领导，部门领导等。用户还可以结合自身的业务系统对其进行扩展。</w:t>
      </w:r>
    </w:p>
    <w:p w14:paraId="32CFEDF3">
      <w:pPr>
        <w:numPr>
          <w:ilvl w:val="0"/>
          <w:numId w:val="0"/>
        </w:numPr>
        <w:ind w:leftChars="0"/>
        <w:rPr>
          <w:rFonts w:hint="eastAsia"/>
          <w:lang w:val="en-US" w:eastAsia="zh-CN"/>
        </w:rPr>
      </w:pPr>
    </w:p>
    <w:p w14:paraId="1845BE21">
      <w:pPr>
        <w:pStyle w:val="5"/>
        <w:numPr>
          <w:ilvl w:val="2"/>
          <w:numId w:val="1"/>
        </w:numPr>
        <w:bidi w:val="0"/>
        <w:ind w:left="0" w:leftChars="0" w:firstLine="0" w:firstLineChars="0"/>
        <w:rPr>
          <w:rFonts w:hint="eastAsia"/>
          <w:lang w:val="en-US" w:eastAsia="zh-CN"/>
        </w:rPr>
      </w:pPr>
      <w:r>
        <w:rPr>
          <w:rFonts w:hint="eastAsia"/>
          <w:lang w:val="en-US" w:eastAsia="zh-CN"/>
        </w:rPr>
        <w:t>抄送节点</w:t>
      </w:r>
    </w:p>
    <w:p w14:paraId="50D0833E">
      <w:pPr>
        <w:numPr>
          <w:ilvl w:val="0"/>
          <w:numId w:val="0"/>
        </w:numPr>
        <w:ind w:leftChars="0"/>
        <w:rPr>
          <w:rFonts w:hint="eastAsia"/>
          <w:lang w:val="en-US" w:eastAsia="zh-CN"/>
        </w:rPr>
      </w:pPr>
      <w:r>
        <w:rPr>
          <w:rFonts w:hint="eastAsia"/>
          <w:lang w:val="en-US" w:eastAsia="zh-CN"/>
        </w:rPr>
        <w:t>抄送节点也像它的名字一样，即设置流程抄送人的节点。有时候流程并不需要指定的人来审批，但是需要知会他，这时候抄送人节点就派上用场了。抄送人节点数据通过任务中心-抄送我的来查看。</w:t>
      </w:r>
    </w:p>
    <w:p w14:paraId="6559CD56">
      <w:pPr>
        <w:pStyle w:val="5"/>
        <w:numPr>
          <w:ilvl w:val="2"/>
          <w:numId w:val="1"/>
        </w:numPr>
        <w:bidi w:val="0"/>
        <w:ind w:left="0" w:leftChars="0" w:firstLine="0" w:firstLineChars="0"/>
        <w:rPr>
          <w:rFonts w:hint="eastAsia"/>
          <w:lang w:val="en-US" w:eastAsia="zh-CN"/>
        </w:rPr>
      </w:pPr>
      <w:r>
        <w:rPr>
          <w:rFonts w:hint="eastAsia"/>
          <w:lang w:val="en-US" w:eastAsia="zh-CN"/>
        </w:rPr>
        <w:t>条件节点</w:t>
      </w:r>
    </w:p>
    <w:p w14:paraId="608E73FB">
      <w:pPr>
        <w:numPr>
          <w:ilvl w:val="0"/>
          <w:numId w:val="0"/>
        </w:numPr>
        <w:ind w:leftChars="0"/>
        <w:rPr>
          <w:rFonts w:hint="eastAsia"/>
          <w:lang w:val="en-US" w:eastAsia="zh-CN"/>
        </w:rPr>
      </w:pPr>
      <w:r>
        <w:rPr>
          <w:rFonts w:hint="eastAsia"/>
          <w:lang w:val="en-US" w:eastAsia="zh-CN"/>
        </w:rPr>
        <w:t>有些流程需要根据条件来决定选择不同的审批人节点，这时候条件节点就派上用场了。比如一个请假流程如果请假天数大于3天就需要加上经理审批节点。可以使用增加条件节点来实现。Demo如下：</w:t>
      </w:r>
    </w:p>
    <w:p w14:paraId="02826217">
      <w:pPr>
        <w:numPr>
          <w:ilvl w:val="0"/>
          <w:numId w:val="0"/>
        </w:numPr>
        <w:ind w:leftChars="0"/>
        <w:rPr>
          <w:rFonts w:hint="default"/>
          <w:lang w:val="en-US" w:eastAsia="zh-CN"/>
        </w:rPr>
      </w:pPr>
      <w:r>
        <w:rPr>
          <w:rFonts w:hint="default"/>
          <w:lang w:val="en-US" w:eastAsia="zh-CN"/>
        </w:rPr>
        <w:drawing>
          <wp:inline distT="0" distB="0" distL="114300" distR="114300">
            <wp:extent cx="5266690" cy="4112895"/>
            <wp:effectExtent l="0" t="0" r="6350" b="1905"/>
            <wp:docPr id="1" name="图片 1" descr="局部截取_20250921_20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局部截取_20250921_205546"/>
                    <pic:cNvPicPr>
                      <a:picLocks noChangeAspect="1"/>
                    </pic:cNvPicPr>
                  </pic:nvPicPr>
                  <pic:blipFill>
                    <a:blip r:embed="rId4"/>
                    <a:stretch>
                      <a:fillRect/>
                    </a:stretch>
                  </pic:blipFill>
                  <pic:spPr>
                    <a:xfrm>
                      <a:off x="0" y="0"/>
                      <a:ext cx="5266690" cy="4112895"/>
                    </a:xfrm>
                    <a:prstGeom prst="rect">
                      <a:avLst/>
                    </a:prstGeom>
                  </pic:spPr>
                </pic:pic>
              </a:graphicData>
            </a:graphic>
          </wp:inline>
        </w:drawing>
      </w:r>
    </w:p>
    <w:p w14:paraId="04F508E7">
      <w:pPr>
        <w:numPr>
          <w:ilvl w:val="0"/>
          <w:numId w:val="0"/>
        </w:numPr>
        <w:ind w:leftChars="0"/>
        <w:rPr>
          <w:rFonts w:hint="default"/>
          <w:lang w:val="en-US" w:eastAsia="zh-CN"/>
        </w:rPr>
      </w:pPr>
    </w:p>
    <w:p w14:paraId="00A19AA6">
      <w:pPr>
        <w:pStyle w:val="5"/>
        <w:numPr>
          <w:ilvl w:val="2"/>
          <w:numId w:val="1"/>
        </w:numPr>
        <w:bidi w:val="0"/>
        <w:ind w:left="0" w:leftChars="0" w:firstLine="0" w:firstLineChars="0"/>
        <w:rPr>
          <w:rFonts w:hint="eastAsia"/>
          <w:lang w:val="en-US" w:eastAsia="zh-CN"/>
        </w:rPr>
      </w:pPr>
      <w:r>
        <w:rPr>
          <w:rFonts w:hint="eastAsia"/>
          <w:lang w:val="en-US" w:eastAsia="zh-CN"/>
        </w:rPr>
        <w:t>并行审批</w:t>
      </w:r>
    </w:p>
    <w:p w14:paraId="24C87276">
      <w:pPr>
        <w:numPr>
          <w:ilvl w:val="0"/>
          <w:numId w:val="0"/>
        </w:numPr>
        <w:ind w:leftChars="0"/>
        <w:rPr>
          <w:rFonts w:hint="eastAsia"/>
          <w:lang w:val="en-US" w:eastAsia="zh-CN"/>
        </w:rPr>
      </w:pPr>
      <w:r>
        <w:rPr>
          <w:rFonts w:hint="eastAsia"/>
          <w:lang w:val="en-US" w:eastAsia="zh-CN"/>
        </w:rPr>
        <w:t>并行审批一般用于传统行业需要多人/多部门同时审批的场景。并行审批相较以上节点，并不是必须的，使用场景也不是特别多。如果不是特别复杂可以通过节点会签来达到类似的功能。并行分支节点过多分导致APP上呈现效果较差，建议使用的时候慎重考虑。</w:t>
      </w:r>
    </w:p>
    <w:p w14:paraId="50B83E35">
      <w:pPr>
        <w:numPr>
          <w:ilvl w:val="0"/>
          <w:numId w:val="0"/>
        </w:numPr>
        <w:ind w:leftChars="0"/>
        <w:rPr>
          <w:rFonts w:hint="eastAsia"/>
          <w:lang w:val="en-US" w:eastAsia="zh-CN"/>
        </w:rPr>
      </w:pPr>
    </w:p>
    <w:p w14:paraId="69845CED">
      <w:pPr>
        <w:pStyle w:val="4"/>
        <w:numPr>
          <w:ilvl w:val="1"/>
          <w:numId w:val="1"/>
        </w:numPr>
        <w:bidi w:val="0"/>
        <w:ind w:left="0" w:leftChars="0" w:firstLine="0" w:firstLineChars="0"/>
        <w:rPr>
          <w:rFonts w:hint="eastAsia"/>
          <w:lang w:val="en-US" w:eastAsia="zh-CN"/>
        </w:rPr>
      </w:pPr>
      <w:r>
        <w:rPr>
          <w:rFonts w:hint="eastAsia"/>
          <w:lang w:val="en-US" w:eastAsia="zh-CN"/>
        </w:rPr>
        <w:t>流程审批类型</w:t>
      </w:r>
    </w:p>
    <w:p w14:paraId="7F7E3845">
      <w:pPr>
        <w:numPr>
          <w:ilvl w:val="0"/>
          <w:numId w:val="0"/>
        </w:numPr>
        <w:ind w:leftChars="0"/>
        <w:rPr>
          <w:rFonts w:hint="eastAsia"/>
          <w:lang w:val="en-US" w:eastAsia="zh-CN"/>
        </w:rPr>
      </w:pPr>
      <w:r>
        <w:rPr>
          <w:rFonts w:hint="eastAsia"/>
          <w:lang w:val="en-US" w:eastAsia="zh-CN"/>
        </w:rPr>
        <w:t>有些审批人节点包括一个以上的审批人， antflow支持会签、顺序会签和或签三种审批类型。</w:t>
      </w:r>
    </w:p>
    <w:p w14:paraId="75A6230E">
      <w:pPr>
        <w:pStyle w:val="5"/>
        <w:numPr>
          <w:ilvl w:val="2"/>
          <w:numId w:val="1"/>
        </w:numPr>
        <w:bidi w:val="0"/>
        <w:rPr>
          <w:rFonts w:hint="eastAsia"/>
          <w:lang w:val="en-US" w:eastAsia="zh-CN"/>
        </w:rPr>
      </w:pPr>
      <w:r>
        <w:rPr>
          <w:rFonts w:hint="eastAsia"/>
          <w:lang w:val="en-US" w:eastAsia="zh-CN"/>
        </w:rPr>
        <w:t>会签</w:t>
      </w:r>
    </w:p>
    <w:p w14:paraId="10EBD174">
      <w:pPr>
        <w:numPr>
          <w:ilvl w:val="0"/>
          <w:numId w:val="0"/>
        </w:numPr>
        <w:ind w:leftChars="0"/>
        <w:rPr>
          <w:rFonts w:hint="eastAsia"/>
          <w:lang w:val="en-US" w:eastAsia="zh-CN"/>
        </w:rPr>
      </w:pPr>
      <w:r>
        <w:rPr>
          <w:rFonts w:hint="eastAsia"/>
          <w:lang w:val="en-US" w:eastAsia="zh-CN"/>
        </w:rPr>
        <w:t>会签需要当前节点所有人都审批通过了流程才会继续向下走，只要其中任意一个人拒绝流程即刻结束。</w:t>
      </w:r>
    </w:p>
    <w:p w14:paraId="1387CA79">
      <w:pPr>
        <w:pStyle w:val="5"/>
        <w:numPr>
          <w:ilvl w:val="2"/>
          <w:numId w:val="1"/>
        </w:numPr>
        <w:bidi w:val="0"/>
        <w:rPr>
          <w:rFonts w:hint="default"/>
          <w:lang w:val="en-US" w:eastAsia="zh-CN"/>
        </w:rPr>
      </w:pPr>
      <w:r>
        <w:rPr>
          <w:rFonts w:hint="eastAsia"/>
          <w:lang w:val="en-US" w:eastAsia="zh-CN"/>
        </w:rPr>
        <w:t>顺序会签</w:t>
      </w:r>
    </w:p>
    <w:p w14:paraId="2AC3D926">
      <w:pPr>
        <w:rPr>
          <w:rFonts w:hint="eastAsia"/>
          <w:lang w:val="en-US" w:eastAsia="zh-CN"/>
        </w:rPr>
      </w:pPr>
      <w:r>
        <w:rPr>
          <w:rFonts w:hint="eastAsia"/>
          <w:lang w:val="en-US" w:eastAsia="zh-CN"/>
        </w:rPr>
        <w:t>和会签不同的是，会签是所有人都可以看到审批任务。顺序会签会按照用户指定的审批顺序依次签署。当前审批人同意以后下一个审批人才能看到审批待办任务。</w:t>
      </w:r>
    </w:p>
    <w:p w14:paraId="02E089AB">
      <w:pPr>
        <w:rPr>
          <w:rFonts w:hint="eastAsia"/>
          <w:lang w:val="en-US" w:eastAsia="zh-CN"/>
        </w:rPr>
      </w:pPr>
    </w:p>
    <w:p w14:paraId="50374724">
      <w:pPr>
        <w:rPr>
          <w:rFonts w:hint="eastAsia"/>
          <w:lang w:val="en-US" w:eastAsia="zh-CN"/>
        </w:rPr>
      </w:pPr>
      <w:r>
        <w:rPr>
          <w:rFonts w:hint="eastAsia"/>
          <w:lang w:val="en-US" w:eastAsia="zh-CN"/>
        </w:rPr>
        <w:t>需要说明的是，目前仅指定人员支持顺序会签。签署顺序和用户选择人的顺序保持一致。其它像角色，部门负责人这样根据规则找出来的审批人不知道顺序是什么，因此不支持顺序会签。</w:t>
      </w:r>
    </w:p>
    <w:p w14:paraId="0C7F3195">
      <w:pPr>
        <w:pStyle w:val="5"/>
        <w:numPr>
          <w:ilvl w:val="2"/>
          <w:numId w:val="1"/>
        </w:numPr>
        <w:bidi w:val="0"/>
        <w:ind w:left="0" w:leftChars="0" w:firstLine="0" w:firstLineChars="0"/>
        <w:rPr>
          <w:rFonts w:hint="eastAsia"/>
          <w:lang w:val="en-US" w:eastAsia="zh-CN"/>
        </w:rPr>
      </w:pPr>
      <w:r>
        <w:rPr>
          <w:rFonts w:hint="eastAsia"/>
          <w:lang w:val="en-US" w:eastAsia="zh-CN"/>
        </w:rPr>
        <w:t>或签</w:t>
      </w:r>
    </w:p>
    <w:p w14:paraId="7C2F35F1">
      <w:pPr>
        <w:numPr>
          <w:ilvl w:val="0"/>
          <w:numId w:val="0"/>
        </w:numPr>
        <w:ind w:leftChars="0"/>
        <w:rPr>
          <w:rFonts w:hint="eastAsia"/>
          <w:lang w:val="en-US" w:eastAsia="zh-CN"/>
        </w:rPr>
      </w:pPr>
      <w:r>
        <w:rPr>
          <w:rFonts w:hint="eastAsia"/>
          <w:lang w:val="en-US" w:eastAsia="zh-CN"/>
        </w:rPr>
        <w:t>会签和顺序会签需要所有审批人都审核同意以后流程才继续向下流转。或签则只需要当前节点任意一审批人同意流程即继续向下走。</w:t>
      </w:r>
    </w:p>
    <w:p w14:paraId="4711FA33">
      <w:pPr>
        <w:numPr>
          <w:ilvl w:val="0"/>
          <w:numId w:val="0"/>
        </w:numPr>
        <w:ind w:leftChars="0"/>
        <w:rPr>
          <w:rFonts w:hint="eastAsia"/>
          <w:lang w:val="en-US" w:eastAsia="zh-CN"/>
        </w:rPr>
      </w:pPr>
    </w:p>
    <w:p w14:paraId="6EA3C649">
      <w:pPr>
        <w:pStyle w:val="3"/>
        <w:numPr>
          <w:ilvl w:val="0"/>
          <w:numId w:val="1"/>
        </w:numPr>
        <w:bidi w:val="0"/>
        <w:rPr>
          <w:rFonts w:hint="eastAsia"/>
          <w:lang w:val="en-US" w:eastAsia="zh-CN"/>
        </w:rPr>
      </w:pPr>
      <w:r>
        <w:rPr>
          <w:rFonts w:hint="eastAsia"/>
          <w:lang w:val="en-US" w:eastAsia="zh-CN"/>
        </w:rPr>
        <w:t>快速开始一个LF(低代码流程）</w:t>
      </w:r>
    </w:p>
    <w:p w14:paraId="1A4A3C63">
      <w:pPr>
        <w:numPr>
          <w:ilvl w:val="0"/>
          <w:numId w:val="0"/>
        </w:numPr>
        <w:ind w:leftChars="0"/>
        <w:rPr>
          <w:rFonts w:hint="eastAsia"/>
          <w:lang w:val="en-US" w:eastAsia="zh-CN"/>
        </w:rPr>
      </w:pPr>
      <w:r>
        <w:rPr>
          <w:rFonts w:hint="eastAsia"/>
          <w:lang w:val="en-US" w:eastAsia="zh-CN"/>
        </w:rPr>
        <w:t>要发起一个流程，首先要定义这个流程。即流程模板（也可以叫作流程图）。进入系统，打开流程管理-流程分类，里面有两个tab，默认的是低代码流程。点击【新增LF】按钮，填写完基本信息</w:t>
      </w:r>
    </w:p>
    <w:p w14:paraId="1FB13E3E">
      <w:pPr>
        <w:numPr>
          <w:ilvl w:val="0"/>
          <w:numId w:val="0"/>
        </w:numPr>
        <w:ind w:leftChars="0"/>
        <w:rPr>
          <w:rFonts w:hint="default"/>
          <w:lang w:val="en-US" w:eastAsia="zh-CN"/>
        </w:rPr>
      </w:pPr>
      <w:r>
        <w:rPr>
          <w:rFonts w:hint="default"/>
          <w:lang w:val="en-US" w:eastAsia="zh-CN"/>
        </w:rPr>
        <w:drawing>
          <wp:inline distT="0" distB="0" distL="114300" distR="114300">
            <wp:extent cx="5253355" cy="1960880"/>
            <wp:effectExtent l="0" t="0" r="4445" b="5080"/>
            <wp:docPr id="2" name="图片 2" descr="局部截取_20250921_21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局部截取_20250921_211309"/>
                    <pic:cNvPicPr>
                      <a:picLocks noChangeAspect="1"/>
                    </pic:cNvPicPr>
                  </pic:nvPicPr>
                  <pic:blipFill>
                    <a:blip r:embed="rId5"/>
                    <a:stretch>
                      <a:fillRect/>
                    </a:stretch>
                  </pic:blipFill>
                  <pic:spPr>
                    <a:xfrm>
                      <a:off x="0" y="0"/>
                      <a:ext cx="5253355" cy="1960880"/>
                    </a:xfrm>
                    <a:prstGeom prst="rect">
                      <a:avLst/>
                    </a:prstGeom>
                  </pic:spPr>
                </pic:pic>
              </a:graphicData>
            </a:graphic>
          </wp:inline>
        </w:drawing>
      </w:r>
    </w:p>
    <w:p w14:paraId="1C1E8CB5">
      <w:pPr>
        <w:numPr>
          <w:ilvl w:val="0"/>
          <w:numId w:val="0"/>
        </w:numPr>
        <w:ind w:leftChars="0"/>
        <w:rPr>
          <w:rFonts w:hint="eastAsia"/>
          <w:lang w:val="en-US" w:eastAsia="zh-CN"/>
        </w:rPr>
      </w:pPr>
      <w:r>
        <w:rPr>
          <w:rFonts w:hint="eastAsia"/>
          <w:lang w:val="en-US" w:eastAsia="zh-CN"/>
        </w:rPr>
        <w:t>以上操作完成以后，下面列表里就会多出一条记录。下面点击记录后面的纸飞机图标，即可设计流程</w:t>
      </w:r>
    </w:p>
    <w:p w14:paraId="7F612310">
      <w:pPr>
        <w:numPr>
          <w:ilvl w:val="0"/>
          <w:numId w:val="0"/>
        </w:numPr>
        <w:ind w:leftChars="0"/>
        <w:rPr>
          <w:rFonts w:hint="default"/>
          <w:lang w:val="en-US" w:eastAsia="zh-CN"/>
        </w:rPr>
      </w:pPr>
      <w:r>
        <w:rPr>
          <w:rFonts w:hint="default"/>
          <w:lang w:val="en-US" w:eastAsia="zh-CN"/>
        </w:rPr>
        <w:drawing>
          <wp:inline distT="0" distB="0" distL="114300" distR="114300">
            <wp:extent cx="5273675" cy="2454910"/>
            <wp:effectExtent l="0" t="0" r="14605" b="13970"/>
            <wp:docPr id="3" name="图片 3" descr="局部截取_20250921_21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局部截取_20250921_211446"/>
                    <pic:cNvPicPr>
                      <a:picLocks noChangeAspect="1"/>
                    </pic:cNvPicPr>
                  </pic:nvPicPr>
                  <pic:blipFill>
                    <a:blip r:embed="rId6"/>
                    <a:stretch>
                      <a:fillRect/>
                    </a:stretch>
                  </pic:blipFill>
                  <pic:spPr>
                    <a:xfrm>
                      <a:off x="0" y="0"/>
                      <a:ext cx="5273675" cy="2454910"/>
                    </a:xfrm>
                    <a:prstGeom prst="rect">
                      <a:avLst/>
                    </a:prstGeom>
                  </pic:spPr>
                </pic:pic>
              </a:graphicData>
            </a:graphic>
          </wp:inline>
        </w:drawing>
      </w:r>
    </w:p>
    <w:p w14:paraId="454CB601">
      <w:pPr>
        <w:numPr>
          <w:ilvl w:val="0"/>
          <w:numId w:val="0"/>
        </w:numPr>
        <w:ind w:leftChars="0"/>
        <w:rPr>
          <w:rFonts w:hint="eastAsia"/>
          <w:lang w:val="en-US" w:eastAsia="zh-CN"/>
        </w:rPr>
      </w:pPr>
      <w:r>
        <w:rPr>
          <w:rFonts w:hint="eastAsia"/>
          <w:lang w:val="en-US" w:eastAsia="zh-CN"/>
        </w:rPr>
        <w:t>关于流程设计这里不再赘述，用户可以自行玩一玩，尝试点一点。完了之后点击右上角【发布】按钮即完成了流程设计。发布这后就会跳到列表页面。</w:t>
      </w:r>
    </w:p>
    <w:p w14:paraId="52E4D824">
      <w:pPr>
        <w:numPr>
          <w:ilvl w:val="0"/>
          <w:numId w:val="0"/>
        </w:numPr>
        <w:ind w:leftChars="0"/>
        <w:rPr>
          <w:rFonts w:hint="default"/>
          <w:lang w:val="en-US" w:eastAsia="zh-CN"/>
        </w:rPr>
      </w:pPr>
      <w:r>
        <w:rPr>
          <w:rFonts w:hint="default"/>
          <w:lang w:val="en-US" w:eastAsia="zh-CN"/>
        </w:rPr>
        <w:drawing>
          <wp:inline distT="0" distB="0" distL="114300" distR="114300">
            <wp:extent cx="5266690" cy="1252855"/>
            <wp:effectExtent l="0" t="0" r="6350" b="12065"/>
            <wp:docPr id="4" name="图片 4" descr="局部截取_20250921_21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局部截取_20250921_211820"/>
                    <pic:cNvPicPr>
                      <a:picLocks noChangeAspect="1"/>
                    </pic:cNvPicPr>
                  </pic:nvPicPr>
                  <pic:blipFill>
                    <a:blip r:embed="rId7"/>
                    <a:stretch>
                      <a:fillRect/>
                    </a:stretch>
                  </pic:blipFill>
                  <pic:spPr>
                    <a:xfrm>
                      <a:off x="0" y="0"/>
                      <a:ext cx="5266690" cy="1252855"/>
                    </a:xfrm>
                    <a:prstGeom prst="rect">
                      <a:avLst/>
                    </a:prstGeom>
                  </pic:spPr>
                </pic:pic>
              </a:graphicData>
            </a:graphic>
          </wp:inline>
        </w:drawing>
      </w:r>
    </w:p>
    <w:p w14:paraId="356A3ACE">
      <w:pPr>
        <w:numPr>
          <w:ilvl w:val="0"/>
          <w:numId w:val="0"/>
        </w:numPr>
        <w:ind w:leftChars="0"/>
        <w:rPr>
          <w:rFonts w:hint="eastAsia"/>
          <w:lang w:val="en-US" w:eastAsia="zh-CN"/>
        </w:rPr>
      </w:pPr>
      <w:r>
        <w:rPr>
          <w:rFonts w:hint="eastAsia"/>
          <w:lang w:val="en-US" w:eastAsia="zh-CN"/>
        </w:rPr>
        <w:t>这里并没有完成，还需要点击【启动】才可以使当前设计的流程生效。启动以后流程设计就完成了。这时候回到流程中心，就可以看到可以起的流程多了一个你刚刚设计的，需要注意的是。有时候按以上操作以后可发起的流程并没有你刚刚设计的。这时候刷新页面或者退出重新登陆（一般是不需要退出登陆的）</w:t>
      </w:r>
    </w:p>
    <w:p w14:paraId="4D1F34B7">
      <w:pPr>
        <w:numPr>
          <w:ilvl w:val="0"/>
          <w:numId w:val="0"/>
        </w:numPr>
        <w:ind w:leftChars="0"/>
        <w:rPr>
          <w:rFonts w:hint="eastAsia"/>
          <w:lang w:val="en-US" w:eastAsia="zh-CN"/>
        </w:rPr>
      </w:pPr>
      <w:r>
        <w:rPr>
          <w:rFonts w:hint="eastAsia"/>
          <w:lang w:val="en-US" w:eastAsia="zh-CN"/>
        </w:rPr>
        <w:t>填写表单，即可以发起流程了。然后退出登陆，使用流程审当前节点审批人账号登陆，当前节点审批人便能从【任务中心】-【待办任务】看到需要审批的流程了。</w:t>
      </w:r>
    </w:p>
    <w:p w14:paraId="72D484F9">
      <w:pPr>
        <w:numPr>
          <w:ilvl w:val="0"/>
          <w:numId w:val="0"/>
        </w:numPr>
        <w:ind w:leftChars="0"/>
        <w:rPr>
          <w:rFonts w:hint="eastAsia"/>
          <w:lang w:val="en-US" w:eastAsia="zh-CN"/>
        </w:rPr>
      </w:pPr>
    </w:p>
    <w:p w14:paraId="42F89FE0">
      <w:pPr>
        <w:pStyle w:val="3"/>
        <w:numPr>
          <w:ilvl w:val="0"/>
          <w:numId w:val="1"/>
        </w:numPr>
        <w:bidi w:val="0"/>
        <w:ind w:left="0" w:leftChars="0" w:firstLine="0" w:firstLineChars="0"/>
        <w:rPr>
          <w:rFonts w:hint="eastAsia"/>
          <w:lang w:val="en-US" w:eastAsia="zh-CN"/>
        </w:rPr>
      </w:pPr>
      <w:r>
        <w:rPr>
          <w:rFonts w:hint="eastAsia"/>
          <w:lang w:val="en-US" w:eastAsia="zh-CN"/>
        </w:rPr>
        <w:t>快速开始一个DIY流程</w:t>
      </w:r>
    </w:p>
    <w:p w14:paraId="41D2F143">
      <w:pPr>
        <w:numPr>
          <w:ilvl w:val="0"/>
          <w:numId w:val="0"/>
        </w:numPr>
        <w:ind w:leftChars="0"/>
        <w:rPr>
          <w:rFonts w:hint="eastAsia"/>
          <w:lang w:val="en-US" w:eastAsia="zh-CN"/>
        </w:rPr>
      </w:pPr>
      <w:r>
        <w:rPr>
          <w:rFonts w:hint="eastAsia"/>
          <w:lang w:val="en-US" w:eastAsia="zh-CN"/>
        </w:rPr>
        <w:t>Diy流程需要设计配置页面。关于如何将自己的页面和流程绑定。详情查看官网首页右侧【操作手册-自定义表单】</w:t>
      </w:r>
    </w:p>
    <w:p w14:paraId="591B09E7">
      <w:pPr>
        <w:numPr>
          <w:ilvl w:val="0"/>
          <w:numId w:val="0"/>
        </w:numPr>
        <w:ind w:leftChars="0"/>
        <w:rPr>
          <w:rFonts w:hint="eastAsia"/>
          <w:lang w:val="en-US" w:eastAsia="zh-CN"/>
        </w:rPr>
      </w:pPr>
      <w:r>
        <w:rPr>
          <w:rFonts w:hint="eastAsia"/>
          <w:lang w:val="en-US" w:eastAsia="zh-CN"/>
        </w:rPr>
        <w:t>这里着重强调一下后端内容，后端java和.net有不小的区别。</w:t>
      </w:r>
    </w:p>
    <w:p w14:paraId="4198585B">
      <w:pPr>
        <w:numPr>
          <w:ilvl w:val="0"/>
          <w:numId w:val="0"/>
        </w:numPr>
        <w:ind w:leftChars="0"/>
        <w:rPr>
          <w:rFonts w:hint="eastAsia"/>
          <w:lang w:val="en-US" w:eastAsia="zh-CN"/>
        </w:rPr>
      </w:pPr>
      <w:r>
        <w:rPr>
          <w:rFonts w:hint="eastAsia"/>
          <w:lang w:val="en-US" w:eastAsia="zh-CN"/>
        </w:rPr>
        <w:t>用户创建一个类，任意命名。但是需要实现IFormOperationAdaptor。如果用户不不知道具体方法是做什么的，可以先不管，先把类创建出来，其中IFormOperationAdaptor为泛型接口，泛型参数为BusinessDataVo，或者其子类。这个类包含了流程的表单信息和一些其它的用户提交的信息和一些流程的运行时信息。一般情况下用户只需要关心定义表单字段，用于接入前端传过来的表单数据。</w:t>
      </w:r>
    </w:p>
    <w:p w14:paraId="6C7F531C">
      <w:pPr>
        <w:numPr>
          <w:ilvl w:val="0"/>
          <w:numId w:val="0"/>
        </w:numPr>
        <w:ind w:leftChars="0"/>
        <w:rPr>
          <w:rFonts w:hint="eastAsia"/>
          <w:lang w:val="en-US" w:eastAsia="zh-CN"/>
        </w:rPr>
      </w:pPr>
    </w:p>
    <w:p w14:paraId="1483C15C">
      <w:pPr>
        <w:numPr>
          <w:ilvl w:val="0"/>
          <w:numId w:val="0"/>
        </w:numPr>
        <w:ind w:leftChars="0"/>
        <w:rPr>
          <w:rFonts w:hint="eastAsia"/>
          <w:lang w:val="en-US" w:eastAsia="zh-CN"/>
        </w:rPr>
      </w:pPr>
      <w:r>
        <w:rPr>
          <w:rFonts w:hint="eastAsia"/>
          <w:lang w:val="en-US" w:eastAsia="zh-CN"/>
        </w:rPr>
        <w:t>实现类除了集成以上接口，还需要加上DIYFormServiceAnno属性，其中SvcName即为formcode，代表这个业务的惟一标识，desc为流程的描述，实际上是流程的名字。和上面低代码表单流程创建是对应着的。完了以后，要将以上自定义类加到IOC容器中，进入到ServiceRegistration类仿照已有三方账号申请demo进行注册</w:t>
      </w:r>
    </w:p>
    <w:p w14:paraId="7EB090E7">
      <w:pPr>
        <w:numPr>
          <w:ilvl w:val="0"/>
          <w:numId w:val="0"/>
        </w:numPr>
        <w:ind w:leftChars="0"/>
        <w:rPr>
          <w:rFonts w:hint="eastAsia"/>
          <w:lang w:val="en-US" w:eastAsia="zh-CN"/>
        </w:rPr>
      </w:pPr>
    </w:p>
    <w:p w14:paraId="61BD1237">
      <w:pPr>
        <w:numPr>
          <w:ilvl w:val="0"/>
          <w:numId w:val="0"/>
        </w:numPr>
        <w:ind w:leftChars="0"/>
        <w:rPr>
          <w:rFonts w:hint="default"/>
          <w:lang w:val="en-US" w:eastAsia="zh-CN"/>
        </w:rPr>
      </w:pPr>
      <w:r>
        <w:rPr>
          <w:rFonts w:hint="default"/>
          <w:lang w:val="en-US" w:eastAsia="zh-CN"/>
        </w:rPr>
        <w:t>services.AddSingleton&lt;IFormOperationAdaptor&lt;ThirdPartyAccountApplyVo&gt;, ThirdPartyAccountApplyService&gt;();</w:t>
      </w:r>
    </w:p>
    <w:p w14:paraId="3AB49B69">
      <w:pPr>
        <w:numPr>
          <w:ilvl w:val="0"/>
          <w:numId w:val="0"/>
        </w:numPr>
        <w:ind w:leftChars="0"/>
        <w:rPr>
          <w:rFonts w:hint="default"/>
          <w:lang w:val="en-US" w:eastAsia="zh-CN"/>
        </w:rPr>
      </w:pPr>
    </w:p>
    <w:p w14:paraId="54D56D1F">
      <w:pPr>
        <w:numPr>
          <w:ilvl w:val="0"/>
          <w:numId w:val="0"/>
        </w:numPr>
        <w:ind w:leftChars="0"/>
        <w:rPr>
          <w:rFonts w:hint="eastAsia"/>
          <w:lang w:val="en-US" w:eastAsia="zh-CN"/>
        </w:rPr>
      </w:pPr>
      <w:r>
        <w:rPr>
          <w:rFonts w:hint="eastAsia"/>
          <w:lang w:val="en-US" w:eastAsia="zh-CN"/>
        </w:rPr>
        <w:t>执行完以上操作后，重新启动应用，然后再打开前端页面，就可以发起一个DIY流程了。</w:t>
      </w:r>
    </w:p>
    <w:p w14:paraId="0EF5E867">
      <w:pPr>
        <w:numPr>
          <w:ilvl w:val="0"/>
          <w:numId w:val="0"/>
        </w:numPr>
        <w:ind w:leftChars="0"/>
        <w:rPr>
          <w:rFonts w:hint="default"/>
          <w:lang w:val="en-US" w:eastAsia="zh-CN"/>
        </w:rPr>
      </w:pPr>
    </w:p>
    <w:p w14:paraId="62B189C9">
      <w:pPr>
        <w:pStyle w:val="7"/>
        <w:keepNext w:val="0"/>
        <w:keepLines w:val="0"/>
        <w:widowControl/>
        <w:suppressLineNumbers w:val="0"/>
        <w:rPr>
          <w:rFonts w:hint="default" w:eastAsia="宋体"/>
          <w:lang w:val="en-US" w:eastAsia="zh-CN"/>
        </w:rPr>
      </w:pPr>
      <w:r>
        <w:rPr>
          <w:rFonts w:hint="eastAsia"/>
          <w:lang w:val="en-US" w:eastAsia="zh-CN"/>
        </w:rPr>
        <w:t>关于</w:t>
      </w:r>
      <w:r>
        <w:rPr>
          <w:rFonts w:hint="default" w:ascii="monospace" w:hAnsi="monospace" w:eastAsia="monospace" w:cs="monospace"/>
          <w:color w:val="D0D0D0"/>
          <w:sz w:val="19"/>
          <w:szCs w:val="19"/>
          <w:shd w:val="clear" w:fill="262626"/>
        </w:rPr>
        <w:t>IFormOperationAdaptor</w:t>
      </w:r>
      <w:r>
        <w:rPr>
          <w:rFonts w:hint="eastAsia" w:ascii="monospace" w:hAnsi="monospace" w:cs="monospace"/>
          <w:color w:val="D0D0D0"/>
          <w:sz w:val="19"/>
          <w:szCs w:val="19"/>
          <w:shd w:val="clear" w:fill="262626"/>
          <w:lang w:val="en-US" w:eastAsia="zh-CN"/>
        </w:rPr>
        <w:t xml:space="preserve"> </w:t>
      </w:r>
      <w:r>
        <w:rPr>
          <w:rFonts w:hint="eastAsia"/>
          <w:lang w:val="en-US" w:eastAsia="zh-CN"/>
        </w:rPr>
        <w:t>接口里的方法都是干什么的，可以查看每个方法上的注释，快速上手二里面会详细介绍</w:t>
      </w:r>
      <w:bookmarkStart w:id="0" w:name="_GoBack"/>
      <w:bookmarkEnd w:id="0"/>
      <w:r>
        <w:rPr>
          <w:rFonts w:hint="eastAsia"/>
          <w:lang w:val="en-US" w:eastAsia="zh-CN"/>
        </w:rPr>
        <w:t>。为了方便可以快速上手，用户可以模仿三方账号申请demo流程</w:t>
      </w:r>
      <w:r>
        <w:rPr>
          <w:rFonts w:hint="default"/>
          <w:lang w:val="en-US" w:eastAsia="zh-CN"/>
        </w:rPr>
        <w:t>ThirdPartyAccountApplyService</w:t>
      </w:r>
      <w:r>
        <w:rPr>
          <w:rFonts w:hint="eastAsia"/>
          <w:lang w:val="en-US" w:eastAsia="zh-CN"/>
        </w:rPr>
        <w:t>，看里面的方法，刚开始可以将内容原样复制过去，把表名替换掉，字段保持一致。然后不断调整内容看看有什么变化。理解以后后面就可以写出更复杂的逻辑控制了。</w:t>
      </w:r>
    </w:p>
    <w:p w14:paraId="4C59356C">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D5DD8"/>
    <w:multiLevelType w:val="multilevel"/>
    <w:tmpl w:val="DFED5DD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8038C9"/>
    <w:rsid w:val="60083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0"/>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0">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2595</Words>
  <Characters>3128</Characters>
  <Lines>0</Lines>
  <Paragraphs>0</Paragraphs>
  <TotalTime>100</TotalTime>
  <ScaleCrop>false</ScaleCrop>
  <LinksUpToDate>false</LinksUpToDate>
  <CharactersWithSpaces>3134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2025-09-21T11:57:00Z</dcterms:created>
  <dc:creator>Administrator</dc:creator>
  <cp:lastModifiedBy>周洋平</cp:lastModifiedBy>
  <dcterms:modified xsi:type="dcterms:W3CDTF">2025-09-22T12:23:17Z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eyJoZGlkIjoiNWMxMTFkZTIyYmNiNmY0ZTlkZTdhZmFkZjI3OThhOWIiLCJ1c2VySWQiOiIxNDU0NjQxNDM5In0=</vt:lpwstr>
  </property>
  <property fmtid="{D5CDD505-2E9C-101B-9397-08002B2CF9AE}" pid="4" name="ICV">
    <vt:lpwstr>C6B12A7E6AA244AA9C511ADBB2D1DB2A_12</vt:lpwstr>
  </property>
</Properties>
</file>