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88FAD7" w14:textId="7C69345B" w:rsidR="0094333D" w:rsidRPr="001400C9" w:rsidRDefault="0094333D" w:rsidP="0094333D">
      <w:pPr>
        <w:pStyle w:val="Heading1"/>
        <w:spacing w:line="240" w:lineRule="auto"/>
        <w:rPr>
          <w:sz w:val="36"/>
          <w:szCs w:val="36"/>
        </w:rPr>
      </w:pPr>
      <w:r w:rsidRPr="001400C9">
        <w:rPr>
          <w:sz w:val="36"/>
          <w:szCs w:val="36"/>
        </w:rPr>
        <w:t xml:space="preserve">COMP </w:t>
      </w:r>
      <w:r w:rsidR="00374B06">
        <w:rPr>
          <w:sz w:val="36"/>
          <w:szCs w:val="36"/>
        </w:rPr>
        <w:t>3512</w:t>
      </w:r>
      <w:r w:rsidRPr="001400C9">
        <w:rPr>
          <w:sz w:val="36"/>
          <w:szCs w:val="36"/>
        </w:rPr>
        <w:t xml:space="preserve"> </w:t>
      </w:r>
      <w:r>
        <w:rPr>
          <w:sz w:val="36"/>
          <w:szCs w:val="36"/>
        </w:rPr>
        <w:br/>
      </w:r>
      <w:r w:rsidRPr="001400C9">
        <w:rPr>
          <w:sz w:val="36"/>
          <w:szCs w:val="36"/>
        </w:rPr>
        <w:t xml:space="preserve">Assignment #1: </w:t>
      </w:r>
      <w:r w:rsidR="00ED2E3F">
        <w:rPr>
          <w:sz w:val="36"/>
          <w:szCs w:val="36"/>
        </w:rPr>
        <w:t>Single-Page App</w:t>
      </w:r>
      <w:r w:rsidR="008825A8">
        <w:rPr>
          <w:sz w:val="36"/>
          <w:szCs w:val="36"/>
        </w:rPr>
        <w:t xml:space="preserve"> </w:t>
      </w:r>
      <w:r w:rsidR="008825A8" w:rsidRPr="008825A8">
        <w:rPr>
          <w:b w:val="0"/>
          <w:i/>
          <w:sz w:val="36"/>
          <w:szCs w:val="36"/>
        </w:rPr>
        <w:t xml:space="preserve">(version </w:t>
      </w:r>
      <w:r w:rsidR="00F63BC5">
        <w:rPr>
          <w:b w:val="0"/>
          <w:i/>
          <w:sz w:val="36"/>
          <w:szCs w:val="36"/>
        </w:rPr>
        <w:t>1</w:t>
      </w:r>
      <w:r w:rsidR="00ED2E3F">
        <w:rPr>
          <w:b w:val="0"/>
          <w:i/>
          <w:sz w:val="36"/>
          <w:szCs w:val="36"/>
        </w:rPr>
        <w:t>a</w:t>
      </w:r>
      <w:r w:rsidR="008825A8" w:rsidRPr="008825A8">
        <w:rPr>
          <w:b w:val="0"/>
          <w:i/>
          <w:sz w:val="36"/>
          <w:szCs w:val="36"/>
        </w:rPr>
        <w:t>)</w:t>
      </w:r>
    </w:p>
    <w:p w14:paraId="7F0BBC9B" w14:textId="26690A4C" w:rsidR="0094333D" w:rsidRPr="00B22FF7" w:rsidRDefault="0094333D" w:rsidP="0094333D">
      <w:pPr>
        <w:pStyle w:val="Heading4"/>
        <w:spacing w:after="240"/>
        <w:rPr>
          <w:sz w:val="22"/>
        </w:rPr>
      </w:pPr>
      <w:r w:rsidRPr="00B22FF7">
        <w:rPr>
          <w:sz w:val="22"/>
        </w:rPr>
        <w:t xml:space="preserve">Due </w:t>
      </w:r>
      <w:r w:rsidR="00A27302" w:rsidRPr="00B22FF7">
        <w:rPr>
          <w:sz w:val="22"/>
        </w:rPr>
        <w:t>Saturday</w:t>
      </w:r>
      <w:r w:rsidRPr="00B22FF7">
        <w:rPr>
          <w:sz w:val="22"/>
        </w:rPr>
        <w:t xml:space="preserve"> </w:t>
      </w:r>
      <w:r w:rsidR="0012560A" w:rsidRPr="00B22FF7">
        <w:rPr>
          <w:sz w:val="22"/>
        </w:rPr>
        <w:t xml:space="preserve">October </w:t>
      </w:r>
      <w:r w:rsidR="00943749" w:rsidRPr="00B22FF7">
        <w:rPr>
          <w:sz w:val="22"/>
        </w:rPr>
        <w:t>2</w:t>
      </w:r>
      <w:r w:rsidR="00ED2E3F" w:rsidRPr="00B22FF7">
        <w:rPr>
          <w:sz w:val="22"/>
        </w:rPr>
        <w:t>0</w:t>
      </w:r>
      <w:r w:rsidR="00813465" w:rsidRPr="00B22FF7">
        <w:rPr>
          <w:sz w:val="22"/>
        </w:rPr>
        <w:t>, 201</w:t>
      </w:r>
      <w:r w:rsidR="00ED2E3F" w:rsidRPr="00B22FF7">
        <w:rPr>
          <w:sz w:val="22"/>
        </w:rPr>
        <w:t>8</w:t>
      </w:r>
      <w:r w:rsidRPr="00B22FF7">
        <w:rPr>
          <w:sz w:val="22"/>
        </w:rPr>
        <w:t xml:space="preserve"> at </w:t>
      </w:r>
      <w:r w:rsidR="00850DC3" w:rsidRPr="00B22FF7">
        <w:rPr>
          <w:sz w:val="22"/>
        </w:rPr>
        <w:t>midnight</w:t>
      </w:r>
      <w:r w:rsidR="007B31E1" w:rsidRPr="00B22FF7">
        <w:rPr>
          <w:sz w:val="22"/>
        </w:rPr>
        <w:t>ish</w:t>
      </w:r>
      <w:r w:rsidR="0012560A" w:rsidRPr="00B22FF7">
        <w:rPr>
          <w:sz w:val="22"/>
        </w:rPr>
        <w:t xml:space="preserve"> </w:t>
      </w:r>
    </w:p>
    <w:p w14:paraId="004F707D" w14:textId="77777777" w:rsidR="0094333D" w:rsidRPr="00D0024C" w:rsidRDefault="0094333D" w:rsidP="0094333D">
      <w:pPr>
        <w:pStyle w:val="Heading2"/>
      </w:pPr>
      <w:r w:rsidRPr="00D0024C">
        <w:t>Overview</w:t>
      </w:r>
    </w:p>
    <w:p w14:paraId="1230D0D5" w14:textId="3BF0CCBD" w:rsidR="00A27302" w:rsidRDefault="0094333D" w:rsidP="0094333D">
      <w:pPr>
        <w:rPr>
          <w:sz w:val="22"/>
          <w:szCs w:val="22"/>
        </w:rPr>
      </w:pPr>
      <w:r w:rsidRPr="000D1175">
        <w:rPr>
          <w:sz w:val="22"/>
          <w:szCs w:val="22"/>
        </w:rPr>
        <w:t xml:space="preserve">This assignment provides an opportunity for you to demonstrate your ability to generate </w:t>
      </w:r>
      <w:r w:rsidR="00ED2E3F">
        <w:rPr>
          <w:sz w:val="22"/>
          <w:szCs w:val="22"/>
        </w:rPr>
        <w:t>a dynamically updateable single page web application using JavaScript.</w:t>
      </w:r>
      <w:r w:rsidR="00B22FF7">
        <w:rPr>
          <w:sz w:val="22"/>
          <w:szCs w:val="22"/>
        </w:rPr>
        <w:t xml:space="preserve"> </w:t>
      </w:r>
      <w:r w:rsidR="00B22FF7">
        <w:rPr>
          <w:sz w:val="22"/>
          <w:szCs w:val="22"/>
        </w:rPr>
        <w:t>You will be expanding the final exercise from your last JavaScript lab. That lab made use of a small subset of data in a small JSON file that contained all the information you needed. This lab uses a more realistic API</w:t>
      </w:r>
      <w:r w:rsidR="00B22FF7">
        <w:rPr>
          <w:sz w:val="22"/>
          <w:szCs w:val="22"/>
        </w:rPr>
        <w:t>.</w:t>
      </w:r>
    </w:p>
    <w:p w14:paraId="75C843F8" w14:textId="77777777" w:rsidR="0094333D" w:rsidRDefault="00672206" w:rsidP="0094333D">
      <w:pPr>
        <w:pStyle w:val="Heading2"/>
      </w:pPr>
      <w:r>
        <w:t>Beginning</w:t>
      </w:r>
    </w:p>
    <w:p w14:paraId="1EE481C9" w14:textId="248B7168" w:rsidR="00672206" w:rsidRDefault="00B22FF7" w:rsidP="0094333D">
      <w:pPr>
        <w:pStyle w:val="BodyText"/>
        <w:spacing w:after="240" w:line="300" w:lineRule="exact"/>
        <w:rPr>
          <w:rFonts w:ascii="Cambria" w:hAnsi="Cambria"/>
          <w:sz w:val="22"/>
          <w:szCs w:val="22"/>
        </w:rPr>
      </w:pPr>
      <w:r>
        <w:rPr>
          <w:rFonts w:ascii="Cambria" w:hAnsi="Cambria"/>
          <w:sz w:val="22"/>
          <w:szCs w:val="22"/>
        </w:rPr>
        <w:t xml:space="preserve">Starting files can be found at: </w:t>
      </w:r>
      <w:r w:rsidRPr="00B22FF7">
        <w:rPr>
          <w:rFonts w:ascii="Consolas" w:hAnsi="Consolas"/>
          <w:sz w:val="18"/>
          <w:szCs w:val="18"/>
        </w:rPr>
        <w:t>https://github.com/mru-comp3512-archive/f2018-assign1.git</w:t>
      </w:r>
      <w:r w:rsidR="00CB6ED8">
        <w:rPr>
          <w:rFonts w:ascii="Cambria" w:hAnsi="Cambria"/>
          <w:sz w:val="22"/>
          <w:szCs w:val="22"/>
        </w:rPr>
        <w:t xml:space="preserve"> </w:t>
      </w:r>
    </w:p>
    <w:p w14:paraId="5427E15E" w14:textId="77777777" w:rsidR="00967DF2" w:rsidRDefault="00967DF2" w:rsidP="00967DF2">
      <w:pPr>
        <w:pStyle w:val="Heading2"/>
      </w:pPr>
      <w:r>
        <w:t>Submitting</w:t>
      </w:r>
    </w:p>
    <w:p w14:paraId="18FDBAC7" w14:textId="053921D1" w:rsidR="00967DF2" w:rsidRPr="000D1175" w:rsidRDefault="00B22FF7" w:rsidP="00967DF2">
      <w:pPr>
        <w:pStyle w:val="BodyText"/>
        <w:spacing w:after="240" w:line="300" w:lineRule="exact"/>
        <w:rPr>
          <w:rFonts w:ascii="Cambria" w:hAnsi="Cambria"/>
          <w:sz w:val="22"/>
          <w:szCs w:val="22"/>
        </w:rPr>
      </w:pPr>
      <w:r>
        <w:rPr>
          <w:rFonts w:ascii="Cambria" w:hAnsi="Cambria"/>
          <w:sz w:val="22"/>
          <w:szCs w:val="22"/>
        </w:rPr>
        <w:t>Y</w:t>
      </w:r>
      <w:r w:rsidR="00967DF2">
        <w:rPr>
          <w:rFonts w:ascii="Cambria" w:hAnsi="Cambria"/>
          <w:sz w:val="22"/>
          <w:szCs w:val="22"/>
        </w:rPr>
        <w:t xml:space="preserve">ou will need to share your workspace </w:t>
      </w:r>
      <w:r>
        <w:rPr>
          <w:rFonts w:ascii="Cambria" w:hAnsi="Cambria"/>
          <w:sz w:val="22"/>
          <w:szCs w:val="22"/>
        </w:rPr>
        <w:t xml:space="preserve">in c9 </w:t>
      </w:r>
      <w:r w:rsidR="00967DF2">
        <w:rPr>
          <w:rFonts w:ascii="Cambria" w:hAnsi="Cambria"/>
          <w:sz w:val="22"/>
          <w:szCs w:val="22"/>
        </w:rPr>
        <w:t>with me once it is complete.</w:t>
      </w:r>
      <w:r w:rsidR="00506EFE">
        <w:rPr>
          <w:rFonts w:ascii="Cambria" w:hAnsi="Cambria"/>
          <w:sz w:val="22"/>
          <w:szCs w:val="22"/>
        </w:rPr>
        <w:t xml:space="preserve"> To do so, click the Share button (it has a gear icon) in the upper-right part of the Cloud9 workspace. Invite me via my email (</w:t>
      </w:r>
      <w:hyperlink r:id="rId8" w:history="1">
        <w:r w:rsidR="00506EFE" w:rsidRPr="00917C19">
          <w:rPr>
            <w:rStyle w:val="Hyperlink"/>
            <w:rFonts w:ascii="Cambria" w:hAnsi="Cambria"/>
            <w:sz w:val="22"/>
            <w:szCs w:val="22"/>
          </w:rPr>
          <w:t>rconnolly@mtroyal.ca</w:t>
        </w:r>
      </w:hyperlink>
      <w:r w:rsidR="00506EFE">
        <w:rPr>
          <w:rFonts w:ascii="Cambria" w:hAnsi="Cambria"/>
          <w:sz w:val="22"/>
          <w:szCs w:val="22"/>
        </w:rPr>
        <w:t>) and be sure to give me RW access (otherwise I can’t run anything).</w:t>
      </w:r>
    </w:p>
    <w:p w14:paraId="58F31FC9" w14:textId="77777777" w:rsidR="0094333D" w:rsidRDefault="0094333D" w:rsidP="0094333D">
      <w:pPr>
        <w:pStyle w:val="Heading2"/>
      </w:pPr>
      <w:r>
        <w:t>Grading</w:t>
      </w:r>
    </w:p>
    <w:p w14:paraId="02174468" w14:textId="77777777" w:rsidR="0094333D" w:rsidRPr="0010250E" w:rsidRDefault="0094333D" w:rsidP="0094333D">
      <w:pPr>
        <w:pStyle w:val="BodyText"/>
        <w:tabs>
          <w:tab w:val="left" w:pos="5760"/>
        </w:tabs>
        <w:spacing w:after="240" w:line="300" w:lineRule="exact"/>
        <w:rPr>
          <w:rFonts w:ascii="Cambria" w:hAnsi="Cambria"/>
          <w:sz w:val="22"/>
          <w:szCs w:val="22"/>
        </w:rPr>
      </w:pPr>
      <w:r w:rsidRPr="0010250E">
        <w:rPr>
          <w:rFonts w:ascii="Cambria" w:hAnsi="Cambria"/>
          <w:sz w:val="22"/>
          <w:szCs w:val="22"/>
        </w:rPr>
        <w:t>The grade for this assignment will be broken down as follows:</w:t>
      </w:r>
    </w:p>
    <w:p w14:paraId="51A7E9DA" w14:textId="5E35AB4E" w:rsidR="0094333D" w:rsidRPr="0010250E" w:rsidRDefault="0094333D" w:rsidP="0094333D">
      <w:pPr>
        <w:pStyle w:val="BodyText"/>
        <w:tabs>
          <w:tab w:val="left" w:pos="5760"/>
        </w:tabs>
        <w:spacing w:line="300" w:lineRule="exact"/>
        <w:rPr>
          <w:rFonts w:asciiTheme="majorHAnsi" w:hAnsiTheme="majorHAnsi"/>
          <w:sz w:val="22"/>
          <w:szCs w:val="22"/>
        </w:rPr>
      </w:pPr>
      <w:r w:rsidRPr="0010250E">
        <w:rPr>
          <w:rFonts w:asciiTheme="majorHAnsi" w:hAnsiTheme="majorHAnsi"/>
          <w:sz w:val="22"/>
          <w:szCs w:val="22"/>
        </w:rPr>
        <w:t>Visual Design</w:t>
      </w:r>
      <w:r w:rsidRPr="0010250E">
        <w:rPr>
          <w:rFonts w:asciiTheme="majorHAnsi" w:hAnsiTheme="majorHAnsi"/>
          <w:sz w:val="22"/>
          <w:szCs w:val="22"/>
        </w:rPr>
        <w:tab/>
      </w:r>
      <w:r w:rsidR="00CE1EE2" w:rsidRPr="0010250E">
        <w:rPr>
          <w:rFonts w:asciiTheme="majorHAnsi" w:hAnsiTheme="majorHAnsi"/>
          <w:sz w:val="22"/>
          <w:szCs w:val="22"/>
        </w:rPr>
        <w:t>2</w:t>
      </w:r>
      <w:r w:rsidR="00F43F49" w:rsidRPr="0010250E">
        <w:rPr>
          <w:rFonts w:asciiTheme="majorHAnsi" w:hAnsiTheme="majorHAnsi"/>
          <w:sz w:val="22"/>
          <w:szCs w:val="22"/>
        </w:rPr>
        <w:t>0</w:t>
      </w:r>
      <w:r w:rsidRPr="0010250E">
        <w:rPr>
          <w:rFonts w:asciiTheme="majorHAnsi" w:hAnsiTheme="majorHAnsi"/>
          <w:sz w:val="22"/>
          <w:szCs w:val="22"/>
        </w:rPr>
        <w:t>%</w:t>
      </w:r>
    </w:p>
    <w:p w14:paraId="31C32026" w14:textId="4A37D41F" w:rsidR="00C832D5" w:rsidRPr="0010250E" w:rsidRDefault="00C832D5" w:rsidP="0094333D">
      <w:pPr>
        <w:pStyle w:val="BodyText"/>
        <w:tabs>
          <w:tab w:val="left" w:pos="5760"/>
        </w:tabs>
        <w:spacing w:line="300" w:lineRule="exact"/>
        <w:rPr>
          <w:rFonts w:asciiTheme="majorHAnsi" w:hAnsiTheme="majorHAnsi"/>
          <w:sz w:val="22"/>
          <w:szCs w:val="22"/>
        </w:rPr>
      </w:pPr>
      <w:r w:rsidRPr="0010250E">
        <w:rPr>
          <w:rFonts w:asciiTheme="majorHAnsi" w:hAnsiTheme="majorHAnsi"/>
          <w:sz w:val="22"/>
          <w:szCs w:val="22"/>
        </w:rPr>
        <w:t>Programming Design</w:t>
      </w:r>
      <w:r w:rsidRPr="0010250E">
        <w:rPr>
          <w:rFonts w:asciiTheme="majorHAnsi" w:hAnsiTheme="majorHAnsi"/>
          <w:sz w:val="22"/>
          <w:szCs w:val="22"/>
        </w:rPr>
        <w:tab/>
      </w:r>
      <w:r w:rsidR="00CE1EE2" w:rsidRPr="0010250E">
        <w:rPr>
          <w:rFonts w:asciiTheme="majorHAnsi" w:hAnsiTheme="majorHAnsi"/>
          <w:sz w:val="22"/>
          <w:szCs w:val="22"/>
        </w:rPr>
        <w:t>15</w:t>
      </w:r>
      <w:r w:rsidRPr="0010250E">
        <w:rPr>
          <w:rFonts w:asciiTheme="majorHAnsi" w:hAnsiTheme="majorHAnsi"/>
          <w:sz w:val="22"/>
          <w:szCs w:val="22"/>
        </w:rPr>
        <w:t>%</w:t>
      </w:r>
    </w:p>
    <w:p w14:paraId="25B51504" w14:textId="31185FB5" w:rsidR="0094333D" w:rsidRPr="0010250E" w:rsidRDefault="0094333D" w:rsidP="0094333D">
      <w:pPr>
        <w:pStyle w:val="BodyText"/>
        <w:tabs>
          <w:tab w:val="left" w:pos="5760"/>
        </w:tabs>
        <w:spacing w:line="300" w:lineRule="exact"/>
        <w:rPr>
          <w:rFonts w:asciiTheme="majorHAnsi" w:hAnsiTheme="majorHAnsi"/>
          <w:sz w:val="22"/>
          <w:szCs w:val="22"/>
        </w:rPr>
      </w:pPr>
      <w:r w:rsidRPr="0010250E">
        <w:rPr>
          <w:rFonts w:asciiTheme="majorHAnsi" w:hAnsiTheme="majorHAnsi"/>
          <w:sz w:val="22"/>
          <w:szCs w:val="22"/>
        </w:rPr>
        <w:t>Functi</w:t>
      </w:r>
      <w:r w:rsidR="00563C03" w:rsidRPr="0010250E">
        <w:rPr>
          <w:rFonts w:asciiTheme="majorHAnsi" w:hAnsiTheme="majorHAnsi"/>
          <w:sz w:val="22"/>
          <w:szCs w:val="22"/>
        </w:rPr>
        <w:t xml:space="preserve">onality (follows </w:t>
      </w:r>
      <w:r w:rsidR="00C832D5" w:rsidRPr="0010250E">
        <w:rPr>
          <w:rFonts w:asciiTheme="majorHAnsi" w:hAnsiTheme="majorHAnsi"/>
          <w:sz w:val="22"/>
          <w:szCs w:val="22"/>
        </w:rPr>
        <w:t>requirements)</w:t>
      </w:r>
      <w:r w:rsidR="00C832D5" w:rsidRPr="0010250E">
        <w:rPr>
          <w:rFonts w:asciiTheme="majorHAnsi" w:hAnsiTheme="majorHAnsi"/>
          <w:sz w:val="22"/>
          <w:szCs w:val="22"/>
        </w:rPr>
        <w:tab/>
      </w:r>
      <w:r w:rsidR="00CE1EE2" w:rsidRPr="0010250E">
        <w:rPr>
          <w:rFonts w:asciiTheme="majorHAnsi" w:hAnsiTheme="majorHAnsi"/>
          <w:sz w:val="22"/>
          <w:szCs w:val="22"/>
        </w:rPr>
        <w:t>65</w:t>
      </w:r>
      <w:r w:rsidRPr="0010250E">
        <w:rPr>
          <w:rFonts w:asciiTheme="majorHAnsi" w:hAnsiTheme="majorHAnsi"/>
          <w:sz w:val="22"/>
          <w:szCs w:val="22"/>
        </w:rPr>
        <w:t>%</w:t>
      </w:r>
    </w:p>
    <w:p w14:paraId="6456B771" w14:textId="77777777" w:rsidR="0094333D" w:rsidRDefault="0012560A" w:rsidP="0094333D">
      <w:pPr>
        <w:pStyle w:val="Heading2"/>
      </w:pPr>
      <w:r>
        <w:t>Data Files</w:t>
      </w:r>
    </w:p>
    <w:p w14:paraId="6DC86096" w14:textId="1D3F55F5" w:rsidR="00D90EBF" w:rsidRDefault="00647D0A" w:rsidP="00710622">
      <w:pPr>
        <w:pStyle w:val="BodyText"/>
        <w:tabs>
          <w:tab w:val="left" w:pos="5760"/>
        </w:tabs>
        <w:spacing w:after="200" w:line="300" w:lineRule="exact"/>
        <w:rPr>
          <w:rFonts w:ascii="Cambria" w:hAnsi="Cambria"/>
          <w:sz w:val="22"/>
          <w:szCs w:val="22"/>
        </w:rPr>
      </w:pPr>
      <w:r>
        <w:rPr>
          <w:rFonts w:ascii="Cambria" w:hAnsi="Cambria"/>
          <w:sz w:val="22"/>
          <w:szCs w:val="22"/>
        </w:rPr>
        <w:t xml:space="preserve">Images for the </w:t>
      </w:r>
      <w:r w:rsidR="00CB6ED8">
        <w:rPr>
          <w:rFonts w:ascii="Cambria" w:hAnsi="Cambria"/>
          <w:sz w:val="22"/>
          <w:szCs w:val="22"/>
        </w:rPr>
        <w:t>paintings</w:t>
      </w:r>
      <w:r>
        <w:rPr>
          <w:rFonts w:ascii="Cambria" w:hAnsi="Cambria"/>
          <w:sz w:val="22"/>
          <w:szCs w:val="22"/>
        </w:rPr>
        <w:t xml:space="preserve"> have been provided</w:t>
      </w:r>
      <w:r w:rsidR="00CB6ED8">
        <w:rPr>
          <w:rFonts w:ascii="Cambria" w:hAnsi="Cambria"/>
          <w:sz w:val="22"/>
          <w:szCs w:val="22"/>
        </w:rPr>
        <w:t>.</w:t>
      </w:r>
      <w:r w:rsidR="0010250E">
        <w:rPr>
          <w:rFonts w:ascii="Cambria" w:hAnsi="Cambria"/>
          <w:sz w:val="22"/>
          <w:szCs w:val="22"/>
        </w:rPr>
        <w:t xml:space="preserve"> Data will be provided </w:t>
      </w:r>
      <w:r w:rsidR="005F389E">
        <w:rPr>
          <w:rFonts w:ascii="Cambria" w:hAnsi="Cambria"/>
          <w:sz w:val="22"/>
          <w:szCs w:val="22"/>
        </w:rPr>
        <w:t xml:space="preserve">soon </w:t>
      </w:r>
      <w:r w:rsidR="0010250E">
        <w:rPr>
          <w:rFonts w:ascii="Cambria" w:hAnsi="Cambria"/>
          <w:sz w:val="22"/>
          <w:szCs w:val="22"/>
        </w:rPr>
        <w:t>in two external APIs.</w:t>
      </w:r>
    </w:p>
    <w:p w14:paraId="3B2E41F8" w14:textId="77777777" w:rsidR="0094333D" w:rsidRDefault="0094333D" w:rsidP="0094333D">
      <w:pPr>
        <w:pStyle w:val="Heading2"/>
      </w:pPr>
      <w:r>
        <w:t xml:space="preserve">Requirements </w:t>
      </w:r>
    </w:p>
    <w:p w14:paraId="78A59B16" w14:textId="70076C5F" w:rsidR="0094333D" w:rsidRPr="000D1175" w:rsidRDefault="00DA06E6" w:rsidP="00C514AE">
      <w:pPr>
        <w:pStyle w:val="BodyText"/>
        <w:tabs>
          <w:tab w:val="left" w:pos="5760"/>
        </w:tabs>
        <w:spacing w:after="200" w:line="300" w:lineRule="exact"/>
        <w:rPr>
          <w:rFonts w:ascii="Cambria" w:hAnsi="Cambria"/>
          <w:sz w:val="22"/>
          <w:szCs w:val="22"/>
        </w:rPr>
      </w:pPr>
      <w:r>
        <w:rPr>
          <w:rFonts w:ascii="Cambria" w:hAnsi="Cambria"/>
          <w:sz w:val="22"/>
          <w:szCs w:val="22"/>
        </w:rPr>
        <w:t xml:space="preserve">This assignment consists of </w:t>
      </w:r>
      <w:r w:rsidR="0010250E">
        <w:rPr>
          <w:rFonts w:ascii="Cambria" w:hAnsi="Cambria"/>
          <w:sz w:val="22"/>
          <w:szCs w:val="22"/>
        </w:rPr>
        <w:t>a</w:t>
      </w:r>
      <w:r w:rsidR="00CB6ED8">
        <w:rPr>
          <w:rFonts w:ascii="Cambria" w:hAnsi="Cambria"/>
          <w:sz w:val="22"/>
          <w:szCs w:val="22"/>
        </w:rPr>
        <w:t xml:space="preserve"> single HTML</w:t>
      </w:r>
      <w:r w:rsidR="00C514AE" w:rsidRPr="000D1175">
        <w:rPr>
          <w:rFonts w:ascii="Cambria" w:hAnsi="Cambria"/>
          <w:sz w:val="22"/>
          <w:szCs w:val="22"/>
        </w:rPr>
        <w:t xml:space="preserve"> page</w:t>
      </w:r>
      <w:r w:rsidR="00CB6ED8">
        <w:rPr>
          <w:rFonts w:ascii="Cambria" w:hAnsi="Cambria"/>
          <w:sz w:val="22"/>
          <w:szCs w:val="22"/>
        </w:rPr>
        <w:t xml:space="preserve"> (hence single-page application or SPA)</w:t>
      </w:r>
      <w:r w:rsidR="00C514AE" w:rsidRPr="000D1175">
        <w:rPr>
          <w:rFonts w:ascii="Cambria" w:hAnsi="Cambria"/>
          <w:sz w:val="22"/>
          <w:szCs w:val="22"/>
        </w:rPr>
        <w:t xml:space="preserve"> </w:t>
      </w:r>
      <w:r w:rsidR="00E56704">
        <w:rPr>
          <w:rFonts w:ascii="Cambria" w:hAnsi="Cambria"/>
          <w:sz w:val="22"/>
          <w:szCs w:val="22"/>
        </w:rPr>
        <w:t>with</w:t>
      </w:r>
      <w:r w:rsidR="00C514AE" w:rsidRPr="000D1175">
        <w:rPr>
          <w:rFonts w:ascii="Cambria" w:hAnsi="Cambria"/>
          <w:sz w:val="22"/>
          <w:szCs w:val="22"/>
        </w:rPr>
        <w:t xml:space="preserve"> the </w:t>
      </w:r>
      <w:r w:rsidR="0094333D" w:rsidRPr="000D1175">
        <w:rPr>
          <w:rFonts w:ascii="Cambria" w:hAnsi="Cambria"/>
          <w:sz w:val="22"/>
          <w:szCs w:val="22"/>
        </w:rPr>
        <w:t>following functionality:</w:t>
      </w:r>
    </w:p>
    <w:p w14:paraId="043B8C96" w14:textId="0060B6B9" w:rsidR="00734207" w:rsidRDefault="00CB6ED8" w:rsidP="00647D0A">
      <w:pPr>
        <w:numPr>
          <w:ilvl w:val="0"/>
          <w:numId w:val="1"/>
        </w:numPr>
        <w:spacing w:before="120"/>
        <w:rPr>
          <w:sz w:val="22"/>
          <w:szCs w:val="22"/>
        </w:rPr>
      </w:pPr>
      <w:r>
        <w:rPr>
          <w:sz w:val="22"/>
          <w:szCs w:val="22"/>
        </w:rPr>
        <w:t xml:space="preserve">Your assignment should have just a single </w:t>
      </w:r>
      <w:r w:rsidR="00B22FF7">
        <w:rPr>
          <w:sz w:val="22"/>
          <w:szCs w:val="22"/>
        </w:rPr>
        <w:t xml:space="preserve">HTML </w:t>
      </w:r>
      <w:r>
        <w:rPr>
          <w:sz w:val="22"/>
          <w:szCs w:val="22"/>
        </w:rPr>
        <w:t xml:space="preserve">page which </w:t>
      </w:r>
      <w:r w:rsidRPr="0010250E">
        <w:rPr>
          <w:b/>
          <w:sz w:val="22"/>
          <w:szCs w:val="22"/>
        </w:rPr>
        <w:t>must</w:t>
      </w:r>
      <w:r>
        <w:rPr>
          <w:sz w:val="22"/>
          <w:szCs w:val="22"/>
        </w:rPr>
        <w:t xml:space="preserve"> be named </w:t>
      </w:r>
      <w:r w:rsidRPr="002B4B0A">
        <w:rPr>
          <w:rFonts w:ascii="Consolas" w:hAnsi="Consolas" w:cs="Courier New"/>
          <w:sz w:val="22"/>
          <w:szCs w:val="22"/>
        </w:rPr>
        <w:t>index.</w:t>
      </w:r>
      <w:r>
        <w:rPr>
          <w:rFonts w:ascii="Consolas" w:hAnsi="Consolas" w:cs="Courier New"/>
          <w:sz w:val="22"/>
          <w:szCs w:val="22"/>
        </w:rPr>
        <w:t>html</w:t>
      </w:r>
      <w:r>
        <w:rPr>
          <w:sz w:val="22"/>
          <w:szCs w:val="22"/>
        </w:rPr>
        <w:t>.</w:t>
      </w:r>
    </w:p>
    <w:p w14:paraId="7B8D180D" w14:textId="5FDAEC9F" w:rsidR="00E90727" w:rsidRDefault="00CB6ED8" w:rsidP="00E90727">
      <w:pPr>
        <w:numPr>
          <w:ilvl w:val="0"/>
          <w:numId w:val="1"/>
        </w:numPr>
        <w:spacing w:before="120"/>
        <w:rPr>
          <w:sz w:val="22"/>
          <w:szCs w:val="22"/>
        </w:rPr>
      </w:pPr>
      <w:r>
        <w:rPr>
          <w:sz w:val="22"/>
          <w:szCs w:val="22"/>
        </w:rPr>
        <w:t xml:space="preserve">I expect your page will have significantly more additional CSS styling compared to </w:t>
      </w:r>
      <w:r w:rsidRPr="00CB6ED8">
        <w:rPr>
          <w:rFonts w:ascii="Consolas" w:hAnsi="Consolas" w:cs="Courier New"/>
          <w:sz w:val="22"/>
          <w:szCs w:val="22"/>
        </w:rPr>
        <w:t>lab10-test02.html</w:t>
      </w:r>
      <w:r>
        <w:rPr>
          <w:sz w:val="22"/>
          <w:szCs w:val="22"/>
        </w:rPr>
        <w:t xml:space="preserve">. If you make use of CSS recipes you found online, you must provide references (i.e., specify the URL where you found it) via comments within your CSS file. </w:t>
      </w:r>
      <w:r w:rsidRPr="00CB6ED8">
        <w:rPr>
          <w:b/>
          <w:sz w:val="22"/>
          <w:szCs w:val="22"/>
        </w:rPr>
        <w:t xml:space="preserve">Failure to properly credit other people’s work in your CSS </w:t>
      </w:r>
      <w:r w:rsidR="00B22FF7">
        <w:rPr>
          <w:b/>
          <w:sz w:val="22"/>
          <w:szCs w:val="22"/>
        </w:rPr>
        <w:t>will likely</w:t>
      </w:r>
      <w:r w:rsidRPr="00CB6ED8">
        <w:rPr>
          <w:b/>
          <w:sz w:val="22"/>
          <w:szCs w:val="22"/>
        </w:rPr>
        <w:t xml:space="preserve"> result in a zero grade.</w:t>
      </w:r>
    </w:p>
    <w:p w14:paraId="452BDF73" w14:textId="655F1FD4" w:rsidR="00C04BEB" w:rsidRPr="00C04BEB" w:rsidRDefault="00C04BEB" w:rsidP="00C04BEB">
      <w:pPr>
        <w:numPr>
          <w:ilvl w:val="0"/>
          <w:numId w:val="1"/>
        </w:numPr>
        <w:spacing w:before="120"/>
        <w:rPr>
          <w:sz w:val="22"/>
          <w:szCs w:val="22"/>
        </w:rPr>
      </w:pPr>
      <w:r>
        <w:rPr>
          <w:sz w:val="22"/>
          <w:szCs w:val="22"/>
        </w:rPr>
        <w:t xml:space="preserve">You must write your own JavaScript. That is, no jQuery, no React, no other third-party JavaScript libraries. </w:t>
      </w:r>
      <w:r w:rsidR="0010250E">
        <w:rPr>
          <w:sz w:val="22"/>
          <w:szCs w:val="22"/>
        </w:rPr>
        <w:t>Y</w:t>
      </w:r>
      <w:r>
        <w:rPr>
          <w:sz w:val="22"/>
          <w:szCs w:val="22"/>
        </w:rPr>
        <w:t>ou have all the knowledge you need from the three JavaScript labs to complete this assignment. If you do find yourself, however, making use of some small snippet of code you found online (</w:t>
      </w:r>
      <w:r w:rsidR="0010250E">
        <w:rPr>
          <w:sz w:val="22"/>
          <w:szCs w:val="22"/>
        </w:rPr>
        <w:t>say more than 4-5 lines</w:t>
      </w:r>
      <w:r>
        <w:rPr>
          <w:sz w:val="22"/>
          <w:szCs w:val="22"/>
        </w:rPr>
        <w:t xml:space="preserve">), then you must provide references (i.e., specify the URL where you found it) via comments within your </w:t>
      </w:r>
      <w:r w:rsidR="0010250E">
        <w:rPr>
          <w:sz w:val="22"/>
          <w:szCs w:val="22"/>
        </w:rPr>
        <w:t>code</w:t>
      </w:r>
      <w:r>
        <w:rPr>
          <w:sz w:val="22"/>
          <w:szCs w:val="22"/>
        </w:rPr>
        <w:t xml:space="preserve">. </w:t>
      </w:r>
      <w:r w:rsidRPr="00CB6ED8">
        <w:rPr>
          <w:b/>
          <w:sz w:val="22"/>
          <w:szCs w:val="22"/>
        </w:rPr>
        <w:t xml:space="preserve">Failure to properly credit other people’s work in your </w:t>
      </w:r>
      <w:r>
        <w:rPr>
          <w:b/>
          <w:sz w:val="22"/>
          <w:szCs w:val="22"/>
        </w:rPr>
        <w:t>JavaScript</w:t>
      </w:r>
      <w:r w:rsidRPr="00CB6ED8">
        <w:rPr>
          <w:b/>
          <w:sz w:val="22"/>
          <w:szCs w:val="22"/>
        </w:rPr>
        <w:t xml:space="preserve"> </w:t>
      </w:r>
      <w:r w:rsidR="00B22FF7">
        <w:rPr>
          <w:b/>
          <w:sz w:val="22"/>
          <w:szCs w:val="22"/>
        </w:rPr>
        <w:t>will likely</w:t>
      </w:r>
      <w:r w:rsidR="00B22FF7" w:rsidRPr="00CB6ED8">
        <w:rPr>
          <w:b/>
          <w:sz w:val="22"/>
          <w:szCs w:val="22"/>
        </w:rPr>
        <w:t xml:space="preserve"> </w:t>
      </w:r>
      <w:r w:rsidRPr="00CB6ED8">
        <w:rPr>
          <w:b/>
          <w:sz w:val="22"/>
          <w:szCs w:val="22"/>
        </w:rPr>
        <w:t>result in a zero grade.</w:t>
      </w:r>
      <w:r>
        <w:rPr>
          <w:b/>
          <w:sz w:val="22"/>
          <w:szCs w:val="22"/>
        </w:rPr>
        <w:t xml:space="preserve"> </w:t>
      </w:r>
      <w:r w:rsidRPr="00C04BEB">
        <w:rPr>
          <w:sz w:val="22"/>
          <w:szCs w:val="22"/>
        </w:rPr>
        <w:t>There is no need t</w:t>
      </w:r>
      <w:r>
        <w:rPr>
          <w:sz w:val="22"/>
          <w:szCs w:val="22"/>
        </w:rPr>
        <w:t>o cr</w:t>
      </w:r>
      <w:r w:rsidR="003303BC">
        <w:rPr>
          <w:sz w:val="22"/>
          <w:szCs w:val="22"/>
        </w:rPr>
        <w:t>edit code you found in the lab exercises.</w:t>
      </w:r>
      <w:bookmarkStart w:id="0" w:name="_GoBack"/>
      <w:bookmarkEnd w:id="0"/>
    </w:p>
    <w:p w14:paraId="6EE0A873" w14:textId="6A168A3B" w:rsidR="00E90727" w:rsidRDefault="00C04BEB" w:rsidP="00983CAF">
      <w:pPr>
        <w:numPr>
          <w:ilvl w:val="0"/>
          <w:numId w:val="1"/>
        </w:numPr>
        <w:spacing w:before="120"/>
        <w:rPr>
          <w:sz w:val="22"/>
          <w:szCs w:val="22"/>
        </w:rPr>
      </w:pPr>
      <w:r>
        <w:rPr>
          <w:sz w:val="22"/>
          <w:szCs w:val="22"/>
        </w:rPr>
        <w:lastRenderedPageBreak/>
        <w:t xml:space="preserve">Most of the functionality in the app can be found in the two sketches shown on the next few pages. </w:t>
      </w:r>
      <w:r w:rsidR="00EC735C">
        <w:rPr>
          <w:sz w:val="22"/>
          <w:szCs w:val="22"/>
        </w:rPr>
        <w:t>Each of these is described in more details below.</w:t>
      </w:r>
      <w:r w:rsidR="00A85969">
        <w:rPr>
          <w:sz w:val="22"/>
          <w:szCs w:val="22"/>
        </w:rPr>
        <w:t xml:space="preserve"> The first shown below is the </w:t>
      </w:r>
      <w:r w:rsidR="00A85969" w:rsidRPr="00A85969">
        <w:rPr>
          <w:b/>
          <w:sz w:val="22"/>
          <w:szCs w:val="22"/>
        </w:rPr>
        <w:t>Default View</w:t>
      </w:r>
      <w:r w:rsidR="00A85969">
        <w:rPr>
          <w:sz w:val="22"/>
          <w:szCs w:val="22"/>
        </w:rPr>
        <w:t>.</w:t>
      </w:r>
    </w:p>
    <w:p w14:paraId="5E54EF97" w14:textId="52EDD583" w:rsidR="00C04BEB" w:rsidRDefault="00EC735C" w:rsidP="00C04BEB">
      <w:pPr>
        <w:spacing w:before="120"/>
        <w:rPr>
          <w:sz w:val="22"/>
          <w:szCs w:val="22"/>
        </w:rPr>
      </w:pPr>
      <w:r>
        <w:rPr>
          <w:noProof/>
          <w:sz w:val="22"/>
          <w:szCs w:val="22"/>
        </w:rPr>
        <w:drawing>
          <wp:inline distT="0" distB="0" distL="0" distR="0" wp14:anchorId="79574CFB" wp14:editId="0C311B37">
            <wp:extent cx="59436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644D7DBB" w14:textId="5DB7DCE6" w:rsidR="00C04BEB" w:rsidRDefault="00EC735C" w:rsidP="00943749">
      <w:pPr>
        <w:numPr>
          <w:ilvl w:val="0"/>
          <w:numId w:val="1"/>
        </w:numPr>
        <w:spacing w:before="120"/>
        <w:rPr>
          <w:sz w:val="22"/>
          <w:szCs w:val="22"/>
        </w:rPr>
      </w:pPr>
      <w:r w:rsidRPr="00EC735C">
        <w:rPr>
          <w:b/>
          <w:sz w:val="22"/>
          <w:szCs w:val="22"/>
        </w:rPr>
        <w:t>Header</w:t>
      </w:r>
      <w:r>
        <w:rPr>
          <w:sz w:val="22"/>
          <w:szCs w:val="22"/>
        </w:rPr>
        <w:t>. The page title should be COMP 3512 Assign1. The subtitle should be your name.</w:t>
      </w:r>
    </w:p>
    <w:p w14:paraId="71A24E8D" w14:textId="36B22CFE" w:rsidR="00EC735C" w:rsidRDefault="005A5573" w:rsidP="00943749">
      <w:pPr>
        <w:numPr>
          <w:ilvl w:val="0"/>
          <w:numId w:val="1"/>
        </w:numPr>
        <w:spacing w:before="120"/>
        <w:rPr>
          <w:sz w:val="22"/>
          <w:szCs w:val="22"/>
        </w:rPr>
      </w:pPr>
      <w:r>
        <w:rPr>
          <w:b/>
          <w:sz w:val="22"/>
          <w:szCs w:val="22"/>
        </w:rPr>
        <w:t>List of Galleries</w:t>
      </w:r>
      <w:r w:rsidRPr="005A5573">
        <w:rPr>
          <w:sz w:val="22"/>
          <w:szCs w:val="22"/>
        </w:rPr>
        <w:t>.</w:t>
      </w:r>
      <w:r>
        <w:rPr>
          <w:b/>
          <w:sz w:val="22"/>
          <w:szCs w:val="22"/>
        </w:rPr>
        <w:t xml:space="preserve"> </w:t>
      </w:r>
      <w:r w:rsidRPr="005A5573">
        <w:rPr>
          <w:sz w:val="22"/>
          <w:szCs w:val="22"/>
        </w:rPr>
        <w:t xml:space="preserve">Just </w:t>
      </w:r>
      <w:r>
        <w:rPr>
          <w:sz w:val="22"/>
          <w:szCs w:val="22"/>
        </w:rPr>
        <w:t xml:space="preserve">like in last lab, this should display a list of art galleries. Unlike the previous lab, </w:t>
      </w:r>
      <w:r w:rsidR="00BC00E6">
        <w:rPr>
          <w:sz w:val="22"/>
          <w:szCs w:val="22"/>
        </w:rPr>
        <w:t xml:space="preserve">in </w:t>
      </w:r>
      <w:r>
        <w:rPr>
          <w:sz w:val="22"/>
          <w:szCs w:val="22"/>
        </w:rPr>
        <w:t xml:space="preserve">which </w:t>
      </w:r>
      <w:r w:rsidR="00BC00E6">
        <w:rPr>
          <w:sz w:val="22"/>
          <w:szCs w:val="22"/>
        </w:rPr>
        <w:t xml:space="preserve">you fetched the </w:t>
      </w:r>
      <w:r>
        <w:rPr>
          <w:sz w:val="22"/>
          <w:szCs w:val="22"/>
        </w:rPr>
        <w:t xml:space="preserve">gallery and painting info within a single hierarchical JSON file, this assignment uses two discrete APIs: one for retrieving gallery information, the other for retrieving painting information. The URL for the gallery API </w:t>
      </w:r>
      <w:r w:rsidR="0010250E">
        <w:rPr>
          <w:sz w:val="22"/>
          <w:szCs w:val="22"/>
        </w:rPr>
        <w:t>will be</w:t>
      </w:r>
      <w:r>
        <w:rPr>
          <w:sz w:val="22"/>
          <w:szCs w:val="22"/>
        </w:rPr>
        <w:t>:</w:t>
      </w:r>
      <w:r>
        <w:rPr>
          <w:sz w:val="22"/>
          <w:szCs w:val="22"/>
        </w:rPr>
        <w:br/>
      </w:r>
      <w:r>
        <w:rPr>
          <w:sz w:val="22"/>
          <w:szCs w:val="22"/>
        </w:rPr>
        <w:br/>
      </w:r>
      <w:r w:rsidRPr="00BC00E6">
        <w:rPr>
          <w:rFonts w:ascii="Consolas" w:hAnsi="Consolas" w:cs="Courier New"/>
          <w:sz w:val="20"/>
          <w:szCs w:val="22"/>
        </w:rPr>
        <w:t>http://www.randyconnolly.com/funwebdev/services/art/galleries.php</w:t>
      </w:r>
      <w:r w:rsidRPr="00BC00E6">
        <w:rPr>
          <w:sz w:val="20"/>
          <w:szCs w:val="22"/>
        </w:rPr>
        <w:br/>
      </w:r>
      <w:r>
        <w:rPr>
          <w:sz w:val="22"/>
          <w:szCs w:val="22"/>
        </w:rPr>
        <w:br/>
        <w:t>I should have an https version up shortly. When using cloud9, the browser will want to use https versions of apis since cloud9 uses https. You can tell the browser to allow a</w:t>
      </w:r>
      <w:r w:rsidR="005F389E">
        <w:rPr>
          <w:sz w:val="22"/>
          <w:szCs w:val="22"/>
        </w:rPr>
        <w:t>n</w:t>
      </w:r>
      <w:r>
        <w:rPr>
          <w:sz w:val="22"/>
          <w:szCs w:val="22"/>
        </w:rPr>
        <w:t xml:space="preserve"> http API via the Allow Unsaf</w:t>
      </w:r>
      <w:r w:rsidR="0010250E">
        <w:rPr>
          <w:sz w:val="22"/>
          <w:szCs w:val="22"/>
        </w:rPr>
        <w:t>e Browsing icon when it appears; alternately, you can wait a few days for the https version to appear.</w:t>
      </w:r>
      <w:r>
        <w:rPr>
          <w:sz w:val="22"/>
          <w:szCs w:val="22"/>
        </w:rPr>
        <w:br/>
      </w:r>
      <w:r>
        <w:rPr>
          <w:sz w:val="22"/>
          <w:szCs w:val="22"/>
        </w:rPr>
        <w:br/>
        <w:t xml:space="preserve">This service returns just information about the galleries (no paintings). You must sort the galleries by the </w:t>
      </w:r>
      <w:r w:rsidRPr="005A5573">
        <w:rPr>
          <w:rFonts w:ascii="Consolas" w:hAnsi="Consolas" w:cs="Courier New"/>
          <w:sz w:val="22"/>
          <w:szCs w:val="22"/>
        </w:rPr>
        <w:t>GalleryName</w:t>
      </w:r>
      <w:r>
        <w:rPr>
          <w:sz w:val="22"/>
          <w:szCs w:val="22"/>
        </w:rPr>
        <w:t xml:space="preserve"> property.</w:t>
      </w:r>
      <w:r w:rsidR="00BC00E6">
        <w:rPr>
          <w:sz w:val="22"/>
          <w:szCs w:val="22"/>
        </w:rPr>
        <w:br/>
      </w:r>
      <w:r w:rsidR="00BC00E6">
        <w:rPr>
          <w:sz w:val="22"/>
          <w:szCs w:val="22"/>
        </w:rPr>
        <w:br/>
        <w:t>When the user clicks on a gallery, then populate Gallery Info, Map, and Paintings sections with the data for the clicked gallery.</w:t>
      </w:r>
      <w:r w:rsidR="0010250E">
        <w:rPr>
          <w:sz w:val="22"/>
          <w:szCs w:val="22"/>
        </w:rPr>
        <w:br/>
      </w:r>
      <w:r w:rsidR="0010250E">
        <w:rPr>
          <w:sz w:val="22"/>
          <w:szCs w:val="22"/>
        </w:rPr>
        <w:br/>
        <w:t xml:space="preserve">To improve the performance of your assignment, you must store the list of galleries in local storage after you fetch it. Your page should thus check if gallery data is already saved in local storage: if it is </w:t>
      </w:r>
      <w:r w:rsidR="005211A0">
        <w:rPr>
          <w:sz w:val="22"/>
          <w:szCs w:val="22"/>
        </w:rPr>
        <w:t xml:space="preserve">then </w:t>
      </w:r>
      <w:r w:rsidR="0010250E">
        <w:rPr>
          <w:sz w:val="22"/>
          <w:szCs w:val="22"/>
        </w:rPr>
        <w:t xml:space="preserve">use it, otherwise fetch it and store it in local storage. This approach improves </w:t>
      </w:r>
      <w:r w:rsidR="005F389E">
        <w:rPr>
          <w:sz w:val="22"/>
          <w:szCs w:val="22"/>
        </w:rPr>
        <w:t xml:space="preserve">initial </w:t>
      </w:r>
      <w:r w:rsidR="0010250E">
        <w:rPr>
          <w:sz w:val="22"/>
          <w:szCs w:val="22"/>
        </w:rPr>
        <w:t xml:space="preserve">performance by </w:t>
      </w:r>
      <w:r w:rsidR="005211A0">
        <w:rPr>
          <w:sz w:val="22"/>
          <w:szCs w:val="22"/>
        </w:rPr>
        <w:t>e</w:t>
      </w:r>
      <w:r w:rsidR="005F389E">
        <w:rPr>
          <w:sz w:val="22"/>
          <w:szCs w:val="22"/>
        </w:rPr>
        <w:t xml:space="preserve">liminating an early </w:t>
      </w:r>
      <w:r w:rsidR="005211A0">
        <w:rPr>
          <w:sz w:val="22"/>
          <w:szCs w:val="22"/>
        </w:rPr>
        <w:t>fetch</w:t>
      </w:r>
      <w:r w:rsidR="0010250E">
        <w:rPr>
          <w:sz w:val="22"/>
          <w:szCs w:val="22"/>
        </w:rPr>
        <w:t xml:space="preserve"> </w:t>
      </w:r>
      <w:r w:rsidR="005211A0">
        <w:rPr>
          <w:sz w:val="22"/>
          <w:szCs w:val="22"/>
        </w:rPr>
        <w:t xml:space="preserve">in </w:t>
      </w:r>
      <w:r w:rsidR="0010250E">
        <w:rPr>
          <w:sz w:val="22"/>
          <w:szCs w:val="22"/>
        </w:rPr>
        <w:t xml:space="preserve">future </w:t>
      </w:r>
      <w:r w:rsidR="005211A0">
        <w:rPr>
          <w:sz w:val="22"/>
          <w:szCs w:val="22"/>
        </w:rPr>
        <w:t>uses of the application.</w:t>
      </w:r>
    </w:p>
    <w:p w14:paraId="084B79F9" w14:textId="77777777" w:rsidR="00BC00E6" w:rsidRDefault="00BC00E6">
      <w:pPr>
        <w:spacing w:after="200" w:line="276" w:lineRule="auto"/>
        <w:rPr>
          <w:b/>
          <w:sz w:val="22"/>
          <w:szCs w:val="22"/>
        </w:rPr>
      </w:pPr>
      <w:r>
        <w:rPr>
          <w:b/>
          <w:sz w:val="22"/>
          <w:szCs w:val="22"/>
        </w:rPr>
        <w:br w:type="page"/>
      </w:r>
    </w:p>
    <w:p w14:paraId="5F1DBB34" w14:textId="1EB64A41" w:rsidR="005A5573" w:rsidRDefault="00BC00E6" w:rsidP="00BC00E6">
      <w:pPr>
        <w:numPr>
          <w:ilvl w:val="0"/>
          <w:numId w:val="1"/>
        </w:numPr>
        <w:spacing w:before="120"/>
        <w:rPr>
          <w:sz w:val="22"/>
          <w:szCs w:val="22"/>
        </w:rPr>
      </w:pPr>
      <w:r w:rsidRPr="00BC00E6">
        <w:rPr>
          <w:b/>
          <w:sz w:val="22"/>
          <w:szCs w:val="22"/>
        </w:rPr>
        <w:lastRenderedPageBreak/>
        <w:t>Gallery Info</w:t>
      </w:r>
      <w:r>
        <w:rPr>
          <w:sz w:val="22"/>
          <w:szCs w:val="22"/>
        </w:rPr>
        <w:t>. When the user clicks on a gallery in the list, then your program will need to fetch the paintings from the following API:</w:t>
      </w:r>
      <w:r>
        <w:rPr>
          <w:sz w:val="22"/>
          <w:szCs w:val="22"/>
        </w:rPr>
        <w:br/>
      </w:r>
      <w:r>
        <w:rPr>
          <w:sz w:val="22"/>
          <w:szCs w:val="22"/>
        </w:rPr>
        <w:br/>
      </w:r>
      <w:r w:rsidRPr="00BC00E6">
        <w:rPr>
          <w:rFonts w:ascii="Consolas" w:hAnsi="Consolas" w:cs="Courier New"/>
          <w:sz w:val="20"/>
          <w:szCs w:val="22"/>
        </w:rPr>
        <w:t>http://www.randyconnolly.com/funwebdev/services/art/paintings.php</w:t>
      </w:r>
      <w:r>
        <w:rPr>
          <w:rFonts w:ascii="Consolas" w:hAnsi="Consolas" w:cs="Courier New"/>
          <w:sz w:val="20"/>
          <w:szCs w:val="22"/>
        </w:rPr>
        <w:t>?</w:t>
      </w:r>
      <w:r w:rsidR="005211A0">
        <w:rPr>
          <w:rFonts w:ascii="Consolas" w:hAnsi="Consolas" w:cs="Courier New"/>
          <w:sz w:val="20"/>
          <w:szCs w:val="22"/>
        </w:rPr>
        <w:t>gallery=x</w:t>
      </w:r>
      <w:r w:rsidRPr="00BC00E6">
        <w:rPr>
          <w:sz w:val="22"/>
          <w:szCs w:val="22"/>
        </w:rPr>
        <w:br/>
      </w:r>
      <w:r w:rsidR="005211A0">
        <w:rPr>
          <w:sz w:val="22"/>
          <w:szCs w:val="22"/>
        </w:rPr>
        <w:br/>
        <w:t>where x</w:t>
      </w:r>
      <w:r>
        <w:rPr>
          <w:sz w:val="22"/>
          <w:szCs w:val="22"/>
        </w:rPr>
        <w:t xml:space="preserve"> is the </w:t>
      </w:r>
      <w:r w:rsidRPr="00BC00E6">
        <w:rPr>
          <w:rFonts w:ascii="Consolas" w:hAnsi="Consolas" w:cs="Courier New"/>
          <w:sz w:val="22"/>
          <w:szCs w:val="22"/>
        </w:rPr>
        <w:t>GalleryID</w:t>
      </w:r>
      <w:r>
        <w:rPr>
          <w:sz w:val="22"/>
          <w:szCs w:val="22"/>
        </w:rPr>
        <w:t xml:space="preserve"> property </w:t>
      </w:r>
      <w:r w:rsidR="005211A0">
        <w:rPr>
          <w:sz w:val="22"/>
          <w:szCs w:val="22"/>
        </w:rPr>
        <w:t xml:space="preserve">value </w:t>
      </w:r>
      <w:r>
        <w:rPr>
          <w:sz w:val="22"/>
          <w:szCs w:val="22"/>
        </w:rPr>
        <w:t xml:space="preserve">for the clicked-on gallery. </w:t>
      </w:r>
      <w:r>
        <w:rPr>
          <w:sz w:val="22"/>
          <w:szCs w:val="22"/>
        </w:rPr>
        <w:br/>
      </w:r>
      <w:r>
        <w:rPr>
          <w:sz w:val="22"/>
          <w:szCs w:val="22"/>
        </w:rPr>
        <w:br/>
        <w:t xml:space="preserve">In this </w:t>
      </w:r>
      <w:r w:rsidR="005211A0">
        <w:rPr>
          <w:sz w:val="22"/>
          <w:szCs w:val="22"/>
        </w:rPr>
        <w:t>section</w:t>
      </w:r>
      <w:r>
        <w:rPr>
          <w:sz w:val="22"/>
          <w:szCs w:val="22"/>
        </w:rPr>
        <w:t xml:space="preserve">, display the following information from the JSON: </w:t>
      </w:r>
      <w:r w:rsidRPr="00004E40">
        <w:rPr>
          <w:rFonts w:ascii="Consolas" w:hAnsi="Consolas" w:cs="Courier New"/>
          <w:sz w:val="22"/>
          <w:szCs w:val="22"/>
        </w:rPr>
        <w:t>GalleryName</w:t>
      </w:r>
      <w:r>
        <w:rPr>
          <w:sz w:val="22"/>
          <w:szCs w:val="22"/>
        </w:rPr>
        <w:t xml:space="preserve">, </w:t>
      </w:r>
      <w:r w:rsidRPr="00004E40">
        <w:rPr>
          <w:rFonts w:ascii="Consolas" w:hAnsi="Consolas" w:cs="Courier New"/>
          <w:sz w:val="22"/>
          <w:szCs w:val="22"/>
        </w:rPr>
        <w:t>GalleryNativeName</w:t>
      </w:r>
      <w:r>
        <w:rPr>
          <w:sz w:val="22"/>
          <w:szCs w:val="22"/>
        </w:rPr>
        <w:t xml:space="preserve">, </w:t>
      </w:r>
      <w:r w:rsidRPr="00004E40">
        <w:rPr>
          <w:rFonts w:ascii="Consolas" w:hAnsi="Consolas" w:cs="Courier New"/>
          <w:sz w:val="22"/>
          <w:szCs w:val="22"/>
        </w:rPr>
        <w:t>GalleryCity</w:t>
      </w:r>
      <w:r>
        <w:rPr>
          <w:sz w:val="22"/>
          <w:szCs w:val="22"/>
        </w:rPr>
        <w:t xml:space="preserve">, </w:t>
      </w:r>
      <w:r w:rsidRPr="00004E40">
        <w:rPr>
          <w:rFonts w:ascii="Consolas" w:hAnsi="Consolas" w:cs="Courier New"/>
          <w:sz w:val="22"/>
          <w:szCs w:val="22"/>
        </w:rPr>
        <w:t>GalleryAddress</w:t>
      </w:r>
      <w:r>
        <w:rPr>
          <w:sz w:val="22"/>
          <w:szCs w:val="22"/>
        </w:rPr>
        <w:t xml:space="preserve">, </w:t>
      </w:r>
      <w:r w:rsidRPr="00004E40">
        <w:rPr>
          <w:rFonts w:ascii="Consolas" w:hAnsi="Consolas" w:cs="Courier New"/>
          <w:sz w:val="22"/>
          <w:szCs w:val="22"/>
        </w:rPr>
        <w:t>GalleryCountry</w:t>
      </w:r>
      <w:r>
        <w:rPr>
          <w:sz w:val="22"/>
          <w:szCs w:val="22"/>
        </w:rPr>
        <w:t xml:space="preserve">, and </w:t>
      </w:r>
      <w:r w:rsidRPr="00004E40">
        <w:rPr>
          <w:rFonts w:ascii="Consolas" w:hAnsi="Consolas" w:cs="Courier New"/>
          <w:sz w:val="22"/>
          <w:szCs w:val="22"/>
        </w:rPr>
        <w:t>GalleryWebSite</w:t>
      </w:r>
      <w:r w:rsidR="00004E40">
        <w:rPr>
          <w:sz w:val="22"/>
          <w:szCs w:val="22"/>
        </w:rPr>
        <w:t xml:space="preserve">. The </w:t>
      </w:r>
      <w:r w:rsidR="00004E40" w:rsidRPr="00004E40">
        <w:rPr>
          <w:rFonts w:ascii="Consolas" w:hAnsi="Consolas" w:cs="Courier New"/>
          <w:sz w:val="22"/>
          <w:szCs w:val="22"/>
        </w:rPr>
        <w:t>GalleryWebSite</w:t>
      </w:r>
      <w:r w:rsidR="00004E40">
        <w:rPr>
          <w:sz w:val="22"/>
          <w:szCs w:val="22"/>
        </w:rPr>
        <w:t xml:space="preserve"> should be an actual working link.</w:t>
      </w:r>
    </w:p>
    <w:p w14:paraId="32B21B68" w14:textId="2B84E933" w:rsidR="005A5573" w:rsidRDefault="00004E40" w:rsidP="00943749">
      <w:pPr>
        <w:numPr>
          <w:ilvl w:val="0"/>
          <w:numId w:val="1"/>
        </w:numPr>
        <w:spacing w:before="120"/>
        <w:rPr>
          <w:sz w:val="22"/>
          <w:szCs w:val="22"/>
        </w:rPr>
      </w:pPr>
      <w:r w:rsidRPr="00004E40">
        <w:rPr>
          <w:b/>
          <w:sz w:val="22"/>
          <w:szCs w:val="22"/>
        </w:rPr>
        <w:t>Map</w:t>
      </w:r>
      <w:r>
        <w:rPr>
          <w:sz w:val="22"/>
          <w:szCs w:val="22"/>
        </w:rPr>
        <w:t>. Display a map using the gallery latitude and longitude properties at the same zoom level as the last lab’s exercise.</w:t>
      </w:r>
    </w:p>
    <w:p w14:paraId="24F325FE" w14:textId="03B795A5" w:rsidR="00004E40" w:rsidRDefault="00004E40" w:rsidP="00943749">
      <w:pPr>
        <w:numPr>
          <w:ilvl w:val="0"/>
          <w:numId w:val="1"/>
        </w:numPr>
        <w:spacing w:before="120"/>
        <w:rPr>
          <w:sz w:val="22"/>
          <w:szCs w:val="22"/>
        </w:rPr>
      </w:pPr>
      <w:r>
        <w:rPr>
          <w:b/>
          <w:sz w:val="22"/>
          <w:szCs w:val="22"/>
        </w:rPr>
        <w:t>Paintings</w:t>
      </w:r>
      <w:r w:rsidRPr="00004E40">
        <w:rPr>
          <w:sz w:val="22"/>
          <w:szCs w:val="22"/>
        </w:rPr>
        <w:t>.</w:t>
      </w:r>
      <w:r>
        <w:rPr>
          <w:sz w:val="22"/>
          <w:szCs w:val="22"/>
        </w:rPr>
        <w:t xml:space="preserve"> </w:t>
      </w:r>
      <w:r w:rsidRPr="00004E40">
        <w:rPr>
          <w:sz w:val="22"/>
          <w:szCs w:val="22"/>
        </w:rPr>
        <w:t>Dis</w:t>
      </w:r>
      <w:r>
        <w:rPr>
          <w:sz w:val="22"/>
          <w:szCs w:val="22"/>
        </w:rPr>
        <w:t>play the paintings in the gallery. Display the</w:t>
      </w:r>
      <w:r w:rsidR="00D93CCD">
        <w:rPr>
          <w:sz w:val="22"/>
          <w:szCs w:val="22"/>
        </w:rPr>
        <w:t xml:space="preserve"> thumbnails, artist last name, title, and year of work.  The filename for the square-thumbnail image is found in the </w:t>
      </w:r>
      <w:r w:rsidR="00D93CCD" w:rsidRPr="00D93CCD">
        <w:rPr>
          <w:rFonts w:ascii="Consolas" w:hAnsi="Consolas" w:cs="Courier New"/>
          <w:sz w:val="22"/>
          <w:szCs w:val="22"/>
        </w:rPr>
        <w:t>ImageFileName</w:t>
      </w:r>
      <w:r w:rsidR="00D93CCD">
        <w:rPr>
          <w:sz w:val="22"/>
          <w:szCs w:val="22"/>
        </w:rPr>
        <w:t xml:space="preserve"> field (you will have to add the correct folder name and extension). </w:t>
      </w:r>
      <w:r w:rsidR="00D93CCD">
        <w:rPr>
          <w:sz w:val="22"/>
          <w:szCs w:val="22"/>
        </w:rPr>
        <w:br/>
      </w:r>
      <w:r w:rsidR="00D93CCD">
        <w:rPr>
          <w:sz w:val="22"/>
          <w:szCs w:val="22"/>
        </w:rPr>
        <w:br/>
        <w:t>The headings at the top of each column (Artist, Title, Year), should be clickable. When the user clicks on a column heading, the painting list will be redisplayed so that it is sorted on the value just clicked. When first displayed, sort by artist last name.</w:t>
      </w:r>
      <w:r w:rsidR="00D93CCD">
        <w:rPr>
          <w:sz w:val="22"/>
          <w:szCs w:val="22"/>
        </w:rPr>
        <w:br/>
      </w:r>
      <w:r w:rsidR="00D93CCD">
        <w:rPr>
          <w:sz w:val="22"/>
          <w:szCs w:val="22"/>
        </w:rPr>
        <w:br/>
        <w:t>The titles should be styled so that they appear as links in some way. When the user clicks on a title, then current content on page will be hidden and replaced with the Single Painting view, described next.</w:t>
      </w:r>
    </w:p>
    <w:p w14:paraId="08E2A5BD" w14:textId="77777777" w:rsidR="00A85969" w:rsidRDefault="00A85969">
      <w:pPr>
        <w:spacing w:after="200" w:line="276" w:lineRule="auto"/>
        <w:rPr>
          <w:b/>
          <w:sz w:val="22"/>
          <w:szCs w:val="22"/>
        </w:rPr>
      </w:pPr>
      <w:r>
        <w:rPr>
          <w:b/>
          <w:sz w:val="22"/>
          <w:szCs w:val="22"/>
        </w:rPr>
        <w:br w:type="page"/>
      </w:r>
    </w:p>
    <w:p w14:paraId="34F49CEB" w14:textId="1AF01F04" w:rsidR="00D122C1" w:rsidRDefault="00A85969" w:rsidP="00943749">
      <w:pPr>
        <w:numPr>
          <w:ilvl w:val="0"/>
          <w:numId w:val="1"/>
        </w:numPr>
        <w:spacing w:before="120"/>
        <w:rPr>
          <w:sz w:val="22"/>
          <w:szCs w:val="22"/>
        </w:rPr>
      </w:pPr>
      <w:r>
        <w:rPr>
          <w:b/>
          <w:sz w:val="22"/>
          <w:szCs w:val="22"/>
        </w:rPr>
        <w:lastRenderedPageBreak/>
        <w:t>Single Painting View</w:t>
      </w:r>
      <w:r w:rsidRPr="00A85969">
        <w:rPr>
          <w:sz w:val="22"/>
          <w:szCs w:val="22"/>
        </w:rPr>
        <w:t>.</w:t>
      </w:r>
      <w:r>
        <w:rPr>
          <w:sz w:val="22"/>
          <w:szCs w:val="22"/>
        </w:rPr>
        <w:t xml:space="preserve"> When the user clicks on a painting, sections 2, 3, 4, 5 will be hidden and replaced with just the details view of the single painting:</w:t>
      </w:r>
    </w:p>
    <w:p w14:paraId="1154D764" w14:textId="186CA484" w:rsidR="00A85969" w:rsidRPr="00004E40" w:rsidRDefault="00A85969" w:rsidP="00A85969">
      <w:pPr>
        <w:spacing w:before="120"/>
        <w:rPr>
          <w:sz w:val="22"/>
          <w:szCs w:val="22"/>
        </w:rPr>
      </w:pPr>
      <w:r>
        <w:rPr>
          <w:noProof/>
          <w:sz w:val="22"/>
          <w:szCs w:val="22"/>
        </w:rPr>
        <w:drawing>
          <wp:inline distT="0" distB="0" distL="0" distR="0" wp14:anchorId="77CCD4FA" wp14:editId="1EBECA89">
            <wp:extent cx="5934075" cy="3743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743325"/>
                    </a:xfrm>
                    <a:prstGeom prst="rect">
                      <a:avLst/>
                    </a:prstGeom>
                    <a:noFill/>
                    <a:ln>
                      <a:noFill/>
                    </a:ln>
                  </pic:spPr>
                </pic:pic>
              </a:graphicData>
            </a:graphic>
          </wp:inline>
        </w:drawing>
      </w:r>
    </w:p>
    <w:p w14:paraId="3BAB3C30" w14:textId="1544511F" w:rsidR="00943749" w:rsidRDefault="00A85969" w:rsidP="00943749">
      <w:pPr>
        <w:numPr>
          <w:ilvl w:val="0"/>
          <w:numId w:val="1"/>
        </w:numPr>
        <w:spacing w:before="120"/>
        <w:rPr>
          <w:sz w:val="22"/>
          <w:szCs w:val="22"/>
        </w:rPr>
      </w:pPr>
      <w:r>
        <w:rPr>
          <w:sz w:val="22"/>
          <w:szCs w:val="22"/>
        </w:rPr>
        <w:t xml:space="preserve">For the Single Painting View, display the large version of the painting (shown above as a red box). Display the following fields: </w:t>
      </w:r>
      <w:r w:rsidRPr="00A85969">
        <w:rPr>
          <w:rFonts w:ascii="Consolas" w:hAnsi="Consolas" w:cs="Courier New"/>
          <w:sz w:val="22"/>
          <w:szCs w:val="22"/>
        </w:rPr>
        <w:t>Title</w:t>
      </w:r>
      <w:r>
        <w:rPr>
          <w:sz w:val="22"/>
          <w:szCs w:val="22"/>
        </w:rPr>
        <w:t xml:space="preserve">, </w:t>
      </w:r>
      <w:r w:rsidRPr="00A85969">
        <w:rPr>
          <w:rFonts w:ascii="Consolas" w:hAnsi="Consolas" w:cs="Courier New"/>
          <w:sz w:val="22"/>
          <w:szCs w:val="22"/>
        </w:rPr>
        <w:t>FirstName</w:t>
      </w:r>
      <w:r>
        <w:rPr>
          <w:sz w:val="22"/>
          <w:szCs w:val="22"/>
        </w:rPr>
        <w:t xml:space="preserve">, </w:t>
      </w:r>
      <w:r w:rsidRPr="00A85969">
        <w:rPr>
          <w:rFonts w:ascii="Consolas" w:hAnsi="Consolas" w:cs="Courier New"/>
          <w:sz w:val="22"/>
          <w:szCs w:val="22"/>
        </w:rPr>
        <w:t>LastName</w:t>
      </w:r>
      <w:r>
        <w:rPr>
          <w:sz w:val="22"/>
          <w:szCs w:val="22"/>
        </w:rPr>
        <w:t xml:space="preserve">, </w:t>
      </w:r>
      <w:r w:rsidRPr="00A85969">
        <w:rPr>
          <w:rFonts w:ascii="Consolas" w:hAnsi="Consolas" w:cs="Courier New"/>
          <w:sz w:val="22"/>
          <w:szCs w:val="22"/>
        </w:rPr>
        <w:t>Title</w:t>
      </w:r>
      <w:r>
        <w:rPr>
          <w:sz w:val="22"/>
          <w:szCs w:val="22"/>
        </w:rPr>
        <w:t xml:space="preserve">, </w:t>
      </w:r>
      <w:r w:rsidRPr="00A85969">
        <w:rPr>
          <w:rFonts w:ascii="Consolas" w:hAnsi="Consolas" w:cs="Courier New"/>
          <w:sz w:val="22"/>
          <w:szCs w:val="22"/>
        </w:rPr>
        <w:t>MuseumLink</w:t>
      </w:r>
      <w:r>
        <w:rPr>
          <w:sz w:val="22"/>
          <w:szCs w:val="22"/>
        </w:rPr>
        <w:t xml:space="preserve"> and </w:t>
      </w:r>
      <w:r w:rsidRPr="00A85969">
        <w:rPr>
          <w:rFonts w:ascii="Consolas" w:hAnsi="Consolas" w:cs="Courier New"/>
          <w:sz w:val="22"/>
          <w:szCs w:val="22"/>
        </w:rPr>
        <w:t>WikiLink</w:t>
      </w:r>
      <w:r>
        <w:rPr>
          <w:sz w:val="22"/>
          <w:szCs w:val="22"/>
        </w:rPr>
        <w:t xml:space="preserve"> (working as links), </w:t>
      </w:r>
      <w:r w:rsidRPr="00A85969">
        <w:rPr>
          <w:rFonts w:ascii="Consolas" w:hAnsi="Consolas" w:cs="Courier New"/>
          <w:sz w:val="22"/>
          <w:szCs w:val="22"/>
        </w:rPr>
        <w:t>CopyrightText</w:t>
      </w:r>
      <w:r>
        <w:rPr>
          <w:sz w:val="22"/>
          <w:szCs w:val="22"/>
        </w:rPr>
        <w:t xml:space="preserve">, </w:t>
      </w:r>
      <w:r w:rsidRPr="00A85969">
        <w:rPr>
          <w:rFonts w:ascii="Consolas" w:hAnsi="Consolas" w:cs="Courier New"/>
          <w:sz w:val="22"/>
          <w:szCs w:val="22"/>
        </w:rPr>
        <w:t>YearOfWork</w:t>
      </w:r>
      <w:r>
        <w:rPr>
          <w:sz w:val="22"/>
          <w:szCs w:val="22"/>
        </w:rPr>
        <w:t xml:space="preserve">, </w:t>
      </w:r>
      <w:r w:rsidRPr="00A85969">
        <w:rPr>
          <w:rFonts w:ascii="Consolas" w:hAnsi="Consolas" w:cs="Courier New"/>
          <w:sz w:val="22"/>
          <w:szCs w:val="22"/>
        </w:rPr>
        <w:t>Width</w:t>
      </w:r>
      <w:r>
        <w:rPr>
          <w:sz w:val="22"/>
          <w:szCs w:val="22"/>
        </w:rPr>
        <w:t xml:space="preserve">, </w:t>
      </w:r>
      <w:r w:rsidRPr="00A85969">
        <w:rPr>
          <w:rFonts w:ascii="Consolas" w:hAnsi="Consolas" w:cs="Courier New"/>
          <w:sz w:val="22"/>
          <w:szCs w:val="22"/>
        </w:rPr>
        <w:t>Height</w:t>
      </w:r>
      <w:r>
        <w:rPr>
          <w:sz w:val="22"/>
          <w:szCs w:val="22"/>
        </w:rPr>
        <w:t xml:space="preserve">, </w:t>
      </w:r>
      <w:r w:rsidRPr="00A85969">
        <w:rPr>
          <w:rFonts w:ascii="Consolas" w:hAnsi="Consolas" w:cs="Courier New"/>
          <w:sz w:val="22"/>
          <w:szCs w:val="22"/>
        </w:rPr>
        <w:t>Medium</w:t>
      </w:r>
      <w:r>
        <w:rPr>
          <w:sz w:val="22"/>
          <w:szCs w:val="22"/>
        </w:rPr>
        <w:t xml:space="preserve">, and </w:t>
      </w:r>
      <w:r w:rsidRPr="00A85969">
        <w:rPr>
          <w:rFonts w:ascii="Consolas" w:hAnsi="Consolas" w:cs="Courier New"/>
          <w:sz w:val="22"/>
          <w:szCs w:val="22"/>
        </w:rPr>
        <w:t>Description</w:t>
      </w:r>
      <w:r>
        <w:rPr>
          <w:sz w:val="22"/>
          <w:szCs w:val="22"/>
        </w:rPr>
        <w:t xml:space="preserve">. </w:t>
      </w:r>
      <w:r w:rsidR="005211A0">
        <w:rPr>
          <w:sz w:val="22"/>
          <w:szCs w:val="22"/>
        </w:rPr>
        <w:t>I expect this to be nicely formatted and laid out sensibly.</w:t>
      </w:r>
      <w:r>
        <w:rPr>
          <w:sz w:val="22"/>
          <w:szCs w:val="22"/>
        </w:rPr>
        <w:br/>
      </w:r>
      <w:r>
        <w:rPr>
          <w:sz w:val="22"/>
          <w:szCs w:val="22"/>
        </w:rPr>
        <w:br/>
        <w:t xml:space="preserve">The Speak buttons will use the speech synthesizer to say either the </w:t>
      </w:r>
      <w:r w:rsidRPr="00A85969">
        <w:rPr>
          <w:rFonts w:ascii="Consolas" w:hAnsi="Consolas" w:cs="Courier New"/>
          <w:sz w:val="22"/>
          <w:szCs w:val="22"/>
        </w:rPr>
        <w:t>Title</w:t>
      </w:r>
      <w:r>
        <w:rPr>
          <w:sz w:val="22"/>
          <w:szCs w:val="22"/>
        </w:rPr>
        <w:t xml:space="preserve"> or the </w:t>
      </w:r>
      <w:r w:rsidRPr="00A85969">
        <w:rPr>
          <w:rFonts w:ascii="Consolas" w:hAnsi="Consolas" w:cs="Courier New"/>
          <w:sz w:val="22"/>
          <w:szCs w:val="22"/>
        </w:rPr>
        <w:t>Excerpt</w:t>
      </w:r>
      <w:r>
        <w:rPr>
          <w:sz w:val="22"/>
          <w:szCs w:val="22"/>
        </w:rPr>
        <w:t>.</w:t>
      </w:r>
      <w:r>
        <w:rPr>
          <w:sz w:val="22"/>
          <w:szCs w:val="22"/>
        </w:rPr>
        <w:br/>
      </w:r>
      <w:r>
        <w:rPr>
          <w:sz w:val="22"/>
          <w:szCs w:val="22"/>
        </w:rPr>
        <w:br/>
        <w:t xml:space="preserve">The Close button will hide this view and show instead the </w:t>
      </w:r>
      <w:r w:rsidRPr="00A85969">
        <w:rPr>
          <w:b/>
          <w:sz w:val="22"/>
          <w:szCs w:val="22"/>
        </w:rPr>
        <w:t>Default View</w:t>
      </w:r>
      <w:r>
        <w:rPr>
          <w:sz w:val="22"/>
          <w:szCs w:val="22"/>
        </w:rPr>
        <w:t>.</w:t>
      </w:r>
    </w:p>
    <w:p w14:paraId="3C07CCED" w14:textId="77777777" w:rsidR="00A85969" w:rsidRDefault="00A85969" w:rsidP="00CE1EE2">
      <w:pPr>
        <w:spacing w:before="120"/>
        <w:ind w:left="360"/>
        <w:rPr>
          <w:sz w:val="22"/>
          <w:szCs w:val="22"/>
        </w:rPr>
      </w:pPr>
    </w:p>
    <w:p w14:paraId="06D2E9FD" w14:textId="77777777" w:rsidR="00A85969" w:rsidRDefault="00A85969">
      <w:pPr>
        <w:spacing w:after="200" w:line="276" w:lineRule="auto"/>
        <w:rPr>
          <w:i/>
          <w:sz w:val="22"/>
          <w:szCs w:val="22"/>
        </w:rPr>
      </w:pPr>
      <w:r>
        <w:rPr>
          <w:i/>
          <w:sz w:val="22"/>
          <w:szCs w:val="22"/>
        </w:rPr>
        <w:br w:type="page"/>
      </w:r>
    </w:p>
    <w:p w14:paraId="3330D362" w14:textId="35E8431F" w:rsidR="006E79C4" w:rsidRDefault="00A85969" w:rsidP="00A85969">
      <w:pPr>
        <w:pStyle w:val="Heading2"/>
        <w:rPr>
          <w:i w:val="0"/>
        </w:rPr>
      </w:pPr>
      <w:r w:rsidRPr="00A85969">
        <w:rPr>
          <w:i w:val="0"/>
        </w:rPr>
        <w:lastRenderedPageBreak/>
        <w:t>Hints</w:t>
      </w:r>
    </w:p>
    <w:p w14:paraId="2A63D4E7" w14:textId="28F12503" w:rsidR="00A85969" w:rsidRPr="005211A0" w:rsidRDefault="00A85969" w:rsidP="005211A0">
      <w:pPr>
        <w:pStyle w:val="ListParagraph"/>
        <w:numPr>
          <w:ilvl w:val="0"/>
          <w:numId w:val="2"/>
        </w:numPr>
        <w:spacing w:before="120" w:line="280" w:lineRule="exact"/>
        <w:contextualSpacing w:val="0"/>
        <w:rPr>
          <w:sz w:val="22"/>
          <w:szCs w:val="22"/>
        </w:rPr>
      </w:pPr>
      <w:r w:rsidRPr="005211A0">
        <w:rPr>
          <w:sz w:val="22"/>
          <w:szCs w:val="22"/>
        </w:rPr>
        <w:t xml:space="preserve">Test the APIs out first in the browser. Simply copy and paste the URLs into the browser address bar. The JSON can be hard to understand because it doesn’t have white space, so use an online JSON formatter (such as https://jsonformatter.curiousconcept.com) </w:t>
      </w:r>
      <w:r w:rsidR="00CE1EE2" w:rsidRPr="005211A0">
        <w:rPr>
          <w:sz w:val="22"/>
          <w:szCs w:val="22"/>
        </w:rPr>
        <w:t>via copy and paste to see the JSON structure in an easier to understand format.</w:t>
      </w:r>
    </w:p>
    <w:p w14:paraId="4625B935" w14:textId="0BBBED0A" w:rsidR="00CE1EE2" w:rsidRPr="005211A0" w:rsidRDefault="00CE1EE2" w:rsidP="005211A0">
      <w:pPr>
        <w:pStyle w:val="ListParagraph"/>
        <w:numPr>
          <w:ilvl w:val="0"/>
          <w:numId w:val="2"/>
        </w:numPr>
        <w:spacing w:before="120" w:line="280" w:lineRule="exact"/>
        <w:contextualSpacing w:val="0"/>
        <w:rPr>
          <w:sz w:val="22"/>
          <w:szCs w:val="22"/>
        </w:rPr>
      </w:pPr>
      <w:r w:rsidRPr="005211A0">
        <w:rPr>
          <w:sz w:val="22"/>
          <w:szCs w:val="22"/>
        </w:rPr>
        <w:t>Reme</w:t>
      </w:r>
      <w:r w:rsidR="005211A0">
        <w:rPr>
          <w:sz w:val="22"/>
          <w:szCs w:val="22"/>
        </w:rPr>
        <w:t>mber that JSON and JavaScript are</w:t>
      </w:r>
      <w:r w:rsidRPr="005211A0">
        <w:rPr>
          <w:sz w:val="22"/>
          <w:szCs w:val="22"/>
        </w:rPr>
        <w:t xml:space="preserve"> case sensitive. For instance, it is easy to type in </w:t>
      </w:r>
      <w:r w:rsidRPr="005211A0">
        <w:rPr>
          <w:rFonts w:ascii="Consolas" w:hAnsi="Consolas" w:cs="Courier New"/>
          <w:sz w:val="22"/>
          <w:szCs w:val="22"/>
        </w:rPr>
        <w:t>PaintingId</w:t>
      </w:r>
      <w:r w:rsidRPr="005211A0">
        <w:rPr>
          <w:sz w:val="22"/>
          <w:szCs w:val="22"/>
        </w:rPr>
        <w:t xml:space="preserve"> and it won’t work because the JSON field is actually </w:t>
      </w:r>
      <w:r w:rsidRPr="005211A0">
        <w:rPr>
          <w:rFonts w:ascii="Consolas" w:hAnsi="Consolas" w:cs="Courier New"/>
          <w:sz w:val="22"/>
          <w:szCs w:val="22"/>
        </w:rPr>
        <w:t>PaintingID</w:t>
      </w:r>
      <w:r w:rsidRPr="005211A0">
        <w:rPr>
          <w:sz w:val="22"/>
          <w:szCs w:val="22"/>
        </w:rPr>
        <w:t>.</w:t>
      </w:r>
    </w:p>
    <w:p w14:paraId="574BA895" w14:textId="344705BD" w:rsidR="00CE1EE2" w:rsidRPr="005211A0" w:rsidRDefault="00CE1EE2" w:rsidP="005211A0">
      <w:pPr>
        <w:pStyle w:val="ListParagraph"/>
        <w:numPr>
          <w:ilvl w:val="0"/>
          <w:numId w:val="2"/>
        </w:numPr>
        <w:spacing w:before="120" w:line="280" w:lineRule="exact"/>
        <w:contextualSpacing w:val="0"/>
        <w:rPr>
          <w:sz w:val="22"/>
          <w:szCs w:val="22"/>
        </w:rPr>
      </w:pPr>
      <w:r w:rsidRPr="005211A0">
        <w:rPr>
          <w:sz w:val="22"/>
          <w:szCs w:val="22"/>
        </w:rPr>
        <w:t xml:space="preserve">Your HTML will include the markup for both </w:t>
      </w:r>
      <w:r w:rsidRPr="005211A0">
        <w:rPr>
          <w:b/>
          <w:sz w:val="22"/>
          <w:szCs w:val="22"/>
        </w:rPr>
        <w:t>Default View</w:t>
      </w:r>
      <w:r w:rsidRPr="005211A0">
        <w:rPr>
          <w:sz w:val="22"/>
          <w:szCs w:val="22"/>
        </w:rPr>
        <w:t xml:space="preserve"> and the </w:t>
      </w:r>
      <w:r w:rsidRPr="005211A0">
        <w:rPr>
          <w:b/>
          <w:sz w:val="22"/>
          <w:szCs w:val="22"/>
        </w:rPr>
        <w:t>Single Page View</w:t>
      </w:r>
      <w:r w:rsidRPr="005211A0">
        <w:rPr>
          <w:sz w:val="22"/>
          <w:szCs w:val="22"/>
        </w:rPr>
        <w:t xml:space="preserve">. Initially, the later will initially use CSS to set its </w:t>
      </w:r>
      <w:r w:rsidRPr="005211A0">
        <w:rPr>
          <w:rFonts w:ascii="Consolas" w:hAnsi="Consolas" w:cs="Courier New"/>
          <w:sz w:val="22"/>
          <w:szCs w:val="22"/>
        </w:rPr>
        <w:t>display</w:t>
      </w:r>
      <w:r w:rsidRPr="005211A0">
        <w:rPr>
          <w:sz w:val="22"/>
          <w:szCs w:val="22"/>
        </w:rPr>
        <w:t xml:space="preserve"> to </w:t>
      </w:r>
      <w:r w:rsidRPr="005211A0">
        <w:rPr>
          <w:rFonts w:ascii="Consolas" w:hAnsi="Consolas" w:cs="Courier New"/>
          <w:sz w:val="22"/>
          <w:szCs w:val="22"/>
        </w:rPr>
        <w:t>none</w:t>
      </w:r>
      <w:r w:rsidRPr="005211A0">
        <w:rPr>
          <w:sz w:val="22"/>
          <w:szCs w:val="22"/>
        </w:rPr>
        <w:t>. Your JavaScript code will programmatically</w:t>
      </w:r>
      <w:r w:rsidR="005211A0">
        <w:rPr>
          <w:sz w:val="22"/>
          <w:szCs w:val="22"/>
        </w:rPr>
        <w:t xml:space="preserve"> hide/unhide (i.e., change the </w:t>
      </w:r>
      <w:r w:rsidR="005211A0" w:rsidRPr="005211A0">
        <w:rPr>
          <w:rFonts w:ascii="Consolas" w:hAnsi="Consolas" w:cs="Courier New"/>
          <w:sz w:val="22"/>
          <w:szCs w:val="22"/>
        </w:rPr>
        <w:t>display</w:t>
      </w:r>
      <w:r w:rsidR="005211A0">
        <w:rPr>
          <w:sz w:val="22"/>
          <w:szCs w:val="22"/>
        </w:rPr>
        <w:t xml:space="preserve"> value)</w:t>
      </w:r>
      <w:r w:rsidRPr="005211A0">
        <w:rPr>
          <w:sz w:val="22"/>
          <w:szCs w:val="22"/>
        </w:rPr>
        <w:t xml:space="preserve"> the relevant markup container for the two views.</w:t>
      </w:r>
    </w:p>
    <w:p w14:paraId="50947F88" w14:textId="72B9472B" w:rsidR="00CE1EE2" w:rsidRPr="005211A0" w:rsidRDefault="00CE1EE2" w:rsidP="005211A0">
      <w:pPr>
        <w:pStyle w:val="ListParagraph"/>
        <w:numPr>
          <w:ilvl w:val="0"/>
          <w:numId w:val="2"/>
        </w:numPr>
        <w:spacing w:before="120" w:line="280" w:lineRule="exact"/>
        <w:contextualSpacing w:val="0"/>
        <w:rPr>
          <w:sz w:val="22"/>
          <w:szCs w:val="22"/>
        </w:rPr>
      </w:pPr>
      <w:r w:rsidRPr="005211A0">
        <w:rPr>
          <w:sz w:val="22"/>
          <w:szCs w:val="22"/>
        </w:rPr>
        <w:t xml:space="preserve">Most of your visual design mark will be determined by how much effort you took to make the two views look well designed. Simply throwing up the data with basic </w:t>
      </w:r>
      <w:r w:rsidR="005F389E" w:rsidRPr="005211A0">
        <w:rPr>
          <w:sz w:val="22"/>
          <w:szCs w:val="22"/>
        </w:rPr>
        <w:t>formatting will</w:t>
      </w:r>
      <w:r w:rsidRPr="005211A0">
        <w:rPr>
          <w:sz w:val="22"/>
          <w:szCs w:val="22"/>
        </w:rPr>
        <w:t xml:space="preserve"> earn you minimal marks for this component.</w:t>
      </w:r>
    </w:p>
    <w:p w14:paraId="3DCCB8B8" w14:textId="44A8A069" w:rsidR="00CE1EE2" w:rsidRPr="005211A0" w:rsidRDefault="00CE1EE2" w:rsidP="005211A0">
      <w:pPr>
        <w:pStyle w:val="ListParagraph"/>
        <w:numPr>
          <w:ilvl w:val="0"/>
          <w:numId w:val="2"/>
        </w:numPr>
        <w:spacing w:before="120" w:line="280" w:lineRule="exact"/>
        <w:contextualSpacing w:val="0"/>
        <w:rPr>
          <w:sz w:val="22"/>
          <w:szCs w:val="22"/>
        </w:rPr>
      </w:pPr>
      <w:r w:rsidRPr="005211A0">
        <w:rPr>
          <w:sz w:val="22"/>
          <w:szCs w:val="22"/>
        </w:rPr>
        <w:t xml:space="preserve">Most of your programming design mark will be based on my assessment of your </w:t>
      </w:r>
      <w:r w:rsidR="005211A0">
        <w:rPr>
          <w:sz w:val="22"/>
          <w:szCs w:val="22"/>
        </w:rPr>
        <w:t xml:space="preserve">code using typical code review criteria. For instance, did you modularize your code using functions? </w:t>
      </w:r>
      <w:r w:rsidR="005F389E">
        <w:rPr>
          <w:sz w:val="22"/>
          <w:szCs w:val="22"/>
        </w:rPr>
        <w:t xml:space="preserve">Are your functions too long? </w:t>
      </w:r>
      <w:r w:rsidR="005211A0">
        <w:rPr>
          <w:sz w:val="22"/>
          <w:szCs w:val="22"/>
        </w:rPr>
        <w:t xml:space="preserve">Is the code documented? Do you have code duplication (you shouldn’t)? Did you make use of object-oriented techniques? Are variables and functions sensibly named? Is your code </w:t>
      </w:r>
      <w:r w:rsidR="005F389E">
        <w:rPr>
          <w:sz w:val="22"/>
          <w:szCs w:val="22"/>
        </w:rPr>
        <w:t>in</w:t>
      </w:r>
      <w:r w:rsidR="005211A0">
        <w:rPr>
          <w:sz w:val="22"/>
          <w:szCs w:val="22"/>
        </w:rPr>
        <w:t xml:space="preserve">efficient </w:t>
      </w:r>
      <w:r w:rsidR="005F389E">
        <w:rPr>
          <w:sz w:val="22"/>
          <w:szCs w:val="22"/>
        </w:rPr>
        <w:t xml:space="preserve">(e.g., fetching the same data repeatedly)? </w:t>
      </w:r>
      <w:r w:rsidR="005211A0">
        <w:rPr>
          <w:sz w:val="22"/>
          <w:szCs w:val="22"/>
        </w:rPr>
        <w:t xml:space="preserve"> </w:t>
      </w:r>
      <w:r w:rsidR="00B22FF7">
        <w:rPr>
          <w:sz w:val="22"/>
          <w:szCs w:val="22"/>
        </w:rPr>
        <w:t xml:space="preserve">Are you using outdated JavaScript techniques (e.g., inline coding, </w:t>
      </w:r>
      <w:r w:rsidR="00B22FF7" w:rsidRPr="00B22FF7">
        <w:rPr>
          <w:rFonts w:ascii="Consolas" w:hAnsi="Consolas" w:cs="Courier New"/>
          <w:sz w:val="22"/>
          <w:szCs w:val="22"/>
        </w:rPr>
        <w:t>XmlHttpRequest</w:t>
      </w:r>
      <w:r w:rsidR="00B22FF7">
        <w:rPr>
          <w:sz w:val="22"/>
          <w:szCs w:val="22"/>
        </w:rPr>
        <w:t>, etc)? Is the code excessively reliant on found code from Stack Overflow, etc?</w:t>
      </w:r>
    </w:p>
    <w:p w14:paraId="6D88C158" w14:textId="512A1087" w:rsidR="00AC703D" w:rsidRPr="00B22FF7" w:rsidRDefault="00AC703D" w:rsidP="00B22FF7">
      <w:pPr>
        <w:spacing w:after="200" w:line="276" w:lineRule="auto"/>
        <w:rPr>
          <w:sz w:val="22"/>
          <w:szCs w:val="22"/>
        </w:rPr>
      </w:pPr>
    </w:p>
    <w:sectPr w:rsidR="00AC703D" w:rsidRPr="00B22FF7" w:rsidSect="00B22FF7">
      <w:headerReference w:type="default" r:id="rId11"/>
      <w:pgSz w:w="12240" w:h="15840"/>
      <w:pgMar w:top="720" w:right="1440" w:bottom="864"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D15929" w14:textId="77777777" w:rsidR="00652980" w:rsidRDefault="00652980" w:rsidP="00777E64">
      <w:r>
        <w:separator/>
      </w:r>
    </w:p>
  </w:endnote>
  <w:endnote w:type="continuationSeparator" w:id="0">
    <w:p w14:paraId="31958A79" w14:textId="77777777" w:rsidR="00652980" w:rsidRDefault="00652980" w:rsidP="00777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embo">
    <w:charset w:val="00"/>
    <w:family w:val="roman"/>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6AA6C7" w14:textId="77777777" w:rsidR="00652980" w:rsidRDefault="00652980" w:rsidP="00777E64">
      <w:r>
        <w:separator/>
      </w:r>
    </w:p>
  </w:footnote>
  <w:footnote w:type="continuationSeparator" w:id="0">
    <w:p w14:paraId="3F56B3B1" w14:textId="77777777" w:rsidR="00652980" w:rsidRDefault="00652980" w:rsidP="00777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0872049"/>
      <w:docPartObj>
        <w:docPartGallery w:val="Page Numbers (Top of Page)"/>
        <w:docPartUnique/>
      </w:docPartObj>
    </w:sdtPr>
    <w:sdtEndPr/>
    <w:sdtContent>
      <w:p w14:paraId="31C990CB" w14:textId="37DF5F87" w:rsidR="00225509" w:rsidRDefault="00942A57">
        <w:pPr>
          <w:pStyle w:val="Header"/>
          <w:jc w:val="right"/>
        </w:pPr>
        <w:r>
          <w:fldChar w:fldCharType="begin"/>
        </w:r>
        <w:r>
          <w:instrText xml:space="preserve"> PAGE   \* MERGEFORMAT </w:instrText>
        </w:r>
        <w:r>
          <w:fldChar w:fldCharType="separate"/>
        </w:r>
        <w:r w:rsidR="003303BC">
          <w:rPr>
            <w:noProof/>
          </w:rPr>
          <w:t>3</w:t>
        </w:r>
        <w:r>
          <w:rPr>
            <w:noProof/>
          </w:rPr>
          <w:fldChar w:fldCharType="end"/>
        </w:r>
      </w:p>
    </w:sdtContent>
  </w:sdt>
  <w:p w14:paraId="1CC48255" w14:textId="77777777" w:rsidR="00225509" w:rsidRDefault="002255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EA2E47"/>
    <w:multiLevelType w:val="hybridMultilevel"/>
    <w:tmpl w:val="481A7A5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6CC04AB4"/>
    <w:multiLevelType w:val="hybridMultilevel"/>
    <w:tmpl w:val="66DEB9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4333D"/>
    <w:rsid w:val="00004E40"/>
    <w:rsid w:val="00016076"/>
    <w:rsid w:val="00023554"/>
    <w:rsid w:val="000411C2"/>
    <w:rsid w:val="00056466"/>
    <w:rsid w:val="000662F2"/>
    <w:rsid w:val="0007446D"/>
    <w:rsid w:val="00080304"/>
    <w:rsid w:val="00080963"/>
    <w:rsid w:val="00087667"/>
    <w:rsid w:val="00092469"/>
    <w:rsid w:val="00097AED"/>
    <w:rsid w:val="000A3D7D"/>
    <w:rsid w:val="000A73E3"/>
    <w:rsid w:val="000B3BFA"/>
    <w:rsid w:val="000D1175"/>
    <w:rsid w:val="000D11E0"/>
    <w:rsid w:val="000E0D6B"/>
    <w:rsid w:val="000E7434"/>
    <w:rsid w:val="000F3189"/>
    <w:rsid w:val="00100460"/>
    <w:rsid w:val="0010250E"/>
    <w:rsid w:val="00107235"/>
    <w:rsid w:val="00112AB0"/>
    <w:rsid w:val="0012560A"/>
    <w:rsid w:val="001564AE"/>
    <w:rsid w:val="00157E5E"/>
    <w:rsid w:val="00161450"/>
    <w:rsid w:val="001648BE"/>
    <w:rsid w:val="00174956"/>
    <w:rsid w:val="001838D5"/>
    <w:rsid w:val="001B2A72"/>
    <w:rsid w:val="001C25DA"/>
    <w:rsid w:val="001D1BA3"/>
    <w:rsid w:val="001D44B2"/>
    <w:rsid w:val="001E3794"/>
    <w:rsid w:val="00203F71"/>
    <w:rsid w:val="00225509"/>
    <w:rsid w:val="00226766"/>
    <w:rsid w:val="0024761C"/>
    <w:rsid w:val="002613AC"/>
    <w:rsid w:val="002654D6"/>
    <w:rsid w:val="00285A35"/>
    <w:rsid w:val="00285F8E"/>
    <w:rsid w:val="00285FAA"/>
    <w:rsid w:val="002942E9"/>
    <w:rsid w:val="002B40D0"/>
    <w:rsid w:val="002B4B0A"/>
    <w:rsid w:val="002B4E9E"/>
    <w:rsid w:val="002B5FB9"/>
    <w:rsid w:val="002E0F53"/>
    <w:rsid w:val="002F3DCE"/>
    <w:rsid w:val="00315B5D"/>
    <w:rsid w:val="00323D2E"/>
    <w:rsid w:val="003303BC"/>
    <w:rsid w:val="00360CAB"/>
    <w:rsid w:val="0037478F"/>
    <w:rsid w:val="00374B06"/>
    <w:rsid w:val="00376E3E"/>
    <w:rsid w:val="00377148"/>
    <w:rsid w:val="003817BA"/>
    <w:rsid w:val="00387D07"/>
    <w:rsid w:val="003924EC"/>
    <w:rsid w:val="003964EE"/>
    <w:rsid w:val="003A743B"/>
    <w:rsid w:val="003C118B"/>
    <w:rsid w:val="003C2F49"/>
    <w:rsid w:val="004112F5"/>
    <w:rsid w:val="004222D8"/>
    <w:rsid w:val="00422717"/>
    <w:rsid w:val="00453D6A"/>
    <w:rsid w:val="00482402"/>
    <w:rsid w:val="00491FDC"/>
    <w:rsid w:val="00492CA0"/>
    <w:rsid w:val="004B4BF8"/>
    <w:rsid w:val="004C5877"/>
    <w:rsid w:val="004D74C9"/>
    <w:rsid w:val="004F3428"/>
    <w:rsid w:val="00506EFE"/>
    <w:rsid w:val="005211A0"/>
    <w:rsid w:val="0053440B"/>
    <w:rsid w:val="00555132"/>
    <w:rsid w:val="005558BC"/>
    <w:rsid w:val="00563C03"/>
    <w:rsid w:val="0059001B"/>
    <w:rsid w:val="005A4FF5"/>
    <w:rsid w:val="005A5573"/>
    <w:rsid w:val="005C42FF"/>
    <w:rsid w:val="005C4F43"/>
    <w:rsid w:val="005D22E8"/>
    <w:rsid w:val="005D4B6E"/>
    <w:rsid w:val="005D7C11"/>
    <w:rsid w:val="005F389E"/>
    <w:rsid w:val="0060562E"/>
    <w:rsid w:val="00620A3B"/>
    <w:rsid w:val="0062423E"/>
    <w:rsid w:val="00624957"/>
    <w:rsid w:val="0063532B"/>
    <w:rsid w:val="0063540E"/>
    <w:rsid w:val="00643149"/>
    <w:rsid w:val="00647A16"/>
    <w:rsid w:val="00647D0A"/>
    <w:rsid w:val="00652980"/>
    <w:rsid w:val="00672206"/>
    <w:rsid w:val="00681CA7"/>
    <w:rsid w:val="00684E53"/>
    <w:rsid w:val="00690156"/>
    <w:rsid w:val="006934B5"/>
    <w:rsid w:val="006E79C4"/>
    <w:rsid w:val="00710622"/>
    <w:rsid w:val="0071690C"/>
    <w:rsid w:val="00731398"/>
    <w:rsid w:val="00734207"/>
    <w:rsid w:val="00747AB3"/>
    <w:rsid w:val="00754485"/>
    <w:rsid w:val="00754895"/>
    <w:rsid w:val="00774A6A"/>
    <w:rsid w:val="00777E64"/>
    <w:rsid w:val="00783734"/>
    <w:rsid w:val="007B31E1"/>
    <w:rsid w:val="007B406B"/>
    <w:rsid w:val="008055C8"/>
    <w:rsid w:val="00813465"/>
    <w:rsid w:val="008205A0"/>
    <w:rsid w:val="00823DE0"/>
    <w:rsid w:val="00824565"/>
    <w:rsid w:val="00841B04"/>
    <w:rsid w:val="00850DC3"/>
    <w:rsid w:val="008662BA"/>
    <w:rsid w:val="008825A8"/>
    <w:rsid w:val="00883596"/>
    <w:rsid w:val="008B044A"/>
    <w:rsid w:val="008B172C"/>
    <w:rsid w:val="008C6638"/>
    <w:rsid w:val="008D1FB8"/>
    <w:rsid w:val="008D3314"/>
    <w:rsid w:val="008E2ADE"/>
    <w:rsid w:val="0090556E"/>
    <w:rsid w:val="009227E6"/>
    <w:rsid w:val="00933023"/>
    <w:rsid w:val="00933C33"/>
    <w:rsid w:val="00937E9A"/>
    <w:rsid w:val="00942A57"/>
    <w:rsid w:val="0094333D"/>
    <w:rsid w:val="00943749"/>
    <w:rsid w:val="009445D3"/>
    <w:rsid w:val="00964F34"/>
    <w:rsid w:val="00967DF2"/>
    <w:rsid w:val="0097395A"/>
    <w:rsid w:val="00983CAF"/>
    <w:rsid w:val="00984CCB"/>
    <w:rsid w:val="0099724D"/>
    <w:rsid w:val="009A2F17"/>
    <w:rsid w:val="009C16BD"/>
    <w:rsid w:val="009C30C7"/>
    <w:rsid w:val="009D0925"/>
    <w:rsid w:val="009D7928"/>
    <w:rsid w:val="009F6B3C"/>
    <w:rsid w:val="009F76CF"/>
    <w:rsid w:val="00A05BA8"/>
    <w:rsid w:val="00A078AE"/>
    <w:rsid w:val="00A27302"/>
    <w:rsid w:val="00A37EDC"/>
    <w:rsid w:val="00A64E7A"/>
    <w:rsid w:val="00A65F34"/>
    <w:rsid w:val="00A777F6"/>
    <w:rsid w:val="00A85969"/>
    <w:rsid w:val="00A91F8B"/>
    <w:rsid w:val="00A926FD"/>
    <w:rsid w:val="00AB4C91"/>
    <w:rsid w:val="00AC703D"/>
    <w:rsid w:val="00AD1FC8"/>
    <w:rsid w:val="00AD6BDA"/>
    <w:rsid w:val="00B01367"/>
    <w:rsid w:val="00B0257F"/>
    <w:rsid w:val="00B22FF7"/>
    <w:rsid w:val="00B24532"/>
    <w:rsid w:val="00B27535"/>
    <w:rsid w:val="00B43576"/>
    <w:rsid w:val="00B67B4A"/>
    <w:rsid w:val="00B83177"/>
    <w:rsid w:val="00BA13E4"/>
    <w:rsid w:val="00BB1C4E"/>
    <w:rsid w:val="00BC00E6"/>
    <w:rsid w:val="00BD2325"/>
    <w:rsid w:val="00BF0C6A"/>
    <w:rsid w:val="00C04BEB"/>
    <w:rsid w:val="00C055ED"/>
    <w:rsid w:val="00C06CE8"/>
    <w:rsid w:val="00C21A8D"/>
    <w:rsid w:val="00C36A9B"/>
    <w:rsid w:val="00C514AE"/>
    <w:rsid w:val="00C53CF3"/>
    <w:rsid w:val="00C63054"/>
    <w:rsid w:val="00C73D9B"/>
    <w:rsid w:val="00C77488"/>
    <w:rsid w:val="00C832D5"/>
    <w:rsid w:val="00C83AD8"/>
    <w:rsid w:val="00C87765"/>
    <w:rsid w:val="00C961F4"/>
    <w:rsid w:val="00CB6ED8"/>
    <w:rsid w:val="00CD1113"/>
    <w:rsid w:val="00CE1EE2"/>
    <w:rsid w:val="00CE435C"/>
    <w:rsid w:val="00CF4B84"/>
    <w:rsid w:val="00D01F72"/>
    <w:rsid w:val="00D122C1"/>
    <w:rsid w:val="00D22F29"/>
    <w:rsid w:val="00D24BF2"/>
    <w:rsid w:val="00D30A92"/>
    <w:rsid w:val="00D46F55"/>
    <w:rsid w:val="00D67F96"/>
    <w:rsid w:val="00D817D1"/>
    <w:rsid w:val="00D90EBF"/>
    <w:rsid w:val="00D93CCD"/>
    <w:rsid w:val="00DA06E6"/>
    <w:rsid w:val="00DA463A"/>
    <w:rsid w:val="00DE06C4"/>
    <w:rsid w:val="00DE1FE2"/>
    <w:rsid w:val="00DE5551"/>
    <w:rsid w:val="00E34B5C"/>
    <w:rsid w:val="00E3732F"/>
    <w:rsid w:val="00E42552"/>
    <w:rsid w:val="00E56704"/>
    <w:rsid w:val="00E72BA7"/>
    <w:rsid w:val="00E73E40"/>
    <w:rsid w:val="00E82F36"/>
    <w:rsid w:val="00E90727"/>
    <w:rsid w:val="00E975BE"/>
    <w:rsid w:val="00EC735C"/>
    <w:rsid w:val="00EC7EDC"/>
    <w:rsid w:val="00ED2E3F"/>
    <w:rsid w:val="00F22F51"/>
    <w:rsid w:val="00F403F5"/>
    <w:rsid w:val="00F42684"/>
    <w:rsid w:val="00F43F49"/>
    <w:rsid w:val="00F57E3C"/>
    <w:rsid w:val="00F63BC5"/>
    <w:rsid w:val="00F93D25"/>
    <w:rsid w:val="00FA31D1"/>
    <w:rsid w:val="00FC08BA"/>
    <w:rsid w:val="00FC0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99254"/>
  <w15:docId w15:val="{34C678F2-B898-469B-92FE-E06212AA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1F8B"/>
    <w:pPr>
      <w:spacing w:after="0" w:line="240" w:lineRule="auto"/>
    </w:pPr>
    <w:rPr>
      <w:rFonts w:ascii="Cambria" w:eastAsia="Times New Roman" w:hAnsi="Cambria" w:cs="Times New Roman"/>
      <w:sz w:val="24"/>
      <w:szCs w:val="24"/>
      <w:lang w:val="en-US"/>
    </w:rPr>
  </w:style>
  <w:style w:type="paragraph" w:styleId="Heading1">
    <w:name w:val="heading 1"/>
    <w:basedOn w:val="Normal"/>
    <w:next w:val="Normal"/>
    <w:link w:val="Heading1Char"/>
    <w:qFormat/>
    <w:rsid w:val="00A91F8B"/>
    <w:pPr>
      <w:keepNext/>
      <w:spacing w:before="240" w:after="60" w:line="300" w:lineRule="exact"/>
      <w:outlineLvl w:val="0"/>
    </w:pPr>
    <w:rPr>
      <w:rFonts w:ascii="Verdana" w:hAnsi="Verdana"/>
      <w:b/>
      <w:kern w:val="28"/>
      <w:sz w:val="44"/>
      <w:szCs w:val="20"/>
    </w:rPr>
  </w:style>
  <w:style w:type="paragraph" w:styleId="Heading2">
    <w:name w:val="heading 2"/>
    <w:basedOn w:val="Normal"/>
    <w:next w:val="Normal"/>
    <w:link w:val="Heading2Char"/>
    <w:qFormat/>
    <w:rsid w:val="00A91F8B"/>
    <w:pPr>
      <w:keepNext/>
      <w:spacing w:before="240" w:after="60"/>
      <w:outlineLvl w:val="1"/>
    </w:pPr>
    <w:rPr>
      <w:rFonts w:ascii="Verdana" w:hAnsi="Verdana" w:cs="Arial"/>
      <w:b/>
      <w:bCs/>
      <w:i/>
      <w:iCs/>
      <w:sz w:val="28"/>
      <w:szCs w:val="28"/>
    </w:rPr>
  </w:style>
  <w:style w:type="paragraph" w:styleId="Heading4">
    <w:name w:val="heading 4"/>
    <w:basedOn w:val="Normal"/>
    <w:next w:val="Normal"/>
    <w:link w:val="Heading4Char"/>
    <w:qFormat/>
    <w:rsid w:val="00A91F8B"/>
    <w:pPr>
      <w:keepNext/>
      <w:spacing w:after="120" w:line="300" w:lineRule="exact"/>
      <w:outlineLvl w:val="3"/>
    </w:pPr>
    <w:rPr>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1F8B"/>
    <w:rPr>
      <w:rFonts w:ascii="Verdana" w:eastAsia="Times New Roman" w:hAnsi="Verdana" w:cs="Times New Roman"/>
      <w:b/>
      <w:kern w:val="28"/>
      <w:sz w:val="44"/>
      <w:szCs w:val="20"/>
      <w:lang w:val="en-US"/>
    </w:rPr>
  </w:style>
  <w:style w:type="character" w:customStyle="1" w:styleId="Heading2Char">
    <w:name w:val="Heading 2 Char"/>
    <w:basedOn w:val="DefaultParagraphFont"/>
    <w:link w:val="Heading2"/>
    <w:rsid w:val="00A91F8B"/>
    <w:rPr>
      <w:rFonts w:ascii="Verdana" w:eastAsia="Times New Roman" w:hAnsi="Verdana" w:cs="Arial"/>
      <w:b/>
      <w:bCs/>
      <w:i/>
      <w:iCs/>
      <w:sz w:val="28"/>
      <w:szCs w:val="28"/>
      <w:lang w:val="en-US"/>
    </w:rPr>
  </w:style>
  <w:style w:type="character" w:customStyle="1" w:styleId="Heading4Char">
    <w:name w:val="Heading 4 Char"/>
    <w:basedOn w:val="DefaultParagraphFont"/>
    <w:link w:val="Heading4"/>
    <w:rsid w:val="00A91F8B"/>
    <w:rPr>
      <w:rFonts w:ascii="Cambria" w:eastAsia="Times New Roman" w:hAnsi="Cambria" w:cs="Times New Roman"/>
      <w:i/>
      <w:sz w:val="24"/>
      <w:szCs w:val="20"/>
      <w:lang w:val="en-US"/>
    </w:rPr>
  </w:style>
  <w:style w:type="paragraph" w:styleId="BodyText">
    <w:name w:val="Body Text"/>
    <w:basedOn w:val="Normal"/>
    <w:link w:val="BodyTextChar"/>
    <w:rsid w:val="0094333D"/>
    <w:rPr>
      <w:rFonts w:ascii="Bembo" w:hAnsi="Bembo"/>
      <w:szCs w:val="20"/>
    </w:rPr>
  </w:style>
  <w:style w:type="character" w:customStyle="1" w:styleId="BodyTextChar">
    <w:name w:val="Body Text Char"/>
    <w:basedOn w:val="DefaultParagraphFont"/>
    <w:link w:val="BodyText"/>
    <w:rsid w:val="0094333D"/>
    <w:rPr>
      <w:rFonts w:ascii="Bembo" w:eastAsia="Times New Roman" w:hAnsi="Bembo" w:cs="Times New Roman"/>
      <w:sz w:val="24"/>
      <w:szCs w:val="20"/>
      <w:lang w:val="en-US"/>
    </w:rPr>
  </w:style>
  <w:style w:type="paragraph" w:styleId="BalloonText">
    <w:name w:val="Balloon Text"/>
    <w:basedOn w:val="Normal"/>
    <w:link w:val="BalloonTextChar"/>
    <w:uiPriority w:val="99"/>
    <w:semiHidden/>
    <w:unhideWhenUsed/>
    <w:rsid w:val="00F93D25"/>
    <w:rPr>
      <w:rFonts w:ascii="Tahoma" w:hAnsi="Tahoma" w:cs="Tahoma"/>
      <w:sz w:val="16"/>
      <w:szCs w:val="16"/>
    </w:rPr>
  </w:style>
  <w:style w:type="character" w:customStyle="1" w:styleId="BalloonTextChar">
    <w:name w:val="Balloon Text Char"/>
    <w:basedOn w:val="DefaultParagraphFont"/>
    <w:link w:val="BalloonText"/>
    <w:uiPriority w:val="99"/>
    <w:semiHidden/>
    <w:rsid w:val="00F93D25"/>
    <w:rPr>
      <w:rFonts w:ascii="Tahoma" w:eastAsia="Times New Roman" w:hAnsi="Tahoma" w:cs="Tahoma"/>
      <w:sz w:val="16"/>
      <w:szCs w:val="16"/>
      <w:lang w:val="en-US"/>
    </w:rPr>
  </w:style>
  <w:style w:type="paragraph" w:styleId="Header">
    <w:name w:val="header"/>
    <w:basedOn w:val="Normal"/>
    <w:link w:val="HeaderChar"/>
    <w:uiPriority w:val="99"/>
    <w:unhideWhenUsed/>
    <w:rsid w:val="00777E64"/>
    <w:pPr>
      <w:tabs>
        <w:tab w:val="center" w:pos="4680"/>
        <w:tab w:val="right" w:pos="9360"/>
      </w:tabs>
    </w:pPr>
  </w:style>
  <w:style w:type="character" w:customStyle="1" w:styleId="HeaderChar">
    <w:name w:val="Header Char"/>
    <w:basedOn w:val="DefaultParagraphFont"/>
    <w:link w:val="Header"/>
    <w:uiPriority w:val="99"/>
    <w:rsid w:val="00777E64"/>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77E64"/>
    <w:pPr>
      <w:tabs>
        <w:tab w:val="center" w:pos="4680"/>
        <w:tab w:val="right" w:pos="9360"/>
      </w:tabs>
    </w:pPr>
  </w:style>
  <w:style w:type="character" w:customStyle="1" w:styleId="FooterChar">
    <w:name w:val="Footer Char"/>
    <w:basedOn w:val="DefaultParagraphFont"/>
    <w:link w:val="Footer"/>
    <w:uiPriority w:val="99"/>
    <w:rsid w:val="00777E64"/>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0257F"/>
    <w:pPr>
      <w:ind w:left="720"/>
      <w:contextualSpacing/>
    </w:pPr>
  </w:style>
  <w:style w:type="character" w:styleId="Hyperlink">
    <w:name w:val="Hyperlink"/>
    <w:basedOn w:val="DefaultParagraphFont"/>
    <w:uiPriority w:val="99"/>
    <w:unhideWhenUsed/>
    <w:rsid w:val="00453D6A"/>
    <w:rPr>
      <w:color w:val="0000FF" w:themeColor="hyperlink"/>
      <w:u w:val="single"/>
    </w:rPr>
  </w:style>
  <w:style w:type="character" w:customStyle="1" w:styleId="UnresolvedMention">
    <w:name w:val="Unresolved Mention"/>
    <w:basedOn w:val="DefaultParagraphFont"/>
    <w:uiPriority w:val="99"/>
    <w:semiHidden/>
    <w:unhideWhenUsed/>
    <w:rsid w:val="005A55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401272">
      <w:bodyDiv w:val="1"/>
      <w:marLeft w:val="0"/>
      <w:marRight w:val="0"/>
      <w:marTop w:val="0"/>
      <w:marBottom w:val="0"/>
      <w:divBdr>
        <w:top w:val="none" w:sz="0" w:space="0" w:color="auto"/>
        <w:left w:val="none" w:sz="0" w:space="0" w:color="auto"/>
        <w:bottom w:val="none" w:sz="0" w:space="0" w:color="auto"/>
        <w:right w:val="none" w:sz="0" w:space="0" w:color="auto"/>
      </w:divBdr>
    </w:div>
    <w:div w:id="72221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connolly@mtroyal.c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C377828-D8B4-4D80-8101-11B452403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15319</TotalTime>
  <Pages>5</Pages>
  <Words>1142</Words>
  <Characters>6515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Randy Connolly</dc:creator>
  <cp:lastModifiedBy>Randy Connolly</cp:lastModifiedBy>
  <cp:revision>104</cp:revision>
  <cp:lastPrinted>2017-10-03T04:09:00Z</cp:lastPrinted>
  <dcterms:created xsi:type="dcterms:W3CDTF">2009-09-28T17:03:00Z</dcterms:created>
  <dcterms:modified xsi:type="dcterms:W3CDTF">2018-10-01T16:35:00Z</dcterms:modified>
</cp:coreProperties>
</file>