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405B" w14:textId="122E19B8" w:rsidR="00EC5DB2" w:rsidRPr="00EC5DB2" w:rsidRDefault="00EC5DB2" w:rsidP="00EC5DB2">
      <w:p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</w:rPr>
        <w:t>1.</w:t>
      </w:r>
      <w:r w:rsidRPr="00EC5DB2">
        <w:rPr>
          <w:b/>
          <w:bCs/>
        </w:rPr>
        <w:t>Create a System design flow by reverse engineering the data ingestion process</w:t>
      </w:r>
    </w:p>
    <w:p w14:paraId="4FB3D096" w14:textId="77777777" w:rsidR="00EC5DB2" w:rsidRPr="00EC5DB2" w:rsidRDefault="00EC5DB2" w:rsidP="00EC5DB2">
      <w:pPr>
        <w:numPr>
          <w:ilvl w:val="0"/>
          <w:numId w:val="6"/>
        </w:numPr>
        <w:rPr>
          <w:lang w:val="en-IN"/>
        </w:rPr>
      </w:pPr>
      <w:r w:rsidRPr="00EC5DB2">
        <w:rPr>
          <w:lang w:val="en-IN"/>
        </w:rPr>
        <w:t>Create an S3 bucket within Amazon Simple Storage Service (Amazon S3), providing scalable object storage for storing and retrieving data from the web.</w:t>
      </w:r>
    </w:p>
    <w:p w14:paraId="4055FD5C" w14:textId="77777777" w:rsidR="00EC5DB2" w:rsidRPr="00EC5DB2" w:rsidRDefault="00EC5DB2" w:rsidP="00EC5DB2">
      <w:pPr>
        <w:numPr>
          <w:ilvl w:val="0"/>
          <w:numId w:val="6"/>
        </w:numPr>
        <w:rPr>
          <w:lang w:val="en-IN"/>
        </w:rPr>
      </w:pPr>
      <w:r w:rsidRPr="00EC5DB2">
        <w:rPr>
          <w:lang w:val="en-IN"/>
        </w:rPr>
        <w:t>Simulate creating a folder in the S3 bucket by creating an object with a key ending in a slash ("/"), visually representing a folder structure within the S3 console or programmatically.</w:t>
      </w:r>
    </w:p>
    <w:p w14:paraId="3DE5775B" w14:textId="77777777" w:rsidR="00EC5DB2" w:rsidRPr="00EC5DB2" w:rsidRDefault="00EC5DB2" w:rsidP="00EC5DB2">
      <w:pPr>
        <w:numPr>
          <w:ilvl w:val="0"/>
          <w:numId w:val="6"/>
        </w:numPr>
        <w:rPr>
          <w:lang w:val="en-IN"/>
        </w:rPr>
      </w:pPr>
      <w:r w:rsidRPr="00EC5DB2">
        <w:rPr>
          <w:lang w:val="en-IN"/>
        </w:rPr>
        <w:t>Upload CSV files into the designated folder within Amazon S3, storing objects with unique keys that identify each file.</w:t>
      </w:r>
    </w:p>
    <w:p w14:paraId="2720BC18" w14:textId="77777777" w:rsidR="00EC5DB2" w:rsidRPr="00EC5DB2" w:rsidRDefault="00EC5DB2" w:rsidP="00EC5DB2">
      <w:pPr>
        <w:numPr>
          <w:ilvl w:val="0"/>
          <w:numId w:val="6"/>
        </w:numPr>
        <w:rPr>
          <w:lang w:val="en-IN"/>
        </w:rPr>
      </w:pPr>
      <w:r w:rsidRPr="00EC5DB2">
        <w:rPr>
          <w:lang w:val="en-IN"/>
        </w:rPr>
        <w:t>Access AWS Identity and Access Management (IAM) to securely manage access to AWS services and resources.</w:t>
      </w:r>
    </w:p>
    <w:p w14:paraId="2DDCBCFC" w14:textId="77777777" w:rsidR="00EC5DB2" w:rsidRPr="00EC5DB2" w:rsidRDefault="00EC5DB2" w:rsidP="00EC5DB2">
      <w:pPr>
        <w:numPr>
          <w:ilvl w:val="0"/>
          <w:numId w:val="6"/>
        </w:numPr>
        <w:rPr>
          <w:lang w:val="en-IN"/>
        </w:rPr>
      </w:pPr>
      <w:r w:rsidRPr="00EC5DB2">
        <w:rPr>
          <w:lang w:val="en-IN"/>
        </w:rPr>
        <w:t>Define an IAM role within IAM, specifying permissions that authorize entities like AWS services or users from other accounts to make AWS service requests.</w:t>
      </w:r>
    </w:p>
    <w:p w14:paraId="084AE857" w14:textId="77777777" w:rsidR="00EC5DB2" w:rsidRPr="00EC5DB2" w:rsidRDefault="00EC5DB2" w:rsidP="00EC5DB2">
      <w:pPr>
        <w:numPr>
          <w:ilvl w:val="0"/>
          <w:numId w:val="6"/>
        </w:numPr>
        <w:rPr>
          <w:lang w:val="en-IN"/>
        </w:rPr>
      </w:pPr>
      <w:r w:rsidRPr="00EC5DB2">
        <w:rPr>
          <w:lang w:val="en-IN"/>
        </w:rPr>
        <w:t>Create an IAM policy within IAM to define detailed permissions for specific actions, resources, and conditions.</w:t>
      </w:r>
    </w:p>
    <w:p w14:paraId="3CC00E73" w14:textId="77777777" w:rsidR="00EC5DB2" w:rsidRPr="00EC5DB2" w:rsidRDefault="00EC5DB2" w:rsidP="00EC5DB2">
      <w:pPr>
        <w:numPr>
          <w:ilvl w:val="0"/>
          <w:numId w:val="6"/>
        </w:numPr>
        <w:rPr>
          <w:lang w:val="en-IN"/>
        </w:rPr>
      </w:pPr>
      <w:r w:rsidRPr="00EC5DB2">
        <w:rPr>
          <w:lang w:val="en-IN"/>
        </w:rPr>
        <w:t>Attach the IAM policy to the IAM role, granting the defined permissions to the role for accessing AWS resources.</w:t>
      </w:r>
    </w:p>
    <w:p w14:paraId="2EF71823" w14:textId="77777777" w:rsidR="00EC5DB2" w:rsidRPr="00EC5DB2" w:rsidRDefault="00EC5DB2" w:rsidP="00EC5DB2">
      <w:pPr>
        <w:numPr>
          <w:ilvl w:val="0"/>
          <w:numId w:val="6"/>
        </w:numPr>
        <w:rPr>
          <w:lang w:val="en-IN"/>
        </w:rPr>
      </w:pPr>
      <w:r w:rsidRPr="00EC5DB2">
        <w:rPr>
          <w:lang w:val="en-IN"/>
        </w:rPr>
        <w:t>Navigate to AWS Glue, a fully managed ETL service for preparing and loading data for analysis.</w:t>
      </w:r>
    </w:p>
    <w:p w14:paraId="5865BFB2" w14:textId="77777777" w:rsidR="00EC5DB2" w:rsidRPr="00EC5DB2" w:rsidRDefault="00EC5DB2" w:rsidP="00EC5DB2">
      <w:pPr>
        <w:numPr>
          <w:ilvl w:val="0"/>
          <w:numId w:val="6"/>
        </w:numPr>
        <w:rPr>
          <w:lang w:val="en-IN"/>
        </w:rPr>
      </w:pPr>
      <w:r w:rsidRPr="00EC5DB2">
        <w:rPr>
          <w:lang w:val="en-IN"/>
        </w:rPr>
        <w:t>Establish a database within AWS Glue to serve as a logical container for organizing and managing metadata about related tables.</w:t>
      </w:r>
    </w:p>
    <w:p w14:paraId="5277E65B" w14:textId="77777777" w:rsidR="00EC5DB2" w:rsidRPr="00EC5DB2" w:rsidRDefault="00EC5DB2" w:rsidP="00EC5DB2">
      <w:pPr>
        <w:numPr>
          <w:ilvl w:val="0"/>
          <w:numId w:val="6"/>
        </w:numPr>
        <w:rPr>
          <w:lang w:val="en-IN"/>
        </w:rPr>
      </w:pPr>
      <w:r w:rsidRPr="00EC5DB2">
        <w:rPr>
          <w:lang w:val="en-IN"/>
        </w:rPr>
        <w:t>Create a table within the Glue database, representing structured data with defined schemas that can be queried using SQL or other query languages.</w:t>
      </w:r>
    </w:p>
    <w:p w14:paraId="5CCD10F7" w14:textId="77777777" w:rsidR="00EC5DB2" w:rsidRPr="00EC5DB2" w:rsidRDefault="00EC5DB2" w:rsidP="00EC5DB2">
      <w:pPr>
        <w:numPr>
          <w:ilvl w:val="0"/>
          <w:numId w:val="6"/>
        </w:numPr>
        <w:rPr>
          <w:lang w:val="en-IN"/>
        </w:rPr>
      </w:pPr>
      <w:r w:rsidRPr="00EC5DB2">
        <w:rPr>
          <w:lang w:val="en-IN"/>
        </w:rPr>
        <w:t xml:space="preserve">Implement a crawler in AWS Glue to automatically discover and </w:t>
      </w:r>
      <w:proofErr w:type="spellStart"/>
      <w:r w:rsidRPr="00EC5DB2">
        <w:rPr>
          <w:lang w:val="en-IN"/>
        </w:rPr>
        <w:t>catalog</w:t>
      </w:r>
      <w:proofErr w:type="spellEnd"/>
      <w:r w:rsidRPr="00EC5DB2">
        <w:rPr>
          <w:lang w:val="en-IN"/>
        </w:rPr>
        <w:t xml:space="preserve"> data from specified sources, infer schemas, and populate the Glue Data </w:t>
      </w:r>
      <w:proofErr w:type="spellStart"/>
      <w:r w:rsidRPr="00EC5DB2">
        <w:rPr>
          <w:lang w:val="en-IN"/>
        </w:rPr>
        <w:t>Catalog</w:t>
      </w:r>
      <w:proofErr w:type="spellEnd"/>
      <w:r w:rsidRPr="00EC5DB2">
        <w:rPr>
          <w:lang w:val="en-IN"/>
        </w:rPr>
        <w:t xml:space="preserve"> with metadata.</w:t>
      </w:r>
    </w:p>
    <w:p w14:paraId="4210C0C0" w14:textId="77777777" w:rsidR="00EC5DB2" w:rsidRPr="00EC5DB2" w:rsidRDefault="00EC5DB2" w:rsidP="00EC5DB2">
      <w:pPr>
        <w:numPr>
          <w:ilvl w:val="0"/>
          <w:numId w:val="6"/>
        </w:numPr>
        <w:rPr>
          <w:lang w:val="en-IN"/>
        </w:rPr>
      </w:pPr>
      <w:r w:rsidRPr="00EC5DB2">
        <w:rPr>
          <w:lang w:val="en-IN"/>
        </w:rPr>
        <w:t>Complete the data ingestion and processing pipeline setup within AWS, enabling access, transformation, and analysis of data based on application or use case requirements.</w:t>
      </w:r>
    </w:p>
    <w:p w14:paraId="5EEF93DB" w14:textId="25E7B092" w:rsidR="00EC5DB2" w:rsidRPr="00EC5DB2" w:rsidRDefault="00EC5DB2" w:rsidP="00EC5DB2">
      <w:pPr>
        <w:rPr>
          <w:lang w:val="en-IN"/>
        </w:rPr>
      </w:pPr>
    </w:p>
    <w:p w14:paraId="23939FCC" w14:textId="77777777" w:rsidR="00B956B4" w:rsidRDefault="00B956B4" w:rsidP="00EC5DB2"/>
    <w:p w14:paraId="70BDD64A" w14:textId="02DC4B20" w:rsidR="00EC5DB2" w:rsidRPr="00EC5DB2" w:rsidRDefault="00EC5DB2" w:rsidP="00EC5DB2">
      <w:pPr>
        <w:rPr>
          <w:b/>
          <w:bCs/>
        </w:rPr>
      </w:pPr>
      <w:r w:rsidRPr="00EC5DB2">
        <w:rPr>
          <w:b/>
          <w:bCs/>
        </w:rPr>
        <w:t>3.</w:t>
      </w:r>
      <w:r w:rsidRPr="00EC5DB2">
        <w:rPr>
          <w:b/>
          <w:bCs/>
        </w:rPr>
        <w:t>Understand the JSON to explain the code.</w:t>
      </w:r>
    </w:p>
    <w:p w14:paraId="01E91B92" w14:textId="77777777" w:rsidR="00EC5DB2" w:rsidRPr="00EC5DB2" w:rsidRDefault="00EC5DB2" w:rsidP="00EC5DB2">
      <w:pPr>
        <w:rPr>
          <w:lang w:val="en-IN"/>
        </w:rPr>
      </w:pPr>
      <w:r w:rsidRPr="00EC5DB2">
        <w:rPr>
          <w:lang w:val="en-IN"/>
        </w:rPr>
        <w:t>In the policy:</w:t>
      </w:r>
    </w:p>
    <w:p w14:paraId="66D373FF" w14:textId="77777777" w:rsidR="00EC5DB2" w:rsidRPr="00EC5DB2" w:rsidRDefault="00EC5DB2" w:rsidP="00EC5DB2">
      <w:pPr>
        <w:numPr>
          <w:ilvl w:val="0"/>
          <w:numId w:val="3"/>
        </w:numPr>
        <w:rPr>
          <w:lang w:val="en-IN"/>
        </w:rPr>
      </w:pPr>
      <w:r w:rsidRPr="00EC5DB2">
        <w:rPr>
          <w:lang w:val="en-IN"/>
        </w:rPr>
        <w:t xml:space="preserve">The </w:t>
      </w:r>
      <w:r w:rsidRPr="00EC5DB2">
        <w:rPr>
          <w:b/>
          <w:bCs/>
          <w:lang w:val="en-IN"/>
        </w:rPr>
        <w:t>Version</w:t>
      </w:r>
      <w:r w:rsidRPr="00EC5DB2">
        <w:rPr>
          <w:lang w:val="en-IN"/>
        </w:rPr>
        <w:t xml:space="preserve"> field specifies the version of the IAM policy language being used (2012-10-17).</w:t>
      </w:r>
    </w:p>
    <w:p w14:paraId="5915F42D" w14:textId="77777777" w:rsidR="00EC5DB2" w:rsidRPr="00EC5DB2" w:rsidRDefault="00EC5DB2" w:rsidP="00EC5DB2">
      <w:pPr>
        <w:numPr>
          <w:ilvl w:val="0"/>
          <w:numId w:val="3"/>
        </w:numPr>
        <w:rPr>
          <w:lang w:val="en-IN"/>
        </w:rPr>
      </w:pPr>
      <w:r w:rsidRPr="00EC5DB2">
        <w:rPr>
          <w:lang w:val="en-IN"/>
        </w:rPr>
        <w:t xml:space="preserve">The </w:t>
      </w:r>
      <w:r w:rsidRPr="00EC5DB2">
        <w:rPr>
          <w:b/>
          <w:bCs/>
          <w:lang w:val="en-IN"/>
        </w:rPr>
        <w:t>Statement</w:t>
      </w:r>
      <w:r w:rsidRPr="00EC5DB2">
        <w:rPr>
          <w:lang w:val="en-IN"/>
        </w:rPr>
        <w:t xml:space="preserve"> array contains two permission statements:</w:t>
      </w:r>
    </w:p>
    <w:p w14:paraId="3A453A77" w14:textId="77777777" w:rsidR="00EC5DB2" w:rsidRPr="00EC5DB2" w:rsidRDefault="00EC5DB2" w:rsidP="00EC5DB2">
      <w:pPr>
        <w:numPr>
          <w:ilvl w:val="1"/>
          <w:numId w:val="3"/>
        </w:numPr>
        <w:rPr>
          <w:lang w:val="en-IN"/>
        </w:rPr>
      </w:pPr>
      <w:r w:rsidRPr="00EC5DB2">
        <w:rPr>
          <w:lang w:val="en-IN"/>
        </w:rPr>
        <w:t>The first statement allows a comprehensive list of S3 actions (</w:t>
      </w:r>
      <w:r w:rsidRPr="00EC5DB2">
        <w:rPr>
          <w:b/>
          <w:bCs/>
          <w:lang w:val="en-IN"/>
        </w:rPr>
        <w:t>Action</w:t>
      </w:r>
      <w:r w:rsidRPr="00EC5DB2">
        <w:rPr>
          <w:lang w:val="en-IN"/>
        </w:rPr>
        <w:t>) on specific S3 bucket and object resources (</w:t>
      </w:r>
      <w:r w:rsidRPr="00EC5DB2">
        <w:rPr>
          <w:b/>
          <w:bCs/>
          <w:lang w:val="en-IN"/>
        </w:rPr>
        <w:t>Resource</w:t>
      </w:r>
      <w:r w:rsidRPr="00EC5DB2">
        <w:rPr>
          <w:lang w:val="en-IN"/>
        </w:rPr>
        <w:t xml:space="preserve">). Actions include operations like deleting objects, listing buckets, putting objects, and configuring S3 settings. The </w:t>
      </w:r>
      <w:r w:rsidRPr="00EC5DB2">
        <w:rPr>
          <w:b/>
          <w:bCs/>
          <w:lang w:val="en-IN"/>
        </w:rPr>
        <w:t>Effect</w:t>
      </w:r>
      <w:r w:rsidRPr="00EC5DB2">
        <w:rPr>
          <w:lang w:val="en-IN"/>
        </w:rPr>
        <w:t xml:space="preserve"> of this statement is to "Allow" these actions.</w:t>
      </w:r>
    </w:p>
    <w:p w14:paraId="0CE0B216" w14:textId="77777777" w:rsidR="00EC5DB2" w:rsidRPr="00EC5DB2" w:rsidRDefault="00EC5DB2" w:rsidP="00EC5DB2">
      <w:pPr>
        <w:numPr>
          <w:ilvl w:val="1"/>
          <w:numId w:val="3"/>
        </w:numPr>
        <w:rPr>
          <w:lang w:val="en-IN"/>
        </w:rPr>
      </w:pPr>
      <w:r w:rsidRPr="00EC5DB2">
        <w:rPr>
          <w:lang w:val="en-IN"/>
        </w:rPr>
        <w:t>The second statement grants more limited permissions (</w:t>
      </w:r>
      <w:r w:rsidRPr="00EC5DB2">
        <w:rPr>
          <w:b/>
          <w:bCs/>
          <w:lang w:val="en-IN"/>
        </w:rPr>
        <w:t>Action</w:t>
      </w:r>
      <w:r w:rsidRPr="00EC5DB2">
        <w:rPr>
          <w:lang w:val="en-IN"/>
        </w:rPr>
        <w:t>) restricted to describing, getting, and listing operations (</w:t>
      </w:r>
      <w:r w:rsidRPr="00EC5DB2">
        <w:rPr>
          <w:b/>
          <w:bCs/>
          <w:lang w:val="en-IN"/>
        </w:rPr>
        <w:t>Resource</w:t>
      </w:r>
      <w:r w:rsidRPr="00EC5DB2">
        <w:rPr>
          <w:lang w:val="en-IN"/>
        </w:rPr>
        <w:t>) on specific S3 resources (</w:t>
      </w:r>
      <w:r w:rsidRPr="00EC5DB2">
        <w:rPr>
          <w:b/>
          <w:bCs/>
          <w:lang w:val="en-IN"/>
        </w:rPr>
        <w:t>Effect</w:t>
      </w:r>
      <w:r w:rsidRPr="00EC5DB2">
        <w:rPr>
          <w:lang w:val="en-IN"/>
        </w:rPr>
        <w:t xml:space="preserve"> is "Allow").</w:t>
      </w:r>
    </w:p>
    <w:p w14:paraId="231CBB14" w14:textId="77777777" w:rsidR="00EC5DB2" w:rsidRPr="00EC5DB2" w:rsidRDefault="00EC5DB2" w:rsidP="00EC5DB2">
      <w:pPr>
        <w:rPr>
          <w:lang w:val="en-IN"/>
        </w:rPr>
      </w:pPr>
      <w:r w:rsidRPr="00EC5DB2">
        <w:rPr>
          <w:lang w:val="en-IN"/>
        </w:rPr>
        <w:t xml:space="preserve">The </w:t>
      </w:r>
      <w:r w:rsidRPr="00EC5DB2">
        <w:rPr>
          <w:b/>
          <w:bCs/>
          <w:lang w:val="en-IN"/>
        </w:rPr>
        <w:t>Resource</w:t>
      </w:r>
      <w:r w:rsidRPr="00EC5DB2">
        <w:rPr>
          <w:lang w:val="en-IN"/>
        </w:rPr>
        <w:t xml:space="preserve"> field in each statement specifies the ARNs (Amazon Resource Names) of the S3 resources to which the actions apply. For example:</w:t>
      </w:r>
    </w:p>
    <w:p w14:paraId="2041B3E0" w14:textId="77777777" w:rsidR="00EC5DB2" w:rsidRPr="00EC5DB2" w:rsidRDefault="00EC5DB2" w:rsidP="00EC5DB2">
      <w:pPr>
        <w:numPr>
          <w:ilvl w:val="0"/>
          <w:numId w:val="4"/>
        </w:numPr>
        <w:rPr>
          <w:lang w:val="en-IN"/>
        </w:rPr>
      </w:pPr>
      <w:proofErr w:type="gramStart"/>
      <w:r w:rsidRPr="00EC5DB2">
        <w:rPr>
          <w:b/>
          <w:bCs/>
          <w:lang w:val="en-IN"/>
        </w:rPr>
        <w:lastRenderedPageBreak/>
        <w:t>arn:aws</w:t>
      </w:r>
      <w:proofErr w:type="gramEnd"/>
      <w:r w:rsidRPr="00EC5DB2">
        <w:rPr>
          <w:b/>
          <w:bCs/>
          <w:lang w:val="en-IN"/>
        </w:rPr>
        <w:t>:s3:::query-result-65d41890</w:t>
      </w:r>
      <w:r w:rsidRPr="00EC5DB2">
        <w:rPr>
          <w:lang w:val="en-IN"/>
        </w:rPr>
        <w:t xml:space="preserve"> refers to the specific S3 bucket named </w:t>
      </w:r>
      <w:r w:rsidRPr="00EC5DB2">
        <w:rPr>
          <w:b/>
          <w:bCs/>
          <w:lang w:val="en-IN"/>
        </w:rPr>
        <w:t>query-result-65d41890</w:t>
      </w:r>
      <w:r w:rsidRPr="00EC5DB2">
        <w:rPr>
          <w:lang w:val="en-IN"/>
        </w:rPr>
        <w:t>.</w:t>
      </w:r>
    </w:p>
    <w:p w14:paraId="139E6867" w14:textId="77777777" w:rsidR="00EC5DB2" w:rsidRPr="00EC5DB2" w:rsidRDefault="00EC5DB2" w:rsidP="00EC5DB2">
      <w:pPr>
        <w:numPr>
          <w:ilvl w:val="0"/>
          <w:numId w:val="4"/>
        </w:numPr>
        <w:rPr>
          <w:lang w:val="en-IN"/>
        </w:rPr>
      </w:pPr>
      <w:proofErr w:type="gramStart"/>
      <w:r w:rsidRPr="00EC5DB2">
        <w:rPr>
          <w:b/>
          <w:bCs/>
          <w:lang w:val="en-IN"/>
        </w:rPr>
        <w:t>arn:aws</w:t>
      </w:r>
      <w:proofErr w:type="gramEnd"/>
      <w:r w:rsidRPr="00EC5DB2">
        <w:rPr>
          <w:b/>
          <w:bCs/>
          <w:lang w:val="en-IN"/>
        </w:rPr>
        <w:t>:s3:::query-result-*/*</w:t>
      </w:r>
      <w:r w:rsidRPr="00EC5DB2">
        <w:rPr>
          <w:lang w:val="en-IN"/>
        </w:rPr>
        <w:t xml:space="preserve"> allows actions on objects within the </w:t>
      </w:r>
      <w:r w:rsidRPr="00EC5DB2">
        <w:rPr>
          <w:b/>
          <w:bCs/>
          <w:lang w:val="en-IN"/>
        </w:rPr>
        <w:t>query-result-*</w:t>
      </w:r>
      <w:r w:rsidRPr="00EC5DB2">
        <w:rPr>
          <w:lang w:val="en-IN"/>
        </w:rPr>
        <w:t xml:space="preserve"> bucket.</w:t>
      </w:r>
    </w:p>
    <w:p w14:paraId="3F17EA98" w14:textId="77777777" w:rsidR="00EC5DB2" w:rsidRPr="00EC5DB2" w:rsidRDefault="00EC5DB2" w:rsidP="00EC5DB2">
      <w:pPr>
        <w:numPr>
          <w:ilvl w:val="0"/>
          <w:numId w:val="4"/>
        </w:numPr>
        <w:rPr>
          <w:lang w:val="en-IN"/>
        </w:rPr>
      </w:pPr>
      <w:proofErr w:type="gramStart"/>
      <w:r w:rsidRPr="00EC5DB2">
        <w:rPr>
          <w:b/>
          <w:bCs/>
          <w:lang w:val="en-IN"/>
        </w:rPr>
        <w:t>arn:aws</w:t>
      </w:r>
      <w:proofErr w:type="gramEnd"/>
      <w:r w:rsidRPr="00EC5DB2">
        <w:rPr>
          <w:b/>
          <w:bCs/>
          <w:lang w:val="en-IN"/>
        </w:rPr>
        <w:t>:s3:::global-electric-car/us/</w:t>
      </w:r>
      <w:proofErr w:type="spellStart"/>
      <w:r w:rsidRPr="00EC5DB2">
        <w:rPr>
          <w:b/>
          <w:bCs/>
          <w:lang w:val="en-IN"/>
        </w:rPr>
        <w:t>washington</w:t>
      </w:r>
      <w:proofErr w:type="spellEnd"/>
      <w:r w:rsidRPr="00EC5DB2">
        <w:rPr>
          <w:b/>
          <w:bCs/>
          <w:lang w:val="en-IN"/>
        </w:rPr>
        <w:t>/</w:t>
      </w:r>
      <w:r w:rsidRPr="00EC5DB2">
        <w:rPr>
          <w:lang w:val="en-IN"/>
        </w:rPr>
        <w:t xml:space="preserve"> refers to the S3 bucket </w:t>
      </w:r>
      <w:r w:rsidRPr="00EC5DB2">
        <w:rPr>
          <w:b/>
          <w:bCs/>
          <w:lang w:val="en-IN"/>
        </w:rPr>
        <w:t>global-electric-car</w:t>
      </w:r>
      <w:r w:rsidRPr="00EC5DB2">
        <w:rPr>
          <w:lang w:val="en-IN"/>
        </w:rPr>
        <w:t xml:space="preserve"> within the </w:t>
      </w:r>
      <w:r w:rsidRPr="00EC5DB2">
        <w:rPr>
          <w:b/>
          <w:bCs/>
          <w:lang w:val="en-IN"/>
        </w:rPr>
        <w:t>us/</w:t>
      </w:r>
      <w:proofErr w:type="spellStart"/>
      <w:r w:rsidRPr="00EC5DB2">
        <w:rPr>
          <w:b/>
          <w:bCs/>
          <w:lang w:val="en-IN"/>
        </w:rPr>
        <w:t>washington</w:t>
      </w:r>
      <w:proofErr w:type="spellEnd"/>
      <w:r w:rsidRPr="00EC5DB2">
        <w:rPr>
          <w:lang w:val="en-IN"/>
        </w:rPr>
        <w:t xml:space="preserve"> path.</w:t>
      </w:r>
    </w:p>
    <w:p w14:paraId="5BB00576" w14:textId="77777777" w:rsidR="00EC5DB2" w:rsidRPr="00EC5DB2" w:rsidRDefault="00EC5DB2" w:rsidP="00EC5DB2"/>
    <w:sectPr w:rsidR="00EC5DB2" w:rsidRPr="00EC5DB2" w:rsidSect="00EC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D3C"/>
    <w:multiLevelType w:val="multilevel"/>
    <w:tmpl w:val="225A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A63F7"/>
    <w:multiLevelType w:val="multilevel"/>
    <w:tmpl w:val="7EB6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5A5E69"/>
    <w:multiLevelType w:val="hybridMultilevel"/>
    <w:tmpl w:val="5F686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D5F1F"/>
    <w:multiLevelType w:val="multilevel"/>
    <w:tmpl w:val="D652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421CE8"/>
    <w:multiLevelType w:val="multilevel"/>
    <w:tmpl w:val="7436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00C5C"/>
    <w:multiLevelType w:val="hybridMultilevel"/>
    <w:tmpl w:val="B7EA0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009519">
    <w:abstractNumId w:val="2"/>
  </w:num>
  <w:num w:numId="2" w16cid:durableId="449587841">
    <w:abstractNumId w:val="5"/>
  </w:num>
  <w:num w:numId="3" w16cid:durableId="329989177">
    <w:abstractNumId w:val="3"/>
  </w:num>
  <w:num w:numId="4" w16cid:durableId="712997572">
    <w:abstractNumId w:val="1"/>
  </w:num>
  <w:num w:numId="5" w16cid:durableId="407921917">
    <w:abstractNumId w:val="4"/>
  </w:num>
  <w:num w:numId="6" w16cid:durableId="58217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B2"/>
    <w:rsid w:val="00B956B4"/>
    <w:rsid w:val="00EC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2DEF"/>
  <w15:chartTrackingRefBased/>
  <w15:docId w15:val="{5CA6CB6E-23F7-41FA-8B86-A5953DE5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DB2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 Kiran  Kabothu</dc:creator>
  <cp:keywords/>
  <dc:description/>
  <cp:lastModifiedBy>Mrudu Kiran  Kabothu</cp:lastModifiedBy>
  <cp:revision>1</cp:revision>
  <dcterms:created xsi:type="dcterms:W3CDTF">2024-04-06T17:30:00Z</dcterms:created>
  <dcterms:modified xsi:type="dcterms:W3CDTF">2024-04-06T17:35:00Z</dcterms:modified>
</cp:coreProperties>
</file>