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i w:val="0"/>
          <w:iCs w:val="0"/>
          <w:smallCaps w:val="0"/>
          <w:strike w:val="0"/>
          <w:color w:val="000000"/>
          <w:sz w:val="24"/>
          <w:szCs w:val="24"/>
          <w:u w:val="none"/>
          <w:shd w:val="clear" w:fill="auto"/>
          <w:vertAlign w:val="baseline"/>
        </w:rPr>
      </w:pPr>
    </w:p>
    <w:tbl>
      <w:tblPr>
        <w:tblStyle w:val="13"/>
        <w:tblW w:w="9825" w:type="dxa"/>
        <w:tblInd w:w="-3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25"/>
        <w:gridCol w:w="4359"/>
        <w:gridCol w:w="1731"/>
        <w:gridCol w:w="1410"/>
      </w:tblGrid>
      <w:tr w14:paraId="7427916C">
        <w:tc>
          <w:tcPr>
            <w:vAlign w:val="center"/>
          </w:tcPr>
          <w:p w14:paraId="00000002">
            <w:p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ascii="Times New Roman" w:hAnsi="Times New Roman" w:eastAsia="Times New Roman" w:cs="Times New Roman"/>
                <w:b/>
                <w:bCs/>
                <w:color w:val="BC202E"/>
                <w:sz w:val="24"/>
                <w:szCs w:val="24"/>
              </w:rPr>
            </w:pPr>
            <w:r>
              <w:rPr>
                <w:rFonts w:ascii="Times New Roman" w:hAnsi="Times New Roman" w:eastAsia="Times New Roman" w:cs="Times New Roman"/>
                <w:b/>
                <w:bCs/>
                <w:color w:val="BC202E"/>
                <w:sz w:val="24"/>
                <w:szCs w:val="24"/>
                <w:rtl w:val="0"/>
              </w:rPr>
              <w:t>Course Name: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03">
            <w:pPr>
              <w:spacing w:after="16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Web Development Laboratory (316U01L306)</w:t>
            </w:r>
          </w:p>
        </w:tc>
        <w:tc>
          <w:tcPr>
            <w:vAlign w:val="center"/>
          </w:tcPr>
          <w:p w14:paraId="00000004">
            <w:pPr>
              <w:pBdr>
                <w:top w:val="none" w:color="auto" w:sz="0" w:space="0"/>
                <w:left w:val="none" w:color="auto" w:sz="0" w:space="0"/>
                <w:bottom w:val="none" w:color="auto" w:sz="0" w:space="0"/>
                <w:right w:val="none" w:color="auto" w:sz="0" w:space="0"/>
                <w:between w:val="none" w:color="auto" w:sz="0" w:space="0"/>
              </w:pBdr>
              <w:spacing w:after="0" w:line="276" w:lineRule="auto"/>
              <w:rPr>
                <w:rFonts w:ascii="Times New Roman" w:hAnsi="Times New Roman" w:eastAsia="Times New Roman" w:cs="Times New Roman"/>
                <w:b/>
                <w:bCs/>
                <w:color w:val="BC202E"/>
                <w:sz w:val="24"/>
                <w:szCs w:val="24"/>
              </w:rPr>
            </w:pPr>
            <w:r>
              <w:rPr>
                <w:rFonts w:ascii="Times New Roman" w:hAnsi="Times New Roman" w:eastAsia="Times New Roman" w:cs="Times New Roman"/>
                <w:b/>
                <w:bCs/>
                <w:color w:val="BC202E"/>
                <w:sz w:val="24"/>
                <w:szCs w:val="24"/>
                <w:rtl w:val="0"/>
              </w:rPr>
              <w:t>Semester:</w:t>
            </w:r>
          </w:p>
        </w:tc>
        <w:tc>
          <w:tcPr>
            <w:vAlign w:val="center"/>
          </w:tcPr>
          <w:p w14:paraId="00000005">
            <w:pPr>
              <w:pBdr>
                <w:top w:val="none" w:color="auto" w:sz="0" w:space="0"/>
                <w:left w:val="none" w:color="auto" w:sz="0" w:space="0"/>
                <w:bottom w:val="none" w:color="auto" w:sz="0" w:space="0"/>
                <w:right w:val="none" w:color="auto" w:sz="0" w:space="0"/>
                <w:between w:val="none" w:color="auto" w:sz="0" w:space="0"/>
              </w:pBdr>
              <w:spacing w:after="0" w:line="276"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I</w:t>
            </w:r>
            <w:r>
              <w:rPr>
                <w:rFonts w:ascii="Times New Roman" w:hAnsi="Times New Roman" w:eastAsia="Times New Roman" w:cs="Times New Roman"/>
                <w:b/>
                <w:bCs/>
                <w:sz w:val="24"/>
                <w:szCs w:val="24"/>
                <w:rtl w:val="0"/>
              </w:rPr>
              <w:t>II</w:t>
            </w:r>
          </w:p>
        </w:tc>
      </w:tr>
      <w:tr w14:paraId="374DDA77">
        <w:tc>
          <w:tcPr>
            <w:vAlign w:val="center"/>
          </w:tcPr>
          <w:p w14:paraId="00000006">
            <w:p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ascii="Times New Roman" w:hAnsi="Times New Roman" w:eastAsia="Times New Roman" w:cs="Times New Roman"/>
                <w:b/>
                <w:bCs/>
                <w:color w:val="BC202E"/>
                <w:sz w:val="24"/>
                <w:szCs w:val="24"/>
              </w:rPr>
            </w:pPr>
            <w:r>
              <w:rPr>
                <w:rFonts w:ascii="Times New Roman" w:hAnsi="Times New Roman" w:eastAsia="Times New Roman" w:cs="Times New Roman"/>
                <w:b/>
                <w:bCs/>
                <w:color w:val="BC202E"/>
                <w:sz w:val="24"/>
                <w:szCs w:val="24"/>
                <w:rtl w:val="0"/>
              </w:rPr>
              <w:t>Date of Performance:</w:t>
            </w:r>
          </w:p>
        </w:tc>
        <w:tc>
          <w:tcPr>
            <w:vAlign w:val="center"/>
          </w:tcPr>
          <w:p w14:paraId="00000007">
            <w:pPr>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Times New Roman" w:cs="Times New Roman"/>
                <w:b/>
                <w:bCs/>
                <w:color w:val="000000"/>
                <w:sz w:val="24"/>
                <w:szCs w:val="24"/>
                <w:lang w:val="en-US"/>
              </w:rPr>
            </w:pPr>
            <w:r>
              <w:rPr>
                <w:rFonts w:hint="default" w:ascii="Times New Roman" w:hAnsi="Times New Roman" w:eastAsia="Times New Roman" w:cs="Times New Roman"/>
                <w:b/>
                <w:bCs/>
                <w:color w:val="000000"/>
                <w:sz w:val="24"/>
                <w:szCs w:val="24"/>
                <w:lang w:val="en-US"/>
              </w:rPr>
              <w:t>10/10/26</w:t>
            </w:r>
          </w:p>
        </w:tc>
        <w:tc>
          <w:tcPr>
            <w:vAlign w:val="center"/>
          </w:tcPr>
          <w:p w14:paraId="00000008">
            <w:p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ascii="Times New Roman" w:hAnsi="Times New Roman" w:eastAsia="Times New Roman" w:cs="Times New Roman"/>
                <w:b/>
                <w:bCs/>
                <w:color w:val="BC202E"/>
                <w:sz w:val="24"/>
                <w:szCs w:val="24"/>
              </w:rPr>
            </w:pPr>
            <w:r>
              <w:rPr>
                <w:rFonts w:ascii="Times New Roman" w:hAnsi="Times New Roman" w:eastAsia="Times New Roman" w:cs="Times New Roman"/>
                <w:b/>
                <w:bCs/>
                <w:color w:val="BC202E"/>
                <w:sz w:val="24"/>
                <w:szCs w:val="24"/>
                <w:rtl w:val="0"/>
              </w:rPr>
              <w:t>DIV/ Batch No:</w:t>
            </w:r>
          </w:p>
        </w:tc>
        <w:tc>
          <w:tcPr>
            <w:vAlign w:val="center"/>
          </w:tcPr>
          <w:p w14:paraId="00000009">
            <w:pPr>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Times New Roman" w:cs="Times New Roman"/>
                <w:b/>
                <w:bCs/>
                <w:color w:val="000000"/>
                <w:sz w:val="24"/>
                <w:szCs w:val="24"/>
                <w:lang w:val="en-US"/>
              </w:rPr>
            </w:pPr>
            <w:r>
              <w:rPr>
                <w:rFonts w:hint="default" w:ascii="Times New Roman" w:hAnsi="Times New Roman" w:eastAsia="Times New Roman" w:cs="Times New Roman"/>
                <w:b/>
                <w:bCs/>
                <w:color w:val="000000"/>
                <w:sz w:val="24"/>
                <w:szCs w:val="24"/>
                <w:lang w:val="en-US"/>
              </w:rPr>
              <w:t>A1</w:t>
            </w:r>
          </w:p>
        </w:tc>
      </w:tr>
      <w:tr w14:paraId="379D23F8">
        <w:tc>
          <w:tcPr>
            <w:vAlign w:val="center"/>
          </w:tcPr>
          <w:p w14:paraId="0000000A">
            <w:p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ascii="Times New Roman" w:hAnsi="Times New Roman" w:eastAsia="Times New Roman" w:cs="Times New Roman"/>
                <w:b/>
                <w:bCs/>
                <w:color w:val="BC202E"/>
                <w:sz w:val="24"/>
                <w:szCs w:val="24"/>
              </w:rPr>
            </w:pPr>
            <w:r>
              <w:rPr>
                <w:rFonts w:ascii="Times New Roman" w:hAnsi="Times New Roman" w:eastAsia="Times New Roman" w:cs="Times New Roman"/>
                <w:b/>
                <w:bCs/>
                <w:color w:val="BC202E"/>
                <w:sz w:val="24"/>
                <w:szCs w:val="24"/>
                <w:rtl w:val="0"/>
              </w:rPr>
              <w:t>Student Name:</w:t>
            </w:r>
          </w:p>
        </w:tc>
        <w:tc>
          <w:tcPr>
            <w:vAlign w:val="center"/>
          </w:tcPr>
          <w:p w14:paraId="0000000B">
            <w:pPr>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Times New Roman" w:cs="Times New Roman"/>
                <w:b/>
                <w:bCs/>
                <w:color w:val="000000"/>
                <w:sz w:val="24"/>
                <w:szCs w:val="24"/>
                <w:lang w:val="en-US"/>
              </w:rPr>
            </w:pPr>
            <w:r>
              <w:rPr>
                <w:rFonts w:hint="default" w:ascii="Times New Roman" w:hAnsi="Times New Roman" w:eastAsia="Times New Roman" w:cs="Times New Roman"/>
                <w:b/>
                <w:bCs/>
                <w:color w:val="000000"/>
                <w:sz w:val="24"/>
                <w:szCs w:val="24"/>
                <w:lang w:val="en-US"/>
              </w:rPr>
              <w:t>Mrudul Bhagwat</w:t>
            </w:r>
          </w:p>
        </w:tc>
        <w:tc>
          <w:tcPr>
            <w:vAlign w:val="center"/>
          </w:tcPr>
          <w:p w14:paraId="0000000C">
            <w:p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ascii="Times New Roman" w:hAnsi="Times New Roman" w:eastAsia="Times New Roman" w:cs="Times New Roman"/>
                <w:b/>
                <w:bCs/>
                <w:color w:val="BC202E"/>
                <w:sz w:val="24"/>
                <w:szCs w:val="24"/>
              </w:rPr>
            </w:pPr>
            <w:r>
              <w:rPr>
                <w:rFonts w:ascii="Times New Roman" w:hAnsi="Times New Roman" w:eastAsia="Times New Roman" w:cs="Times New Roman"/>
                <w:b/>
                <w:bCs/>
                <w:color w:val="BC202E"/>
                <w:sz w:val="24"/>
                <w:szCs w:val="24"/>
                <w:rtl w:val="0"/>
              </w:rPr>
              <w:t>Roll No:</w:t>
            </w:r>
          </w:p>
        </w:tc>
        <w:tc>
          <w:tcPr>
            <w:vAlign w:val="center"/>
          </w:tcPr>
          <w:p w14:paraId="0000000D">
            <w:pPr>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Times New Roman" w:cs="Times New Roman"/>
                <w:b/>
                <w:bCs/>
                <w:color w:val="000000"/>
                <w:sz w:val="24"/>
                <w:szCs w:val="24"/>
                <w:lang w:val="en-US"/>
              </w:rPr>
            </w:pPr>
            <w:r>
              <w:rPr>
                <w:rFonts w:hint="default" w:ascii="Times New Roman" w:hAnsi="Times New Roman" w:eastAsia="Times New Roman" w:cs="Times New Roman"/>
                <w:b/>
                <w:bCs/>
                <w:color w:val="000000"/>
                <w:sz w:val="24"/>
                <w:szCs w:val="24"/>
                <w:lang w:val="en-US"/>
              </w:rPr>
              <w:t>20</w:t>
            </w:r>
          </w:p>
        </w:tc>
      </w:tr>
    </w:tbl>
    <w:p w14:paraId="0000000E">
      <w:pPr>
        <w:shd w:val="clear" w:fill="FFFFFF"/>
        <w:spacing w:after="0" w:line="240" w:lineRule="auto"/>
        <w:ind w:left="-709" w:firstLine="0"/>
        <w:jc w:val="center"/>
        <w:rPr>
          <w:rFonts w:ascii="Times New Roman" w:hAnsi="Times New Roman" w:eastAsia="Times New Roman" w:cs="Times New Roman"/>
          <w:b/>
          <w:bCs/>
          <w:color w:val="BC202E"/>
          <w:sz w:val="24"/>
          <w:szCs w:val="24"/>
        </w:rPr>
      </w:pPr>
    </w:p>
    <w:p w14:paraId="0000000F">
      <w:pPr>
        <w:shd w:val="clear" w:fill="FFFFFF"/>
        <w:spacing w:after="0" w:line="240" w:lineRule="auto"/>
        <w:ind w:left="-709" w:firstLine="0"/>
        <w:jc w:val="center"/>
        <w:rPr>
          <w:rFonts w:ascii="Times New Roman" w:hAnsi="Times New Roman" w:eastAsia="Times New Roman" w:cs="Times New Roman"/>
          <w:b/>
          <w:bCs/>
          <w:color w:val="BC202E"/>
          <w:sz w:val="24"/>
          <w:szCs w:val="24"/>
        </w:rPr>
      </w:pPr>
      <w:r>
        <w:rPr>
          <w:rFonts w:ascii="Times New Roman" w:hAnsi="Times New Roman" w:eastAsia="Times New Roman" w:cs="Times New Roman"/>
          <w:b/>
          <w:bCs/>
          <w:color w:val="BC202E"/>
          <w:sz w:val="24"/>
          <w:szCs w:val="24"/>
          <w:rtl w:val="0"/>
        </w:rPr>
        <w:t>Experiment No: 3</w:t>
      </w:r>
    </w:p>
    <w:tbl>
      <w:tblPr>
        <w:tblStyle w:val="14"/>
        <w:tblW w:w="9782" w:type="dxa"/>
        <w:tblInd w:w="-2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782"/>
      </w:tblGrid>
      <w:tr w14:paraId="6166B705">
        <w:tc>
          <w:p w14:paraId="00000010">
            <w:pPr>
              <w:shd w:val="clear" w:fill="FFFFFF"/>
              <w:spacing w:after="0"/>
              <w:rPr>
                <w:rFonts w:ascii="Times New Roman" w:hAnsi="Times New Roman" w:eastAsia="Times New Roman" w:cs="Times New Roman"/>
                <w:sz w:val="24"/>
                <w:szCs w:val="24"/>
              </w:rPr>
            </w:pPr>
            <w:r>
              <w:rPr>
                <w:rFonts w:ascii="Times New Roman" w:hAnsi="Times New Roman" w:eastAsia="Times New Roman" w:cs="Times New Roman"/>
                <w:b/>
                <w:bCs/>
                <w:color w:val="BC202E"/>
                <w:sz w:val="24"/>
                <w:szCs w:val="24"/>
                <w:rtl w:val="0"/>
              </w:rPr>
              <w:t>Title:</w:t>
            </w:r>
            <w:r>
              <w:rPr>
                <w:rFonts w:ascii="Times New Roman" w:hAnsi="Times New Roman" w:eastAsia="Times New Roman" w:cs="Times New Roman"/>
                <w:b/>
                <w:bCs/>
                <w:sz w:val="24"/>
                <w:szCs w:val="24"/>
                <w:rtl w:val="0"/>
              </w:rPr>
              <w:t xml:space="preserve"> </w:t>
            </w:r>
            <w:r>
              <w:rPr>
                <w:rFonts w:ascii="Times New Roman" w:hAnsi="Times New Roman" w:eastAsia="Times New Roman" w:cs="Times New Roman"/>
                <w:sz w:val="24"/>
                <w:szCs w:val="24"/>
                <w:rtl w:val="0"/>
              </w:rPr>
              <w:t>To implement a Version Control System using Git and GitHub for managing, tracking, and sharing the website files developed in Experiments 1 and 2.</w:t>
            </w:r>
          </w:p>
          <w:p w14:paraId="00000011">
            <w:pPr>
              <w:shd w:val="clear" w:fill="FFFFFF"/>
              <w:spacing w:after="0"/>
              <w:rPr>
                <w:rFonts w:ascii="Times New Roman" w:hAnsi="Times New Roman" w:eastAsia="Times New Roman" w:cs="Times New Roman"/>
                <w:sz w:val="24"/>
                <w:szCs w:val="24"/>
              </w:rPr>
            </w:pPr>
          </w:p>
        </w:tc>
      </w:tr>
    </w:tbl>
    <w:p w14:paraId="00000012">
      <w:pPr>
        <w:shd w:val="clear" w:fill="FFFFFF"/>
        <w:spacing w:after="0" w:line="240" w:lineRule="auto"/>
        <w:ind w:left="-709" w:firstLine="0"/>
        <w:jc w:val="center"/>
        <w:rPr>
          <w:rFonts w:ascii="Times New Roman" w:hAnsi="Times New Roman" w:eastAsia="Times New Roman" w:cs="Times New Roman"/>
          <w:b/>
          <w:bCs/>
          <w:sz w:val="24"/>
          <w:szCs w:val="24"/>
        </w:rPr>
      </w:pPr>
    </w:p>
    <w:tbl>
      <w:tblPr>
        <w:tblStyle w:val="15"/>
        <w:tblW w:w="9836" w:type="dxa"/>
        <w:tblInd w:w="-3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836"/>
      </w:tblGrid>
      <w:tr w14:paraId="4B9F5CF0">
        <w:trPr>
          <w:trHeight w:val="318" w:hRule="atLeast"/>
        </w:trPr>
        <w:tc>
          <w:p w14:paraId="0000001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BC202E"/>
                <w:sz w:val="24"/>
                <w:szCs w:val="24"/>
                <w:rtl w:val="0"/>
              </w:rPr>
              <w:t xml:space="preserve">Aim of the Experiment: </w:t>
            </w:r>
            <w:r>
              <w:rPr>
                <w:rFonts w:ascii="Times New Roman" w:hAnsi="Times New Roman" w:eastAsia="Times New Roman" w:cs="Times New Roman"/>
                <w:sz w:val="24"/>
                <w:szCs w:val="24"/>
                <w:rtl w:val="0"/>
              </w:rPr>
              <w:t xml:space="preserve"> Implementation of Version Control System (Git &amp; GitHub) </w:t>
            </w:r>
          </w:p>
          <w:p w14:paraId="00000014">
            <w:pPr>
              <w:spacing w:after="0" w:line="240" w:lineRule="auto"/>
              <w:rPr>
                <w:rFonts w:ascii="Times New Roman" w:hAnsi="Times New Roman" w:eastAsia="Times New Roman" w:cs="Times New Roman"/>
                <w:sz w:val="24"/>
                <w:szCs w:val="24"/>
              </w:rPr>
            </w:pPr>
          </w:p>
        </w:tc>
      </w:tr>
    </w:tbl>
    <w:p w14:paraId="00000015">
      <w:pPr>
        <w:shd w:val="clear" w:fill="FFFFFF"/>
        <w:spacing w:after="0" w:line="240" w:lineRule="auto"/>
        <w:ind w:left="-709" w:firstLine="0"/>
        <w:jc w:val="center"/>
        <w:rPr>
          <w:rFonts w:ascii="Times New Roman" w:hAnsi="Times New Roman" w:eastAsia="Times New Roman" w:cs="Times New Roman"/>
          <w:b/>
          <w:bCs/>
          <w:sz w:val="24"/>
          <w:szCs w:val="24"/>
        </w:rPr>
      </w:pPr>
    </w:p>
    <w:p w14:paraId="00000016">
      <w:pPr>
        <w:shd w:val="clear" w:fill="FFFFFF"/>
        <w:spacing w:after="0" w:line="240" w:lineRule="auto"/>
        <w:ind w:left="-709" w:firstLine="0"/>
        <w:jc w:val="center"/>
        <w:rPr>
          <w:rFonts w:ascii="Times New Roman" w:hAnsi="Times New Roman" w:eastAsia="Times New Roman" w:cs="Times New Roman"/>
          <w:b/>
          <w:bCs/>
          <w:sz w:val="24"/>
          <w:szCs w:val="24"/>
        </w:rPr>
      </w:pPr>
    </w:p>
    <w:tbl>
      <w:tblPr>
        <w:tblStyle w:val="16"/>
        <w:tblW w:w="9782" w:type="dxa"/>
        <w:tblInd w:w="-2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782"/>
      </w:tblGrid>
      <w:tr w14:paraId="78E9FAC7">
        <w:tc>
          <w:p w14:paraId="00000017">
            <w:pPr>
              <w:shd w:val="clear" w:fill="FFFFFF"/>
              <w:spacing w:after="0" w:line="240" w:lineRule="auto"/>
              <w:ind w:left="-709" w:firstLine="709"/>
              <w:rPr>
                <w:rFonts w:ascii="Times New Roman" w:hAnsi="Times New Roman" w:eastAsia="Times New Roman" w:cs="Times New Roman"/>
                <w:b/>
                <w:bCs/>
                <w:color w:val="222222"/>
                <w:sz w:val="24"/>
                <w:szCs w:val="24"/>
              </w:rPr>
            </w:pPr>
            <w:r>
              <w:rPr>
                <w:rFonts w:ascii="Times New Roman" w:hAnsi="Times New Roman" w:eastAsia="Times New Roman" w:cs="Times New Roman"/>
                <w:b/>
                <w:bCs/>
                <w:color w:val="BC202E"/>
                <w:sz w:val="24"/>
                <w:szCs w:val="24"/>
                <w:rtl w:val="0"/>
              </w:rPr>
              <w:t>Objectives for the Experiment:</w:t>
            </w:r>
          </w:p>
        </w:tc>
      </w:tr>
      <w:tr w14:paraId="3CB5AB91">
        <w:tc>
          <w:p w14:paraId="00000018">
            <w:pPr>
              <w:numPr>
                <w:ilvl w:val="0"/>
                <w:numId w:val="1"/>
              </w:numPr>
              <w:spacing w:after="0" w:line="276" w:lineRule="auto"/>
              <w:ind w:left="720" w:hanging="360"/>
              <w:jc w:val="both"/>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 Understand the concept and importance of version control in web development.</w:t>
            </w:r>
          </w:p>
          <w:p w14:paraId="00000019">
            <w:pPr>
              <w:numPr>
                <w:ilvl w:val="0"/>
                <w:numId w:val="1"/>
              </w:numPr>
              <w:spacing w:after="0" w:line="276" w:lineRule="auto"/>
              <w:ind w:left="720" w:hanging="360"/>
              <w:jc w:val="both"/>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 Install and configure Git and create a local Git repository.</w:t>
            </w:r>
          </w:p>
          <w:p w14:paraId="0000001A">
            <w:pPr>
              <w:numPr>
                <w:ilvl w:val="0"/>
                <w:numId w:val="1"/>
              </w:numPr>
              <w:spacing w:after="0" w:line="276" w:lineRule="auto"/>
              <w:ind w:left="720" w:hanging="360"/>
              <w:jc w:val="both"/>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Track website files using the working directory, staging area, and local repository.</w:t>
            </w:r>
          </w:p>
          <w:p w14:paraId="0000001B">
            <w:pPr>
              <w:numPr>
                <w:ilvl w:val="0"/>
                <w:numId w:val="1"/>
              </w:numPr>
              <w:spacing w:after="0" w:line="276" w:lineRule="auto"/>
              <w:ind w:left="720" w:hanging="360"/>
              <w:jc w:val="both"/>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Use essential Git commands such as init, status, add, commit, log, diff, branch, remote, push, pull, and clone.</w:t>
            </w:r>
          </w:p>
          <w:p w14:paraId="0000001C">
            <w:pPr>
              <w:numPr>
                <w:ilvl w:val="0"/>
                <w:numId w:val="1"/>
              </w:numPr>
              <w:spacing w:after="0" w:line="276" w:lineRule="auto"/>
              <w:ind w:left="720" w:hanging="360"/>
              <w:jc w:val="both"/>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Create and manage a remote repository on GitHub.</w:t>
            </w:r>
          </w:p>
          <w:p w14:paraId="0000001D">
            <w:pPr>
              <w:numPr>
                <w:ilvl w:val="0"/>
                <w:numId w:val="1"/>
              </w:numPr>
              <w:spacing w:after="0" w:line="276" w:lineRule="auto"/>
              <w:ind w:left="720" w:hanging="360"/>
              <w:jc w:val="both"/>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Upload the Experiment 1 and Experiment 2 case-study files to GitHub using meaningful commits.</w:t>
            </w:r>
          </w:p>
          <w:p w14:paraId="0000001E">
            <w:pPr>
              <w:numPr>
                <w:ilvl w:val="0"/>
                <w:numId w:val="1"/>
              </w:numPr>
              <w:spacing w:after="0" w:line="276" w:lineRule="auto"/>
              <w:ind w:left="720" w:hanging="360"/>
              <w:jc w:val="both"/>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Demonstrate synchronization between a local repository and GitHub.</w:t>
            </w:r>
          </w:p>
        </w:tc>
      </w:tr>
      <w:tr w14:paraId="676E5A0A">
        <w:tc>
          <w:p w14:paraId="0000001F">
            <w:pPr>
              <w:spacing w:after="0" w:line="240" w:lineRule="auto"/>
              <w:jc w:val="both"/>
              <w:rPr>
                <w:rFonts w:ascii="Times New Roman" w:hAnsi="Times New Roman" w:eastAsia="Times New Roman" w:cs="Times New Roman"/>
                <w:sz w:val="24"/>
                <w:szCs w:val="24"/>
              </w:rPr>
            </w:pPr>
          </w:p>
        </w:tc>
      </w:tr>
    </w:tbl>
    <w:p w14:paraId="00000020">
      <w:pPr>
        <w:shd w:val="clear" w:fill="FFFFFF"/>
        <w:spacing w:after="0" w:line="240" w:lineRule="auto"/>
        <w:ind w:left="-709" w:firstLine="0"/>
        <w:rPr>
          <w:rFonts w:ascii="Times New Roman" w:hAnsi="Times New Roman" w:eastAsia="Times New Roman" w:cs="Times New Roman"/>
          <w:b/>
          <w:bCs/>
          <w:sz w:val="24"/>
          <w:szCs w:val="24"/>
        </w:rPr>
      </w:pPr>
    </w:p>
    <w:tbl>
      <w:tblPr>
        <w:tblStyle w:val="17"/>
        <w:tblW w:w="9782" w:type="dxa"/>
        <w:tblInd w:w="-2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782"/>
      </w:tblGrid>
      <w:tr w14:paraId="2DB5760A">
        <w:tc>
          <w:p w14:paraId="00000021">
            <w:pPr>
              <w:widowControl w:val="0"/>
              <w:spacing w:after="0" w:line="264"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color w:val="BC202E"/>
                <w:sz w:val="24"/>
                <w:szCs w:val="24"/>
                <w:rtl w:val="0"/>
              </w:rPr>
              <w:t>COs to be achieved:</w:t>
            </w:r>
            <w:r>
              <w:rPr>
                <w:rFonts w:ascii="Times New Roman" w:hAnsi="Times New Roman" w:eastAsia="Times New Roman" w:cs="Times New Roman"/>
                <w:b/>
                <w:bCs/>
                <w:sz w:val="24"/>
                <w:szCs w:val="24"/>
                <w:rtl w:val="0"/>
              </w:rPr>
              <w:t xml:space="preserve"> </w:t>
            </w:r>
          </w:p>
        </w:tc>
      </w:tr>
      <w:tr w14:paraId="64EB568D">
        <w:tc>
          <w:p w14:paraId="0000002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CO1: Developing webpages using HTML and CSS</w:t>
            </w:r>
          </w:p>
        </w:tc>
      </w:tr>
    </w:tbl>
    <w:p w14:paraId="00000023">
      <w:pPr>
        <w:widowControl w:val="0"/>
        <w:spacing w:after="0" w:line="264" w:lineRule="auto"/>
        <w:ind w:hanging="851"/>
        <w:jc w:val="both"/>
        <w:rPr>
          <w:rFonts w:ascii="Times New Roman" w:hAnsi="Times New Roman" w:eastAsia="Times New Roman" w:cs="Times New Roman"/>
          <w:b/>
          <w:bCs/>
          <w:sz w:val="24"/>
          <w:szCs w:val="24"/>
        </w:rPr>
      </w:pPr>
    </w:p>
    <w:tbl>
      <w:tblPr>
        <w:tblStyle w:val="18"/>
        <w:tblW w:w="9782" w:type="dxa"/>
        <w:tblInd w:w="-2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782"/>
      </w:tblGrid>
      <w:tr w14:paraId="7D730876">
        <w:tc>
          <w:p w14:paraId="00000024">
            <w:pPr>
              <w:widowControl w:val="0"/>
              <w:spacing w:line="264"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color w:val="BC202E"/>
                <w:sz w:val="24"/>
                <w:szCs w:val="24"/>
                <w:rtl w:val="0"/>
              </w:rPr>
              <w:t>Books/ Journals/ Websites references:</w:t>
            </w:r>
          </w:p>
        </w:tc>
      </w:tr>
      <w:tr w14:paraId="41EA0A37">
        <w:tc>
          <w:p w14:paraId="00000025">
            <w:pPr>
              <w:numPr>
                <w:ilvl w:val="0"/>
                <w:numId w:val="2"/>
              </w:numPr>
              <w:spacing w:after="0" w:line="24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Git Documentation: </w:t>
            </w:r>
            <w:r>
              <w:fldChar w:fldCharType="begin"/>
            </w:r>
            <w:r>
              <w:instrText xml:space="preserve"> HYPERLINK "https://git-scm.com/docs" \h </w:instrText>
            </w:r>
            <w:r>
              <w:fldChar w:fldCharType="separate"/>
            </w:r>
            <w:r>
              <w:rPr>
                <w:rFonts w:ascii="Times New Roman" w:hAnsi="Times New Roman" w:eastAsia="Times New Roman" w:cs="Times New Roman"/>
                <w:color w:val="1155CC"/>
                <w:sz w:val="24"/>
                <w:szCs w:val="24"/>
                <w:u w:val="single"/>
                <w:rtl w:val="0"/>
              </w:rPr>
              <w:t>https://git-scm.com/docs</w:t>
            </w:r>
            <w:r>
              <w:rPr>
                <w:rFonts w:ascii="Times New Roman" w:hAnsi="Times New Roman" w:eastAsia="Times New Roman" w:cs="Times New Roman"/>
                <w:color w:val="1155CC"/>
                <w:sz w:val="24"/>
                <w:szCs w:val="24"/>
                <w:u w:val="single"/>
                <w:rtl w:val="0"/>
              </w:rPr>
              <w:fldChar w:fldCharType="end"/>
            </w:r>
          </w:p>
          <w:p w14:paraId="00000026">
            <w:pPr>
              <w:numPr>
                <w:ilvl w:val="0"/>
                <w:numId w:val="2"/>
              </w:numPr>
              <w:spacing w:after="0" w:line="24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GitHub Documentation: </w:t>
            </w:r>
            <w:r>
              <w:fldChar w:fldCharType="begin"/>
            </w:r>
            <w:r>
              <w:instrText xml:space="preserve"> HYPERLINK "https://docs.github.com/" \h </w:instrText>
            </w:r>
            <w:r>
              <w:fldChar w:fldCharType="separate"/>
            </w:r>
            <w:r>
              <w:rPr>
                <w:rFonts w:ascii="Times New Roman" w:hAnsi="Times New Roman" w:eastAsia="Times New Roman" w:cs="Times New Roman"/>
                <w:color w:val="1155CC"/>
                <w:sz w:val="24"/>
                <w:szCs w:val="24"/>
                <w:u w:val="single"/>
                <w:rtl w:val="0"/>
              </w:rPr>
              <w:t>https://docs.github.com/</w:t>
            </w:r>
            <w:r>
              <w:rPr>
                <w:rFonts w:ascii="Times New Roman" w:hAnsi="Times New Roman" w:eastAsia="Times New Roman" w:cs="Times New Roman"/>
                <w:color w:val="1155CC"/>
                <w:sz w:val="24"/>
                <w:szCs w:val="24"/>
                <w:u w:val="single"/>
                <w:rtl w:val="0"/>
              </w:rPr>
              <w:fldChar w:fldCharType="end"/>
            </w:r>
          </w:p>
          <w:p w14:paraId="00000027">
            <w:pPr>
              <w:numPr>
                <w:ilvl w:val="0"/>
                <w:numId w:val="2"/>
              </w:numPr>
              <w:spacing w:after="0" w:line="240"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4"/>
                <w:szCs w:val="24"/>
                <w:rtl w:val="0"/>
              </w:rPr>
              <w:t>Git Exercises: https://gitexercises.fracz.com/</w:t>
            </w:r>
          </w:p>
          <w:p w14:paraId="00000028">
            <w:pPr>
              <w:spacing w:after="0" w:line="240" w:lineRule="auto"/>
              <w:ind w:left="720" w:firstLine="0"/>
              <w:rPr>
                <w:rFonts w:ascii="Times New Roman" w:hAnsi="Times New Roman" w:eastAsia="Times New Roman" w:cs="Times New Roman"/>
                <w:sz w:val="24"/>
                <w:szCs w:val="24"/>
              </w:rPr>
            </w:pPr>
          </w:p>
        </w:tc>
      </w:tr>
    </w:tbl>
    <w:p w14:paraId="00000029">
      <w:pPr>
        <w:widowControl w:val="0"/>
        <w:spacing w:after="0" w:line="264" w:lineRule="auto"/>
        <w:ind w:hanging="851"/>
        <w:jc w:val="both"/>
        <w:rPr>
          <w:rFonts w:ascii="Times New Roman" w:hAnsi="Times New Roman" w:eastAsia="Times New Roman" w:cs="Times New Roman"/>
          <w:b/>
          <w:bCs/>
          <w:sz w:val="24"/>
          <w:szCs w:val="24"/>
        </w:rPr>
      </w:pPr>
    </w:p>
    <w:p w14:paraId="0000002A">
      <w:pPr>
        <w:widowControl w:val="0"/>
        <w:spacing w:after="0" w:line="264" w:lineRule="auto"/>
        <w:ind w:hanging="851"/>
        <w:jc w:val="both"/>
        <w:rPr>
          <w:rFonts w:ascii="Times New Roman" w:hAnsi="Times New Roman" w:eastAsia="Times New Roman" w:cs="Times New Roman"/>
          <w:b/>
          <w:bCs/>
          <w:sz w:val="24"/>
          <w:szCs w:val="24"/>
        </w:rPr>
      </w:pPr>
    </w:p>
    <w:tbl>
      <w:tblPr>
        <w:tblStyle w:val="19"/>
        <w:tblW w:w="9782" w:type="dxa"/>
        <w:tblInd w:w="-2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782"/>
      </w:tblGrid>
      <w:tr w14:paraId="1C61063D">
        <w:tc>
          <w:p w14:paraId="0000002B">
            <w:pPr>
              <w:shd w:val="clear" w:fill="FFFFFF"/>
              <w:spacing w:after="0" w:line="240" w:lineRule="auto"/>
              <w:ind w:left="-709" w:firstLine="709"/>
              <w:rPr>
                <w:rFonts w:ascii="Times New Roman" w:hAnsi="Times New Roman" w:eastAsia="Times New Roman" w:cs="Times New Roman"/>
                <w:b/>
                <w:bCs/>
                <w:color w:val="222222"/>
                <w:sz w:val="24"/>
                <w:szCs w:val="24"/>
              </w:rPr>
            </w:pPr>
            <w:r>
              <w:rPr>
                <w:rFonts w:ascii="Times New Roman" w:hAnsi="Times New Roman" w:eastAsia="Times New Roman" w:cs="Times New Roman"/>
                <w:b/>
                <w:bCs/>
                <w:color w:val="BC202E"/>
                <w:sz w:val="24"/>
                <w:szCs w:val="24"/>
                <w:rtl w:val="0"/>
              </w:rPr>
              <w:t>Theory:</w:t>
            </w:r>
          </w:p>
        </w:tc>
      </w:tr>
      <w:tr w14:paraId="1F144921">
        <w:tc>
          <w:p w14:paraId="0000002C">
            <w:pPr>
              <w:pStyle w:val="4"/>
              <w:spacing w:before="280" w:after="80"/>
              <w:jc w:val="both"/>
              <w:rPr>
                <w:sz w:val="24"/>
                <w:szCs w:val="24"/>
              </w:rPr>
            </w:pPr>
            <w:bookmarkStart w:id="0" w:name="_hwahz1dzjib" w:colFirst="0" w:colLast="0"/>
            <w:bookmarkEnd w:id="0"/>
            <w:r>
              <w:rPr>
                <w:sz w:val="24"/>
                <w:szCs w:val="24"/>
                <w:rtl w:val="0"/>
              </w:rPr>
              <w:t>Version Control</w:t>
            </w:r>
          </w:p>
          <w:p w14:paraId="0000002D">
            <w:pPr>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Version control is a system used to track and manage changes made to files during the development of a project. It allows developers to maintain different versions of a project and return to an earlier version when required.</w:t>
            </w:r>
          </w:p>
          <w:p w14:paraId="0000002E">
            <w:pPr>
              <w:pStyle w:val="4"/>
              <w:spacing w:before="280" w:after="80"/>
              <w:jc w:val="both"/>
              <w:rPr>
                <w:sz w:val="24"/>
                <w:szCs w:val="24"/>
              </w:rPr>
            </w:pPr>
            <w:bookmarkStart w:id="1" w:name="_trfvoko119zx" w:colFirst="0" w:colLast="0"/>
            <w:bookmarkEnd w:id="1"/>
            <w:r>
              <w:rPr>
                <w:sz w:val="24"/>
                <w:szCs w:val="24"/>
                <w:rtl w:val="0"/>
              </w:rPr>
              <w:t xml:space="preserve"> Git</w:t>
            </w:r>
          </w:p>
          <w:p w14:paraId="0000002F">
            <w:pPr>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Git is a distributed version control system used to track changes in source code and other project files. It maintains a history of changes through commits.</w:t>
            </w:r>
          </w:p>
          <w:p w14:paraId="00000030">
            <w:pPr>
              <w:pStyle w:val="4"/>
              <w:spacing w:before="280" w:after="80"/>
              <w:jc w:val="both"/>
              <w:rPr>
                <w:sz w:val="24"/>
                <w:szCs w:val="24"/>
              </w:rPr>
            </w:pPr>
            <w:bookmarkStart w:id="2" w:name="_f3ilp0iuisfc" w:colFirst="0" w:colLast="0"/>
            <w:bookmarkEnd w:id="2"/>
            <w:r>
              <w:rPr>
                <w:sz w:val="24"/>
                <w:szCs w:val="24"/>
                <w:rtl w:val="0"/>
              </w:rPr>
              <w:t>GitHub</w:t>
            </w:r>
          </w:p>
          <w:p w14:paraId="00000031">
            <w:pPr>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GitHub is a cloud-based platform that hosts Git repositories. It allows developers to store projects online, collaborate with others, and manage different versions of a project.</w:t>
            </w:r>
          </w:p>
          <w:p w14:paraId="00000032">
            <w:pPr>
              <w:pStyle w:val="4"/>
              <w:spacing w:before="280" w:after="80"/>
              <w:jc w:val="both"/>
              <w:rPr>
                <w:sz w:val="24"/>
                <w:szCs w:val="24"/>
              </w:rPr>
            </w:pPr>
            <w:bookmarkStart w:id="3" w:name="_jh7m66dlztfk" w:colFirst="0" w:colLast="0"/>
            <w:bookmarkEnd w:id="3"/>
            <w:r>
              <w:rPr>
                <w:sz w:val="24"/>
                <w:szCs w:val="24"/>
                <w:rtl w:val="0"/>
              </w:rPr>
              <w:t>Git Repository</w:t>
            </w:r>
          </w:p>
          <w:p w14:paraId="00000033">
            <w:pPr>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repository is a location where Git stores the files and the history of changes made to those files.</w:t>
            </w:r>
          </w:p>
          <w:p w14:paraId="00000034">
            <w:pPr>
              <w:pStyle w:val="4"/>
              <w:spacing w:before="280" w:after="80"/>
              <w:jc w:val="both"/>
              <w:rPr>
                <w:sz w:val="24"/>
                <w:szCs w:val="24"/>
              </w:rPr>
            </w:pPr>
            <w:bookmarkStart w:id="4" w:name="_unsyemwps9m6" w:colFirst="0" w:colLast="0"/>
            <w:bookmarkEnd w:id="4"/>
            <w:r>
              <w:rPr>
                <w:sz w:val="24"/>
                <w:szCs w:val="24"/>
                <w:rtl w:val="0"/>
              </w:rPr>
              <w:t>Basic Git Workflow</w:t>
            </w:r>
          </w:p>
          <w:p w14:paraId="00000035">
            <w:pPr>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basic Git workflow can be represented as:</w:t>
            </w:r>
          </w:p>
          <w:p w14:paraId="00000036">
            <w:pPr>
              <w:spacing w:before="240" w:after="240" w:line="240" w:lineRule="auto"/>
              <w:jc w:val="both"/>
              <w:rPr>
                <w:rFonts w:ascii="Times New Roman" w:hAnsi="Times New Roman" w:eastAsia="Times New Roman" w:cs="Times New Roman"/>
                <w:b/>
                <w:bCs/>
                <w:sz w:val="24"/>
                <w:szCs w:val="24"/>
              </w:rPr>
            </w:pPr>
            <w:r>
              <w:rPr>
                <w:rFonts w:ascii="Cardo" w:hAnsi="Cardo" w:eastAsia="Cardo" w:cs="Cardo"/>
                <w:b/>
                <w:bCs/>
                <w:sz w:val="24"/>
                <w:szCs w:val="24"/>
                <w:rtl w:val="0"/>
              </w:rPr>
              <w:t>Working Directory → Staging Area → Local Repository → Remote Repository (GitHub)</w:t>
            </w:r>
          </w:p>
          <w:p w14:paraId="00000037">
            <w:pPr>
              <w:pStyle w:val="4"/>
              <w:widowControl w:val="0"/>
              <w:spacing w:before="280" w:after="80" w:line="264" w:lineRule="auto"/>
              <w:jc w:val="both"/>
              <w:rPr>
                <w:sz w:val="24"/>
                <w:szCs w:val="24"/>
              </w:rPr>
            </w:pPr>
            <w:bookmarkStart w:id="5" w:name="_g3hzhkkxibf0" w:colFirst="0" w:colLast="0"/>
            <w:bookmarkEnd w:id="5"/>
            <w:r>
              <w:rPr>
                <w:sz w:val="24"/>
                <w:szCs w:val="24"/>
                <w:rtl w:val="0"/>
              </w:rPr>
              <w:t>Important Git Commands</w:t>
            </w:r>
          </w:p>
          <w:p w14:paraId="00000038">
            <w:pPr>
              <w:widowControl w:val="0"/>
              <w:spacing w:before="240" w:after="24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Students should explain the purpose and syntax of the following commands:</w:t>
            </w:r>
          </w:p>
          <w:tbl>
            <w:tblPr>
              <w:tblStyle w:val="20"/>
              <w:tblW w:w="59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10"/>
              <w:gridCol w:w="4670"/>
            </w:tblGrid>
            <w:tr w14:paraId="332C5937">
              <w:trPr>
                <w:trHeight w:val="500" w:hRule="atLeast"/>
              </w:trPr>
              <w:tc>
                <w:tcPr>
                  <w:tcBorders>
                    <w:top w:val="nil"/>
                    <w:left w:val="nil"/>
                    <w:bottom w:val="nil"/>
                    <w:right w:val="nil"/>
                  </w:tcBorders>
                  <w:tcMar>
                    <w:top w:w="100" w:type="dxa"/>
                    <w:left w:w="100" w:type="dxa"/>
                    <w:bottom w:w="100" w:type="dxa"/>
                    <w:right w:w="100" w:type="dxa"/>
                  </w:tcMar>
                  <w:vAlign w:val="top"/>
                </w:tcPr>
                <w:p w14:paraId="00000039">
                  <w:pPr>
                    <w:widowControl w:val="0"/>
                    <w:spacing w:after="0" w:line="264"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Command</w:t>
                  </w:r>
                </w:p>
              </w:tc>
              <w:tc>
                <w:tcPr>
                  <w:tcBorders>
                    <w:top w:val="nil"/>
                    <w:left w:val="nil"/>
                    <w:bottom w:val="nil"/>
                    <w:right w:val="nil"/>
                  </w:tcBorders>
                  <w:tcMar>
                    <w:top w:w="100" w:type="dxa"/>
                    <w:left w:w="100" w:type="dxa"/>
                    <w:bottom w:w="100" w:type="dxa"/>
                    <w:right w:w="100" w:type="dxa"/>
                  </w:tcMar>
                  <w:vAlign w:val="top"/>
                </w:tcPr>
                <w:p w14:paraId="0000003A">
                  <w:pPr>
                    <w:widowControl w:val="0"/>
                    <w:spacing w:after="0" w:line="264"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Purpose</w:t>
                  </w:r>
                </w:p>
              </w:tc>
            </w:tr>
            <w:tr w14:paraId="17F0701B">
              <w:trPr>
                <w:trHeight w:val="500" w:hRule="atLeast"/>
              </w:trPr>
              <w:tc>
                <w:tcPr>
                  <w:tcBorders>
                    <w:top w:val="nil"/>
                    <w:left w:val="nil"/>
                    <w:bottom w:val="nil"/>
                    <w:right w:val="nil"/>
                  </w:tcBorders>
                  <w:tcMar>
                    <w:top w:w="100" w:type="dxa"/>
                    <w:left w:w="100" w:type="dxa"/>
                    <w:bottom w:w="100" w:type="dxa"/>
                    <w:right w:w="100" w:type="dxa"/>
                  </w:tcMar>
                  <w:vAlign w:val="top"/>
                </w:tcPr>
                <w:p w14:paraId="0000003B">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color w:val="188038"/>
                      <w:sz w:val="24"/>
                      <w:szCs w:val="24"/>
                      <w:rtl w:val="0"/>
                    </w:rPr>
                    <w:t>git init</w:t>
                  </w:r>
                </w:p>
              </w:tc>
              <w:tc>
                <w:tcPr>
                  <w:tcBorders>
                    <w:top w:val="nil"/>
                    <w:left w:val="nil"/>
                    <w:bottom w:val="nil"/>
                    <w:right w:val="nil"/>
                  </w:tcBorders>
                  <w:tcMar>
                    <w:top w:w="100" w:type="dxa"/>
                    <w:left w:w="100" w:type="dxa"/>
                    <w:bottom w:w="100" w:type="dxa"/>
                    <w:right w:w="100" w:type="dxa"/>
                  </w:tcMar>
                  <w:vAlign w:val="top"/>
                </w:tcPr>
                <w:p w14:paraId="0000003C">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Initializes a new Git repository</w:t>
                  </w:r>
                </w:p>
              </w:tc>
            </w:tr>
            <w:tr w14:paraId="353C9D08">
              <w:trPr>
                <w:trHeight w:val="500" w:hRule="atLeast"/>
              </w:trPr>
              <w:tc>
                <w:tcPr>
                  <w:tcBorders>
                    <w:top w:val="nil"/>
                    <w:left w:val="nil"/>
                    <w:bottom w:val="nil"/>
                    <w:right w:val="nil"/>
                  </w:tcBorders>
                  <w:tcMar>
                    <w:top w:w="100" w:type="dxa"/>
                    <w:left w:w="100" w:type="dxa"/>
                    <w:bottom w:w="100" w:type="dxa"/>
                    <w:right w:w="100" w:type="dxa"/>
                  </w:tcMar>
                  <w:vAlign w:val="top"/>
                </w:tcPr>
                <w:p w14:paraId="0000003D">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color w:val="188038"/>
                      <w:sz w:val="24"/>
                      <w:szCs w:val="24"/>
                      <w:rtl w:val="0"/>
                    </w:rPr>
                    <w:t>git status</w:t>
                  </w:r>
                </w:p>
              </w:tc>
              <w:tc>
                <w:tcPr>
                  <w:tcBorders>
                    <w:top w:val="nil"/>
                    <w:left w:val="nil"/>
                    <w:bottom w:val="nil"/>
                    <w:right w:val="nil"/>
                  </w:tcBorders>
                  <w:tcMar>
                    <w:top w:w="100" w:type="dxa"/>
                    <w:left w:w="100" w:type="dxa"/>
                    <w:bottom w:w="100" w:type="dxa"/>
                    <w:right w:w="100" w:type="dxa"/>
                  </w:tcMar>
                  <w:vAlign w:val="top"/>
                </w:tcPr>
                <w:p w14:paraId="0000003E">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Displays the current state of the repository</w:t>
                  </w:r>
                </w:p>
              </w:tc>
            </w:tr>
            <w:tr w14:paraId="126CA5A8">
              <w:trPr>
                <w:trHeight w:val="500" w:hRule="atLeast"/>
              </w:trPr>
              <w:tc>
                <w:tcPr>
                  <w:tcBorders>
                    <w:top w:val="nil"/>
                    <w:left w:val="nil"/>
                    <w:bottom w:val="nil"/>
                    <w:right w:val="nil"/>
                  </w:tcBorders>
                  <w:tcMar>
                    <w:top w:w="100" w:type="dxa"/>
                    <w:left w:w="100" w:type="dxa"/>
                    <w:bottom w:w="100" w:type="dxa"/>
                    <w:right w:w="100" w:type="dxa"/>
                  </w:tcMar>
                  <w:vAlign w:val="top"/>
                </w:tcPr>
                <w:p w14:paraId="0000003F">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color w:val="188038"/>
                      <w:sz w:val="24"/>
                      <w:szCs w:val="24"/>
                      <w:rtl w:val="0"/>
                    </w:rPr>
                    <w:t>git add</w:t>
                  </w:r>
                </w:p>
              </w:tc>
              <w:tc>
                <w:tcPr>
                  <w:tcBorders>
                    <w:top w:val="nil"/>
                    <w:left w:val="nil"/>
                    <w:bottom w:val="nil"/>
                    <w:right w:val="nil"/>
                  </w:tcBorders>
                  <w:tcMar>
                    <w:top w:w="100" w:type="dxa"/>
                    <w:left w:w="100" w:type="dxa"/>
                    <w:bottom w:w="100" w:type="dxa"/>
                    <w:right w:w="100" w:type="dxa"/>
                  </w:tcMar>
                  <w:vAlign w:val="top"/>
                </w:tcPr>
                <w:p w14:paraId="00000040">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Adds files to the staging area</w:t>
                  </w:r>
                </w:p>
              </w:tc>
            </w:tr>
            <w:tr w14:paraId="7573C208">
              <w:trPr>
                <w:trHeight w:val="500" w:hRule="atLeast"/>
              </w:trPr>
              <w:tc>
                <w:tcPr>
                  <w:tcBorders>
                    <w:top w:val="nil"/>
                    <w:left w:val="nil"/>
                    <w:bottom w:val="nil"/>
                    <w:right w:val="nil"/>
                  </w:tcBorders>
                  <w:tcMar>
                    <w:top w:w="100" w:type="dxa"/>
                    <w:left w:w="100" w:type="dxa"/>
                    <w:bottom w:w="100" w:type="dxa"/>
                    <w:right w:w="100" w:type="dxa"/>
                  </w:tcMar>
                  <w:vAlign w:val="top"/>
                </w:tcPr>
                <w:p w14:paraId="00000041">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color w:val="188038"/>
                      <w:sz w:val="24"/>
                      <w:szCs w:val="24"/>
                      <w:rtl w:val="0"/>
                    </w:rPr>
                    <w:t>git commit</w:t>
                  </w:r>
                </w:p>
              </w:tc>
              <w:tc>
                <w:tcPr>
                  <w:tcBorders>
                    <w:top w:val="nil"/>
                    <w:left w:val="nil"/>
                    <w:bottom w:val="nil"/>
                    <w:right w:val="nil"/>
                  </w:tcBorders>
                  <w:tcMar>
                    <w:top w:w="100" w:type="dxa"/>
                    <w:left w:w="100" w:type="dxa"/>
                    <w:bottom w:w="100" w:type="dxa"/>
                    <w:right w:w="100" w:type="dxa"/>
                  </w:tcMar>
                  <w:vAlign w:val="top"/>
                </w:tcPr>
                <w:p w14:paraId="00000042">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Saves staged changes in the local repository</w:t>
                  </w:r>
                </w:p>
              </w:tc>
            </w:tr>
            <w:tr w14:paraId="71FC036E">
              <w:trPr>
                <w:trHeight w:val="500" w:hRule="atLeast"/>
              </w:trPr>
              <w:tc>
                <w:tcPr>
                  <w:tcBorders>
                    <w:top w:val="nil"/>
                    <w:left w:val="nil"/>
                    <w:bottom w:val="nil"/>
                    <w:right w:val="nil"/>
                  </w:tcBorders>
                  <w:tcMar>
                    <w:top w:w="100" w:type="dxa"/>
                    <w:left w:w="100" w:type="dxa"/>
                    <w:bottom w:w="100" w:type="dxa"/>
                    <w:right w:w="100" w:type="dxa"/>
                  </w:tcMar>
                  <w:vAlign w:val="top"/>
                </w:tcPr>
                <w:p w14:paraId="00000043">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color w:val="188038"/>
                      <w:sz w:val="24"/>
                      <w:szCs w:val="24"/>
                      <w:rtl w:val="0"/>
                    </w:rPr>
                    <w:t>git log</w:t>
                  </w:r>
                </w:p>
              </w:tc>
              <w:tc>
                <w:tcPr>
                  <w:tcBorders>
                    <w:top w:val="nil"/>
                    <w:left w:val="nil"/>
                    <w:bottom w:val="nil"/>
                    <w:right w:val="nil"/>
                  </w:tcBorders>
                  <w:tcMar>
                    <w:top w:w="100" w:type="dxa"/>
                    <w:left w:w="100" w:type="dxa"/>
                    <w:bottom w:w="100" w:type="dxa"/>
                    <w:right w:w="100" w:type="dxa"/>
                  </w:tcMar>
                  <w:vAlign w:val="top"/>
                </w:tcPr>
                <w:p w14:paraId="00000044">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Displays commit history</w:t>
                  </w:r>
                </w:p>
              </w:tc>
            </w:tr>
            <w:tr w14:paraId="735C00B5">
              <w:trPr>
                <w:trHeight w:val="500" w:hRule="atLeast"/>
              </w:trPr>
              <w:tc>
                <w:tcPr>
                  <w:tcBorders>
                    <w:top w:val="nil"/>
                    <w:left w:val="nil"/>
                    <w:bottom w:val="nil"/>
                    <w:right w:val="nil"/>
                  </w:tcBorders>
                  <w:tcMar>
                    <w:top w:w="100" w:type="dxa"/>
                    <w:left w:w="100" w:type="dxa"/>
                    <w:bottom w:w="100" w:type="dxa"/>
                    <w:right w:w="100" w:type="dxa"/>
                  </w:tcMar>
                  <w:vAlign w:val="top"/>
                </w:tcPr>
                <w:p w14:paraId="00000045">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color w:val="188038"/>
                      <w:sz w:val="24"/>
                      <w:szCs w:val="24"/>
                      <w:rtl w:val="0"/>
                    </w:rPr>
                    <w:t>git diff</w:t>
                  </w:r>
                </w:p>
              </w:tc>
              <w:tc>
                <w:tcPr>
                  <w:tcBorders>
                    <w:top w:val="nil"/>
                    <w:left w:val="nil"/>
                    <w:bottom w:val="nil"/>
                    <w:right w:val="nil"/>
                  </w:tcBorders>
                  <w:tcMar>
                    <w:top w:w="100" w:type="dxa"/>
                    <w:left w:w="100" w:type="dxa"/>
                    <w:bottom w:w="100" w:type="dxa"/>
                    <w:right w:w="100" w:type="dxa"/>
                  </w:tcMar>
                  <w:vAlign w:val="top"/>
                </w:tcPr>
                <w:p w14:paraId="00000046">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Displays changes made to files</w:t>
                  </w:r>
                </w:p>
              </w:tc>
            </w:tr>
            <w:tr w14:paraId="05BAFE83">
              <w:trPr>
                <w:trHeight w:val="500" w:hRule="atLeast"/>
              </w:trPr>
              <w:tc>
                <w:tcPr>
                  <w:tcBorders>
                    <w:top w:val="nil"/>
                    <w:left w:val="nil"/>
                    <w:bottom w:val="nil"/>
                    <w:right w:val="nil"/>
                  </w:tcBorders>
                  <w:tcMar>
                    <w:top w:w="100" w:type="dxa"/>
                    <w:left w:w="100" w:type="dxa"/>
                    <w:bottom w:w="100" w:type="dxa"/>
                    <w:right w:w="100" w:type="dxa"/>
                  </w:tcMar>
                  <w:vAlign w:val="top"/>
                </w:tcPr>
                <w:p w14:paraId="00000047">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color w:val="188038"/>
                      <w:sz w:val="24"/>
                      <w:szCs w:val="24"/>
                      <w:rtl w:val="0"/>
                    </w:rPr>
                    <w:t>git branch</w:t>
                  </w:r>
                </w:p>
              </w:tc>
              <w:tc>
                <w:tcPr>
                  <w:tcBorders>
                    <w:top w:val="nil"/>
                    <w:left w:val="nil"/>
                    <w:bottom w:val="nil"/>
                    <w:right w:val="nil"/>
                  </w:tcBorders>
                  <w:tcMar>
                    <w:top w:w="100" w:type="dxa"/>
                    <w:left w:w="100" w:type="dxa"/>
                    <w:bottom w:w="100" w:type="dxa"/>
                    <w:right w:w="100" w:type="dxa"/>
                  </w:tcMar>
                  <w:vAlign w:val="top"/>
                </w:tcPr>
                <w:p w14:paraId="00000048">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Displays or manages branches</w:t>
                  </w:r>
                </w:p>
              </w:tc>
            </w:tr>
            <w:tr w14:paraId="1B705E42">
              <w:trPr>
                <w:trHeight w:val="500" w:hRule="atLeast"/>
              </w:trPr>
              <w:tc>
                <w:tcPr>
                  <w:tcBorders>
                    <w:top w:val="nil"/>
                    <w:left w:val="nil"/>
                    <w:bottom w:val="nil"/>
                    <w:right w:val="nil"/>
                  </w:tcBorders>
                  <w:tcMar>
                    <w:top w:w="100" w:type="dxa"/>
                    <w:left w:w="100" w:type="dxa"/>
                    <w:bottom w:w="100" w:type="dxa"/>
                    <w:right w:w="100" w:type="dxa"/>
                  </w:tcMar>
                  <w:vAlign w:val="top"/>
                </w:tcPr>
                <w:p w14:paraId="00000049">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color w:val="188038"/>
                      <w:sz w:val="24"/>
                      <w:szCs w:val="24"/>
                      <w:rtl w:val="0"/>
                    </w:rPr>
                    <w:t>git remote</w:t>
                  </w:r>
                </w:p>
              </w:tc>
              <w:tc>
                <w:tcPr>
                  <w:tcBorders>
                    <w:top w:val="nil"/>
                    <w:left w:val="nil"/>
                    <w:bottom w:val="nil"/>
                    <w:right w:val="nil"/>
                  </w:tcBorders>
                  <w:tcMar>
                    <w:top w:w="100" w:type="dxa"/>
                    <w:left w:w="100" w:type="dxa"/>
                    <w:bottom w:w="100" w:type="dxa"/>
                    <w:right w:w="100" w:type="dxa"/>
                  </w:tcMar>
                  <w:vAlign w:val="top"/>
                </w:tcPr>
                <w:p w14:paraId="0000004A">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Manages connections to remote repositories</w:t>
                  </w:r>
                </w:p>
              </w:tc>
            </w:tr>
            <w:tr w14:paraId="6D4B4C29">
              <w:trPr>
                <w:trHeight w:val="500" w:hRule="atLeast"/>
              </w:trPr>
              <w:tc>
                <w:tcPr>
                  <w:tcBorders>
                    <w:top w:val="nil"/>
                    <w:left w:val="nil"/>
                    <w:bottom w:val="nil"/>
                    <w:right w:val="nil"/>
                  </w:tcBorders>
                  <w:tcMar>
                    <w:top w:w="100" w:type="dxa"/>
                    <w:left w:w="100" w:type="dxa"/>
                    <w:bottom w:w="100" w:type="dxa"/>
                    <w:right w:w="100" w:type="dxa"/>
                  </w:tcMar>
                  <w:vAlign w:val="top"/>
                </w:tcPr>
                <w:p w14:paraId="0000004B">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color w:val="188038"/>
                      <w:sz w:val="24"/>
                      <w:szCs w:val="24"/>
                      <w:rtl w:val="0"/>
                    </w:rPr>
                    <w:t>git push</w:t>
                  </w:r>
                </w:p>
              </w:tc>
              <w:tc>
                <w:tcPr>
                  <w:tcBorders>
                    <w:top w:val="nil"/>
                    <w:left w:val="nil"/>
                    <w:bottom w:val="nil"/>
                    <w:right w:val="nil"/>
                  </w:tcBorders>
                  <w:tcMar>
                    <w:top w:w="100" w:type="dxa"/>
                    <w:left w:w="100" w:type="dxa"/>
                    <w:bottom w:w="100" w:type="dxa"/>
                    <w:right w:w="100" w:type="dxa"/>
                  </w:tcMar>
                  <w:vAlign w:val="top"/>
                </w:tcPr>
                <w:p w14:paraId="0000004C">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Uploads local commits to GitHub</w:t>
                  </w:r>
                </w:p>
              </w:tc>
            </w:tr>
            <w:tr w14:paraId="33764ADD">
              <w:trPr>
                <w:trHeight w:val="500" w:hRule="atLeast"/>
              </w:trPr>
              <w:tc>
                <w:tcPr>
                  <w:tcBorders>
                    <w:top w:val="nil"/>
                    <w:left w:val="nil"/>
                    <w:bottom w:val="nil"/>
                    <w:right w:val="nil"/>
                  </w:tcBorders>
                  <w:tcMar>
                    <w:top w:w="100" w:type="dxa"/>
                    <w:left w:w="100" w:type="dxa"/>
                    <w:bottom w:w="100" w:type="dxa"/>
                    <w:right w:w="100" w:type="dxa"/>
                  </w:tcMar>
                  <w:vAlign w:val="top"/>
                </w:tcPr>
                <w:p w14:paraId="0000004D">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color w:val="188038"/>
                      <w:sz w:val="24"/>
                      <w:szCs w:val="24"/>
                      <w:rtl w:val="0"/>
                    </w:rPr>
                    <w:t>git pull</w:t>
                  </w:r>
                </w:p>
              </w:tc>
              <w:tc>
                <w:tcPr>
                  <w:tcBorders>
                    <w:top w:val="nil"/>
                    <w:left w:val="nil"/>
                    <w:bottom w:val="nil"/>
                    <w:right w:val="nil"/>
                  </w:tcBorders>
                  <w:tcMar>
                    <w:top w:w="100" w:type="dxa"/>
                    <w:left w:w="100" w:type="dxa"/>
                    <w:bottom w:w="100" w:type="dxa"/>
                    <w:right w:w="100" w:type="dxa"/>
                  </w:tcMar>
                  <w:vAlign w:val="top"/>
                </w:tcPr>
                <w:p w14:paraId="0000004E">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Retrieves and integrates changes from GitHub</w:t>
                  </w:r>
                </w:p>
              </w:tc>
            </w:tr>
            <w:tr w14:paraId="664A6840">
              <w:trPr>
                <w:trHeight w:val="500" w:hRule="atLeast"/>
              </w:trPr>
              <w:tc>
                <w:tcPr>
                  <w:tcBorders>
                    <w:top w:val="nil"/>
                    <w:left w:val="nil"/>
                    <w:bottom w:val="nil"/>
                    <w:right w:val="nil"/>
                  </w:tcBorders>
                  <w:tcMar>
                    <w:top w:w="100" w:type="dxa"/>
                    <w:left w:w="100" w:type="dxa"/>
                    <w:bottom w:w="100" w:type="dxa"/>
                    <w:right w:w="100" w:type="dxa"/>
                  </w:tcMar>
                  <w:vAlign w:val="top"/>
                </w:tcPr>
                <w:p w14:paraId="0000004F">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color w:val="188038"/>
                      <w:sz w:val="24"/>
                      <w:szCs w:val="24"/>
                      <w:rtl w:val="0"/>
                    </w:rPr>
                    <w:t>git clone</w:t>
                  </w:r>
                </w:p>
              </w:tc>
              <w:tc>
                <w:tcPr>
                  <w:tcBorders>
                    <w:top w:val="nil"/>
                    <w:left w:val="nil"/>
                    <w:bottom w:val="nil"/>
                    <w:right w:val="nil"/>
                  </w:tcBorders>
                  <w:tcMar>
                    <w:top w:w="100" w:type="dxa"/>
                    <w:left w:w="100" w:type="dxa"/>
                    <w:bottom w:w="100" w:type="dxa"/>
                    <w:right w:w="100" w:type="dxa"/>
                  </w:tcMar>
                  <w:vAlign w:val="top"/>
                </w:tcPr>
                <w:p w14:paraId="00000050">
                  <w:pPr>
                    <w:widowControl w:val="0"/>
                    <w:spacing w:after="0" w:line="26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Creates a local copy of a remote repository</w:t>
                  </w:r>
                </w:p>
              </w:tc>
            </w:tr>
          </w:tbl>
          <w:p w14:paraId="00000051">
            <w:pPr>
              <w:widowControl w:val="0"/>
              <w:spacing w:after="0" w:line="264" w:lineRule="auto"/>
              <w:jc w:val="both"/>
              <w:rPr>
                <w:rFonts w:ascii="Times New Roman" w:hAnsi="Times New Roman" w:eastAsia="Times New Roman" w:cs="Times New Roman"/>
                <w:b/>
                <w:bCs/>
                <w:sz w:val="24"/>
                <w:szCs w:val="24"/>
              </w:rPr>
            </w:pPr>
          </w:p>
        </w:tc>
      </w:tr>
    </w:tbl>
    <w:p w14:paraId="00000052">
      <w:pPr>
        <w:spacing w:after="0"/>
        <w:rPr>
          <w:rFonts w:ascii="Times New Roman" w:hAnsi="Times New Roman" w:eastAsia="Times New Roman" w:cs="Times New Roman"/>
          <w:sz w:val="24"/>
          <w:szCs w:val="24"/>
        </w:rPr>
      </w:pPr>
    </w:p>
    <w:tbl>
      <w:tblPr>
        <w:tblStyle w:val="21"/>
        <w:tblW w:w="9782" w:type="dxa"/>
        <w:tblInd w:w="-2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782"/>
      </w:tblGrid>
      <w:tr w14:paraId="61184CE3">
        <w:tc>
          <w:p w14:paraId="00000053">
            <w:pPr>
              <w:shd w:val="clear" w:fill="FFFFFF"/>
              <w:ind w:left="0" w:firstLine="0"/>
              <w:rPr>
                <w:rFonts w:ascii="Times New Roman" w:hAnsi="Times New Roman" w:eastAsia="Times New Roman" w:cs="Times New Roman"/>
                <w:b/>
                <w:bCs/>
                <w:color w:val="BC202E"/>
                <w:sz w:val="24"/>
                <w:szCs w:val="24"/>
              </w:rPr>
            </w:pPr>
            <w:r>
              <w:rPr>
                <w:rFonts w:ascii="Times New Roman" w:hAnsi="Times New Roman" w:eastAsia="Times New Roman" w:cs="Times New Roman"/>
                <w:b/>
                <w:bCs/>
                <w:color w:val="BC202E"/>
                <w:sz w:val="24"/>
                <w:szCs w:val="24"/>
                <w:rtl w:val="0"/>
              </w:rPr>
              <w:t xml:space="preserve">Problem statement: </w:t>
            </w:r>
          </w:p>
          <w:p w14:paraId="00000054">
            <w:pPr>
              <w:shd w:val="clear" w:fill="FFFFFF"/>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Upload and maintain the website files developed for Experiments 1 and 2 of the assigned case studies using Git and GitHub. Students must demonstrate a complete version-control workflow by creating meaningful commits, pushing the project to GitHub, cloning the repository, making a change, pushing the change, and retrieving it using git pull. All tasks are compulsory.</w:t>
            </w:r>
          </w:p>
        </w:tc>
      </w:tr>
    </w:tbl>
    <w:p w14:paraId="00000055">
      <w:pPr>
        <w:spacing w:after="0"/>
        <w:rPr>
          <w:rFonts w:ascii="Times New Roman" w:hAnsi="Times New Roman" w:eastAsia="Times New Roman" w:cs="Times New Roman"/>
          <w:sz w:val="24"/>
          <w:szCs w:val="24"/>
        </w:rPr>
      </w:pPr>
    </w:p>
    <w:p w14:paraId="00000056">
      <w:pPr>
        <w:widowControl w:val="0"/>
        <w:spacing w:after="0" w:line="264" w:lineRule="auto"/>
        <w:ind w:hanging="851"/>
        <w:jc w:val="both"/>
        <w:rPr>
          <w:rFonts w:ascii="Times New Roman" w:hAnsi="Times New Roman" w:eastAsia="Times New Roman" w:cs="Times New Roman"/>
          <w:b/>
          <w:bCs/>
          <w:sz w:val="24"/>
          <w:szCs w:val="24"/>
        </w:rPr>
      </w:pPr>
    </w:p>
    <w:tbl>
      <w:tblPr>
        <w:tblStyle w:val="22"/>
        <w:tblW w:w="9782" w:type="dxa"/>
        <w:tblInd w:w="-2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782"/>
      </w:tblGrid>
      <w:tr w14:paraId="34F8B7FB">
        <w:tc>
          <w:p w14:paraId="00000057">
            <w:pPr>
              <w:widowControl w:val="0"/>
              <w:spacing w:after="0" w:line="264"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color w:val="BC202E"/>
                <w:sz w:val="24"/>
                <w:szCs w:val="24"/>
                <w:rtl w:val="0"/>
              </w:rPr>
              <w:t xml:space="preserve">Code: </w:t>
            </w:r>
          </w:p>
        </w:tc>
      </w:tr>
      <w:tr w14:paraId="0C992C66">
        <w:tc>
          <w:p w14:paraId="00000058">
            <w:pPr>
              <w:pStyle w:val="3"/>
              <w:widowControl w:val="0"/>
              <w:spacing w:before="360" w:after="80" w:line="264" w:lineRule="auto"/>
              <w:jc w:val="both"/>
              <w:rPr>
                <w:sz w:val="24"/>
                <w:szCs w:val="24"/>
              </w:rPr>
            </w:pPr>
            <w:bookmarkStart w:id="6" w:name="_oyvgx6dzhupf" w:colFirst="0" w:colLast="0"/>
            <w:bookmarkEnd w:id="6"/>
            <w:r>
              <w:rPr>
                <w:sz w:val="24"/>
                <w:szCs w:val="24"/>
                <w:rtl w:val="0"/>
              </w:rPr>
              <w:t>Task 1: Create and Configure a GitHub Account</w:t>
            </w:r>
          </w:p>
          <w:p w14:paraId="00000059">
            <w:pPr>
              <w:widowControl w:val="0"/>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4"/>
                <w:szCs w:val="24"/>
                <w:rtl w:val="0"/>
              </w:rPr>
              <w:t>Create/sign in to a GitHub account using the student's own name "Your-Name" and email address "</w:t>
            </w:r>
            <w:r>
              <w:fldChar w:fldCharType="begin"/>
            </w:r>
            <w:r>
              <w:instrText xml:space="preserve"> HYPERLINK "mailto:your-email@example.com" \h </w:instrText>
            </w:r>
            <w:r>
              <w:fldChar w:fldCharType="separate"/>
            </w:r>
            <w:r>
              <w:rPr>
                <w:rFonts w:ascii="Times New Roman" w:hAnsi="Times New Roman" w:eastAsia="Times New Roman" w:cs="Times New Roman"/>
                <w:color w:val="1155CC"/>
                <w:sz w:val="24"/>
                <w:szCs w:val="24"/>
                <w:u w:val="single"/>
                <w:rtl w:val="0"/>
              </w:rPr>
              <w:t>your-email@example.com</w:t>
            </w:r>
            <w:r>
              <w:rPr>
                <w:rFonts w:ascii="Times New Roman" w:hAnsi="Times New Roman" w:eastAsia="Times New Roman" w:cs="Times New Roman"/>
                <w:color w:val="1155CC"/>
                <w:sz w:val="24"/>
                <w:szCs w:val="24"/>
                <w:u w:val="single"/>
                <w:rtl w:val="0"/>
              </w:rPr>
              <w:fldChar w:fldCharType="end"/>
            </w:r>
            <w:r>
              <w:rPr>
                <w:rFonts w:ascii="Times New Roman" w:hAnsi="Times New Roman" w:eastAsia="Times New Roman" w:cs="Times New Roman"/>
                <w:sz w:val="24"/>
                <w:szCs w:val="24"/>
                <w:rtl w:val="0"/>
              </w:rPr>
              <w:t>".</w:t>
            </w:r>
          </w:p>
          <w:p w14:paraId="0000005A">
            <w:pPr>
              <w:widowControl w:val="0"/>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4"/>
                <w:szCs w:val="24"/>
                <w:rtl w:val="0"/>
              </w:rPr>
              <w:t>Create a repository with a meaningful name related to the assigned case study, for example: smart-agriculture_GrpNo.</w:t>
            </w:r>
          </w:p>
          <w:p w14:paraId="0000005B">
            <w:pPr>
              <w:widowControl w:val="0"/>
              <w:spacing w:after="20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4"/>
                <w:szCs w:val="24"/>
                <w:rtl w:val="0"/>
              </w:rPr>
              <w:t>Add a suitable repository description. Do not upload unrelated files.</w:t>
            </w:r>
          </w:p>
          <w:p w14:paraId="0000005C">
            <w:pPr>
              <w:pStyle w:val="3"/>
              <w:widowControl w:val="0"/>
              <w:spacing w:before="360" w:after="80" w:line="264" w:lineRule="auto"/>
              <w:jc w:val="both"/>
              <w:rPr>
                <w:sz w:val="24"/>
                <w:szCs w:val="24"/>
              </w:rPr>
            </w:pPr>
            <w:bookmarkStart w:id="7" w:name="_1w8fro2yh1ih" w:colFirst="0" w:colLast="0"/>
            <w:bookmarkEnd w:id="7"/>
            <w:r>
              <w:rPr>
                <w:sz w:val="24"/>
                <w:szCs w:val="24"/>
                <w:rtl w:val="0"/>
              </w:rPr>
              <w:t>Task 2: Install and Configure Git</w:t>
            </w:r>
          </w:p>
          <w:p w14:paraId="0000005D">
            <w:pPr>
              <w:widowControl w:val="0"/>
              <w:numPr>
                <w:ilvl w:val="0"/>
                <w:numId w:val="3"/>
              </w:numPr>
              <w:spacing w:after="0" w:line="264" w:lineRule="auto"/>
              <w:ind w:left="720" w:hanging="360"/>
              <w:jc w:val="both"/>
              <w:rPr>
                <w:rFonts w:ascii="Times New Roman" w:hAnsi="Times New Roman" w:eastAsia="Times New Roman" w:cs="Times New Roman"/>
                <w:u w:val="none"/>
              </w:rPr>
            </w:pP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4"/>
                <w:szCs w:val="24"/>
                <w:rtl w:val="0"/>
              </w:rPr>
              <w:t>Install Git and open Git Bash.</w:t>
            </w:r>
          </w:p>
          <w:p w14:paraId="0000005E">
            <w:pPr>
              <w:widowControl w:val="0"/>
              <w:numPr>
                <w:ilvl w:val="0"/>
                <w:numId w:val="3"/>
              </w:numPr>
              <w:spacing w:after="0" w:line="264" w:lineRule="auto"/>
              <w:ind w:left="720" w:hanging="360"/>
              <w:jc w:val="both"/>
              <w:rPr>
                <w:rFonts w:ascii="Times New Roman" w:hAnsi="Times New Roman" w:eastAsia="Times New Roman" w:cs="Times New Roman"/>
                <w:u w:val="none"/>
              </w:rPr>
            </w:pP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4"/>
                <w:szCs w:val="24"/>
                <w:rtl w:val="0"/>
              </w:rPr>
              <w:t>Verify installation: git --version</w:t>
            </w:r>
          </w:p>
          <w:p w14:paraId="0000005F">
            <w:pPr>
              <w:widowControl w:val="0"/>
              <w:numPr>
                <w:ilvl w:val="0"/>
                <w:numId w:val="3"/>
              </w:numPr>
              <w:spacing w:after="0" w:line="264" w:lineRule="auto"/>
              <w:ind w:left="720" w:hanging="360"/>
              <w:jc w:val="both"/>
              <w:rPr>
                <w:rFonts w:ascii="Times New Roman" w:hAnsi="Times New Roman" w:eastAsia="Times New Roman" w:cs="Times New Roman"/>
                <w:u w:val="none"/>
              </w:rPr>
            </w:pP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4"/>
                <w:szCs w:val="24"/>
                <w:rtl w:val="0"/>
              </w:rPr>
              <w:t>Configure identity: git config --global user.name "Your-Name"</w:t>
            </w:r>
          </w:p>
          <w:p w14:paraId="00000060">
            <w:pPr>
              <w:widowControl w:val="0"/>
              <w:numPr>
                <w:ilvl w:val="0"/>
                <w:numId w:val="3"/>
              </w:numPr>
              <w:spacing w:after="0" w:line="264" w:lineRule="auto"/>
              <w:ind w:left="720" w:hanging="360"/>
              <w:jc w:val="both"/>
              <w:rPr>
                <w:rFonts w:ascii="Times New Roman" w:hAnsi="Times New Roman" w:eastAsia="Times New Roman" w:cs="Times New Roman"/>
                <w:u w:val="none"/>
              </w:rPr>
            </w:pPr>
            <w:r>
              <w:rPr>
                <w:rFonts w:ascii="Times New Roman" w:hAnsi="Times New Roman" w:eastAsia="Times New Roman" w:cs="Times New Roman"/>
                <w:sz w:val="24"/>
                <w:szCs w:val="24"/>
                <w:rtl w:val="0"/>
              </w:rPr>
              <w:t>Configure email: git config --global user.email "</w:t>
            </w:r>
            <w:r>
              <w:fldChar w:fldCharType="begin"/>
            </w:r>
            <w:r>
              <w:instrText xml:space="preserve"> HYPERLINK "mailto:your-email@example.com" \h </w:instrText>
            </w:r>
            <w:r>
              <w:fldChar w:fldCharType="separate"/>
            </w:r>
            <w:r>
              <w:rPr>
                <w:rFonts w:ascii="Times New Roman" w:hAnsi="Times New Roman" w:eastAsia="Times New Roman" w:cs="Times New Roman"/>
                <w:color w:val="1155CC"/>
                <w:sz w:val="24"/>
                <w:szCs w:val="24"/>
                <w:u w:val="single"/>
                <w:rtl w:val="0"/>
              </w:rPr>
              <w:t>your-email@example.com</w:t>
            </w:r>
            <w:r>
              <w:rPr>
                <w:rFonts w:ascii="Times New Roman" w:hAnsi="Times New Roman" w:eastAsia="Times New Roman" w:cs="Times New Roman"/>
                <w:color w:val="1155CC"/>
                <w:sz w:val="24"/>
                <w:szCs w:val="24"/>
                <w:u w:val="single"/>
                <w:rtl w:val="0"/>
              </w:rPr>
              <w:fldChar w:fldCharType="end"/>
            </w:r>
            <w:r>
              <w:rPr>
                <w:rFonts w:ascii="Times New Roman" w:hAnsi="Times New Roman" w:eastAsia="Times New Roman" w:cs="Times New Roman"/>
                <w:sz w:val="24"/>
                <w:szCs w:val="24"/>
                <w:rtl w:val="0"/>
              </w:rPr>
              <w:t>"</w:t>
            </w:r>
          </w:p>
          <w:p w14:paraId="00000061">
            <w:pPr>
              <w:widowControl w:val="0"/>
              <w:numPr>
                <w:ilvl w:val="0"/>
                <w:numId w:val="3"/>
              </w:numPr>
              <w:spacing w:after="0" w:line="264" w:lineRule="auto"/>
              <w:ind w:left="720" w:hanging="360"/>
              <w:jc w:val="both"/>
              <w:rPr>
                <w:rFonts w:ascii="Times New Roman" w:hAnsi="Times New Roman" w:eastAsia="Times New Roman" w:cs="Times New Roman"/>
                <w:u w:val="none"/>
              </w:rPr>
            </w:pPr>
            <w:r>
              <w:rPr>
                <w:rFonts w:ascii="Times New Roman" w:hAnsi="Times New Roman" w:eastAsia="Times New Roman" w:cs="Times New Roman"/>
                <w:sz w:val="24"/>
                <w:szCs w:val="24"/>
                <w:rtl w:val="0"/>
              </w:rPr>
              <w:t>Verify configuration: git config --list</w:t>
            </w:r>
          </w:p>
          <w:p w14:paraId="00000062">
            <w:pPr>
              <w:pStyle w:val="3"/>
              <w:widowControl w:val="0"/>
              <w:spacing w:before="360" w:after="80" w:line="264" w:lineRule="auto"/>
              <w:jc w:val="both"/>
              <w:rPr>
                <w:sz w:val="24"/>
                <w:szCs w:val="24"/>
              </w:rPr>
            </w:pPr>
            <w:bookmarkStart w:id="8" w:name="_us0gd3q6ntrr" w:colFirst="0" w:colLast="0"/>
            <w:bookmarkEnd w:id="8"/>
            <w:r>
              <w:rPr>
                <w:sz w:val="24"/>
                <w:szCs w:val="24"/>
                <w:rtl w:val="0"/>
              </w:rPr>
              <w:t>Task 3: Prepare and Initialize the Local Project</w:t>
            </w:r>
          </w:p>
          <w:p w14:paraId="00000063">
            <w:pPr>
              <w:widowControl w:val="0"/>
              <w:numPr>
                <w:ilvl w:val="0"/>
                <w:numId w:val="4"/>
              </w:numPr>
              <w:spacing w:after="0" w:line="264" w:lineRule="auto"/>
              <w:ind w:left="720" w:hanging="360"/>
              <w:jc w:val="both"/>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Create/open the folder containing the Experiment 1 and Experiment 2 website files. If required, create a project folder: mkdir smart-agriculture_GrpNo</w:t>
            </w:r>
          </w:p>
          <w:p w14:paraId="00000064">
            <w:pPr>
              <w:widowControl w:val="0"/>
              <w:numPr>
                <w:ilvl w:val="0"/>
                <w:numId w:val="4"/>
              </w:numPr>
              <w:spacing w:after="0" w:line="264" w:lineRule="auto"/>
              <w:ind w:left="720" w:hanging="360"/>
              <w:jc w:val="both"/>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Enter the folder: cd smart-agriculture_GrpNo</w:t>
            </w:r>
          </w:p>
          <w:p w14:paraId="00000065">
            <w:pPr>
              <w:widowControl w:val="0"/>
              <w:numPr>
                <w:ilvl w:val="0"/>
                <w:numId w:val="4"/>
              </w:numPr>
              <w:spacing w:after="0" w:line="264" w:lineRule="auto"/>
              <w:ind w:left="720" w:hanging="360"/>
              <w:jc w:val="both"/>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Confirm the files are present, such as index.html, style.css, script.js, images, and other files required by the case study.</w:t>
            </w:r>
          </w:p>
          <w:p w14:paraId="00000066">
            <w:pPr>
              <w:widowControl w:val="0"/>
              <w:numPr>
                <w:ilvl w:val="0"/>
                <w:numId w:val="4"/>
              </w:numPr>
              <w:spacing w:after="0" w:line="264" w:lineRule="auto"/>
              <w:ind w:left="720" w:hanging="360"/>
              <w:jc w:val="both"/>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Initialize Git: git init</w:t>
            </w:r>
          </w:p>
          <w:p w14:paraId="00000067">
            <w:pPr>
              <w:widowControl w:val="0"/>
              <w:numPr>
                <w:ilvl w:val="0"/>
                <w:numId w:val="4"/>
              </w:numPr>
              <w:spacing w:after="0" w:line="264" w:lineRule="auto"/>
              <w:ind w:left="720" w:hanging="360"/>
              <w:jc w:val="both"/>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Check the repository: git status</w:t>
            </w:r>
          </w:p>
          <w:p w14:paraId="00000068">
            <w:pPr>
              <w:widowControl w:val="0"/>
              <w:numPr>
                <w:ilvl w:val="0"/>
                <w:numId w:val="4"/>
              </w:numPr>
              <w:spacing w:after="0" w:line="264" w:lineRule="auto"/>
              <w:ind w:left="720" w:hanging="360"/>
              <w:jc w:val="both"/>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Observe the files shown as untracked.</w:t>
            </w:r>
          </w:p>
          <w:p w14:paraId="00000069">
            <w:pPr>
              <w:pStyle w:val="3"/>
              <w:widowControl w:val="0"/>
              <w:spacing w:before="360" w:after="80" w:line="264" w:lineRule="auto"/>
              <w:jc w:val="both"/>
              <w:rPr>
                <w:sz w:val="24"/>
                <w:szCs w:val="24"/>
              </w:rPr>
            </w:pPr>
            <w:bookmarkStart w:id="9" w:name="_or74ishrryk4" w:colFirst="0" w:colLast="0"/>
            <w:bookmarkEnd w:id="9"/>
            <w:r>
              <w:rPr>
                <w:sz w:val="24"/>
                <w:szCs w:val="24"/>
                <w:rtl w:val="0"/>
              </w:rPr>
              <w:t>Task 4: Track Files and Create the Initial Commit</w:t>
            </w:r>
          </w:p>
          <w:p w14:paraId="0000006A">
            <w:pPr>
              <w:widowControl w:val="0"/>
              <w:numPr>
                <w:ilvl w:val="0"/>
                <w:numId w:val="5"/>
              </w:numPr>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Stage the project files: git add .</w:t>
            </w:r>
          </w:p>
          <w:p w14:paraId="0000006B">
            <w:pPr>
              <w:widowControl w:val="0"/>
              <w:numPr>
                <w:ilvl w:val="0"/>
                <w:numId w:val="5"/>
              </w:numPr>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Check staging status: git status</w:t>
            </w:r>
          </w:p>
          <w:p w14:paraId="0000006C">
            <w:pPr>
              <w:widowControl w:val="0"/>
              <w:numPr>
                <w:ilvl w:val="0"/>
                <w:numId w:val="5"/>
              </w:numPr>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Create a meaningful first commit: git commit -m "Initial case study website"</w:t>
            </w:r>
          </w:p>
          <w:p w14:paraId="0000006D">
            <w:pPr>
              <w:widowControl w:val="0"/>
              <w:numPr>
                <w:ilvl w:val="0"/>
                <w:numId w:val="5"/>
              </w:numPr>
              <w:spacing w:after="20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View history: git log</w:t>
            </w:r>
          </w:p>
          <w:p w14:paraId="0000006E">
            <w:pPr>
              <w:pStyle w:val="3"/>
              <w:widowControl w:val="0"/>
              <w:spacing w:before="360" w:after="80" w:line="264" w:lineRule="auto"/>
              <w:jc w:val="both"/>
              <w:rPr>
                <w:sz w:val="24"/>
                <w:szCs w:val="24"/>
              </w:rPr>
            </w:pPr>
            <w:bookmarkStart w:id="10" w:name="_ltqzrxe1qkyg" w:colFirst="0" w:colLast="0"/>
            <w:bookmarkEnd w:id="10"/>
            <w:r>
              <w:rPr>
                <w:sz w:val="24"/>
                <w:szCs w:val="24"/>
                <w:rtl w:val="0"/>
              </w:rPr>
              <w:t>Task 5: Modify the Website and Create a Second Commit</w:t>
            </w:r>
          </w:p>
          <w:p w14:paraId="0000006F">
            <w:pPr>
              <w:widowControl w:val="0"/>
              <w:numPr>
                <w:ilvl w:val="0"/>
                <w:numId w:val="6"/>
              </w:numPr>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Modify the website according to the assigned case study, such as changing content, adding a section, updating navigation, or modifying CSS.</w:t>
            </w:r>
          </w:p>
          <w:p w14:paraId="00000070">
            <w:pPr>
              <w:widowControl w:val="0"/>
              <w:numPr>
                <w:ilvl w:val="0"/>
                <w:numId w:val="6"/>
              </w:numPr>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Check changes: git status</w:t>
            </w:r>
          </w:p>
          <w:p w14:paraId="00000071">
            <w:pPr>
              <w:widowControl w:val="0"/>
              <w:numPr>
                <w:ilvl w:val="0"/>
                <w:numId w:val="6"/>
              </w:numPr>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View differences: git diff</w:t>
            </w:r>
          </w:p>
          <w:p w14:paraId="00000072">
            <w:pPr>
              <w:widowControl w:val="0"/>
              <w:numPr>
                <w:ilvl w:val="0"/>
                <w:numId w:val="6"/>
              </w:numPr>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Stage the changes: git add .</w:t>
            </w:r>
          </w:p>
          <w:p w14:paraId="00000073">
            <w:pPr>
              <w:widowControl w:val="0"/>
              <w:numPr>
                <w:ilvl w:val="0"/>
                <w:numId w:val="6"/>
              </w:numPr>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Commit them: git commit -m "Updated homepage and styling"</w:t>
            </w:r>
          </w:p>
          <w:p w14:paraId="00000074">
            <w:pPr>
              <w:widowControl w:val="0"/>
              <w:numPr>
                <w:ilvl w:val="0"/>
                <w:numId w:val="6"/>
              </w:numPr>
              <w:spacing w:after="20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View the history again: git log</w:t>
            </w:r>
          </w:p>
          <w:p w14:paraId="00000075">
            <w:pPr>
              <w:pStyle w:val="3"/>
              <w:widowControl w:val="0"/>
              <w:spacing w:before="360" w:after="80" w:line="264" w:lineRule="auto"/>
              <w:jc w:val="both"/>
              <w:rPr>
                <w:sz w:val="24"/>
                <w:szCs w:val="24"/>
              </w:rPr>
            </w:pPr>
            <w:bookmarkStart w:id="11" w:name="_2b2yxqdfeu2c" w:colFirst="0" w:colLast="0"/>
            <w:bookmarkEnd w:id="11"/>
            <w:r>
              <w:rPr>
                <w:sz w:val="24"/>
                <w:szCs w:val="24"/>
                <w:rtl w:val="0"/>
              </w:rPr>
              <w:t>Task 6: Connect the Local Repository to GitHub</w:t>
            </w:r>
          </w:p>
          <w:p w14:paraId="00000076">
            <w:pPr>
              <w:widowControl w:val="0"/>
              <w:numPr>
                <w:ilvl w:val="0"/>
                <w:numId w:val="7"/>
              </w:numPr>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Copy the URL of the GitHub repository.</w:t>
            </w:r>
          </w:p>
          <w:p w14:paraId="00000077">
            <w:pPr>
              <w:widowControl w:val="0"/>
              <w:numPr>
                <w:ilvl w:val="0"/>
                <w:numId w:val="7"/>
              </w:numPr>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Add the remote: git remote add origin &lt;GitHub-Repository-URL&gt;</w:t>
            </w:r>
          </w:p>
          <w:p w14:paraId="00000078">
            <w:pPr>
              <w:widowControl w:val="0"/>
              <w:numPr>
                <w:ilvl w:val="0"/>
                <w:numId w:val="7"/>
              </w:numPr>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Verify: git remote -v</w:t>
            </w:r>
          </w:p>
          <w:p w14:paraId="00000079">
            <w:pPr>
              <w:widowControl w:val="0"/>
              <w:numPr>
                <w:ilvl w:val="0"/>
                <w:numId w:val="7"/>
              </w:numPr>
              <w:spacing w:after="20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Set the primary branch to main if required: git branch -M main</w:t>
            </w:r>
          </w:p>
          <w:p w14:paraId="0000007A">
            <w:pPr>
              <w:pStyle w:val="3"/>
              <w:widowControl w:val="0"/>
              <w:spacing w:before="360" w:after="80" w:line="264" w:lineRule="auto"/>
              <w:jc w:val="both"/>
              <w:rPr>
                <w:sz w:val="24"/>
                <w:szCs w:val="24"/>
              </w:rPr>
            </w:pPr>
            <w:bookmarkStart w:id="12" w:name="_u99w64wr588o" w:colFirst="0" w:colLast="0"/>
            <w:bookmarkEnd w:id="12"/>
            <w:r>
              <w:rPr>
                <w:sz w:val="24"/>
                <w:szCs w:val="24"/>
                <w:rtl w:val="0"/>
              </w:rPr>
              <w:t>Task 7: Push the Project to GitHub</w:t>
            </w:r>
          </w:p>
          <w:p w14:paraId="0000007B">
            <w:pPr>
              <w:widowControl w:val="0"/>
              <w:numPr>
                <w:ilvl w:val="0"/>
                <w:numId w:val="8"/>
              </w:numPr>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Upload the local commits: git push -u origin main</w:t>
            </w:r>
          </w:p>
          <w:p w14:paraId="0000007C">
            <w:pPr>
              <w:widowControl w:val="0"/>
              <w:numPr>
                <w:ilvl w:val="0"/>
                <w:numId w:val="8"/>
              </w:numPr>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Open the GitHub repository and verify that the website files, project structure, and commit history are visible.</w:t>
            </w:r>
          </w:p>
          <w:p w14:paraId="0000007D">
            <w:pPr>
              <w:widowControl w:val="0"/>
              <w:numPr>
                <w:ilvl w:val="0"/>
                <w:numId w:val="8"/>
              </w:numPr>
              <w:spacing w:after="20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Record the GitHub repository URL in the observation/deliverable section.</w:t>
            </w:r>
          </w:p>
          <w:p w14:paraId="0000007E">
            <w:pPr>
              <w:pStyle w:val="3"/>
              <w:widowControl w:val="0"/>
              <w:spacing w:before="360" w:after="80" w:line="264" w:lineRule="auto"/>
              <w:jc w:val="both"/>
              <w:rPr>
                <w:sz w:val="24"/>
                <w:szCs w:val="24"/>
              </w:rPr>
            </w:pPr>
            <w:bookmarkStart w:id="13" w:name="_9op6d10q4kk" w:colFirst="0" w:colLast="0"/>
            <w:bookmarkEnd w:id="13"/>
            <w:r>
              <w:rPr>
                <w:sz w:val="24"/>
                <w:szCs w:val="24"/>
                <w:rtl w:val="0"/>
              </w:rPr>
              <w:t>Task 8: Clone and Synchronize the Repository</w:t>
            </w:r>
          </w:p>
          <w:p w14:paraId="0000007F">
            <w:pPr>
              <w:widowControl w:val="0"/>
              <w:numPr>
                <w:ilvl w:val="0"/>
                <w:numId w:val="9"/>
              </w:numPr>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Clone the repository into another folder: git clone &lt;GitHub-Repository-URL&gt;</w:t>
            </w:r>
          </w:p>
          <w:p w14:paraId="00000080">
            <w:pPr>
              <w:widowControl w:val="0"/>
              <w:numPr>
                <w:ilvl w:val="0"/>
                <w:numId w:val="9"/>
              </w:numPr>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Enter the cloned folder and make a small, identifiable website change.</w:t>
            </w:r>
          </w:p>
          <w:p w14:paraId="00000081">
            <w:pPr>
              <w:widowControl w:val="0"/>
              <w:numPr>
                <w:ilvl w:val="0"/>
                <w:numId w:val="9"/>
              </w:numPr>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Stage and commit: git add . ; git commit -m "Updated website content"</w:t>
            </w:r>
          </w:p>
          <w:p w14:paraId="00000082">
            <w:pPr>
              <w:widowControl w:val="0"/>
              <w:numPr>
                <w:ilvl w:val="0"/>
                <w:numId w:val="9"/>
              </w:numPr>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Push the change: git push</w:t>
            </w:r>
          </w:p>
          <w:p w14:paraId="00000083">
            <w:pPr>
              <w:widowControl w:val="0"/>
              <w:numPr>
                <w:ilvl w:val="0"/>
                <w:numId w:val="9"/>
              </w:numPr>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Return to the original project folder and retrieve the latest changes: git pull</w:t>
            </w:r>
          </w:p>
          <w:p w14:paraId="00000084">
            <w:pPr>
              <w:widowControl w:val="0"/>
              <w:numPr>
                <w:ilvl w:val="0"/>
                <w:numId w:val="9"/>
              </w:numPr>
              <w:spacing w:after="20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Verify that the change appears in the original local project.</w:t>
            </w:r>
          </w:p>
          <w:p w14:paraId="00000085">
            <w:pPr>
              <w:widowControl w:val="0"/>
              <w:spacing w:after="0" w:line="264" w:lineRule="auto"/>
              <w:jc w:val="both"/>
              <w:rPr>
                <w:rFonts w:ascii="Times New Roman" w:hAnsi="Times New Roman" w:eastAsia="Times New Roman" w:cs="Times New Roman"/>
                <w:sz w:val="24"/>
                <w:szCs w:val="24"/>
              </w:rPr>
            </w:pPr>
          </w:p>
          <w:p w14:paraId="00000086">
            <w:pPr>
              <w:pStyle w:val="2"/>
              <w:keepNext w:val="0"/>
              <w:keepLines w:val="0"/>
              <w:widowControl w:val="0"/>
              <w:spacing w:line="264" w:lineRule="auto"/>
              <w:jc w:val="both"/>
              <w:rPr>
                <w:rFonts w:ascii="Times New Roman" w:hAnsi="Times New Roman" w:eastAsia="Times New Roman" w:cs="Times New Roman"/>
                <w:sz w:val="24"/>
                <w:szCs w:val="24"/>
              </w:rPr>
            </w:pPr>
            <w:bookmarkStart w:id="14" w:name="_h7qtldeneada" w:colFirst="0" w:colLast="0"/>
            <w:bookmarkEnd w:id="14"/>
            <w:r>
              <w:rPr>
                <w:rFonts w:ascii="Times New Roman" w:hAnsi="Times New Roman" w:eastAsia="Times New Roman" w:cs="Times New Roman"/>
                <w:sz w:val="24"/>
                <w:szCs w:val="24"/>
                <w:rtl w:val="0"/>
              </w:rPr>
              <w:t>Commands to be used for the above tasks:</w:t>
            </w:r>
          </w:p>
          <w:p w14:paraId="00000087">
            <w:pPr>
              <w:pStyle w:val="2"/>
              <w:keepNext w:val="0"/>
              <w:keepLines w:val="0"/>
              <w:widowControl w:val="0"/>
              <w:spacing w:line="264" w:lineRule="auto"/>
              <w:jc w:val="both"/>
              <w:rPr>
                <w:rFonts w:ascii="Times New Roman" w:hAnsi="Times New Roman" w:eastAsia="Times New Roman" w:cs="Times New Roman"/>
                <w:b w:val="0"/>
                <w:bCs w:val="0"/>
                <w:sz w:val="24"/>
                <w:szCs w:val="24"/>
              </w:rPr>
            </w:pPr>
            <w:bookmarkStart w:id="15" w:name="_pp4w0nxaucfb" w:colFirst="0" w:colLast="0"/>
            <w:bookmarkEnd w:id="15"/>
            <w:r>
              <w:rPr>
                <w:rFonts w:ascii="Times New Roman" w:hAnsi="Times New Roman" w:eastAsia="Times New Roman" w:cs="Times New Roman"/>
                <w:sz w:val="24"/>
                <w:szCs w:val="24"/>
                <w:rtl w:val="0"/>
              </w:rPr>
              <w:t xml:space="preserve"> </w:t>
            </w:r>
            <w:r>
              <w:rPr>
                <w:rFonts w:ascii="Times New Roman" w:hAnsi="Times New Roman" w:eastAsia="Times New Roman" w:cs="Times New Roman"/>
                <w:b w:val="0"/>
                <w:bCs w:val="0"/>
                <w:sz w:val="24"/>
                <w:szCs w:val="24"/>
                <w:rtl w:val="0"/>
              </w:rPr>
              <w:t>git --version</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git config --global user.name "Your-Name"</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git config --global user.email "your-email@example.com"</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git config --list</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mkdir smart-agriculture_GrpNo</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cd smart-agriculture_GrpNo</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git init</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git status</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git add .</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git commit -m "Initial case study website"</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git log</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 After making changes</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git status</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git diff</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git add .</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git commit -m "Updated homepage and styling"</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git log</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 Connect to GitHub</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git remote add origin &lt;GitHub-Repository-URL&gt;</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git remote -v</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git branch -M main</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git push -u origin main</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 Clone and synchronize</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git clone &lt;GitHub-Repository-URL&gt;</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git add .</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git commit -m "Updated website content"</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git push</w:t>
            </w:r>
            <w:r>
              <w:rPr>
                <w:rFonts w:ascii="Times New Roman" w:hAnsi="Times New Roman" w:eastAsia="Times New Roman" w:cs="Times New Roman"/>
                <w:b w:val="0"/>
                <w:bCs w:val="0"/>
                <w:sz w:val="24"/>
                <w:szCs w:val="24"/>
                <w:rtl w:val="0"/>
              </w:rPr>
              <w:br w:type="textWrapping"/>
            </w:r>
            <w:r>
              <w:rPr>
                <w:rFonts w:ascii="Times New Roman" w:hAnsi="Times New Roman" w:eastAsia="Times New Roman" w:cs="Times New Roman"/>
                <w:b w:val="0"/>
                <w:bCs w:val="0"/>
                <w:sz w:val="24"/>
                <w:szCs w:val="24"/>
                <w:rtl w:val="0"/>
              </w:rPr>
              <w:t xml:space="preserve"> git pull</w:t>
            </w:r>
          </w:p>
          <w:p w14:paraId="00000088">
            <w:pPr>
              <w:pStyle w:val="2"/>
              <w:keepNext w:val="0"/>
              <w:keepLines w:val="0"/>
              <w:widowControl w:val="0"/>
              <w:spacing w:line="264" w:lineRule="auto"/>
              <w:jc w:val="both"/>
              <w:rPr>
                <w:rFonts w:ascii="Times New Roman" w:hAnsi="Times New Roman" w:eastAsia="Times New Roman" w:cs="Times New Roman"/>
                <w:color w:val="FF0000"/>
                <w:sz w:val="24"/>
                <w:szCs w:val="24"/>
              </w:rPr>
            </w:pPr>
            <w:bookmarkStart w:id="16" w:name="_e8ownmkwo013" w:colFirst="0" w:colLast="0"/>
            <w:bookmarkEnd w:id="16"/>
            <w:r>
              <w:rPr>
                <w:rFonts w:ascii="Times New Roman" w:hAnsi="Times New Roman" w:eastAsia="Times New Roman" w:cs="Times New Roman"/>
                <w:color w:val="FF0000"/>
                <w:sz w:val="24"/>
                <w:szCs w:val="24"/>
                <w:rtl w:val="0"/>
              </w:rPr>
              <w:t>Expected Output / Screenshots:(Paste here):</w:t>
            </w:r>
          </w:p>
          <w:p w14:paraId="00000089">
            <w:pPr>
              <w:spacing w:after="0" w:line="240" w:lineRule="auto"/>
              <w:rPr>
                <w:rFonts w:ascii="Times New Roman" w:hAnsi="Times New Roman" w:eastAsia="Times New Roman" w:cs="Times New Roman"/>
                <w:sz w:val="24"/>
                <w:szCs w:val="24"/>
              </w:rPr>
            </w:pPr>
            <w:r>
              <w:rPr>
                <w:rtl w:val="0"/>
              </w:rPr>
              <w:t xml:space="preserve"> </w:t>
            </w:r>
            <w:r>
              <w:rPr>
                <w:rFonts w:ascii="Times New Roman" w:hAnsi="Times New Roman" w:eastAsia="Times New Roman" w:cs="Times New Roman"/>
                <w:sz w:val="24"/>
                <w:szCs w:val="24"/>
                <w:rtl w:val="0"/>
              </w:rPr>
              <w:t>Steps are shown below for reference as per the above tasks.</w:t>
            </w:r>
          </w:p>
          <w:p w14:paraId="0000008A">
            <w:pPr>
              <w:spacing w:after="0" w:line="240" w:lineRule="auto"/>
              <w:rPr>
                <w:rFonts w:ascii="Times New Roman" w:hAnsi="Times New Roman" w:eastAsia="Times New Roman" w:cs="Times New Roman"/>
                <w:sz w:val="24"/>
                <w:szCs w:val="24"/>
              </w:rPr>
            </w:pPr>
          </w:p>
          <w:p w14:paraId="0000008B">
            <w:pPr>
              <w:widowControl w:val="0"/>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Git version displayed successfully.</w:t>
            </w:r>
          </w:p>
          <w:p w14:paraId="0000008C">
            <w:pPr>
              <w:widowControl w:val="0"/>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Git username and email configuration displayed.</w:t>
            </w:r>
          </w:p>
          <w:p w14:paraId="0000008D">
            <w:pPr>
              <w:widowControl w:val="0"/>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git status showing the project files.</w:t>
            </w:r>
          </w:p>
          <w:p w14:paraId="0000008E">
            <w:pPr>
              <w:widowControl w:val="0"/>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Successful initial commit and commit history using git log.</w:t>
            </w:r>
          </w:p>
          <w:p w14:paraId="0000008F">
            <w:pPr>
              <w:widowControl w:val="0"/>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Changes displayed using git diff.</w:t>
            </w:r>
          </w:p>
          <w:p w14:paraId="00000090">
            <w:pPr>
              <w:widowControl w:val="0"/>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Remote URL displayed using git remote -v.</w:t>
            </w:r>
          </w:p>
          <w:p w14:paraId="00000091">
            <w:pPr>
              <w:widowControl w:val="0"/>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Successful git push to GitHub.</w:t>
            </w:r>
          </w:p>
          <w:p w14:paraId="00000092">
            <w:pPr>
              <w:widowControl w:val="0"/>
              <w:spacing w:after="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GitHub repository showing the website files and commit history.</w:t>
            </w:r>
          </w:p>
          <w:p w14:paraId="00000093">
            <w:pPr>
              <w:widowControl w:val="0"/>
              <w:spacing w:after="200" w:line="264" w:lineRule="auto"/>
              <w:ind w:left="72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Successful git clone and git pull demonstrating synchronization.</w:t>
            </w:r>
          </w:p>
          <w:p w14:paraId="770F4E70">
            <w:pPr>
              <w:keepNext w:val="0"/>
              <w:keepLines/>
              <w:widowControl w:val="0"/>
              <w:spacing w:after="200" w:line="264" w:lineRule="auto"/>
              <w:ind w:left="720" w:hanging="360"/>
              <w:jc w:val="both"/>
              <w:rPr>
                <w:rFonts w:ascii="Times New Roman" w:hAnsi="Times New Roman" w:eastAsia="Times New Roman" w:cs="Times New Roman"/>
                <w:sz w:val="24"/>
                <w:szCs w:val="24"/>
              </w:rPr>
            </w:pPr>
            <w:r>
              <w:t>Evidence note: Genuine screenshots show a sample website. Push, clone, and pull used a local bare remote, not GitHub; the assigned site and live GitHub push are not shown.</w:t>
            </w:r>
          </w:p>
          <w:p w14:paraId="23D0A073">
            <w:pPr>
              <w:keepNext w:val="0"/>
              <w:keepLines/>
              <w:pageBreakBefore/>
              <w:widowControl w:val="0"/>
              <w:spacing w:after="200" w:line="264" w:lineRule="auto"/>
              <w:ind w:left="720" w:hanging="360"/>
              <w:jc w:val="center"/>
              <w:rPr>
                <w:rFonts w:ascii="Times New Roman" w:hAnsi="Times New Roman" w:eastAsia="Times New Roman" w:cs="Times New Roman"/>
                <w:sz w:val="24"/>
                <w:szCs w:val="24"/>
              </w:rPr>
            </w:pPr>
            <w:r>
              <w:drawing>
                <wp:inline distT="0" distB="0" distL="114300" distR="114300">
                  <wp:extent cx="5303520" cy="3037205"/>
                  <wp:effectExtent l="0" t="0" r="508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303520" cy="3037471"/>
                          </a:xfrm>
                          <a:prstGeom prst="rect">
                            <a:avLst/>
                          </a:prstGeom>
                        </pic:spPr>
                      </pic:pic>
                    </a:graphicData>
                  </a:graphic>
                </wp:inline>
              </w:drawing>
            </w:r>
          </w:p>
          <w:p w14:paraId="0CBA1013">
            <w:pPr>
              <w:keepNext w:val="0"/>
              <w:keepLines/>
              <w:pageBreakBefore w:val="0"/>
              <w:widowControl w:val="0"/>
              <w:spacing w:after="200" w:line="264" w:lineRule="auto"/>
              <w:ind w:left="720" w:hanging="360"/>
              <w:jc w:val="center"/>
              <w:rPr>
                <w:rFonts w:ascii="Times New Roman" w:hAnsi="Times New Roman" w:eastAsia="Times New Roman" w:cs="Times New Roman"/>
                <w:sz w:val="24"/>
                <w:szCs w:val="24"/>
              </w:rPr>
            </w:pPr>
            <w:r>
              <w:t>Evidence 1 — Git version, initialization, status and sample identity (local demo).</w:t>
            </w:r>
          </w:p>
          <w:p w14:paraId="55634FE8">
            <w:pPr>
              <w:keepNext w:val="0"/>
              <w:keepLines/>
              <w:pageBreakBefore/>
              <w:widowControl w:val="0"/>
              <w:spacing w:after="200" w:line="264" w:lineRule="auto"/>
              <w:ind w:left="720" w:hanging="360"/>
              <w:jc w:val="center"/>
              <w:rPr>
                <w:rFonts w:ascii="Times New Roman" w:hAnsi="Times New Roman" w:eastAsia="Times New Roman" w:cs="Times New Roman"/>
                <w:sz w:val="24"/>
                <w:szCs w:val="24"/>
              </w:rPr>
            </w:pPr>
            <w:r>
              <w:drawing>
                <wp:inline distT="0" distB="0" distL="114300" distR="114300">
                  <wp:extent cx="5303520" cy="5275580"/>
                  <wp:effectExtent l="0" t="0" r="508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03520" cy="5275969"/>
                          </a:xfrm>
                          <a:prstGeom prst="rect">
                            <a:avLst/>
                          </a:prstGeom>
                        </pic:spPr>
                      </pic:pic>
                    </a:graphicData>
                  </a:graphic>
                </wp:inline>
              </w:drawing>
            </w:r>
          </w:p>
          <w:p w14:paraId="1CDFEED8">
            <w:pPr>
              <w:keepNext w:val="0"/>
              <w:keepLines/>
              <w:pageBreakBefore w:val="0"/>
              <w:widowControl w:val="0"/>
              <w:spacing w:after="200" w:line="264" w:lineRule="auto"/>
              <w:ind w:left="720" w:hanging="360"/>
              <w:jc w:val="center"/>
              <w:rPr>
                <w:rFonts w:ascii="Times New Roman" w:hAnsi="Times New Roman" w:eastAsia="Times New Roman" w:cs="Times New Roman"/>
                <w:sz w:val="24"/>
                <w:szCs w:val="24"/>
              </w:rPr>
            </w:pPr>
            <w:r>
              <w:t>Evidence 2 — Staging, first commit, diff and second commit (local demo).</w:t>
            </w:r>
          </w:p>
          <w:p w14:paraId="2D348082">
            <w:pPr>
              <w:keepNext w:val="0"/>
              <w:keepLines/>
              <w:pageBreakBefore/>
              <w:widowControl w:val="0"/>
              <w:spacing w:after="200" w:line="264" w:lineRule="auto"/>
              <w:ind w:left="720" w:hanging="360"/>
              <w:jc w:val="center"/>
              <w:rPr>
                <w:rFonts w:ascii="Times New Roman" w:hAnsi="Times New Roman" w:eastAsia="Times New Roman" w:cs="Times New Roman"/>
                <w:sz w:val="24"/>
                <w:szCs w:val="24"/>
              </w:rPr>
            </w:pPr>
            <w:r>
              <w:drawing>
                <wp:inline distT="0" distB="0" distL="114300" distR="114300">
                  <wp:extent cx="5303520" cy="2858135"/>
                  <wp:effectExtent l="0" t="0" r="508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303520" cy="2858391"/>
                          </a:xfrm>
                          <a:prstGeom prst="rect">
                            <a:avLst/>
                          </a:prstGeom>
                        </pic:spPr>
                      </pic:pic>
                    </a:graphicData>
                  </a:graphic>
                </wp:inline>
              </w:drawing>
            </w:r>
          </w:p>
          <w:p w14:paraId="15B1D5BF">
            <w:pPr>
              <w:keepNext w:val="0"/>
              <w:keepLines/>
              <w:pageBreakBefore w:val="0"/>
              <w:widowControl w:val="0"/>
              <w:spacing w:after="200" w:line="264" w:lineRule="auto"/>
              <w:ind w:left="720" w:hanging="360"/>
              <w:jc w:val="center"/>
              <w:rPr>
                <w:rFonts w:ascii="Times New Roman" w:hAnsi="Times New Roman" w:eastAsia="Times New Roman" w:cs="Times New Roman"/>
                <w:sz w:val="24"/>
                <w:szCs w:val="24"/>
              </w:rPr>
            </w:pPr>
            <w:r>
              <w:t>Evidence 3 — Push to local bare remote; not GitHub.</w:t>
            </w:r>
          </w:p>
          <w:p w14:paraId="55A7F290">
            <w:pPr>
              <w:keepNext w:val="0"/>
              <w:keepLines/>
              <w:pageBreakBefore/>
              <w:widowControl w:val="0"/>
              <w:spacing w:after="200" w:line="264" w:lineRule="auto"/>
              <w:ind w:left="720" w:hanging="360"/>
              <w:jc w:val="center"/>
              <w:rPr>
                <w:rFonts w:ascii="Times New Roman" w:hAnsi="Times New Roman" w:eastAsia="Times New Roman" w:cs="Times New Roman"/>
                <w:sz w:val="24"/>
                <w:szCs w:val="24"/>
              </w:rPr>
            </w:pPr>
            <w:r>
              <w:drawing>
                <wp:inline distT="0" distB="0" distL="114300" distR="114300">
                  <wp:extent cx="5303520" cy="3484880"/>
                  <wp:effectExtent l="0" t="0" r="5080" b="203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303520" cy="3485170"/>
                          </a:xfrm>
                          <a:prstGeom prst="rect">
                            <a:avLst/>
                          </a:prstGeom>
                        </pic:spPr>
                      </pic:pic>
                    </a:graphicData>
                  </a:graphic>
                </wp:inline>
              </w:drawing>
            </w:r>
          </w:p>
          <w:p w14:paraId="15F84A76">
            <w:pPr>
              <w:keepNext w:val="0"/>
              <w:keepLines/>
              <w:pageBreakBefore w:val="0"/>
              <w:widowControl w:val="0"/>
              <w:spacing w:after="200" w:line="264" w:lineRule="auto"/>
              <w:ind w:left="720" w:hanging="360"/>
              <w:jc w:val="center"/>
              <w:rPr>
                <w:rFonts w:ascii="Times New Roman" w:hAnsi="Times New Roman" w:eastAsia="Times New Roman" w:cs="Times New Roman"/>
                <w:sz w:val="24"/>
                <w:szCs w:val="24"/>
              </w:rPr>
            </w:pPr>
            <w:r>
              <w:t>Evidence 4 — Clone, second-copy push and pull from local remote (local demo).</w:t>
            </w:r>
          </w:p>
          <w:p w14:paraId="00000094">
            <w:pPr>
              <w:widowControl w:val="0"/>
              <w:spacing w:after="200" w:line="264" w:lineRule="auto"/>
              <w:ind w:left="720" w:hanging="360"/>
              <w:jc w:val="both"/>
              <w:rPr>
                <w:rFonts w:ascii="Times New Roman" w:hAnsi="Times New Roman" w:eastAsia="Times New Roman" w:cs="Times New Roman"/>
                <w:sz w:val="24"/>
                <w:szCs w:val="24"/>
              </w:rPr>
            </w:pPr>
          </w:p>
          <w:p w14:paraId="00000095">
            <w:pPr>
              <w:widowControl w:val="0"/>
              <w:spacing w:after="200" w:line="264" w:lineRule="auto"/>
              <w:jc w:val="both"/>
              <w:rPr>
                <w:rFonts w:ascii="Times New Roman" w:hAnsi="Times New Roman" w:eastAsia="Times New Roman" w:cs="Times New Roman"/>
                <w:b/>
                <w:bCs/>
                <w:sz w:val="24"/>
                <w:szCs w:val="24"/>
              </w:rPr>
            </w:pPr>
            <w:r>
              <w:t>GitHub Repository URL: Not created (local demonstration only)</w:t>
            </w:r>
          </w:p>
          <w:p w14:paraId="00000096">
            <w:pPr>
              <w:widowControl w:val="0"/>
              <w:spacing w:after="0" w:line="264" w:lineRule="auto"/>
              <w:jc w:val="both"/>
              <w:rPr>
                <w:rFonts w:ascii="Times New Roman" w:hAnsi="Times New Roman" w:eastAsia="Times New Roman" w:cs="Times New Roman"/>
                <w:color w:val="FF0000"/>
                <w:sz w:val="24"/>
                <w:szCs w:val="24"/>
              </w:rPr>
            </w:pPr>
          </w:p>
        </w:tc>
      </w:tr>
    </w:tbl>
    <w:p w14:paraId="00000097">
      <w:pPr>
        <w:spacing w:after="0"/>
        <w:rPr>
          <w:rFonts w:ascii="Times New Roman" w:hAnsi="Times New Roman" w:eastAsia="Times New Roman" w:cs="Times New Roman"/>
          <w:sz w:val="24"/>
          <w:szCs w:val="24"/>
        </w:rPr>
      </w:pPr>
    </w:p>
    <w:tbl>
      <w:tblPr>
        <w:tblStyle w:val="23"/>
        <w:tblW w:w="9782" w:type="dxa"/>
        <w:tblInd w:w="-2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782"/>
      </w:tblGrid>
      <w:tr w14:paraId="61DEE909">
        <w:tc>
          <w:p w14:paraId="00000098">
            <w:pPr>
              <w:widowControl w:val="0"/>
              <w:spacing w:after="0" w:line="264"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color w:val="BC202E"/>
                <w:sz w:val="24"/>
                <w:szCs w:val="24"/>
                <w:rtl w:val="0"/>
              </w:rPr>
              <w:t xml:space="preserve">Post Lab Subjective/Objective type Questions: </w:t>
            </w:r>
          </w:p>
        </w:tc>
      </w:tr>
      <w:tr w14:paraId="493315F6">
        <w:tc>
          <w:p w14:paraId="00000099">
            <w:pPr>
              <w:numPr>
                <w:ilvl w:val="0"/>
                <w:numId w:val="10"/>
              </w:numPr>
              <w:spacing w:after="0" w:line="360" w:lineRule="auto"/>
              <w:ind w:left="720" w:hanging="360"/>
              <w:jc w:val="both"/>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What is the purpose of git clone? How is it different from downloading a ZIP file from GitHub?</w:t>
            </w:r>
          </w:p>
          <w:p w14:paraId="3C5DCFE0">
            <w:pPr>
              <w:spacing w:after="0" w:line="360" w:lineRule="auto"/>
              <w:ind w:left="720" w:hanging="360"/>
              <w:jc w:val="both"/>
              <w:rPr>
                <w:rFonts w:ascii="Times New Roman" w:hAnsi="Times New Roman" w:eastAsia="Times New Roman" w:cs="Times New Roman"/>
                <w:sz w:val="24"/>
                <w:szCs w:val="24"/>
                <w:u w:val="none"/>
              </w:rPr>
            </w:pPr>
            <w:r>
              <w:t>Answer: git clone creates a working copy of a remote repository, including its Git metadata, branches, and commit history, and records the remote connection for future fetch, pull, and push operations. A ZIP download provides a snapshot of files without the .git history or remote configuration, so it cannot synchronize with the repository using Git until initialized and connected.</w:t>
            </w:r>
          </w:p>
          <w:p w14:paraId="7A4DC0CD">
            <w:pPr>
              <w:spacing w:after="0" w:line="360" w:lineRule="auto"/>
              <w:ind w:left="720" w:hanging="360"/>
              <w:jc w:val="both"/>
              <w:rPr>
                <w:rFonts w:ascii="Times New Roman" w:hAnsi="Times New Roman" w:eastAsia="Times New Roman" w:cs="Times New Roman"/>
                <w:sz w:val="24"/>
                <w:szCs w:val="24"/>
                <w:u w:val="none"/>
              </w:rPr>
            </w:pPr>
            <w:r>
              <w:t>Status: the external Git Exercises website and its interactive exercises were not completed or verified in this local demonstration. Branching practice: run git switch -c feature/homepage, make and commit a change, then run git switch main and git merge feature/homepage. For conflict practice, edit the same line differently on two branches, merge them, resolve the conflict markers in the file, then run git add &lt;file&gt; and git commit. Remote practice: run git remote -v, git fetch origin, git pull origin main, and git push origin main against a student-owned GitHub repository. These commands are practice instructions; this document does not claim those GitHub or website operations were performed.</w:t>
            </w:r>
          </w:p>
          <w:p w14:paraId="0000009A">
            <w:pPr>
              <w:numPr>
                <w:ilvl w:val="0"/>
                <w:numId w:val="10"/>
              </w:numPr>
              <w:spacing w:after="0" w:line="360" w:lineRule="auto"/>
              <w:ind w:left="720" w:hanging="360"/>
              <w:jc w:val="both"/>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Complete at least the relevant interactive exercises from Git Exercises  (</w:t>
            </w:r>
            <w:r>
              <w:fldChar w:fldCharType="begin"/>
            </w:r>
            <w:r>
              <w:instrText xml:space="preserve"> HYPERLINK "https://gitexercises.fracz.com/" \h </w:instrText>
            </w:r>
            <w:r>
              <w:fldChar w:fldCharType="separate"/>
            </w:r>
            <w:r>
              <w:rPr>
                <w:rFonts w:ascii="Times New Roman" w:hAnsi="Times New Roman" w:eastAsia="Times New Roman" w:cs="Times New Roman"/>
                <w:color w:val="0563C1"/>
                <w:sz w:val="24"/>
                <w:szCs w:val="24"/>
                <w:u w:val="single"/>
                <w:rtl w:val="0"/>
              </w:rPr>
              <w:t>https://gitexercises.fracz.com/</w:t>
            </w:r>
            <w:r>
              <w:rPr>
                <w:rFonts w:ascii="Times New Roman" w:hAnsi="Times New Roman" w:eastAsia="Times New Roman" w:cs="Times New Roman"/>
                <w:color w:val="0563C1"/>
                <w:sz w:val="24"/>
                <w:szCs w:val="24"/>
                <w:u w:val="single"/>
                <w:rtl w:val="0"/>
              </w:rPr>
              <w:fldChar w:fldCharType="end"/>
            </w:r>
            <w:r>
              <w:rPr>
                <w:rFonts w:ascii="Times New Roman" w:hAnsi="Times New Roman" w:eastAsia="Times New Roman" w:cs="Times New Roman"/>
                <w:sz w:val="24"/>
                <w:szCs w:val="24"/>
                <w:rtl w:val="0"/>
              </w:rPr>
              <w:t xml:space="preserve">)and demonstrate basic branching, conflict resolution, and remote-repository operations.  </w:t>
            </w:r>
          </w:p>
        </w:tc>
      </w:tr>
    </w:tbl>
    <w:p w14:paraId="0000009B">
      <w:pPr>
        <w:widowControl w:val="0"/>
        <w:spacing w:after="0" w:line="264" w:lineRule="auto"/>
        <w:ind w:hanging="851"/>
        <w:jc w:val="both"/>
        <w:rPr>
          <w:rFonts w:ascii="Times New Roman" w:hAnsi="Times New Roman" w:eastAsia="Times New Roman" w:cs="Times New Roman"/>
          <w:b/>
          <w:bCs/>
          <w:sz w:val="24"/>
          <w:szCs w:val="24"/>
        </w:rPr>
      </w:pPr>
    </w:p>
    <w:tbl>
      <w:tblPr>
        <w:tblStyle w:val="24"/>
        <w:tblW w:w="9782" w:type="dxa"/>
        <w:tblInd w:w="-2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782"/>
      </w:tblGrid>
      <w:tr w14:paraId="731FF61F">
        <w:tc>
          <w:p w14:paraId="0000009C">
            <w:pPr>
              <w:widowControl w:val="0"/>
              <w:spacing w:after="0" w:line="264"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color w:val="BC202E"/>
                <w:sz w:val="24"/>
                <w:szCs w:val="24"/>
                <w:rtl w:val="0"/>
              </w:rPr>
              <w:t>Conclusion and Discussion:</w:t>
            </w:r>
          </w:p>
        </w:tc>
      </w:tr>
      <w:tr w14:paraId="7576B9B5">
        <w:tc>
          <w:p w14:paraId="0000009D">
            <w:pPr>
              <w:spacing w:after="20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Students should write the conclusion in their own words based on the work performed. The discussion should mention what was learned about Git/GitHub, how version history helped in tracking website changes, any difficulties encountered, and how those difficulties were resolved.</w:t>
            </w:r>
          </w:p>
          <w:p w14:paraId="000000A0">
            <w:pPr>
              <w:spacing w:after="200" w:line="240" w:lineRule="auto"/>
              <w:jc w:val="both"/>
              <w:rPr>
                <w:rFonts w:ascii="Times New Roman" w:hAnsi="Times New Roman" w:eastAsia="Times New Roman" w:cs="Times New Roman"/>
                <w:sz w:val="24"/>
                <w:szCs w:val="24"/>
              </w:rPr>
            </w:pPr>
            <w:r>
              <w:t>In the local sample demonstration, I learned how the working directory, staging area, commits, and a remote repository fit into the Git workflow. The commit history recorded the initial sample website and later content and styling changes, while git diff showed what changed before the second commit. Cloning the local bare remote and pulling a later commit showed how synchronization works between copies. The demonstrated push, clone, and pull used a local bare repository, not GitHub. The assigned Experiment 1 and 2 files, a student-owned GitHub repository, and the external Git Exercises remain to be completed and verified.</w:t>
            </w:r>
            <w:bookmarkStart w:id="18" w:name="_GoBack"/>
            <w:bookmarkEnd w:id="18"/>
          </w:p>
        </w:tc>
      </w:tr>
    </w:tbl>
    <w:p w14:paraId="000000A1">
      <w:pPr>
        <w:shd w:val="clear" w:fill="FFFFFF"/>
        <w:spacing w:before="280" w:line="240" w:lineRule="auto"/>
        <w:rPr>
          <w:rFonts w:ascii="Times New Roman" w:hAnsi="Times New Roman" w:eastAsia="Times New Roman" w:cs="Times New Roman"/>
          <w:b/>
          <w:bCs/>
          <w:color w:val="222222"/>
          <w:sz w:val="24"/>
          <w:szCs w:val="24"/>
        </w:rPr>
      </w:pPr>
    </w:p>
    <w:sectPr>
      <w:headerReference r:id="rId5" w:type="default"/>
      <w:footerReference r:id="rId6" w:type="default"/>
      <w:pgSz w:w="12240" w:h="15840"/>
      <w:pgMar w:top="1530" w:right="90" w:bottom="1440" w:left="1440" w:header="90" w:footer="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9B061855-B79A-4250-8605-DA6AC7637576}"/>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0002AFF" w:usb1="C000247B" w:usb2="00000009" w:usb3="00000000" w:csb0="200001FF" w:csb1="00000000"/>
    <w:embedRegular r:id="rId2" w:fontKey="{DADEE0E3-D173-5EB9-8605-DA6ABB139664}"/>
  </w:font>
  <w:font w:name="Georgia">
    <w:panose1 w:val="02040502050405090303"/>
    <w:charset w:val="00"/>
    <w:family w:val="auto"/>
    <w:pitch w:val="default"/>
    <w:sig w:usb0="00000287" w:usb1="00000000" w:usb2="00000000" w:usb3="00000000" w:csb0="2000009F" w:csb1="00000000"/>
  </w:font>
  <w:font w:name="Cardo">
    <w:altName w:val="苹方-简"/>
    <w:panose1 w:val="00000000000000000000"/>
    <w:charset w:val="00"/>
    <w:family w:val="auto"/>
    <w:pitch w:val="default"/>
    <w:sig w:usb0="00000000" w:usb1="00000000" w:usb2="00000000" w:usb3="00000000" w:csb0="00000000" w:csb1="00000000"/>
  </w:font>
  <w:font w:name="苹方-简">
    <w:altName w:val="Times New Roman"/>
    <w:panose1 w:val="00000000000000000000"/>
    <w:charset w:val="00"/>
    <w:family w:val="auto"/>
    <w:pitch w:val="default"/>
    <w:sig w:usb0="E00002FF" w:usb1="5000785B" w:usb2="00000000" w:usb3="00000000" w:csb0="2000019F" w:csb1="4F01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A9"/>
  <w:tbl>
    <w:tblPr>
      <w:tblStyle w:val="26"/>
      <w:tblW w:w="10916" w:type="dxa"/>
      <w:tblInd w:w="-85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4679"/>
      <w:gridCol w:w="2409"/>
      <w:gridCol w:w="3828"/>
    </w:tblGrid>
    <w:tr w14:paraId="727895FF">
      <w:tc>
        <w:p w14:paraId="000000AA">
          <w:pPr>
            <w:spacing w:after="0" w:line="240" w:lineRule="auto"/>
            <w:rPr>
              <w:rFonts w:ascii="Times New Roman" w:hAnsi="Times New Roman" w:eastAsia="Times New Roman" w:cs="Times New Roman"/>
              <w:color w:val="000000"/>
              <w:sz w:val="20"/>
              <w:szCs w:val="20"/>
            </w:rPr>
          </w:pPr>
          <w:r>
            <w:rPr>
              <w:rFonts w:ascii="Times New Roman" w:hAnsi="Times New Roman" w:eastAsia="Times New Roman" w:cs="Times New Roman"/>
              <w:sz w:val="24"/>
              <w:szCs w:val="24"/>
              <w:rtl w:val="0"/>
            </w:rPr>
            <w:t>Web Development Laboratory</w:t>
          </w:r>
        </w:p>
      </w:tc>
      <w:tc>
        <w:p w14:paraId="000000AB">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 xml:space="preserve">Semester: </w:t>
          </w:r>
          <w:r>
            <w:rPr>
              <w:rFonts w:ascii="Times New Roman" w:hAnsi="Times New Roman" w:eastAsia="Times New Roman" w:cs="Times New Roman"/>
              <w:sz w:val="20"/>
              <w:szCs w:val="20"/>
              <w:rtl w:val="0"/>
            </w:rPr>
            <w:t>III</w:t>
          </w:r>
        </w:p>
      </w:tc>
      <w:tc>
        <w:p w14:paraId="000000A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righ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Academic Year: 202</w:t>
          </w:r>
          <w:r>
            <w:rPr>
              <w:rFonts w:ascii="Times New Roman" w:hAnsi="Times New Roman" w:eastAsia="Times New Roman" w:cs="Times New Roman"/>
              <w:sz w:val="20"/>
              <w:szCs w:val="20"/>
              <w:rtl w:val="0"/>
            </w:rPr>
            <w:t>6</w:t>
          </w:r>
          <w:r>
            <w:rPr>
              <w:rFonts w:ascii="Times New Roman" w:hAnsi="Times New Roman" w:eastAsia="Times New Roman" w:cs="Times New Roman"/>
              <w:color w:val="000000"/>
              <w:sz w:val="20"/>
              <w:szCs w:val="20"/>
              <w:rtl w:val="0"/>
            </w:rPr>
            <w:t>-2</w:t>
          </w:r>
          <w:r>
            <w:rPr>
              <w:rFonts w:ascii="Times New Roman" w:hAnsi="Times New Roman" w:eastAsia="Times New Roman" w:cs="Times New Roman"/>
              <w:sz w:val="20"/>
              <w:szCs w:val="20"/>
              <w:rtl w:val="0"/>
            </w:rPr>
            <w:t>7</w:t>
          </w:r>
        </w:p>
      </w:tc>
    </w:tr>
    <w:tr w14:paraId="77F651E7">
      <w:tc>
        <w:p w14:paraId="000000A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Times New Roman" w:hAnsi="Times New Roman" w:eastAsia="Times New Roman" w:cs="Times New Roman"/>
              <w:color w:val="000000"/>
              <w:sz w:val="20"/>
              <w:szCs w:val="20"/>
            </w:rPr>
          </w:pPr>
        </w:p>
      </w:tc>
      <w:tc>
        <w:p w14:paraId="000000AE">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rFonts w:ascii="Times New Roman" w:hAnsi="Times New Roman" w:eastAsia="Times New Roman" w:cs="Times New Roman"/>
              <w:color w:val="000000"/>
              <w:sz w:val="20"/>
              <w:szCs w:val="20"/>
            </w:rPr>
          </w:pPr>
        </w:p>
      </w:tc>
      <w:tc>
        <w:p w14:paraId="000000AF">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Times New Roman" w:hAnsi="Times New Roman" w:eastAsia="Times New Roman" w:cs="Times New Roman"/>
              <w:color w:val="000000"/>
              <w:sz w:val="20"/>
              <w:szCs w:val="20"/>
            </w:rPr>
          </w:pPr>
        </w:p>
      </w:tc>
    </w:tr>
  </w:tbl>
  <w:p w14:paraId="000000B0">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ind w:left="-1440" w:firstLine="0"/>
      <w:jc w:val="center"/>
      <w:rPr>
        <w:color w:val="000000"/>
      </w:rPr>
    </w:pPr>
  </w:p>
  <w:p w14:paraId="000000B1">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ind w:left="-1440" w:firstLine="0"/>
      <w:jc w:val="center"/>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A2">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tbl>
    <w:tblPr>
      <w:tblStyle w:val="25"/>
      <w:tblW w:w="11925" w:type="dxa"/>
      <w:tblInd w:w="-150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3572"/>
      <w:gridCol w:w="6154"/>
      <w:gridCol w:w="2199"/>
    </w:tblGrid>
    <w:tr w14:paraId="7ED8513E">
      <w:trPr>
        <w:trHeight w:val="907" w:hRule="atLeast"/>
      </w:trPr>
      <w:tc>
        <w:p w14:paraId="000000A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ind w:firstLine="258"/>
            <w:rPr>
              <w:color w:val="000000"/>
            </w:rPr>
          </w:pPr>
          <w:bookmarkStart w:id="17" w:name="_30j0zll" w:colFirst="0" w:colLast="0"/>
          <w:bookmarkEnd w:id="17"/>
          <w:r>
            <w:rPr>
              <w:color w:val="000000"/>
            </w:rPr>
            <w:drawing>
              <wp:inline distT="0" distB="0" distL="0" distR="0">
                <wp:extent cx="2131060" cy="67691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1"/>
                        <a:srcRect/>
                        <a:stretch>
                          <a:fillRect/>
                        </a:stretch>
                      </pic:blipFill>
                      <pic:spPr>
                        <a:xfrm>
                          <a:off x="0" y="0"/>
                          <a:ext cx="2131060" cy="676910"/>
                        </a:xfrm>
                        <a:prstGeom prst="rect">
                          <a:avLst/>
                        </a:prstGeom>
                      </pic:spPr>
                    </pic:pic>
                  </a:graphicData>
                </a:graphic>
              </wp:inline>
            </w:drawing>
          </w:r>
        </w:p>
      </w:tc>
      <w:tc>
        <w:tcPr>
          <w:vAlign w:val="center"/>
        </w:tcPr>
        <w:p w14:paraId="000000A4">
          <w:pPr>
            <w:tabs>
              <w:tab w:val="center" w:pos="4513"/>
              <w:tab w:val="right" w:pos="9026"/>
            </w:tabs>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tl w:val="0"/>
            </w:rPr>
            <w:t xml:space="preserve">K. J. Somaiya </w:t>
          </w:r>
          <w:r>
            <w:rPr>
              <w:rFonts w:ascii="Times New Roman" w:hAnsi="Times New Roman" w:eastAsia="Times New Roman" w:cs="Times New Roman"/>
              <w:b/>
              <w:bCs/>
              <w:sz w:val="24"/>
              <w:szCs w:val="24"/>
              <w:rtl w:val="0"/>
            </w:rPr>
            <w:t xml:space="preserve">School </w:t>
          </w:r>
          <w:r>
            <w:rPr>
              <w:rFonts w:ascii="Times New Roman" w:hAnsi="Times New Roman" w:eastAsia="Times New Roman" w:cs="Times New Roman"/>
              <w:b/>
              <w:bCs/>
              <w:color w:val="000000"/>
              <w:sz w:val="24"/>
              <w:szCs w:val="24"/>
              <w:rtl w:val="0"/>
            </w:rPr>
            <w:t>of Engineering, Mumbai-77</w:t>
          </w:r>
        </w:p>
        <w:p w14:paraId="000000A5">
          <w:pPr>
            <w:tabs>
              <w:tab w:val="center" w:pos="4513"/>
              <w:tab w:val="right" w:pos="9026"/>
            </w:tabs>
            <w:spacing w:after="0" w:line="240" w:lineRule="auto"/>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tl w:val="0"/>
            </w:rPr>
            <w:t>(Somaiya Vidyavihar University)</w:t>
          </w:r>
        </w:p>
        <w:p w14:paraId="000000A6">
          <w:pPr>
            <w:tabs>
              <w:tab w:val="center" w:pos="4513"/>
              <w:tab w:val="right" w:pos="9026"/>
            </w:tabs>
            <w:spacing w:after="0" w:line="240" w:lineRule="auto"/>
            <w:jc w:val="center"/>
            <w:rPr>
              <w:color w:val="BC202E"/>
              <w:sz w:val="24"/>
              <w:szCs w:val="24"/>
            </w:rPr>
          </w:pPr>
          <w:r>
            <w:rPr>
              <w:rFonts w:ascii="Times New Roman" w:hAnsi="Times New Roman" w:eastAsia="Times New Roman" w:cs="Times New Roman"/>
              <w:b/>
              <w:bCs/>
              <w:color w:val="BC202E"/>
              <w:sz w:val="24"/>
              <w:szCs w:val="24"/>
              <w:rtl w:val="0"/>
            </w:rPr>
            <w:t>Department of Computer Engineering</w:t>
          </w:r>
        </w:p>
      </w:tc>
      <w:tc>
        <w:p w14:paraId="000000A7">
          <w:pPr>
            <w:pBdr>
              <w:top w:val="none" w:color="auto" w:sz="0" w:space="0"/>
              <w:left w:val="none" w:color="auto" w:sz="0" w:space="0"/>
              <w:bottom w:val="none" w:color="auto" w:sz="0" w:space="0"/>
              <w:right w:val="none" w:color="auto" w:sz="0" w:space="0"/>
              <w:between w:val="none" w:color="auto" w:sz="0" w:space="0"/>
            </w:pBdr>
            <w:tabs>
              <w:tab w:val="left" w:pos="735"/>
              <w:tab w:val="right" w:pos="2664"/>
              <w:tab w:val="center" w:pos="4680"/>
              <w:tab w:val="right" w:pos="9360"/>
            </w:tabs>
            <w:spacing w:after="0" w:line="240" w:lineRule="auto"/>
            <w:rPr>
              <w:color w:val="000000"/>
            </w:rPr>
          </w:pPr>
          <w:r>
            <w:rPr>
              <w:color w:val="000000"/>
              <w:rtl w:val="0"/>
            </w:rPr>
            <w:t xml:space="preserve">      </w:t>
          </w:r>
          <w:r>
            <w:rPr>
              <w:color w:val="000000"/>
            </w:rPr>
            <w:drawing>
              <wp:inline distT="0" distB="0" distL="0" distR="0">
                <wp:extent cx="982980" cy="609600"/>
                <wp:effectExtent l="0" t="0" r="0" b="0"/>
                <wp:docPr id="6" name="image2.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2.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pic:spPr>
                    </pic:pic>
                  </a:graphicData>
                </a:graphic>
              </wp:inline>
            </w:drawing>
          </w:r>
        </w:p>
      </w:tc>
    </w:tr>
  </w:tbl>
  <w:p w14:paraId="000000A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7C747D"/>
    <w:multiLevelType w:val="multilevel"/>
    <w:tmpl w:val="B47C747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B6FC2D10"/>
    <w:multiLevelType w:val="multilevel"/>
    <w:tmpl w:val="B6FC2D1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BFEF7B8D"/>
    <w:multiLevelType w:val="multilevel"/>
    <w:tmpl w:val="BFEF7B8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EEE88074"/>
    <w:multiLevelType w:val="multilevel"/>
    <w:tmpl w:val="EEE8807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
    <w:nsid w:val="F7AFE477"/>
    <w:multiLevelType w:val="multilevel"/>
    <w:tmpl w:val="F7AFE47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
    <w:nsid w:val="F7C7D09C"/>
    <w:multiLevelType w:val="multilevel"/>
    <w:tmpl w:val="F7C7D09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
    <w:nsid w:val="FB665ADE"/>
    <w:multiLevelType w:val="multilevel"/>
    <w:tmpl w:val="FB665AD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7">
    <w:nsid w:val="FFEE0159"/>
    <w:multiLevelType w:val="multilevel"/>
    <w:tmpl w:val="FFEE015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8">
    <w:nsid w:val="5FFE86FE"/>
    <w:multiLevelType w:val="multilevel"/>
    <w:tmpl w:val="5FFE86F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9">
    <w:nsid w:val="7F7F585A"/>
    <w:multiLevelType w:val="multilevel"/>
    <w:tmpl w:val="7F7F585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1"/>
  </w:num>
  <w:num w:numId="2">
    <w:abstractNumId w:val="8"/>
  </w:num>
  <w:num w:numId="3">
    <w:abstractNumId w:val="4"/>
  </w:num>
  <w:num w:numId="4">
    <w:abstractNumId w:val="0"/>
  </w:num>
  <w:num w:numId="5">
    <w:abstractNumId w:val="5"/>
  </w:num>
  <w:num w:numId="6">
    <w:abstractNumId w:val="2"/>
  </w:num>
  <w:num w:numId="7">
    <w:abstractNumId w:val="9"/>
  </w:num>
  <w:num w:numId="8">
    <w:abstractNumId w:val="3"/>
  </w:num>
  <w:num w:numId="9">
    <w:abstractNumId w:val="7"/>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FFD3DFF"/>
    <w:rsid w:val="6ACD70E6"/>
    <w:rsid w:val="FFEF21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libri" w:hAnsi="Calibri" w:eastAsia="Calibri" w:cs="Calibri"/>
      <w:sz w:val="22"/>
      <w:szCs w:val="22"/>
      <w:lang w:val="en"/>
    </w:rPr>
  </w:style>
  <w:style w:type="paragraph" w:styleId="2">
    <w:name w:val="heading 1"/>
    <w:basedOn w:val="1"/>
    <w:next w:val="1"/>
    <w:uiPriority w:val="0"/>
    <w:pPr>
      <w:keepNext/>
      <w:keepLines/>
      <w:spacing w:before="480" w:after="120"/>
    </w:pPr>
    <w:rPr>
      <w:b/>
      <w:bCs/>
      <w:sz w:val="48"/>
      <w:szCs w:val="48"/>
    </w:rPr>
  </w:style>
  <w:style w:type="paragraph" w:styleId="3">
    <w:name w:val="heading 2"/>
    <w:basedOn w:val="1"/>
    <w:next w:val="1"/>
    <w:uiPriority w:val="0"/>
    <w:pPr>
      <w:spacing w:line="240" w:lineRule="auto"/>
    </w:pPr>
    <w:rPr>
      <w:rFonts w:ascii="Times New Roman" w:hAnsi="Times New Roman" w:eastAsia="Times New Roman" w:cs="Times New Roman"/>
      <w:b/>
      <w:bCs/>
      <w:sz w:val="36"/>
      <w:szCs w:val="36"/>
    </w:rPr>
  </w:style>
  <w:style w:type="paragraph" w:styleId="4">
    <w:name w:val="heading 3"/>
    <w:basedOn w:val="1"/>
    <w:next w:val="1"/>
    <w:uiPriority w:val="0"/>
    <w:pPr>
      <w:spacing w:line="240" w:lineRule="auto"/>
    </w:pPr>
    <w:rPr>
      <w:rFonts w:ascii="Times New Roman" w:hAnsi="Times New Roman" w:eastAsia="Times New Roman" w:cs="Times New Roman"/>
      <w:b/>
      <w:bCs/>
      <w:sz w:val="27"/>
      <w:szCs w:val="27"/>
    </w:rPr>
  </w:style>
  <w:style w:type="paragraph" w:styleId="5">
    <w:name w:val="heading 4"/>
    <w:basedOn w:val="1"/>
    <w:next w:val="1"/>
    <w:uiPriority w:val="0"/>
    <w:pPr>
      <w:keepNext/>
      <w:keepLines/>
      <w:spacing w:before="240" w:after="40"/>
    </w:pPr>
    <w:rPr>
      <w:b/>
      <w:bCs/>
      <w:sz w:val="24"/>
      <w:szCs w:val="24"/>
    </w:rPr>
  </w:style>
  <w:style w:type="paragraph" w:styleId="6">
    <w:name w:val="heading 5"/>
    <w:basedOn w:val="1"/>
    <w:next w:val="1"/>
    <w:uiPriority w:val="0"/>
    <w:pPr>
      <w:keepNext/>
      <w:keepLines/>
      <w:spacing w:before="220" w:after="40"/>
    </w:pPr>
    <w:rPr>
      <w:b/>
      <w:bCs/>
    </w:rPr>
  </w:style>
  <w:style w:type="paragraph" w:styleId="7">
    <w:name w:val="heading 6"/>
    <w:basedOn w:val="1"/>
    <w:next w:val="1"/>
    <w:uiPriority w:val="0"/>
    <w:pPr>
      <w:keepNext/>
      <w:keepLines/>
      <w:spacing w:before="200" w:after="40"/>
    </w:pPr>
    <w:rPr>
      <w:b/>
      <w:bCs/>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pPr>
      <w:spacing w:after="0" w:line="240" w:lineRule="auto"/>
    </w:pPr>
    <w:tblPr>
      <w:tblCellMar>
        <w:top w:w="0" w:type="dxa"/>
        <w:left w:w="108" w:type="dxa"/>
        <w:bottom w:w="0" w:type="dxa"/>
        <w:right w:w="108" w:type="dxa"/>
      </w:tblCellMar>
    </w:tblPr>
  </w:style>
  <w:style w:type="table" w:customStyle="1" w:styleId="14">
    <w:name w:val="_Style 11"/>
    <w:basedOn w:val="12"/>
    <w:uiPriority w:val="0"/>
    <w:tblPr>
      <w:tblCellMar>
        <w:top w:w="0" w:type="dxa"/>
        <w:left w:w="115" w:type="dxa"/>
        <w:bottom w:w="0" w:type="dxa"/>
        <w:right w:w="115" w:type="dxa"/>
      </w:tblCellMar>
    </w:tblPr>
  </w:style>
  <w:style w:type="table" w:customStyle="1" w:styleId="15">
    <w:name w:val="_Style 12"/>
    <w:basedOn w:val="12"/>
    <w:uiPriority w:val="0"/>
    <w:pPr>
      <w:spacing w:after="0" w:line="240" w:lineRule="auto"/>
    </w:pPr>
    <w:tblPr>
      <w:tblCellMar>
        <w:top w:w="0" w:type="dxa"/>
        <w:left w:w="108" w:type="dxa"/>
        <w:bottom w:w="0" w:type="dxa"/>
        <w:right w:w="108" w:type="dxa"/>
      </w:tblCellMar>
    </w:tblPr>
  </w:style>
  <w:style w:type="table" w:customStyle="1" w:styleId="16">
    <w:name w:val="_Style 13"/>
    <w:basedOn w:val="12"/>
    <w:uiPriority w:val="0"/>
    <w:pPr>
      <w:spacing w:after="0" w:line="240" w:lineRule="auto"/>
    </w:pPr>
    <w:tblPr>
      <w:tblCellMar>
        <w:top w:w="0" w:type="dxa"/>
        <w:left w:w="108" w:type="dxa"/>
        <w:bottom w:w="0" w:type="dxa"/>
        <w:right w:w="108" w:type="dxa"/>
      </w:tblCellMar>
    </w:tblPr>
  </w:style>
  <w:style w:type="table" w:customStyle="1" w:styleId="17">
    <w:name w:val="_Style 14"/>
    <w:basedOn w:val="12"/>
    <w:uiPriority w:val="0"/>
    <w:pPr>
      <w:spacing w:after="0" w:line="240" w:lineRule="auto"/>
    </w:pPr>
    <w:tblPr>
      <w:tblCellMar>
        <w:top w:w="0" w:type="dxa"/>
        <w:left w:w="108" w:type="dxa"/>
        <w:bottom w:w="0" w:type="dxa"/>
        <w:right w:w="108" w:type="dxa"/>
      </w:tblCellMar>
    </w:tblPr>
  </w:style>
  <w:style w:type="table" w:customStyle="1" w:styleId="18">
    <w:name w:val="_Style 15"/>
    <w:basedOn w:val="12"/>
    <w:uiPriority w:val="0"/>
    <w:tblPr>
      <w:tblCellMar>
        <w:top w:w="0" w:type="dxa"/>
        <w:left w:w="115" w:type="dxa"/>
        <w:bottom w:w="0" w:type="dxa"/>
        <w:right w:w="115" w:type="dxa"/>
      </w:tblCellMar>
    </w:tblPr>
  </w:style>
  <w:style w:type="table" w:customStyle="1" w:styleId="19">
    <w:name w:val="_Style 16"/>
    <w:basedOn w:val="12"/>
    <w:uiPriority w:val="0"/>
    <w:pPr>
      <w:spacing w:after="0" w:line="240" w:lineRule="auto"/>
    </w:pPr>
    <w:tblPr>
      <w:tblCellMar>
        <w:top w:w="0" w:type="dxa"/>
        <w:left w:w="108" w:type="dxa"/>
        <w:bottom w:w="0" w:type="dxa"/>
        <w:right w:w="108" w:type="dxa"/>
      </w:tblCellMar>
    </w:tblPr>
  </w:style>
  <w:style w:type="table" w:customStyle="1" w:styleId="20">
    <w:name w:val="_Style 17"/>
    <w:basedOn w:val="12"/>
    <w:uiPriority w:val="0"/>
  </w:style>
  <w:style w:type="table" w:customStyle="1" w:styleId="21">
    <w:name w:val="_Style 18"/>
    <w:basedOn w:val="12"/>
    <w:uiPriority w:val="0"/>
    <w:tblPr>
      <w:tblCellMar>
        <w:top w:w="0" w:type="dxa"/>
        <w:left w:w="115" w:type="dxa"/>
        <w:bottom w:w="0" w:type="dxa"/>
        <w:right w:w="115" w:type="dxa"/>
      </w:tblCellMar>
    </w:tblPr>
  </w:style>
  <w:style w:type="table" w:customStyle="1" w:styleId="22">
    <w:name w:val="_Style 19"/>
    <w:basedOn w:val="12"/>
    <w:uiPriority w:val="0"/>
    <w:pPr>
      <w:spacing w:after="0" w:line="240" w:lineRule="auto"/>
    </w:pPr>
    <w:tblPr>
      <w:tblCellMar>
        <w:top w:w="0" w:type="dxa"/>
        <w:left w:w="108" w:type="dxa"/>
        <w:bottom w:w="0" w:type="dxa"/>
        <w:right w:w="108" w:type="dxa"/>
      </w:tblCellMar>
    </w:tblPr>
  </w:style>
  <w:style w:type="table" w:customStyle="1" w:styleId="23">
    <w:name w:val="_Style 20"/>
    <w:basedOn w:val="12"/>
    <w:uiPriority w:val="0"/>
    <w:pPr>
      <w:spacing w:after="0" w:line="240" w:lineRule="auto"/>
    </w:pPr>
    <w:tblPr>
      <w:tblCellMar>
        <w:top w:w="0" w:type="dxa"/>
        <w:left w:w="108" w:type="dxa"/>
        <w:bottom w:w="0" w:type="dxa"/>
        <w:right w:w="108" w:type="dxa"/>
      </w:tblCellMar>
    </w:tblPr>
  </w:style>
  <w:style w:type="table" w:customStyle="1" w:styleId="24">
    <w:name w:val="_Style 21"/>
    <w:basedOn w:val="12"/>
    <w:uiPriority w:val="0"/>
    <w:pPr>
      <w:spacing w:after="0" w:line="240" w:lineRule="auto"/>
    </w:pPr>
    <w:tblPr>
      <w:tblCellMar>
        <w:top w:w="0" w:type="dxa"/>
        <w:left w:w="108" w:type="dxa"/>
        <w:bottom w:w="0" w:type="dxa"/>
        <w:right w:w="108" w:type="dxa"/>
      </w:tblCellMar>
    </w:tblPr>
  </w:style>
  <w:style w:type="table" w:customStyle="1" w:styleId="25">
    <w:name w:val="_Style 22"/>
    <w:basedOn w:val="12"/>
    <w:uiPriority w:val="0"/>
    <w:pPr>
      <w:spacing w:after="0" w:line="240" w:lineRule="auto"/>
    </w:pPr>
    <w:tblPr>
      <w:tblCellMar>
        <w:top w:w="0" w:type="dxa"/>
        <w:left w:w="108" w:type="dxa"/>
        <w:bottom w:w="0" w:type="dxa"/>
        <w:right w:w="108" w:type="dxa"/>
      </w:tblCellMar>
    </w:tblPr>
  </w:style>
  <w:style w:type="table" w:customStyle="1" w:styleId="26">
    <w:name w:val="_Style 23"/>
    <w:basedOn w:val="12"/>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Pages>
  <TotalTime>0</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2026-10-22T08:04:00Z</dcterms:created>
  <dc:creator>Data</dc:creator>
  <cp:lastModifiedBy>Mrudul</cp:lastModifiedBy>
  <dcterms:modified xsi:type="dcterms:W3CDTF">2026-10-22T18:15:58Z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01D80F49C32ED433F0FDD96A22E5E3EE_43</vt:lpwstr>
  </property>
</Properties>
</file>