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Rule="auto"/>
        <w:rPr>
          <w:b w:val="1"/>
          <w:bCs w:val="1"/>
          <w:sz w:val="46"/>
          <w:szCs w:val="46"/>
        </w:rPr>
      </w:pPr>
      <w:bookmarkStart w:colFirst="0" w:colLast="0" w:name="_ktz5cmltay5l" w:id="0"/>
      <w:bookmarkEnd w:id="0"/>
      <w:r w:rsidDel="00000000" w:rsidR="00000000" w:rsidRPr="00000000">
        <w:rPr>
          <w:b w:val="1"/>
          <w:bCs w:val="1"/>
          <w:sz w:val="46"/>
          <w:szCs w:val="46"/>
          <w:rtl w:val="0"/>
        </w:rPr>
        <w:t xml:space="preserve">AI Content Marketing Using UGC Ads for a D2C Skincare Business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9la7sczfg24" w:id="1"/>
      <w:bookmarkEnd w:id="1"/>
      <w:r w:rsidDel="00000000" w:rsidR="00000000" w:rsidRPr="00000000">
        <w:rPr>
          <w:b w:val="1"/>
          <w:bCs w:val="1"/>
          <w:sz w:val="34"/>
          <w:szCs w:val="34"/>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The objective of this project was to design a reusable AI-powered prompt system capable of generating User-Generated Content (UGC) style advertising content for social media marketing campaigns.</w:t>
      </w:r>
    </w:p>
    <w:p w:rsidR="00000000" w:rsidDel="00000000" w:rsidP="00000000" w:rsidRDefault="00000000" w:rsidRPr="00000000" w14:paraId="00000004">
      <w:pPr>
        <w:spacing w:after="240" w:before="240" w:lineRule="auto"/>
        <w:rPr/>
      </w:pPr>
      <w:r w:rsidDel="00000000" w:rsidR="00000000" w:rsidRPr="00000000">
        <w:rPr>
          <w:rtl w:val="0"/>
        </w:rPr>
        <w:t xml:space="preserve">The prompt was designed to generate multiple hooks, ad scripts, call-to-actions (CTAs), and social media captions while maintaining an authentic UGC tone. The system focuses on creating content that feels natural and relatable rather than overly promotional.</w:t>
      </w:r>
    </w:p>
    <w:p w:rsidR="00000000" w:rsidDel="00000000" w:rsidP="00000000" w:rsidRDefault="00000000" w:rsidRPr="00000000" w14:paraId="00000005">
      <w:pPr>
        <w:spacing w:after="240" w:before="240" w:lineRule="auto"/>
        <w:rPr/>
      </w:pPr>
      <w:r w:rsidDel="00000000" w:rsidR="00000000" w:rsidRPr="00000000">
        <w:rPr>
          <w:rtl w:val="0"/>
        </w:rPr>
        <w:t xml:space="preserve">To demonstrate the effectiveness of the framework, I selected a D2C skincare business selling an Acne Control Serum as the use case for content generation.</w:t>
      </w:r>
    </w:p>
    <w:p w:rsidR="00000000" w:rsidDel="00000000" w:rsidP="00000000" w:rsidRDefault="00000000" w:rsidRPr="00000000" w14:paraId="00000006">
      <w:pPr>
        <w:spacing w:after="240" w:before="240" w:lineRule="auto"/>
        <w:rPr/>
      </w:pPr>
      <w:r w:rsidDel="00000000" w:rsidR="00000000" w:rsidRPr="00000000">
        <w:rPr>
          <w:rtl w:val="0"/>
        </w:rPr>
        <w:t xml:space="preserve">The project also aimed to ensure that the prompt could be reused for different businesses and industries by simply changing the input variables.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6yh41dmthuq" w:id="2"/>
      <w:bookmarkEnd w:id="2"/>
      <w:r w:rsidDel="00000000" w:rsidR="00000000" w:rsidRPr="00000000">
        <w:rPr>
          <w:b w:val="1"/>
          <w:bCs w:val="1"/>
          <w:sz w:val="46"/>
          <w:szCs w:val="46"/>
          <w:rtl w:val="0"/>
        </w:rPr>
        <w:t xml:space="preserve">Tools / Platforms Used</w:t>
      </w:r>
    </w:p>
    <w:p w:rsidR="00000000" w:rsidDel="00000000" w:rsidP="00000000" w:rsidRDefault="00000000" w:rsidRPr="00000000" w14:paraId="00000009">
      <w:pPr>
        <w:spacing w:after="240" w:before="240" w:lineRule="auto"/>
        <w:rPr/>
      </w:pPr>
      <w:r w:rsidDel="00000000" w:rsidR="00000000" w:rsidRPr="00000000">
        <w:rPr>
          <w:rtl w:val="0"/>
        </w:rPr>
        <w:t xml:space="preserve">The following tools and platforms were used during the completion of this project:</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ChatGPT (Prompt Development and Content Generation)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Google Docs (Documentation)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GitHub (Project Repository and Version Control)</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Markdown (.md) Files (Prompt and Output Storage)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ko8kk6qzrini" w:id="3"/>
      <w:bookmarkEnd w:id="3"/>
      <w:r w:rsidDel="00000000" w:rsidR="00000000" w:rsidRPr="00000000">
        <w:rPr>
          <w:b w:val="1"/>
          <w:bCs w:val="1"/>
          <w:sz w:val="46"/>
          <w:szCs w:val="46"/>
          <w:rtl w:val="0"/>
        </w:rPr>
        <w:t xml:space="preserve">Project Overview</w:t>
      </w:r>
    </w:p>
    <w:p w:rsidR="00000000" w:rsidDel="00000000" w:rsidP="00000000" w:rsidRDefault="00000000" w:rsidRPr="00000000" w14:paraId="00000010">
      <w:pPr>
        <w:spacing w:after="240" w:before="240" w:lineRule="auto"/>
        <w:rPr/>
      </w:pPr>
      <w:r w:rsidDel="00000000" w:rsidR="00000000" w:rsidRPr="00000000">
        <w:rPr>
          <w:rtl w:val="0"/>
        </w:rPr>
        <w:t xml:space="preserve">User-Generated Content (UGC) has become one of the most effective forms of digital advertising because it feels authentic and trustworthy. Consumers are more likely to engage with content that resembles real customer experiences rather than traditional advertisements.</w:t>
      </w:r>
    </w:p>
    <w:p w:rsidR="00000000" w:rsidDel="00000000" w:rsidP="00000000" w:rsidRDefault="00000000" w:rsidRPr="00000000" w14:paraId="00000011">
      <w:pPr>
        <w:spacing w:after="240" w:before="240" w:lineRule="auto"/>
        <w:rPr/>
      </w:pPr>
      <w:r w:rsidDel="00000000" w:rsidR="00000000" w:rsidRPr="00000000">
        <w:rPr>
          <w:rtl w:val="0"/>
        </w:rPr>
        <w:t xml:space="preserve">This project focuses on creating a prompt framework that automatically generates UGC-style marketing content for businesses.</w:t>
      </w:r>
    </w:p>
    <w:p w:rsidR="00000000" w:rsidDel="00000000" w:rsidP="00000000" w:rsidRDefault="00000000" w:rsidRPr="00000000" w14:paraId="00000012">
      <w:pPr>
        <w:spacing w:after="240" w:before="240" w:lineRule="auto"/>
        <w:rPr/>
      </w:pPr>
      <w:r w:rsidDel="00000000" w:rsidR="00000000" w:rsidRPr="00000000">
        <w:rPr>
          <w:rtl w:val="0"/>
        </w:rPr>
        <w:t xml:space="preserve">The selected business for demonstration purposes was a D2C skincare business offering an Acne Control Serum targeted at individuals experiencing acne-prone skin and recurring breakouts.</w:t>
      </w:r>
    </w:p>
    <w:p w:rsidR="00000000" w:rsidDel="00000000" w:rsidP="00000000" w:rsidRDefault="00000000" w:rsidRPr="00000000" w14:paraId="00000013">
      <w:pPr>
        <w:spacing w:after="240" w:before="240" w:lineRule="auto"/>
        <w:rPr/>
      </w:pPr>
      <w:r w:rsidDel="00000000" w:rsidR="00000000" w:rsidRPr="00000000">
        <w:rPr>
          <w:rtl w:val="0"/>
        </w:rPr>
        <w:t xml:space="preserve">The generated content includes:</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rtl w:val="0"/>
        </w:rPr>
        <w:t xml:space="preserve">Multiple ad hooks</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UGC-style ad scripts</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Conversion-focused CTAs</w:t>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rtl w:val="0"/>
        </w:rPr>
        <w:t xml:space="preserve">Social media captions</w:t>
      </w:r>
    </w:p>
    <w:p w:rsidR="00000000" w:rsidDel="00000000" w:rsidP="00000000" w:rsidRDefault="00000000" w:rsidRPr="00000000" w14:paraId="00000018">
      <w:pPr>
        <w:spacing w:after="240" w:before="240" w:lineRule="auto"/>
        <w:rPr/>
      </w:pPr>
      <w:r w:rsidDel="00000000" w:rsidR="00000000" w:rsidRPr="00000000">
        <w:rPr>
          <w:rtl w:val="0"/>
        </w:rPr>
        <w:t xml:space="preserve">All outputs were designed to be suitable for Instagram Reels, YouTube Shorts, and similar short-form content platforms.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riuhuxh9avc" w:id="4"/>
      <w:bookmarkEnd w:id="4"/>
      <w:r w:rsidDel="00000000" w:rsidR="00000000" w:rsidRPr="00000000">
        <w:rPr>
          <w:b w:val="1"/>
          <w:bCs w:val="1"/>
          <w:sz w:val="46"/>
          <w:szCs w:val="46"/>
          <w:rtl w:val="0"/>
        </w:rPr>
        <w:t xml:space="preserve">Prompt Design Process</w:t>
      </w:r>
    </w:p>
    <w:p w:rsidR="00000000" w:rsidDel="00000000" w:rsidP="00000000" w:rsidRDefault="00000000" w:rsidRPr="00000000" w14:paraId="0000001B">
      <w:pPr>
        <w:spacing w:after="240" w:before="240" w:lineRule="auto"/>
        <w:rPr/>
      </w:pPr>
      <w:r w:rsidDel="00000000" w:rsidR="00000000" w:rsidRPr="00000000">
        <w:rPr>
          <w:rtl w:val="0"/>
        </w:rPr>
        <w:t xml:space="preserve">The first step was understanding the project requirements and identifying the key deliverables expected from the prompt system.</w:t>
      </w:r>
    </w:p>
    <w:p w:rsidR="00000000" w:rsidDel="00000000" w:rsidP="00000000" w:rsidRDefault="00000000" w:rsidRPr="00000000" w14:paraId="0000001C">
      <w:pPr>
        <w:spacing w:after="240" w:before="240" w:lineRule="auto"/>
        <w:rPr/>
      </w:pPr>
      <w:r w:rsidDel="00000000" w:rsidR="00000000" w:rsidRPr="00000000">
        <w:rPr>
          <w:rtl w:val="0"/>
        </w:rPr>
        <w:t xml:space="preserve">The prompt was then structured to collect important business information before generating content. These inputs included:</w:t>
      </w:r>
    </w:p>
    <w:p w:rsidR="00000000" w:rsidDel="00000000" w:rsidP="00000000" w:rsidRDefault="00000000" w:rsidRPr="00000000" w14:paraId="0000001D">
      <w:pPr>
        <w:numPr>
          <w:ilvl w:val="0"/>
          <w:numId w:val="9"/>
        </w:numPr>
        <w:spacing w:after="0" w:afterAutospacing="0" w:before="240" w:lineRule="auto"/>
        <w:ind w:left="720" w:hanging="360"/>
      </w:pPr>
      <w:r w:rsidDel="00000000" w:rsidR="00000000" w:rsidRPr="00000000">
        <w:rPr>
          <w:rtl w:val="0"/>
        </w:rPr>
        <w:t xml:space="preserve">Business Type</w:t>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rtl w:val="0"/>
        </w:rPr>
        <w:t xml:space="preserve">Product or Service</w:t>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rtl w:val="0"/>
        </w:rPr>
        <w:t xml:space="preserve">Target Audience</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tl w:val="0"/>
        </w:rPr>
        <w:t xml:space="preserve">Customer Pain Point</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Key Benefit</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rtl w:val="0"/>
        </w:rPr>
        <w:t xml:space="preserve">Unique Selling Point (USP)</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tl w:val="0"/>
        </w:rPr>
        <w:t xml:space="preserve">Platform</w:t>
      </w:r>
    </w:p>
    <w:p w:rsidR="00000000" w:rsidDel="00000000" w:rsidP="00000000" w:rsidRDefault="00000000" w:rsidRPr="00000000" w14:paraId="00000024">
      <w:pPr>
        <w:numPr>
          <w:ilvl w:val="0"/>
          <w:numId w:val="9"/>
        </w:numPr>
        <w:spacing w:after="240" w:before="0" w:beforeAutospacing="0" w:lineRule="auto"/>
        <w:ind w:left="720" w:hanging="360"/>
      </w:pPr>
      <w:r w:rsidDel="00000000" w:rsidR="00000000" w:rsidRPr="00000000">
        <w:rPr>
          <w:rtl w:val="0"/>
        </w:rPr>
        <w:t xml:space="preserve">Brand Tone</w:t>
      </w:r>
    </w:p>
    <w:p w:rsidR="00000000" w:rsidDel="00000000" w:rsidP="00000000" w:rsidRDefault="00000000" w:rsidRPr="00000000" w14:paraId="00000025">
      <w:pPr>
        <w:spacing w:after="240" w:before="240" w:lineRule="auto"/>
        <w:rPr/>
      </w:pPr>
      <w:r w:rsidDel="00000000" w:rsidR="00000000" w:rsidRPr="00000000">
        <w:rPr>
          <w:rtl w:val="0"/>
        </w:rPr>
        <w:t xml:space="preserve">Instead of creating a prompt that only worked for a skincare brand, I designed a reusable framework that could be adapted for different businesses such as salons, gyms, cafes, clinics, SaaS products, and local services.</w:t>
      </w:r>
    </w:p>
    <w:p w:rsidR="00000000" w:rsidDel="00000000" w:rsidP="00000000" w:rsidRDefault="00000000" w:rsidRPr="00000000" w14:paraId="00000026">
      <w:pPr>
        <w:spacing w:after="240" w:before="240" w:lineRule="auto"/>
        <w:rPr/>
      </w:pPr>
      <w:r w:rsidDel="00000000" w:rsidR="00000000" w:rsidRPr="00000000">
        <w:rPr>
          <w:rtl w:val="0"/>
        </w:rPr>
        <w:t xml:space="preserve">To make the generated content more useful for marketing campaigns, the prompt was divided into multiple sections including hook generation, ad script generation, CTA generation, and caption generation.</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382bqw37hapj" w:id="5"/>
      <w:bookmarkEnd w:id="5"/>
      <w:r w:rsidDel="00000000" w:rsidR="00000000" w:rsidRPr="00000000">
        <w:rPr>
          <w:b w:val="1"/>
          <w:bCs w:val="1"/>
          <w:sz w:val="46"/>
          <w:szCs w:val="46"/>
          <w:rtl w:val="0"/>
        </w:rPr>
        <w:t xml:space="preserve">Prompt Logic</w:t>
      </w:r>
    </w:p>
    <w:p w:rsidR="00000000" w:rsidDel="00000000" w:rsidP="00000000" w:rsidRDefault="00000000" w:rsidRPr="00000000" w14:paraId="00000029">
      <w:pPr>
        <w:spacing w:after="240" w:before="240" w:lineRule="auto"/>
        <w:rPr/>
      </w:pPr>
      <w:r w:rsidDel="00000000" w:rsidR="00000000" w:rsidRPr="00000000">
        <w:rPr>
          <w:rtl w:val="0"/>
        </w:rPr>
        <w:t xml:space="preserve">The prompt follows a structured content generation workflow.</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l4g2zcopajdd" w:id="6"/>
      <w:bookmarkEnd w:id="6"/>
      <w:r w:rsidDel="00000000" w:rsidR="00000000" w:rsidRPr="00000000">
        <w:rPr>
          <w:b w:val="1"/>
          <w:bCs w:val="1"/>
          <w:color w:val="000000"/>
          <w:sz w:val="26"/>
          <w:szCs w:val="26"/>
          <w:rtl w:val="0"/>
        </w:rPr>
        <w:t xml:space="preserve">Step 1: Hook Generation</w:t>
      </w:r>
    </w:p>
    <w:p w:rsidR="00000000" w:rsidDel="00000000" w:rsidP="00000000" w:rsidRDefault="00000000" w:rsidRPr="00000000" w14:paraId="0000002B">
      <w:pPr>
        <w:spacing w:after="240" w:before="240" w:lineRule="auto"/>
        <w:rPr/>
      </w:pPr>
      <w:r w:rsidDel="00000000" w:rsidR="00000000" w:rsidRPr="00000000">
        <w:rPr>
          <w:rtl w:val="0"/>
        </w:rPr>
        <w:t xml:space="preserve">The system generates multiple hooks for the same product using different psychological approaches:</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Problem-Based Hooks</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Curiosity Hooks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Personal Experience Hooks</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Transformation Hooks</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rtl w:val="0"/>
        </w:rPr>
        <w:t xml:space="preserve">Contrarian Hooks</w:t>
      </w:r>
    </w:p>
    <w:p w:rsidR="00000000" w:rsidDel="00000000" w:rsidP="00000000" w:rsidRDefault="00000000" w:rsidRPr="00000000" w14:paraId="00000031">
      <w:pPr>
        <w:spacing w:after="240" w:before="240" w:lineRule="auto"/>
        <w:rPr/>
      </w:pPr>
      <w:r w:rsidDel="00000000" w:rsidR="00000000" w:rsidRPr="00000000">
        <w:rPr>
          <w:rtl w:val="0"/>
        </w:rPr>
        <w:t xml:space="preserve">This approach helps marketers test different creative angles and identify which hooks perform best.</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1rdthvloq4uj" w:id="7"/>
      <w:bookmarkEnd w:id="7"/>
      <w:r w:rsidDel="00000000" w:rsidR="00000000" w:rsidRPr="00000000">
        <w:rPr>
          <w:b w:val="1"/>
          <w:bCs w:val="1"/>
          <w:color w:val="000000"/>
          <w:sz w:val="26"/>
          <w:szCs w:val="26"/>
          <w:rtl w:val="0"/>
        </w:rPr>
        <w:t xml:space="preserve">Step 2: UGC Ad Script Generation</w:t>
      </w:r>
    </w:p>
    <w:p w:rsidR="00000000" w:rsidDel="00000000" w:rsidP="00000000" w:rsidRDefault="00000000" w:rsidRPr="00000000" w14:paraId="00000033">
      <w:pPr>
        <w:spacing w:after="240" w:before="240" w:lineRule="auto"/>
        <w:rPr/>
      </w:pPr>
      <w:r w:rsidDel="00000000" w:rsidR="00000000" w:rsidRPr="00000000">
        <w:rPr>
          <w:rtl w:val="0"/>
        </w:rPr>
        <w:t xml:space="preserve">The prompt generates complete UGC-style ad scripts using the framework:</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Hook → Problem → Discovery → Solution → Benefit → CTA</w:t>
      </w:r>
    </w:p>
    <w:p w:rsidR="00000000" w:rsidDel="00000000" w:rsidP="00000000" w:rsidRDefault="00000000" w:rsidRPr="00000000" w14:paraId="00000035">
      <w:pPr>
        <w:spacing w:after="240" w:before="240" w:lineRule="auto"/>
        <w:rPr/>
      </w:pPr>
      <w:r w:rsidDel="00000000" w:rsidR="00000000" w:rsidRPr="00000000">
        <w:rPr>
          <w:rtl w:val="0"/>
        </w:rPr>
        <w:t xml:space="preserve">To make the scripts more realistic, each script is generated from a different customer perspective:</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rtl w:val="0"/>
        </w:rPr>
        <w:t xml:space="preserve">First-Time User</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Repeat Customer</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Friend Recommendation</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Before-and-After Experience</w:t>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rtl w:val="0"/>
        </w:rPr>
        <w:t xml:space="preserve">Problem-Solver Testimonial</w:t>
      </w:r>
    </w:p>
    <w:p w:rsidR="00000000" w:rsidDel="00000000" w:rsidP="00000000" w:rsidRDefault="00000000" w:rsidRPr="00000000" w14:paraId="0000003B">
      <w:pPr>
        <w:spacing w:after="240" w:before="240" w:lineRule="auto"/>
        <w:rPr/>
      </w:pPr>
      <w:r w:rsidDel="00000000" w:rsidR="00000000" w:rsidRPr="00000000">
        <w:rPr>
          <w:rtl w:val="0"/>
        </w:rPr>
        <w:t xml:space="preserve">The scripts also include:</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rtl w:val="0"/>
        </w:rPr>
        <w:t xml:space="preserve">Suggested Visual Shot</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On-Screen Text</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Spoken Dialogue</w:t>
      </w:r>
    </w:p>
    <w:p w:rsidR="00000000" w:rsidDel="00000000" w:rsidP="00000000" w:rsidRDefault="00000000" w:rsidRPr="00000000" w14:paraId="0000003F">
      <w:pPr>
        <w:numPr>
          <w:ilvl w:val="0"/>
          <w:numId w:val="2"/>
        </w:numPr>
        <w:spacing w:after="240" w:before="0" w:beforeAutospacing="0" w:lineRule="auto"/>
        <w:ind w:left="720" w:hanging="360"/>
      </w:pPr>
      <w:r w:rsidDel="00000000" w:rsidR="00000000" w:rsidRPr="00000000">
        <w:rPr>
          <w:rtl w:val="0"/>
        </w:rPr>
        <w:t xml:space="preserve">Call-To-Action</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ibf96eypq288" w:id="8"/>
      <w:bookmarkEnd w:id="8"/>
      <w:r w:rsidDel="00000000" w:rsidR="00000000" w:rsidRPr="00000000">
        <w:rPr>
          <w:b w:val="1"/>
          <w:bCs w:val="1"/>
          <w:color w:val="000000"/>
          <w:sz w:val="26"/>
          <w:szCs w:val="26"/>
          <w:rtl w:val="0"/>
        </w:rPr>
        <w:t xml:space="preserve">Step 3: CTA Generation</w:t>
      </w:r>
    </w:p>
    <w:p w:rsidR="00000000" w:rsidDel="00000000" w:rsidP="00000000" w:rsidRDefault="00000000" w:rsidRPr="00000000" w14:paraId="00000041">
      <w:pPr>
        <w:spacing w:after="240" w:before="240" w:lineRule="auto"/>
        <w:rPr/>
      </w:pPr>
      <w:r w:rsidDel="00000000" w:rsidR="00000000" w:rsidRPr="00000000">
        <w:rPr>
          <w:rtl w:val="0"/>
        </w:rPr>
        <w:t xml:space="preserve">The system generates multiple CTA variations to support different campaign goals.</w:t>
      </w:r>
    </w:p>
    <w:p w:rsidR="00000000" w:rsidDel="00000000" w:rsidP="00000000" w:rsidRDefault="00000000" w:rsidRPr="00000000" w14:paraId="0000004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43">
      <w:pPr>
        <w:numPr>
          <w:ilvl w:val="0"/>
          <w:numId w:val="11"/>
        </w:numPr>
        <w:spacing w:after="0" w:afterAutospacing="0" w:before="240" w:lineRule="auto"/>
        <w:ind w:left="720" w:hanging="360"/>
      </w:pPr>
      <w:r w:rsidDel="00000000" w:rsidR="00000000" w:rsidRPr="00000000">
        <w:rPr>
          <w:rtl w:val="0"/>
        </w:rPr>
        <w:t xml:space="preserve">Direct Purchase CTAs</w:t>
      </w:r>
    </w:p>
    <w:p w:rsidR="00000000" w:rsidDel="00000000" w:rsidP="00000000" w:rsidRDefault="00000000" w:rsidRPr="00000000" w14:paraId="00000044">
      <w:pPr>
        <w:numPr>
          <w:ilvl w:val="0"/>
          <w:numId w:val="11"/>
        </w:numPr>
        <w:spacing w:after="0" w:afterAutospacing="0" w:before="0" w:beforeAutospacing="0" w:lineRule="auto"/>
        <w:ind w:left="720" w:hanging="360"/>
      </w:pPr>
      <w:r w:rsidDel="00000000" w:rsidR="00000000" w:rsidRPr="00000000">
        <w:rPr>
          <w:rtl w:val="0"/>
        </w:rPr>
        <w:t xml:space="preserve">Soft CTAs</w:t>
      </w:r>
    </w:p>
    <w:p w:rsidR="00000000" w:rsidDel="00000000" w:rsidP="00000000" w:rsidRDefault="00000000" w:rsidRPr="00000000" w14:paraId="00000045">
      <w:pPr>
        <w:numPr>
          <w:ilvl w:val="0"/>
          <w:numId w:val="11"/>
        </w:numPr>
        <w:spacing w:after="0" w:afterAutospacing="0" w:before="0" w:beforeAutospacing="0" w:lineRule="auto"/>
        <w:ind w:left="720" w:hanging="360"/>
      </w:pPr>
      <w:r w:rsidDel="00000000" w:rsidR="00000000" w:rsidRPr="00000000">
        <w:rPr>
          <w:rtl w:val="0"/>
        </w:rPr>
        <w:t xml:space="preserve">Curiosity-Based CTAs</w:t>
      </w:r>
    </w:p>
    <w:p w:rsidR="00000000" w:rsidDel="00000000" w:rsidP="00000000" w:rsidRDefault="00000000" w:rsidRPr="00000000" w14:paraId="00000046">
      <w:pPr>
        <w:numPr>
          <w:ilvl w:val="0"/>
          <w:numId w:val="11"/>
        </w:numPr>
        <w:spacing w:after="0" w:afterAutospacing="0" w:before="0" w:beforeAutospacing="0" w:lineRule="auto"/>
        <w:ind w:left="720" w:hanging="360"/>
      </w:pPr>
      <w:r w:rsidDel="00000000" w:rsidR="00000000" w:rsidRPr="00000000">
        <w:rPr>
          <w:rtl w:val="0"/>
        </w:rPr>
        <w:t xml:space="preserve">Trust-Based CTAs</w:t>
      </w:r>
    </w:p>
    <w:p w:rsidR="00000000" w:rsidDel="00000000" w:rsidP="00000000" w:rsidRDefault="00000000" w:rsidRPr="00000000" w14:paraId="00000047">
      <w:pPr>
        <w:numPr>
          <w:ilvl w:val="0"/>
          <w:numId w:val="11"/>
        </w:numPr>
        <w:spacing w:after="240" w:before="0" w:beforeAutospacing="0" w:lineRule="auto"/>
        <w:ind w:left="720" w:hanging="360"/>
      </w:pPr>
      <w:r w:rsidDel="00000000" w:rsidR="00000000" w:rsidRPr="00000000">
        <w:rPr>
          <w:rtl w:val="0"/>
        </w:rPr>
        <w:t xml:space="preserve">Urgency-Based CTAs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l6pgxpnogbzv" w:id="9"/>
      <w:bookmarkEnd w:id="9"/>
      <w:r w:rsidDel="00000000" w:rsidR="00000000" w:rsidRPr="00000000">
        <w:rPr>
          <w:b w:val="1"/>
          <w:bCs w:val="1"/>
          <w:color w:val="000000"/>
          <w:sz w:val="26"/>
          <w:szCs w:val="26"/>
          <w:rtl w:val="0"/>
        </w:rPr>
        <w:t xml:space="preserve">Step 4: Caption Generation</w:t>
      </w:r>
    </w:p>
    <w:p w:rsidR="00000000" w:rsidDel="00000000" w:rsidP="00000000" w:rsidRDefault="00000000" w:rsidRPr="00000000" w14:paraId="00000049">
      <w:pPr>
        <w:spacing w:after="240" w:before="240" w:lineRule="auto"/>
        <w:rPr/>
      </w:pPr>
      <w:r w:rsidDel="00000000" w:rsidR="00000000" w:rsidRPr="00000000">
        <w:rPr>
          <w:rtl w:val="0"/>
        </w:rPr>
        <w:t xml:space="preserve">The prompt creates social media captions that include:</w:t>
      </w:r>
    </w:p>
    <w:p w:rsidR="00000000" w:rsidDel="00000000" w:rsidP="00000000" w:rsidRDefault="00000000" w:rsidRPr="00000000" w14:paraId="0000004A">
      <w:pPr>
        <w:numPr>
          <w:ilvl w:val="0"/>
          <w:numId w:val="6"/>
        </w:numPr>
        <w:spacing w:after="0" w:afterAutospacing="0" w:before="240" w:lineRule="auto"/>
        <w:ind w:left="720" w:hanging="360"/>
      </w:pPr>
      <w:r w:rsidDel="00000000" w:rsidR="00000000" w:rsidRPr="00000000">
        <w:rPr>
          <w:rtl w:val="0"/>
        </w:rPr>
        <w:t xml:space="preserve">Attention-Grabbing Opening Lines</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rtl w:val="0"/>
        </w:rPr>
        <w:t xml:space="preserve">Product Benefits</w:t>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rtl w:val="0"/>
        </w:rPr>
        <w:t xml:space="preserve">Relevant Hashtags</w:t>
      </w:r>
    </w:p>
    <w:p w:rsidR="00000000" w:rsidDel="00000000" w:rsidP="00000000" w:rsidRDefault="00000000" w:rsidRPr="00000000" w14:paraId="0000004D">
      <w:pPr>
        <w:numPr>
          <w:ilvl w:val="0"/>
          <w:numId w:val="6"/>
        </w:numPr>
        <w:spacing w:after="240" w:before="0" w:beforeAutospacing="0" w:lineRule="auto"/>
        <w:ind w:left="720" w:hanging="360"/>
      </w:pPr>
      <w:r w:rsidDel="00000000" w:rsidR="00000000" w:rsidRPr="00000000">
        <w:rPr>
          <w:rtl w:val="0"/>
        </w:rPr>
        <w:t xml:space="preserve">Conversion-Focused CTAs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j9lkievktk1h" w:id="10"/>
      <w:bookmarkEnd w:id="10"/>
      <w:r w:rsidDel="00000000" w:rsidR="00000000" w:rsidRPr="00000000">
        <w:rPr>
          <w:b w:val="1"/>
          <w:bCs w:val="1"/>
          <w:sz w:val="46"/>
          <w:szCs w:val="46"/>
          <w:rtl w:val="0"/>
        </w:rPr>
        <w:t xml:space="preserve">Implementation Steps</w:t>
      </w:r>
    </w:p>
    <w:p w:rsidR="00000000" w:rsidDel="00000000" w:rsidP="00000000" w:rsidRDefault="00000000" w:rsidRPr="00000000" w14:paraId="00000050">
      <w:pPr>
        <w:numPr>
          <w:ilvl w:val="0"/>
          <w:numId w:val="8"/>
        </w:numPr>
        <w:spacing w:after="0" w:afterAutospacing="0" w:before="240" w:lineRule="auto"/>
        <w:ind w:left="720" w:hanging="360"/>
      </w:pPr>
      <w:r w:rsidDel="00000000" w:rsidR="00000000" w:rsidRPr="00000000">
        <w:rPr>
          <w:rtl w:val="0"/>
        </w:rPr>
        <w:t xml:space="preserve">Selected a real-world business category (D2C Skincare Business).</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Chose Acne Control Serum as the featured product.</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Defined the target audience and customer pain points.</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Designed a reusable prompt framework with customizable variables.</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rtl w:val="0"/>
        </w:rPr>
        <w:t xml:space="preserve">Structured the prompt into multiple content-generation sections.</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rtl w:val="0"/>
        </w:rPr>
        <w:t xml:space="preserve">Generated outputs using the prompt.</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tl w:val="0"/>
        </w:rPr>
        <w:t xml:space="preserve">Organized all outputs into separate markdown files.</w:t>
      </w:r>
    </w:p>
    <w:p w:rsidR="00000000" w:rsidDel="00000000" w:rsidP="00000000" w:rsidRDefault="00000000" w:rsidRPr="00000000" w14:paraId="00000057">
      <w:pPr>
        <w:numPr>
          <w:ilvl w:val="0"/>
          <w:numId w:val="8"/>
        </w:numPr>
        <w:spacing w:after="240" w:before="0" w:beforeAutospacing="0" w:lineRule="auto"/>
        <w:ind w:left="720" w:hanging="360"/>
      </w:pPr>
      <w:r w:rsidDel="00000000" w:rsidR="00000000" w:rsidRPr="00000000">
        <w:rPr>
          <w:rtl w:val="0"/>
        </w:rPr>
        <w:t xml:space="preserve">Created project documentation and prepared the GitHub repository.</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6qx727pk2zcg" w:id="11"/>
      <w:bookmarkEnd w:id="11"/>
      <w:r w:rsidDel="00000000" w:rsidR="00000000" w:rsidRPr="00000000">
        <w:rPr>
          <w:b w:val="1"/>
          <w:bCs w:val="1"/>
          <w:sz w:val="46"/>
          <w:szCs w:val="46"/>
          <w:rtl w:val="0"/>
        </w:rPr>
        <w:t xml:space="preserve">Results / Outputs</w:t>
      </w:r>
    </w:p>
    <w:p w:rsidR="00000000" w:rsidDel="00000000" w:rsidP="00000000" w:rsidRDefault="00000000" w:rsidRPr="00000000" w14:paraId="0000005A">
      <w:pPr>
        <w:spacing w:after="240" w:before="240" w:lineRule="auto"/>
        <w:rPr/>
      </w:pPr>
      <w:r w:rsidDel="00000000" w:rsidR="00000000" w:rsidRPr="00000000">
        <w:rPr>
          <w:rtl w:val="0"/>
        </w:rPr>
        <w:t xml:space="preserve">The prompt successfully generated a complete UGC Ad Content Pack.</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hqv7nbhs77gz" w:id="12"/>
      <w:bookmarkEnd w:id="12"/>
      <w:r w:rsidDel="00000000" w:rsidR="00000000" w:rsidRPr="00000000">
        <w:rPr>
          <w:b w:val="1"/>
          <w:bCs w:val="1"/>
          <w:color w:val="000000"/>
          <w:sz w:val="26"/>
          <w:szCs w:val="26"/>
          <w:rtl w:val="0"/>
        </w:rPr>
        <w:t xml:space="preserve">1. Hooks</w:t>
      </w:r>
    </w:p>
    <w:p w:rsidR="00000000" w:rsidDel="00000000" w:rsidP="00000000" w:rsidRDefault="00000000" w:rsidRPr="00000000" w14:paraId="0000005C">
      <w:pPr>
        <w:spacing w:after="240" w:before="240" w:lineRule="auto"/>
        <w:rPr/>
      </w:pPr>
      <w:r w:rsidDel="00000000" w:rsidR="00000000" w:rsidRPr="00000000">
        <w:rPr>
          <w:rtl w:val="0"/>
        </w:rPr>
        <w:t xml:space="preserve">Generated 15 unique hooks categorized into:</w:t>
      </w:r>
    </w:p>
    <w:p w:rsidR="00000000" w:rsidDel="00000000" w:rsidP="00000000" w:rsidRDefault="00000000" w:rsidRPr="00000000" w14:paraId="0000005D">
      <w:pPr>
        <w:numPr>
          <w:ilvl w:val="0"/>
          <w:numId w:val="10"/>
        </w:numPr>
        <w:spacing w:after="0" w:afterAutospacing="0" w:before="240" w:lineRule="auto"/>
        <w:ind w:left="720" w:hanging="360"/>
      </w:pPr>
      <w:r w:rsidDel="00000000" w:rsidR="00000000" w:rsidRPr="00000000">
        <w:rPr>
          <w:rtl w:val="0"/>
        </w:rPr>
        <w:t xml:space="preserve">Problem-Based Hooks</w:t>
      </w:r>
    </w:p>
    <w:p w:rsidR="00000000" w:rsidDel="00000000" w:rsidP="00000000" w:rsidRDefault="00000000" w:rsidRPr="00000000" w14:paraId="0000005E">
      <w:pPr>
        <w:numPr>
          <w:ilvl w:val="0"/>
          <w:numId w:val="10"/>
        </w:numPr>
        <w:spacing w:after="0" w:afterAutospacing="0" w:before="0" w:beforeAutospacing="0" w:lineRule="auto"/>
        <w:ind w:left="720" w:hanging="360"/>
      </w:pPr>
      <w:r w:rsidDel="00000000" w:rsidR="00000000" w:rsidRPr="00000000">
        <w:rPr>
          <w:rtl w:val="0"/>
        </w:rPr>
        <w:t xml:space="preserve">Curiosity Hooks</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rtl w:val="0"/>
        </w:rPr>
        <w:t xml:space="preserve">Personal Experience Hooks</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tl w:val="0"/>
        </w:rPr>
        <w:t xml:space="preserve">Transformation Hooks</w:t>
      </w:r>
    </w:p>
    <w:p w:rsidR="00000000" w:rsidDel="00000000" w:rsidP="00000000" w:rsidRDefault="00000000" w:rsidRPr="00000000" w14:paraId="00000061">
      <w:pPr>
        <w:numPr>
          <w:ilvl w:val="0"/>
          <w:numId w:val="10"/>
        </w:numPr>
        <w:spacing w:after="240" w:before="0" w:beforeAutospacing="0" w:lineRule="auto"/>
        <w:ind w:left="720" w:hanging="360"/>
      </w:pPr>
      <w:r w:rsidDel="00000000" w:rsidR="00000000" w:rsidRPr="00000000">
        <w:rPr>
          <w:rtl w:val="0"/>
        </w:rPr>
        <w:t xml:space="preserve">Contrarian Hooks</w:t>
      </w:r>
    </w:p>
    <w:p w:rsidR="00000000" w:rsidDel="00000000" w:rsidP="00000000" w:rsidRDefault="00000000" w:rsidRPr="00000000" w14:paraId="00000062">
      <w:pPr>
        <w:spacing w:after="240" w:before="240" w:lineRule="auto"/>
        <w:rPr/>
      </w:pPr>
      <w:r w:rsidDel="00000000" w:rsidR="00000000" w:rsidRPr="00000000">
        <w:rPr>
          <w:rtl w:val="0"/>
        </w:rPr>
        <w:t xml:space="preserve">These hooks were designed to capture attention within the first few seconds of a short-form video.</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unlqs6orsv89" w:id="13"/>
      <w:bookmarkEnd w:id="13"/>
      <w:r w:rsidDel="00000000" w:rsidR="00000000" w:rsidRPr="00000000">
        <w:rPr>
          <w:b w:val="1"/>
          <w:bCs w:val="1"/>
          <w:color w:val="000000"/>
          <w:sz w:val="26"/>
          <w:szCs w:val="26"/>
          <w:rtl w:val="0"/>
        </w:rPr>
        <w:t xml:space="preserve">2. UGC Ad Scripts</w:t>
      </w:r>
    </w:p>
    <w:p w:rsidR="00000000" w:rsidDel="00000000" w:rsidP="00000000" w:rsidRDefault="00000000" w:rsidRPr="00000000" w14:paraId="00000064">
      <w:pPr>
        <w:spacing w:after="240" w:before="240" w:lineRule="auto"/>
        <w:rPr/>
      </w:pPr>
      <w:r w:rsidDel="00000000" w:rsidR="00000000" w:rsidRPr="00000000">
        <w:rPr>
          <w:rtl w:val="0"/>
        </w:rPr>
        <w:t xml:space="preserve">Generated 5 complete UGC-style ad scripts.</w:t>
      </w:r>
    </w:p>
    <w:p w:rsidR="00000000" w:rsidDel="00000000" w:rsidP="00000000" w:rsidRDefault="00000000" w:rsidRPr="00000000" w14:paraId="00000065">
      <w:pPr>
        <w:spacing w:after="240" w:before="240" w:lineRule="auto"/>
        <w:rPr/>
      </w:pPr>
      <w:r w:rsidDel="00000000" w:rsidR="00000000" w:rsidRPr="00000000">
        <w:rPr>
          <w:rtl w:val="0"/>
        </w:rPr>
        <w:t xml:space="preserve">Each script included:</w:t>
      </w:r>
    </w:p>
    <w:p w:rsidR="00000000" w:rsidDel="00000000" w:rsidP="00000000" w:rsidRDefault="00000000" w:rsidRPr="00000000" w14:paraId="00000066">
      <w:pPr>
        <w:numPr>
          <w:ilvl w:val="0"/>
          <w:numId w:val="5"/>
        </w:numPr>
        <w:spacing w:after="0" w:afterAutospacing="0" w:before="240" w:lineRule="auto"/>
        <w:ind w:left="720" w:hanging="360"/>
      </w:pPr>
      <w:r w:rsidDel="00000000" w:rsidR="00000000" w:rsidRPr="00000000">
        <w:rPr>
          <w:rtl w:val="0"/>
        </w:rPr>
        <w:t xml:space="preserve">Hook</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tl w:val="0"/>
        </w:rPr>
        <w:t xml:space="preserve">Suggested Visual Shot</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tl w:val="0"/>
        </w:rPr>
        <w:t xml:space="preserve">On-Screen Text</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Spoken Dialogue</w:t>
      </w:r>
    </w:p>
    <w:p w:rsidR="00000000" w:rsidDel="00000000" w:rsidP="00000000" w:rsidRDefault="00000000" w:rsidRPr="00000000" w14:paraId="0000006A">
      <w:pPr>
        <w:numPr>
          <w:ilvl w:val="0"/>
          <w:numId w:val="5"/>
        </w:numPr>
        <w:spacing w:after="240" w:before="0" w:beforeAutospacing="0" w:lineRule="auto"/>
        <w:ind w:left="720" w:hanging="360"/>
      </w:pPr>
      <w:r w:rsidDel="00000000" w:rsidR="00000000" w:rsidRPr="00000000">
        <w:rPr>
          <w:rtl w:val="0"/>
        </w:rPr>
        <w:t xml:space="preserve">CTA</w:t>
      </w:r>
    </w:p>
    <w:p w:rsidR="00000000" w:rsidDel="00000000" w:rsidP="00000000" w:rsidRDefault="00000000" w:rsidRPr="00000000" w14:paraId="0000006B">
      <w:pPr>
        <w:spacing w:after="240" w:before="240" w:lineRule="auto"/>
        <w:rPr/>
      </w:pPr>
      <w:r w:rsidDel="00000000" w:rsidR="00000000" w:rsidRPr="00000000">
        <w:rPr>
          <w:rtl w:val="0"/>
        </w:rPr>
        <w:t xml:space="preserve">The scripts followed a proven advertising structure and were optimized for short-form video marketing.</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v36ibpiunm4v" w:id="14"/>
      <w:bookmarkEnd w:id="14"/>
      <w:r w:rsidDel="00000000" w:rsidR="00000000" w:rsidRPr="00000000">
        <w:rPr>
          <w:b w:val="1"/>
          <w:bCs w:val="1"/>
          <w:color w:val="000000"/>
          <w:sz w:val="26"/>
          <w:szCs w:val="26"/>
          <w:rtl w:val="0"/>
        </w:rPr>
        <w:t xml:space="preserve">3. CTAs</w:t>
      </w:r>
    </w:p>
    <w:p w:rsidR="00000000" w:rsidDel="00000000" w:rsidP="00000000" w:rsidRDefault="00000000" w:rsidRPr="00000000" w14:paraId="0000006D">
      <w:pPr>
        <w:spacing w:after="240" w:before="240" w:lineRule="auto"/>
        <w:rPr/>
      </w:pPr>
      <w:r w:rsidDel="00000000" w:rsidR="00000000" w:rsidRPr="00000000">
        <w:rPr>
          <w:rtl w:val="0"/>
        </w:rPr>
        <w:t xml:space="preserve">Generated 10 conversion-focused call-to-actions suitable for different advertising scenarios.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2fm23qvm3vci" w:id="15"/>
      <w:bookmarkEnd w:id="15"/>
      <w:r w:rsidDel="00000000" w:rsidR="00000000" w:rsidRPr="00000000">
        <w:rPr>
          <w:b w:val="1"/>
          <w:bCs w:val="1"/>
          <w:color w:val="000000"/>
          <w:sz w:val="26"/>
          <w:szCs w:val="26"/>
          <w:rtl w:val="0"/>
        </w:rPr>
        <w:t xml:space="preserve">4. Captions</w:t>
      </w:r>
    </w:p>
    <w:p w:rsidR="00000000" w:rsidDel="00000000" w:rsidP="00000000" w:rsidRDefault="00000000" w:rsidRPr="00000000" w14:paraId="0000006F">
      <w:pPr>
        <w:spacing w:after="240" w:before="240" w:lineRule="auto"/>
        <w:rPr/>
      </w:pPr>
      <w:r w:rsidDel="00000000" w:rsidR="00000000" w:rsidRPr="00000000">
        <w:rPr>
          <w:rtl w:val="0"/>
        </w:rPr>
        <w:t xml:space="preserve">Generated 5 ready-to-use social media captions including hashtags and engagement-focused copy.</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3d8a0xg5ue7j" w:id="16"/>
      <w:bookmarkEnd w:id="16"/>
      <w:r w:rsidDel="00000000" w:rsidR="00000000" w:rsidRPr="00000000">
        <w:rPr>
          <w:b w:val="1"/>
          <w:bCs w:val="1"/>
          <w:sz w:val="46"/>
          <w:szCs w:val="46"/>
          <w:rtl w:val="0"/>
        </w:rPr>
        <w:t xml:space="preserve">Repository Structure</w:t>
      </w:r>
    </w:p>
    <w:p w:rsidR="00000000" w:rsidDel="00000000" w:rsidP="00000000" w:rsidRDefault="00000000" w:rsidRPr="00000000" w14:paraId="00000072">
      <w:pPr>
        <w:rPr/>
      </w:pPr>
      <w:r w:rsidDel="00000000" w:rsidR="00000000" w:rsidRPr="00000000">
        <w:rPr>
          <w:rtl w:val="0"/>
        </w:rPr>
        <w:t xml:space="preserve">AI Content Marketing using UGC Ads/</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 prompt_framework.md</w:t>
      </w:r>
    </w:p>
    <w:p w:rsidR="00000000" w:rsidDel="00000000" w:rsidP="00000000" w:rsidRDefault="00000000" w:rsidRPr="00000000" w14:paraId="00000075">
      <w:pPr>
        <w:rPr/>
      </w:pPr>
      <w:r w:rsidDel="00000000" w:rsidR="00000000" w:rsidRPr="00000000">
        <w:rPr>
          <w:rtl w:val="0"/>
        </w:rPr>
        <w:t xml:space="preserve">├── hooks.md</w:t>
      </w:r>
    </w:p>
    <w:p w:rsidR="00000000" w:rsidDel="00000000" w:rsidP="00000000" w:rsidRDefault="00000000" w:rsidRPr="00000000" w14:paraId="00000076">
      <w:pPr>
        <w:rPr/>
      </w:pPr>
      <w:r w:rsidDel="00000000" w:rsidR="00000000" w:rsidRPr="00000000">
        <w:rPr>
          <w:rtl w:val="0"/>
        </w:rPr>
        <w:t xml:space="preserve">├── ad_scripts.md</w:t>
      </w:r>
    </w:p>
    <w:p w:rsidR="00000000" w:rsidDel="00000000" w:rsidP="00000000" w:rsidRDefault="00000000" w:rsidRPr="00000000" w14:paraId="00000077">
      <w:pPr>
        <w:rPr/>
      </w:pPr>
      <w:r w:rsidDel="00000000" w:rsidR="00000000" w:rsidRPr="00000000">
        <w:rPr>
          <w:rtl w:val="0"/>
        </w:rPr>
        <w:t xml:space="preserve">├── ctas.md</w:t>
      </w:r>
    </w:p>
    <w:p w:rsidR="00000000" w:rsidDel="00000000" w:rsidP="00000000" w:rsidRDefault="00000000" w:rsidRPr="00000000" w14:paraId="00000078">
      <w:pPr>
        <w:rPr/>
      </w:pPr>
      <w:r w:rsidDel="00000000" w:rsidR="00000000" w:rsidRPr="00000000">
        <w:rPr>
          <w:rtl w:val="0"/>
        </w:rPr>
        <w:t xml:space="preserve">├── captions.md</w:t>
      </w:r>
    </w:p>
    <w:p w:rsidR="00000000" w:rsidDel="00000000" w:rsidP="00000000" w:rsidRDefault="00000000" w:rsidRPr="00000000" w14:paraId="00000079">
      <w:pPr>
        <w:rPr/>
      </w:pPr>
      <w:r w:rsidDel="00000000" w:rsidR="00000000" w:rsidRPr="00000000">
        <w:rPr>
          <w:rtl w:val="0"/>
        </w:rPr>
        <w:t xml:space="preserve">└── README.md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ulbim8qm5lbd" w:id="17"/>
      <w:bookmarkEnd w:id="17"/>
      <w:r w:rsidDel="00000000" w:rsidR="00000000" w:rsidRPr="00000000">
        <w:rPr>
          <w:b w:val="1"/>
          <w:bCs w:val="1"/>
          <w:color w:val="000000"/>
          <w:sz w:val="26"/>
          <w:szCs w:val="26"/>
          <w:rtl w:val="0"/>
        </w:rPr>
        <w:t xml:space="preserve">File Descriptions</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prompt_framework.md</w:t>
        <w:br w:type="textWrapping"/>
      </w:r>
      <w:r w:rsidDel="00000000" w:rsidR="00000000" w:rsidRPr="00000000">
        <w:rPr>
          <w:rtl w:val="0"/>
        </w:rPr>
        <w:t xml:space="preserve">Contains the reusable AI prompt framework used to generate all marketing content.</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hooks.md</w:t>
        <w:br w:type="textWrapping"/>
      </w:r>
      <w:r w:rsidDel="00000000" w:rsidR="00000000" w:rsidRPr="00000000">
        <w:rPr>
          <w:rtl w:val="0"/>
        </w:rPr>
        <w:t xml:space="preserve">Contains multiple hook variations generated for the Acne Control Serum.</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ad_scripts.md</w:t>
        <w:br w:type="textWrapping"/>
      </w:r>
      <w:r w:rsidDel="00000000" w:rsidR="00000000" w:rsidRPr="00000000">
        <w:rPr>
          <w:rtl w:val="0"/>
        </w:rPr>
        <w:t xml:space="preserve">Contains complete UGC ad scripts including visual directions and CTAs.</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ctas.md</w:t>
        <w:br w:type="textWrapping"/>
      </w:r>
      <w:r w:rsidDel="00000000" w:rsidR="00000000" w:rsidRPr="00000000">
        <w:rPr>
          <w:rtl w:val="0"/>
        </w:rPr>
        <w:t xml:space="preserve">Contains multiple call-to-action variations.</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captions.md</w:t>
        <w:br w:type="textWrapping"/>
      </w:r>
      <w:r w:rsidDel="00000000" w:rsidR="00000000" w:rsidRPr="00000000">
        <w:rPr>
          <w:rtl w:val="0"/>
        </w:rPr>
        <w:t xml:space="preserve">Contains ready-to-use social media captions and hashtags.</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README.md</w:t>
        <w:br w:type="textWrapping"/>
      </w:r>
      <w:r w:rsidDel="00000000" w:rsidR="00000000" w:rsidRPr="00000000">
        <w:rPr>
          <w:rtl w:val="0"/>
        </w:rPr>
        <w:t xml:space="preserve">Contains project overview, prompt logic, generated outputs, and implementation details.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m7awqqtl9mxq" w:id="18"/>
      <w:bookmarkEnd w:id="18"/>
      <w:r w:rsidDel="00000000" w:rsidR="00000000" w:rsidRPr="00000000">
        <w:rPr>
          <w:b w:val="1"/>
          <w:bCs w:val="1"/>
          <w:sz w:val="46"/>
          <w:szCs w:val="46"/>
          <w:rtl w:val="0"/>
        </w:rPr>
        <w:t xml:space="preserve">Challenges Faced</w:t>
      </w:r>
    </w:p>
    <w:p w:rsidR="00000000" w:rsidDel="00000000" w:rsidP="00000000" w:rsidRDefault="00000000" w:rsidRPr="00000000" w14:paraId="00000084">
      <w:pPr>
        <w:spacing w:after="240" w:before="240" w:lineRule="auto"/>
        <w:rPr/>
      </w:pPr>
      <w:r w:rsidDel="00000000" w:rsidR="00000000" w:rsidRPr="00000000">
        <w:rPr>
          <w:rtl w:val="0"/>
        </w:rPr>
        <w:t xml:space="preserve">One of the main challenges during this project was creating a prompt that remained reusable across different industries while still producing highly relevant content.</w:t>
      </w:r>
    </w:p>
    <w:p w:rsidR="00000000" w:rsidDel="00000000" w:rsidP="00000000" w:rsidRDefault="00000000" w:rsidRPr="00000000" w14:paraId="00000085">
      <w:pPr>
        <w:spacing w:after="240" w:before="240" w:lineRule="auto"/>
        <w:rPr/>
      </w:pPr>
      <w:r w:rsidDel="00000000" w:rsidR="00000000" w:rsidRPr="00000000">
        <w:rPr>
          <w:rtl w:val="0"/>
        </w:rPr>
        <w:t xml:space="preserve">Another challenge was ensuring that the generated content sounded authentic and conversational rather than overly promotional.</w:t>
      </w:r>
    </w:p>
    <w:p w:rsidR="00000000" w:rsidDel="00000000" w:rsidP="00000000" w:rsidRDefault="00000000" w:rsidRPr="00000000" w14:paraId="00000086">
      <w:pPr>
        <w:spacing w:after="240" w:before="240" w:lineRule="auto"/>
        <w:rPr/>
      </w:pPr>
      <w:r w:rsidDel="00000000" w:rsidR="00000000" w:rsidRPr="00000000">
        <w:rPr>
          <w:rtl w:val="0"/>
        </w:rPr>
        <w:t xml:space="preserve">It was also important to balance structure and flexibility so that marketers could easily adapt the framework for different products and services.</w:t>
      </w:r>
    </w:p>
    <w:p w:rsidR="00000000" w:rsidDel="00000000" w:rsidP="00000000" w:rsidRDefault="00000000" w:rsidRPr="00000000" w14:paraId="00000087">
      <w:pPr>
        <w:spacing w:after="240" w:before="240" w:lineRule="auto"/>
        <w:rPr/>
      </w:pPr>
      <w:r w:rsidDel="00000000" w:rsidR="00000000" w:rsidRPr="00000000">
        <w:rPr>
          <w:rtl w:val="0"/>
        </w:rPr>
        <w:t xml:space="preserve">These challenges were addressed by introducing customizable variables and using a proven marketing framework within the prompt design.</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2gz7kamw81aw" w:id="19"/>
      <w:bookmarkEnd w:id="19"/>
      <w:r w:rsidDel="00000000" w:rsidR="00000000" w:rsidRPr="00000000">
        <w:rPr>
          <w:b w:val="1"/>
          <w:bCs w:val="1"/>
          <w:sz w:val="46"/>
          <w:szCs w:val="46"/>
          <w:rtl w:val="0"/>
        </w:rPr>
        <w:t xml:space="preserve">Key Learnings</w:t>
      </w:r>
    </w:p>
    <w:p w:rsidR="00000000" w:rsidDel="00000000" w:rsidP="00000000" w:rsidRDefault="00000000" w:rsidRPr="00000000" w14:paraId="0000008A">
      <w:pPr>
        <w:spacing w:after="240" w:before="240" w:lineRule="auto"/>
        <w:rPr/>
      </w:pPr>
      <w:r w:rsidDel="00000000" w:rsidR="00000000" w:rsidRPr="00000000">
        <w:rPr>
          <w:rtl w:val="0"/>
        </w:rPr>
        <w:t xml:space="preserve">Through this project, I gained practical experience in prompt engineering for marketing applications.</w:t>
      </w:r>
    </w:p>
    <w:p w:rsidR="00000000" w:rsidDel="00000000" w:rsidP="00000000" w:rsidRDefault="00000000" w:rsidRPr="00000000" w14:paraId="0000008B">
      <w:pPr>
        <w:spacing w:after="240" w:before="240" w:lineRule="auto"/>
        <w:rPr/>
      </w:pPr>
      <w:r w:rsidDel="00000000" w:rsidR="00000000" w:rsidRPr="00000000">
        <w:rPr>
          <w:rtl w:val="0"/>
        </w:rPr>
        <w:t xml:space="preserve">Key learnings include:</w:t>
      </w:r>
    </w:p>
    <w:p w:rsidR="00000000" w:rsidDel="00000000" w:rsidP="00000000" w:rsidRDefault="00000000" w:rsidRPr="00000000" w14:paraId="0000008C">
      <w:pPr>
        <w:numPr>
          <w:ilvl w:val="0"/>
          <w:numId w:val="12"/>
        </w:numPr>
        <w:spacing w:after="0" w:afterAutospacing="0" w:before="240" w:lineRule="auto"/>
        <w:ind w:left="720" w:hanging="360"/>
      </w:pPr>
      <w:r w:rsidDel="00000000" w:rsidR="00000000" w:rsidRPr="00000000">
        <w:rPr>
          <w:rtl w:val="0"/>
        </w:rPr>
        <w:t xml:space="preserve">Designing reusable AI prompt frameworks</w:t>
      </w:r>
    </w:p>
    <w:p w:rsidR="00000000" w:rsidDel="00000000" w:rsidP="00000000" w:rsidRDefault="00000000" w:rsidRPr="00000000" w14:paraId="0000008D">
      <w:pPr>
        <w:numPr>
          <w:ilvl w:val="0"/>
          <w:numId w:val="12"/>
        </w:numPr>
        <w:spacing w:after="0" w:afterAutospacing="0" w:before="0" w:beforeAutospacing="0" w:lineRule="auto"/>
        <w:ind w:left="720" w:hanging="360"/>
      </w:pPr>
      <w:r w:rsidDel="00000000" w:rsidR="00000000" w:rsidRPr="00000000">
        <w:rPr>
          <w:rtl w:val="0"/>
        </w:rPr>
        <w:t xml:space="preserve">Creating structured content generation workflows</w:t>
      </w:r>
    </w:p>
    <w:p w:rsidR="00000000" w:rsidDel="00000000" w:rsidP="00000000" w:rsidRDefault="00000000" w:rsidRPr="00000000" w14:paraId="0000008E">
      <w:pPr>
        <w:numPr>
          <w:ilvl w:val="0"/>
          <w:numId w:val="12"/>
        </w:numPr>
        <w:spacing w:after="0" w:afterAutospacing="0" w:before="0" w:beforeAutospacing="0" w:lineRule="auto"/>
        <w:ind w:left="720" w:hanging="360"/>
      </w:pPr>
      <w:r w:rsidDel="00000000" w:rsidR="00000000" w:rsidRPr="00000000">
        <w:rPr>
          <w:rtl w:val="0"/>
        </w:rPr>
        <w:t xml:space="preserve">Understanding UGC advertising principles</w:t>
      </w:r>
    </w:p>
    <w:p w:rsidR="00000000" w:rsidDel="00000000" w:rsidP="00000000" w:rsidRDefault="00000000" w:rsidRPr="00000000" w14:paraId="0000008F">
      <w:pPr>
        <w:numPr>
          <w:ilvl w:val="0"/>
          <w:numId w:val="12"/>
        </w:numPr>
        <w:spacing w:after="0" w:afterAutospacing="0" w:before="0" w:beforeAutospacing="0" w:lineRule="auto"/>
        <w:ind w:left="720" w:hanging="360"/>
      </w:pPr>
      <w:r w:rsidDel="00000000" w:rsidR="00000000" w:rsidRPr="00000000">
        <w:rPr>
          <w:rtl w:val="0"/>
        </w:rPr>
        <w:t xml:space="preserve">Applying marketing frameworks to AI-generated content</w:t>
      </w:r>
    </w:p>
    <w:p w:rsidR="00000000" w:rsidDel="00000000" w:rsidP="00000000" w:rsidRDefault="00000000" w:rsidRPr="00000000" w14:paraId="00000090">
      <w:pPr>
        <w:numPr>
          <w:ilvl w:val="0"/>
          <w:numId w:val="12"/>
        </w:numPr>
        <w:spacing w:after="0" w:afterAutospacing="0" w:before="0" w:beforeAutospacing="0" w:lineRule="auto"/>
        <w:ind w:left="720" w:hanging="360"/>
      </w:pPr>
      <w:r w:rsidDel="00000000" w:rsidR="00000000" w:rsidRPr="00000000">
        <w:rPr>
          <w:rtl w:val="0"/>
        </w:rPr>
        <w:t xml:space="preserve">Improving prompt clarity to achieve more consistent outputs</w:t>
      </w:r>
    </w:p>
    <w:p w:rsidR="00000000" w:rsidDel="00000000" w:rsidP="00000000" w:rsidRDefault="00000000" w:rsidRPr="00000000" w14:paraId="00000091">
      <w:pPr>
        <w:numPr>
          <w:ilvl w:val="0"/>
          <w:numId w:val="12"/>
        </w:numPr>
        <w:spacing w:after="240" w:before="0" w:beforeAutospacing="0" w:lineRule="auto"/>
        <w:ind w:left="720" w:hanging="360"/>
      </w:pPr>
      <w:r w:rsidDel="00000000" w:rsidR="00000000" w:rsidRPr="00000000">
        <w:rPr>
          <w:rtl w:val="0"/>
        </w:rPr>
        <w:t xml:space="preserve">Organizing AI-generated content for real-world business use cases</w:t>
      </w:r>
    </w:p>
    <w:p w:rsidR="00000000" w:rsidDel="00000000" w:rsidP="00000000" w:rsidRDefault="00000000" w:rsidRPr="00000000" w14:paraId="00000092">
      <w:pPr>
        <w:spacing w:after="240" w:before="240" w:lineRule="auto"/>
        <w:rPr/>
      </w:pPr>
      <w:r w:rsidDel="00000000" w:rsidR="00000000" w:rsidRPr="00000000">
        <w:rPr>
          <w:rtl w:val="0"/>
        </w:rPr>
        <w:t xml:space="preserve">I also learned how different hook styles and customer perspectives can significantly influence marketing content.</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qu8th87cqs8t" w:id="20"/>
      <w:bookmarkEnd w:id="20"/>
      <w:r w:rsidDel="00000000" w:rsidR="00000000" w:rsidRPr="00000000">
        <w:rPr>
          <w:b w:val="1"/>
          <w:bCs w:val="1"/>
          <w:sz w:val="46"/>
          <w:szCs w:val="46"/>
          <w:rtl w:val="0"/>
        </w:rPr>
        <w:t xml:space="preserve">Conclusion</w:t>
      </w:r>
    </w:p>
    <w:p w:rsidR="00000000" w:rsidDel="00000000" w:rsidP="00000000" w:rsidRDefault="00000000" w:rsidRPr="00000000" w14:paraId="00000095">
      <w:pPr>
        <w:spacing w:after="240" w:before="240" w:lineRule="auto"/>
        <w:rPr/>
      </w:pPr>
      <w:r w:rsidDel="00000000" w:rsidR="00000000" w:rsidRPr="00000000">
        <w:rPr>
          <w:rtl w:val="0"/>
        </w:rPr>
        <w:t xml:space="preserve">This project successfully demonstrates how AI can be used to generate authentic UGC-style advertising content through a structured prompt framework.</w:t>
      </w:r>
    </w:p>
    <w:p w:rsidR="00000000" w:rsidDel="00000000" w:rsidP="00000000" w:rsidRDefault="00000000" w:rsidRPr="00000000" w14:paraId="00000096">
      <w:pPr>
        <w:spacing w:after="240" w:before="240" w:lineRule="auto"/>
        <w:rPr/>
      </w:pPr>
      <w:r w:rsidDel="00000000" w:rsidR="00000000" w:rsidRPr="00000000">
        <w:rPr>
          <w:rtl w:val="0"/>
        </w:rPr>
        <w:t xml:space="preserve">The developed system generates multiple hooks, ad scripts, CTAs, and captions while maintaining a natural and relatable tone suitable for modern social media platforms.</w:t>
      </w:r>
    </w:p>
    <w:p w:rsidR="00000000" w:rsidDel="00000000" w:rsidP="00000000" w:rsidRDefault="00000000" w:rsidRPr="00000000" w14:paraId="00000097">
      <w:pPr>
        <w:spacing w:after="240" w:before="240" w:lineRule="auto"/>
        <w:rPr/>
      </w:pPr>
      <w:r w:rsidDel="00000000" w:rsidR="00000000" w:rsidRPr="00000000">
        <w:rPr>
          <w:rtl w:val="0"/>
        </w:rPr>
        <w:t xml:space="preserve">Although the project was demonstrated using a D2C skincare business selling an Acne Control Serum, the framework can be easily adapted for other industries and business types by modifying the input variables.</w:t>
      </w:r>
    </w:p>
    <w:p w:rsidR="00000000" w:rsidDel="00000000" w:rsidP="00000000" w:rsidRDefault="00000000" w:rsidRPr="00000000" w14:paraId="00000098">
      <w:pPr>
        <w:spacing w:after="240" w:before="240" w:lineRule="auto"/>
        <w:rPr/>
      </w:pPr>
      <w:r w:rsidDel="00000000" w:rsidR="00000000" w:rsidRPr="00000000">
        <w:rPr>
          <w:rtl w:val="0"/>
        </w:rPr>
        <w:t xml:space="preserve">The final output is a reusable, scalable, and practical prompt system that can support content creation for marketers, agencies, business owners, and content creators.</w:t>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