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D76" w:rsidRDefault="004A4D76">
      <w:pPr>
        <w:rPr>
          <w:lang w:val="en-US"/>
        </w:rPr>
      </w:pPr>
      <w:r>
        <w:rPr>
          <w:lang w:val="en-US"/>
        </w:rPr>
        <w:t>Part 1: ODBC Data Source Set Up</w:t>
      </w:r>
      <w:r w:rsidR="008872A0">
        <w:rPr>
          <w:lang w:val="en-US"/>
        </w:rPr>
        <w:t>(MS Access File must be in the root folder of the web app)</w:t>
      </w:r>
    </w:p>
    <w:p w:rsidR="004A4D76" w:rsidRDefault="004A4D76">
      <w:pPr>
        <w:rPr>
          <w:lang w:val="en-US"/>
        </w:rPr>
      </w:pPr>
      <w:r>
        <w:rPr>
          <w:lang w:val="en-US"/>
        </w:rPr>
        <w:t>Part 2: Run Data Migration App</w:t>
      </w:r>
    </w:p>
    <w:p w:rsidR="004A4D76" w:rsidRPr="004A4D76" w:rsidRDefault="004A4D76" w:rsidP="004A4D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ODBC Data Source Set Up:</w:t>
      </w:r>
    </w:p>
    <w:p w:rsidR="00064C7E" w:rsidRDefault="001D18A9">
      <w:pPr>
        <w:rPr>
          <w:lang w:val="en-US"/>
        </w:rPr>
      </w:pPr>
      <w:r>
        <w:rPr>
          <w:lang w:val="en-US"/>
        </w:rPr>
        <w:t>Go to Administrative Tools/ODBC Data Sources (32-bit):</w:t>
      </w:r>
    </w:p>
    <w:p w:rsidR="001D18A9" w:rsidRDefault="001D18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970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A9" w:rsidRDefault="001D18A9">
      <w:pPr>
        <w:rPr>
          <w:lang w:val="en-US"/>
        </w:rPr>
      </w:pPr>
      <w:r>
        <w:rPr>
          <w:lang w:val="en-US"/>
        </w:rPr>
        <w:t>Click Add button on System DSN tab:</w:t>
      </w:r>
    </w:p>
    <w:p w:rsidR="001D18A9" w:rsidRDefault="001D18A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658640" cy="4029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68" w:rsidRDefault="003C6268">
      <w:pPr>
        <w:rPr>
          <w:lang w:val="en-US"/>
        </w:rPr>
      </w:pPr>
      <w:r>
        <w:rPr>
          <w:lang w:val="en-US"/>
        </w:rPr>
        <w:t>On Create New Data Source Dialog: Select Microsoft Access Driver (*mdb, *.accdb) then click Finish button:</w:t>
      </w:r>
    </w:p>
    <w:p w:rsidR="003C6268" w:rsidRDefault="003C626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20217" cy="3334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68" w:rsidRDefault="003C6268">
      <w:pPr>
        <w:rPr>
          <w:lang w:val="en-US"/>
        </w:rPr>
      </w:pPr>
    </w:p>
    <w:p w:rsidR="003C6268" w:rsidRDefault="003C6268">
      <w:pPr>
        <w:rPr>
          <w:lang w:val="en-US"/>
        </w:rPr>
      </w:pPr>
      <w:r>
        <w:rPr>
          <w:lang w:val="en-US"/>
        </w:rPr>
        <w:t>The ODBC Microsoft Access Setup Dialog appears, enter Data Source Name(For example: sps_access_db) then click on Select button in Database group:</w:t>
      </w:r>
    </w:p>
    <w:p w:rsidR="003C6268" w:rsidRDefault="003C626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439270" cy="30007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68" w:rsidRDefault="003C6268">
      <w:pPr>
        <w:rPr>
          <w:lang w:val="en-US"/>
        </w:rPr>
      </w:pPr>
    </w:p>
    <w:p w:rsidR="003C6268" w:rsidRDefault="007A395F">
      <w:pPr>
        <w:rPr>
          <w:lang w:val="en-US"/>
        </w:rPr>
      </w:pPr>
      <w:r>
        <w:rPr>
          <w:lang w:val="en-US"/>
        </w:rPr>
        <w:t>Select Ms Access File then click OK:</w:t>
      </w:r>
    </w:p>
    <w:p w:rsidR="007A395F" w:rsidRDefault="007A395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01005" cy="23720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5F" w:rsidRDefault="007A395F">
      <w:pPr>
        <w:rPr>
          <w:lang w:val="en-US"/>
        </w:rPr>
      </w:pPr>
    </w:p>
    <w:p w:rsidR="007A395F" w:rsidRDefault="007A395F">
      <w:pPr>
        <w:rPr>
          <w:lang w:val="en-US"/>
        </w:rPr>
      </w:pPr>
      <w:r>
        <w:rPr>
          <w:lang w:val="en-US"/>
        </w:rPr>
        <w:t>Click OK button on ODBC Microsoft Access Setup Dialog.</w:t>
      </w:r>
    </w:p>
    <w:p w:rsidR="007A395F" w:rsidRDefault="007A395F">
      <w:pPr>
        <w:rPr>
          <w:lang w:val="en-US"/>
        </w:rPr>
      </w:pPr>
      <w:r>
        <w:rPr>
          <w:lang w:val="en-US"/>
        </w:rPr>
        <w:t>The Data Source Name should appear on System Data Sources:</w:t>
      </w:r>
    </w:p>
    <w:p w:rsidR="007A395F" w:rsidRDefault="007A395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639587" cy="40010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5F" w:rsidRDefault="007A395F">
      <w:pPr>
        <w:rPr>
          <w:lang w:val="en-US"/>
        </w:rPr>
      </w:pPr>
    </w:p>
    <w:p w:rsidR="00B15682" w:rsidRDefault="00B15682">
      <w:pPr>
        <w:rPr>
          <w:lang w:val="en-US"/>
        </w:rPr>
      </w:pPr>
      <w:r>
        <w:rPr>
          <w:lang w:val="en-US"/>
        </w:rPr>
        <w:t>Click OK button to finish.</w:t>
      </w:r>
    </w:p>
    <w:p w:rsidR="00B15682" w:rsidRDefault="00B15682">
      <w:pPr>
        <w:rPr>
          <w:lang w:val="en-US"/>
        </w:rPr>
      </w:pPr>
    </w:p>
    <w:p w:rsidR="004A4D76" w:rsidRDefault="007B580E" w:rsidP="007B5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Data Migration App:</w:t>
      </w:r>
    </w:p>
    <w:p w:rsidR="007B580E" w:rsidRDefault="00B63FF0" w:rsidP="00B63F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the App:</w:t>
      </w:r>
    </w:p>
    <w:p w:rsidR="00B63FF0" w:rsidRDefault="00B63FF0" w:rsidP="00B63FF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620005" cy="47917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m_step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FF0" w:rsidRDefault="00B63FF0" w:rsidP="00B63FF0">
      <w:pPr>
        <w:rPr>
          <w:lang w:val="en-US"/>
        </w:rPr>
      </w:pPr>
    </w:p>
    <w:p w:rsidR="00B63FF0" w:rsidRDefault="00B63FF0" w:rsidP="00B63F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Browse button to select Ms Access file(here is IT_local.accdb):</w:t>
      </w:r>
    </w:p>
    <w:p w:rsidR="00B63FF0" w:rsidRDefault="00B63FF0" w:rsidP="00B63FF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410426" cy="47155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m_step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FF0" w:rsidRDefault="00B63FF0" w:rsidP="00B63F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Enter data source name which is set up in Part 1(here is sps_access_db)</w:t>
      </w:r>
    </w:p>
    <w:p w:rsidR="00B63FF0" w:rsidRDefault="00B63FF0" w:rsidP="00B63F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Enter MySQL Server host name(here is local machine)</w:t>
      </w:r>
    </w:p>
    <w:p w:rsidR="00B63FF0" w:rsidRDefault="00B63FF0" w:rsidP="00B63F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Enter any desired database name(for example sps_for_testing)</w:t>
      </w:r>
    </w:p>
    <w:p w:rsidR="00B63FF0" w:rsidRDefault="00B63FF0" w:rsidP="00B63F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Enter MySQL username and password</w:t>
      </w:r>
    </w:p>
    <w:p w:rsidR="00B63FF0" w:rsidRDefault="00B63FF0" w:rsidP="00B63F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Click Proceed button to </w:t>
      </w:r>
      <w:r w:rsidR="003F1736">
        <w:rPr>
          <w:lang w:val="en-US"/>
        </w:rPr>
        <w:t>convert Ms Access(IT_local.accdb) to MySQL database(sps_for_testing).</w:t>
      </w:r>
    </w:p>
    <w:p w:rsidR="008D5031" w:rsidRPr="008D5031" w:rsidRDefault="008D5031" w:rsidP="008D5031">
      <w:pPr>
        <w:rPr>
          <w:lang w:val="en-US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>
            <wp:extent cx="3629532" cy="44487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m_step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F1736" w:rsidRPr="00B63FF0" w:rsidRDefault="003F1736" w:rsidP="00B63F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Done.</w:t>
      </w:r>
    </w:p>
    <w:sectPr w:rsidR="003F1736" w:rsidRPr="00B63FF0" w:rsidSect="00634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B7D15"/>
    <w:multiLevelType w:val="hybridMultilevel"/>
    <w:tmpl w:val="B0D4605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72D9D"/>
    <w:multiLevelType w:val="hybridMultilevel"/>
    <w:tmpl w:val="4EEC29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D718A3"/>
    <w:multiLevelType w:val="hybridMultilevel"/>
    <w:tmpl w:val="700C0B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67FF6"/>
    <w:rsid w:val="000F43EB"/>
    <w:rsid w:val="001D18A9"/>
    <w:rsid w:val="003C6268"/>
    <w:rsid w:val="003C62C9"/>
    <w:rsid w:val="003F1736"/>
    <w:rsid w:val="004A4D76"/>
    <w:rsid w:val="00567FF6"/>
    <w:rsid w:val="006345D5"/>
    <w:rsid w:val="007A395F"/>
    <w:rsid w:val="007B580E"/>
    <w:rsid w:val="008872A0"/>
    <w:rsid w:val="008D5031"/>
    <w:rsid w:val="00B15682"/>
    <w:rsid w:val="00B63FF0"/>
    <w:rsid w:val="00BA1C01"/>
    <w:rsid w:val="00E35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D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TRAN (000868858)</dc:creator>
  <cp:keywords/>
  <dc:description/>
  <cp:lastModifiedBy>000868858@tafesa.edu.au</cp:lastModifiedBy>
  <cp:revision>8</cp:revision>
  <dcterms:created xsi:type="dcterms:W3CDTF">2016-10-30T00:00:00Z</dcterms:created>
  <dcterms:modified xsi:type="dcterms:W3CDTF">2016-11-14T11:00:00Z</dcterms:modified>
</cp:coreProperties>
</file>