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4687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CPQ Quote Intelligence Agent</w:t>
      </w:r>
    </w:p>
    <w:p w14:paraId="7B5E9443" w14:textId="77777777" w:rsid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A Chrome extension that analyzes Salesforce CPQ quotes in real time using Claude AI. When a sales rep is on a CPQ Quote record, they click the extension icon and get a sidebar showing configuration flags, a discount recommendation, and a copyable approval justification — without leaving the page and without any changes to the Salesforce org.</w:t>
      </w:r>
    </w:p>
    <w:p w14:paraId="3629698D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</w:p>
    <w:p w14:paraId="766ACBC4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pict w14:anchorId="1FEB7A01">
          <v:rect id="_x0000_i1508" style="width:0;height:1.5pt" o:hralign="center" o:hrstd="t" o:hr="t" fillcolor="#a0a0a0" stroked="f"/>
        </w:pict>
      </w:r>
    </w:p>
    <w:p w14:paraId="7A18211A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Architecture</w:t>
      </w:r>
    </w:p>
    <w:p w14:paraId="0ABAC8E0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Chrome Extension (content.js + background.js)</w:t>
      </w:r>
    </w:p>
    <w:p w14:paraId="3AB8F88A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6523A4B1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Salesforce REST API (as the logged-in rep)</w:t>
      </w:r>
    </w:p>
    <w:p w14:paraId="2371FCFC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67030B7D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Node.js Backend (Express)</w:t>
      </w:r>
    </w:p>
    <w:p w14:paraId="7ADCA03C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7CFC183A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Anthropic Claude API</w:t>
      </w:r>
    </w:p>
    <w:p w14:paraId="6E3A61C7" w14:textId="77777777" w:rsid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The extension reads the quote directly using the rep's active session. The backend holds the Anthropic API key — it is never exposed to the browser.</w:t>
      </w:r>
    </w:p>
    <w:p w14:paraId="6FD78CD2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</w:p>
    <w:p w14:paraId="50C6011C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pict w14:anchorId="27B44458">
          <v:rect id="_x0000_i1509" style="width:0;height:1.5pt" o:hralign="center" o:hrstd="t" o:hr="t" fillcolor="#a0a0a0" stroked="f"/>
        </w:pict>
      </w:r>
    </w:p>
    <w:p w14:paraId="572565B7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What It Does</w:t>
      </w:r>
    </w:p>
    <w:p w14:paraId="50BBEF74" w14:textId="77777777" w:rsidR="00A0451F" w:rsidRPr="00A0451F" w:rsidRDefault="00A0451F" w:rsidP="00A0451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Configuration Flags</w:t>
      </w:r>
      <w:r w:rsidRPr="00A0451F">
        <w:rPr>
          <w:rFonts w:ascii="Times New Roman" w:hAnsi="Times New Roman" w:cs="Times New Roman"/>
          <w:sz w:val="20"/>
          <w:szCs w:val="20"/>
        </w:rPr>
        <w:t xml:space="preserve"> — reviews quote lines against active product rules, checks for missing bundle components, quantity anomalies, expired dates, and discount policy violations</w:t>
      </w:r>
    </w:p>
    <w:p w14:paraId="54DE040A" w14:textId="77777777" w:rsidR="00A0451F" w:rsidRPr="00A0451F" w:rsidRDefault="00A0451F" w:rsidP="00A0451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Discount Recommendation</w:t>
      </w:r>
      <w:r w:rsidRPr="00A0451F">
        <w:rPr>
          <w:rFonts w:ascii="Times New Roman" w:hAnsi="Times New Roman" w:cs="Times New Roman"/>
          <w:sz w:val="20"/>
          <w:szCs w:val="20"/>
        </w:rPr>
        <w:t xml:space="preserve"> — suggests a recommended discount with floor and ceiling, based on quote total, account industry, and existing discount schedules</w:t>
      </w:r>
    </w:p>
    <w:p w14:paraId="644DD7BC" w14:textId="77777777" w:rsidR="00A0451F" w:rsidRDefault="00A0451F" w:rsidP="00A0451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Approval Justification</w:t>
      </w:r>
      <w:r w:rsidRPr="00A0451F">
        <w:rPr>
          <w:rFonts w:ascii="Times New Roman" w:hAnsi="Times New Roman" w:cs="Times New Roman"/>
          <w:sz w:val="20"/>
          <w:szCs w:val="20"/>
        </w:rPr>
        <w:t xml:space="preserve"> — generates a ready-to-copy approval note structured for deal desk review</w:t>
      </w:r>
    </w:p>
    <w:p w14:paraId="790C8A66" w14:textId="77777777" w:rsidR="00A0451F" w:rsidRPr="00A0451F" w:rsidRDefault="00A0451F" w:rsidP="00A0451F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195A3AEA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pict w14:anchorId="49AE9E7D">
          <v:rect id="_x0000_i1510" style="width:0;height:1.5pt" o:hralign="center" o:hrstd="t" o:hr="t" fillcolor="#a0a0a0" stroked="f"/>
        </w:pict>
      </w:r>
    </w:p>
    <w:p w14:paraId="3592E0E6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Project Structure</w:t>
      </w:r>
    </w:p>
    <w:p w14:paraId="5ECAB2BE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cpq-agent/</w:t>
      </w:r>
    </w:p>
    <w:p w14:paraId="2137FF0A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├── extension/</w:t>
      </w:r>
    </w:p>
    <w:p w14:paraId="7C3FD834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│   ├── manifest.json       ← Chrome extension config</w:t>
      </w:r>
    </w:p>
    <w:p w14:paraId="38563E39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│   ├── background.js       ← handles icon click, retrieves session token</w:t>
      </w:r>
    </w:p>
    <w:p w14:paraId="5F9DE9F2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│   ├── content.js          ← injected into Salesforce, calls API + renders sidebar</w:t>
      </w:r>
    </w:p>
    <w:p w14:paraId="4824CF91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│   └── styles.css          ← sidebar styling</w:t>
      </w:r>
    </w:p>
    <w:p w14:paraId="473BC1AC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│</w:t>
      </w:r>
    </w:p>
    <w:p w14:paraId="5A81AEB6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└── backend/</w:t>
      </w:r>
    </w:p>
    <w:p w14:paraId="3C18640B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 xml:space="preserve">    ├── index.js            ← Express server, single POST /analyze endpoint</w:t>
      </w:r>
    </w:p>
    <w:p w14:paraId="0EC2D15E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 xml:space="preserve">    ├── prompts.js          ← three Claude prompt templates</w:t>
      </w:r>
    </w:p>
    <w:p w14:paraId="62E6AEAE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 xml:space="preserve">    ├── package.json</w:t>
      </w:r>
    </w:p>
    <w:p w14:paraId="46C83781" w14:textId="77777777" w:rsid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 xml:space="preserve">    └── .env                ← secrets, never committed</w:t>
      </w:r>
    </w:p>
    <w:p w14:paraId="6915FE58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</w:p>
    <w:p w14:paraId="0A063818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pict w14:anchorId="4B02F5EE">
          <v:rect id="_x0000_i1511" style="width:0;height:1.5pt" o:hralign="center" o:hrstd="t" o:hr="t" fillcolor="#a0a0a0" stroked="f"/>
        </w:pict>
      </w:r>
    </w:p>
    <w:p w14:paraId="2BA2973C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Prerequisites</w:t>
      </w:r>
    </w:p>
    <w:p w14:paraId="17909A36" w14:textId="77777777" w:rsidR="00A0451F" w:rsidRPr="00A0451F" w:rsidRDefault="00A0451F" w:rsidP="00A0451F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Node.js v18 or higher</w:t>
      </w:r>
    </w:p>
    <w:p w14:paraId="2178D30D" w14:textId="77777777" w:rsidR="00A0451F" w:rsidRPr="00A0451F" w:rsidRDefault="00A0451F" w:rsidP="00A0451F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A Salesforce org with CPQ (Steelbrick) installed</w:t>
      </w:r>
    </w:p>
    <w:p w14:paraId="33454D80" w14:textId="77777777" w:rsidR="00A0451F" w:rsidRPr="00A0451F" w:rsidRDefault="00A0451F" w:rsidP="00A0451F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An Anthropic API account with credits</w:t>
      </w:r>
    </w:p>
    <w:p w14:paraId="04BAEEB0" w14:textId="77777777" w:rsidR="00A0451F" w:rsidRDefault="00A0451F" w:rsidP="00A0451F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Google Chrome</w:t>
      </w:r>
    </w:p>
    <w:p w14:paraId="17C6448E" w14:textId="77777777" w:rsidR="00A0451F" w:rsidRPr="00A0451F" w:rsidRDefault="00A0451F" w:rsidP="00A0451F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1263787C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pict w14:anchorId="4BA1811B">
          <v:rect id="_x0000_i1512" style="width:0;height:1.5pt" o:hralign="center" o:hrstd="t" o:hr="t" fillcolor="#a0a0a0" stroked="f"/>
        </w:pict>
      </w:r>
    </w:p>
    <w:p w14:paraId="0D11D669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Local Setup</w:t>
      </w:r>
    </w:p>
    <w:p w14:paraId="005B37D1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1. Clone the repository</w:t>
      </w:r>
    </w:p>
    <w:p w14:paraId="282302D9" w14:textId="77777777" w:rsidR="00A0451F" w:rsidRPr="00A0451F" w:rsidRDefault="00A0451F" w:rsidP="00A0451F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A0451F">
        <w:rPr>
          <w:rFonts w:ascii="Times New Roman" w:hAnsi="Times New Roman" w:cs="Times New Roman"/>
          <w:i/>
          <w:iCs/>
          <w:sz w:val="20"/>
          <w:szCs w:val="20"/>
        </w:rPr>
        <w:t>git clone https://github.com/yourusername/cpq-agent-backend.git</w:t>
      </w:r>
    </w:p>
    <w:p w14:paraId="623101AB" w14:textId="77777777" w:rsidR="00A0451F" w:rsidRPr="00A0451F" w:rsidRDefault="00A0451F" w:rsidP="00A0451F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A0451F">
        <w:rPr>
          <w:rFonts w:ascii="Times New Roman" w:hAnsi="Times New Roman" w:cs="Times New Roman"/>
          <w:i/>
          <w:iCs/>
          <w:sz w:val="20"/>
          <w:szCs w:val="20"/>
        </w:rPr>
        <w:t>cd cpq-agent-backend</w:t>
      </w:r>
    </w:p>
    <w:p w14:paraId="0D19D7DD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2. Install dependencies</w:t>
      </w:r>
    </w:p>
    <w:p w14:paraId="0DA8E8B7" w14:textId="77777777" w:rsidR="00A0451F" w:rsidRPr="00A0451F" w:rsidRDefault="00A0451F" w:rsidP="00A0451F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A0451F">
        <w:rPr>
          <w:rFonts w:ascii="Times New Roman" w:hAnsi="Times New Roman" w:cs="Times New Roman"/>
          <w:i/>
          <w:iCs/>
          <w:sz w:val="20"/>
          <w:szCs w:val="20"/>
        </w:rPr>
        <w:t>npm install</w:t>
      </w:r>
    </w:p>
    <w:p w14:paraId="23F460D7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lastRenderedPageBreak/>
        <w:t>3. Create the environment file</w:t>
      </w:r>
    </w:p>
    <w:p w14:paraId="7133DFF6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Create a .env file in the backend folder:</w:t>
      </w:r>
    </w:p>
    <w:p w14:paraId="6E23C19F" w14:textId="77777777" w:rsidR="00A0451F" w:rsidRPr="00A0451F" w:rsidRDefault="00A0451F" w:rsidP="00A0451F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A0451F">
        <w:rPr>
          <w:rFonts w:ascii="Times New Roman" w:hAnsi="Times New Roman" w:cs="Times New Roman"/>
          <w:i/>
          <w:iCs/>
          <w:sz w:val="20"/>
          <w:szCs w:val="20"/>
        </w:rPr>
        <w:t>ANTHROPIC_API_KEY=sk-ant-your-key-here</w:t>
      </w:r>
    </w:p>
    <w:p w14:paraId="6CC7E845" w14:textId="77777777" w:rsidR="00A0451F" w:rsidRPr="00A0451F" w:rsidRDefault="00A0451F" w:rsidP="00A0451F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A0451F">
        <w:rPr>
          <w:rFonts w:ascii="Times New Roman" w:hAnsi="Times New Roman" w:cs="Times New Roman"/>
          <w:i/>
          <w:iCs/>
          <w:sz w:val="20"/>
          <w:szCs w:val="20"/>
        </w:rPr>
        <w:t>PORT=3000</w:t>
      </w:r>
    </w:p>
    <w:p w14:paraId="4C26947B" w14:textId="77777777" w:rsidR="00A0451F" w:rsidRPr="00A0451F" w:rsidRDefault="00A0451F" w:rsidP="00A0451F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A0451F">
        <w:rPr>
          <w:rFonts w:ascii="Times New Roman" w:hAnsi="Times New Roman" w:cs="Times New Roman"/>
          <w:i/>
          <w:iCs/>
          <w:sz w:val="20"/>
          <w:szCs w:val="20"/>
        </w:rPr>
        <w:t>ALLOWED_ORIGIN=chrome-extension://your-extension-id-here</w:t>
      </w:r>
    </w:p>
    <w:p w14:paraId="7F1AFE6F" w14:textId="77777777" w:rsid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You will get the extension ID in step 5. Leave it as a placeholder for now.</w:t>
      </w:r>
    </w:p>
    <w:p w14:paraId="4AE46F53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</w:p>
    <w:p w14:paraId="499FDAAA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4. Start the backend</w:t>
      </w:r>
    </w:p>
    <w:p w14:paraId="21EA03D7" w14:textId="77777777" w:rsidR="00A0451F" w:rsidRPr="00A0451F" w:rsidRDefault="00A0451F" w:rsidP="00A0451F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A0451F">
        <w:rPr>
          <w:rFonts w:ascii="Times New Roman" w:hAnsi="Times New Roman" w:cs="Times New Roman"/>
          <w:i/>
          <w:iCs/>
          <w:sz w:val="20"/>
          <w:szCs w:val="20"/>
        </w:rPr>
        <w:t>node index.js</w:t>
      </w:r>
    </w:p>
    <w:p w14:paraId="29A21C82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You should see:</w:t>
      </w:r>
    </w:p>
    <w:p w14:paraId="4B2C730E" w14:textId="77777777" w:rsid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Backend running on port 3000</w:t>
      </w:r>
    </w:p>
    <w:p w14:paraId="7AFEF17E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</w:p>
    <w:p w14:paraId="0346B309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5. Load the Chrome extension</w:t>
      </w:r>
    </w:p>
    <w:p w14:paraId="4A4F16AB" w14:textId="77777777" w:rsidR="00A0451F" w:rsidRPr="00A0451F" w:rsidRDefault="00A0451F" w:rsidP="00A0451F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Open Chrome and go to chrome://extensions</w:t>
      </w:r>
    </w:p>
    <w:p w14:paraId="57257304" w14:textId="77777777" w:rsidR="00A0451F" w:rsidRPr="00A0451F" w:rsidRDefault="00A0451F" w:rsidP="00A0451F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 xml:space="preserve">Enable </w:t>
      </w:r>
      <w:r w:rsidRPr="00A0451F">
        <w:rPr>
          <w:rFonts w:ascii="Times New Roman" w:hAnsi="Times New Roman" w:cs="Times New Roman"/>
          <w:b/>
          <w:bCs/>
          <w:sz w:val="20"/>
          <w:szCs w:val="20"/>
        </w:rPr>
        <w:t>Developer mode</w:t>
      </w:r>
      <w:r w:rsidRPr="00A0451F">
        <w:rPr>
          <w:rFonts w:ascii="Times New Roman" w:hAnsi="Times New Roman" w:cs="Times New Roman"/>
          <w:sz w:val="20"/>
          <w:szCs w:val="20"/>
        </w:rPr>
        <w:t xml:space="preserve"> (top right toggle)</w:t>
      </w:r>
    </w:p>
    <w:p w14:paraId="52BA4994" w14:textId="77777777" w:rsidR="00A0451F" w:rsidRPr="00A0451F" w:rsidRDefault="00A0451F" w:rsidP="00A0451F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 xml:space="preserve">Click </w:t>
      </w:r>
      <w:r w:rsidRPr="00A0451F">
        <w:rPr>
          <w:rFonts w:ascii="Times New Roman" w:hAnsi="Times New Roman" w:cs="Times New Roman"/>
          <w:b/>
          <w:bCs/>
          <w:sz w:val="20"/>
          <w:szCs w:val="20"/>
        </w:rPr>
        <w:t>Load unpacked</w:t>
      </w:r>
    </w:p>
    <w:p w14:paraId="4FA58689" w14:textId="77777777" w:rsidR="00A0451F" w:rsidRPr="00A0451F" w:rsidRDefault="00A0451F" w:rsidP="00A0451F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Select the /extension folder</w:t>
      </w:r>
    </w:p>
    <w:p w14:paraId="1C271275" w14:textId="77777777" w:rsidR="00A0451F" w:rsidRDefault="00A0451F" w:rsidP="00A0451F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Copy the extension ID shown on the card</w:t>
      </w:r>
    </w:p>
    <w:p w14:paraId="4690A93F" w14:textId="77777777" w:rsidR="00A0451F" w:rsidRPr="00A0451F" w:rsidRDefault="00A0451F" w:rsidP="00A0451F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</w:p>
    <w:p w14:paraId="21FBE06E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Update ALLOWED_ORIGIN in your .env with the real extension ID:</w:t>
      </w:r>
    </w:p>
    <w:p w14:paraId="56DDB234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ALLOWED_ORIGIN=chrome-extension://abcdefghijklmnopqrstuvwxyz123456</w:t>
      </w:r>
    </w:p>
    <w:p w14:paraId="120A515B" w14:textId="77777777" w:rsid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Restart the backend after updating.</w:t>
      </w:r>
    </w:p>
    <w:p w14:paraId="0A66BD77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</w:p>
    <w:p w14:paraId="30DFC915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6. Test it</w:t>
      </w:r>
    </w:p>
    <w:p w14:paraId="1431E6E0" w14:textId="77777777" w:rsidR="00A0451F" w:rsidRPr="00A0451F" w:rsidRDefault="00A0451F" w:rsidP="00A0451F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Navigate to a CPQ Quote record in Salesforce</w:t>
      </w:r>
    </w:p>
    <w:p w14:paraId="5972D459" w14:textId="77777777" w:rsidR="00A0451F" w:rsidRPr="00A0451F" w:rsidRDefault="00A0451F" w:rsidP="00A0451F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Click the CPQ Agent icon in Chrome toolbar</w:t>
      </w:r>
    </w:p>
    <w:p w14:paraId="25494448" w14:textId="77777777" w:rsidR="00A0451F" w:rsidRDefault="00A0451F" w:rsidP="00A0451F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The sidebar appears within a few seconds</w:t>
      </w:r>
    </w:p>
    <w:p w14:paraId="0443E2B3" w14:textId="77777777" w:rsidR="00A0451F" w:rsidRPr="00A0451F" w:rsidRDefault="00A0451F" w:rsidP="00A0451F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06CD51DB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pict w14:anchorId="0DE2B3E4">
          <v:rect id="_x0000_i1513" style="width:0;height:1.5pt" o:hralign="center" o:hrstd="t" o:hr="t" fillcolor="#a0a0a0" stroked="f"/>
        </w:pict>
      </w:r>
    </w:p>
    <w:p w14:paraId="0DC9EDEB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Deployment (Railway)</w:t>
      </w:r>
    </w:p>
    <w:p w14:paraId="16B8FC0F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The backend can be deployed to Railway for 24/7 availability without running it on your local machine.</w:t>
      </w:r>
    </w:p>
    <w:p w14:paraId="51AA7AF4" w14:textId="77777777" w:rsidR="00A0451F" w:rsidRPr="00A0451F" w:rsidRDefault="00A0451F" w:rsidP="00A0451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Push the backend code to a private GitHub repository</w:t>
      </w:r>
    </w:p>
    <w:p w14:paraId="143BC2A0" w14:textId="77777777" w:rsidR="00A0451F" w:rsidRPr="00A0451F" w:rsidRDefault="00A0451F" w:rsidP="00A0451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 xml:space="preserve">Connect the repository to </w:t>
      </w:r>
      <w:hyperlink r:id="rId5" w:history="1">
        <w:r w:rsidRPr="00A0451F">
          <w:rPr>
            <w:rStyle w:val="Hyperlink"/>
            <w:rFonts w:ascii="Times New Roman" w:hAnsi="Times New Roman" w:cs="Times New Roman"/>
            <w:sz w:val="20"/>
            <w:szCs w:val="20"/>
          </w:rPr>
          <w:t>railway.app</w:t>
        </w:r>
      </w:hyperlink>
    </w:p>
    <w:p w14:paraId="53A641C0" w14:textId="77777777" w:rsidR="00A0451F" w:rsidRPr="00A0451F" w:rsidRDefault="00A0451F" w:rsidP="00A0451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 xml:space="preserve">Add environment variables in Railway's Variables tab: </w:t>
      </w:r>
    </w:p>
    <w:p w14:paraId="2C35437C" w14:textId="77777777" w:rsidR="00A0451F" w:rsidRPr="00A0451F" w:rsidRDefault="00A0451F" w:rsidP="00A0451F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ANTHROPIC_API_KEY</w:t>
      </w:r>
    </w:p>
    <w:p w14:paraId="126AB2A2" w14:textId="77777777" w:rsidR="00A0451F" w:rsidRPr="00A0451F" w:rsidRDefault="00A0451F" w:rsidP="00A0451F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PORT = 3000</w:t>
      </w:r>
    </w:p>
    <w:p w14:paraId="2253A860" w14:textId="77777777" w:rsidR="00A0451F" w:rsidRPr="00A0451F" w:rsidRDefault="00A0451F" w:rsidP="00A0451F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ALLOWED_ORIGIN = your extension's chrome-extension:// origin</w:t>
      </w:r>
    </w:p>
    <w:p w14:paraId="7E6F3533" w14:textId="77777777" w:rsidR="00A0451F" w:rsidRPr="00A0451F" w:rsidRDefault="00A0451F" w:rsidP="00A0451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Generate a domain in Railway's Settings tab</w:t>
      </w:r>
    </w:p>
    <w:p w14:paraId="0B58ECED" w14:textId="77777777" w:rsidR="00A0451F" w:rsidRPr="00A0451F" w:rsidRDefault="00A0451F" w:rsidP="00A0451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Update the analyze() function in extension/content.js to point to your Railway URL instead of localhost:3000</w:t>
      </w:r>
    </w:p>
    <w:p w14:paraId="6D85FC43" w14:textId="77777777" w:rsidR="00A0451F" w:rsidRPr="00A0451F" w:rsidRDefault="00A0451F" w:rsidP="00A0451F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Reload the extension in Chrome</w:t>
      </w:r>
    </w:p>
    <w:p w14:paraId="482B9112" w14:textId="77777777" w:rsid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Any future changes to the backend are deployed automatically on git push.</w:t>
      </w:r>
    </w:p>
    <w:p w14:paraId="68D74571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</w:p>
    <w:p w14:paraId="4A694DC2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pict w14:anchorId="4D1BE574">
          <v:rect id="_x0000_i1514" style="width:0;height:1.5pt" o:hralign="center" o:hrstd="t" o:hr="t" fillcolor="#a0a0a0" stroked="f"/>
        </w:pict>
      </w:r>
    </w:p>
    <w:p w14:paraId="44D8ECBC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Security Notes</w:t>
      </w:r>
    </w:p>
    <w:p w14:paraId="50FEB94B" w14:textId="77777777" w:rsidR="00A0451F" w:rsidRPr="00A0451F" w:rsidRDefault="00A0451F" w:rsidP="00A0451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The Anthropic API key never leaves the backend server</w:t>
      </w:r>
    </w:p>
    <w:p w14:paraId="571759A5" w14:textId="77777777" w:rsidR="00A0451F" w:rsidRPr="00A0451F" w:rsidRDefault="00A0451F" w:rsidP="00A0451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The backend uses CORS to reject requests from any origin other than your Chrome extension and Salesforce domains</w:t>
      </w:r>
    </w:p>
    <w:p w14:paraId="35D70242" w14:textId="77777777" w:rsidR="00A0451F" w:rsidRPr="00A0451F" w:rsidRDefault="00A0451F" w:rsidP="00A0451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The rep's Salesforce session token is used only to query the REST API and is never forwarded to the backend or stored anywhere</w:t>
      </w:r>
    </w:p>
    <w:p w14:paraId="147E665C" w14:textId="77777777" w:rsidR="00A0451F" w:rsidRPr="00A0451F" w:rsidRDefault="00A0451F" w:rsidP="00A0451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The .env file is excluded from version control via .gitignore</w:t>
      </w:r>
    </w:p>
    <w:p w14:paraId="50299CBB" w14:textId="77777777" w:rsidR="00A0451F" w:rsidRDefault="00A0451F" w:rsidP="00A0451F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Rotate your API key immediately if it is ever committed to Git accidentally</w:t>
      </w:r>
    </w:p>
    <w:p w14:paraId="1E7545A9" w14:textId="77777777" w:rsidR="00A0451F" w:rsidRPr="00A0451F" w:rsidRDefault="00A0451F" w:rsidP="00A0451F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676E8C72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pict w14:anchorId="423E72C0">
          <v:rect id="_x0000_i1515" style="width:0;height:1.5pt" o:hralign="center" o:hrstd="t" o:hr="t" fillcolor="#a0a0a0" stroked="f"/>
        </w:pict>
      </w:r>
    </w:p>
    <w:p w14:paraId="170EDB71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Supported Salesforce URL Formats</w:t>
      </w:r>
    </w:p>
    <w:p w14:paraId="3005325A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lastRenderedPageBreak/>
        <w:t>The extension activates on the following domains:</w:t>
      </w:r>
    </w:p>
    <w:p w14:paraId="5269784B" w14:textId="77777777" w:rsidR="00A0451F" w:rsidRPr="00A0451F" w:rsidRDefault="00A0451F" w:rsidP="00A0451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*.salesforce.com</w:t>
      </w:r>
    </w:p>
    <w:p w14:paraId="3338A7AB" w14:textId="77777777" w:rsidR="00A0451F" w:rsidRPr="00A0451F" w:rsidRDefault="00A0451F" w:rsidP="00A0451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*.force.com</w:t>
      </w:r>
    </w:p>
    <w:p w14:paraId="1F851D78" w14:textId="77777777" w:rsidR="00A0451F" w:rsidRPr="00A0451F" w:rsidRDefault="00A0451F" w:rsidP="00A0451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*.lightning.force.com</w:t>
      </w:r>
    </w:p>
    <w:p w14:paraId="50C84FF9" w14:textId="77777777" w:rsidR="00A0451F" w:rsidRPr="00A0451F" w:rsidRDefault="00A0451F" w:rsidP="00A0451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*.trailblaze.lightning.force.com</w:t>
      </w:r>
    </w:p>
    <w:p w14:paraId="2FB0D2F5" w14:textId="77777777" w:rsidR="00A0451F" w:rsidRPr="00A0451F" w:rsidRDefault="00A0451F" w:rsidP="00A0451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*.my.salesforce.com</w:t>
      </w:r>
    </w:p>
    <w:p w14:paraId="2D99D021" w14:textId="77777777" w:rsidR="00A0451F" w:rsidRDefault="00A0451F" w:rsidP="00A0451F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*.trailblaze.my.salesforce.com</w:t>
      </w:r>
    </w:p>
    <w:p w14:paraId="1930D1CB" w14:textId="77777777" w:rsidR="00A0451F" w:rsidRPr="00A0451F" w:rsidRDefault="00A0451F" w:rsidP="00A0451F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00D254A3" w14:textId="77777777" w:rsidR="00A0451F" w:rsidRPr="00A0451F" w:rsidRDefault="00A0451F" w:rsidP="00A0451F">
      <w:p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pict w14:anchorId="70C500E5">
          <v:rect id="_x0000_i1516" style="width:0;height:1.5pt" o:hralign="center" o:hrstd="t" o:hr="t" fillcolor="#a0a0a0" stroked="f"/>
        </w:pict>
      </w:r>
    </w:p>
    <w:p w14:paraId="2005B21B" w14:textId="77777777" w:rsidR="00A0451F" w:rsidRPr="00A0451F" w:rsidRDefault="00A0451F" w:rsidP="00A0451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0451F">
        <w:rPr>
          <w:rFonts w:ascii="Times New Roman" w:hAnsi="Times New Roman" w:cs="Times New Roman"/>
          <w:b/>
          <w:bCs/>
          <w:sz w:val="20"/>
          <w:szCs w:val="20"/>
        </w:rPr>
        <w:t>Known Limitations</w:t>
      </w:r>
    </w:p>
    <w:p w14:paraId="158E74D4" w14:textId="77777777" w:rsidR="00A0451F" w:rsidRPr="00A0451F" w:rsidRDefault="00A0451F" w:rsidP="00A0451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Works only on individual Quote record pages, not list views</w:t>
      </w:r>
    </w:p>
    <w:p w14:paraId="15249EC8" w14:textId="77777777" w:rsidR="00A0451F" w:rsidRPr="00A0451F" w:rsidRDefault="00A0451F" w:rsidP="00A0451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Requires the rep to be actively logged into Salesforce in Chrome</w:t>
      </w:r>
    </w:p>
    <w:p w14:paraId="38EC0B80" w14:textId="2EBC718B" w:rsidR="00A0451F" w:rsidRPr="00A0451F" w:rsidRDefault="00A0451F" w:rsidP="00A0451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Product Rules and Discount Schedules are fetched with a limit of 50 records each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A0451F">
        <w:rPr>
          <w:rFonts w:ascii="Times New Roman" w:hAnsi="Times New Roman" w:cs="Times New Roman"/>
          <w:sz w:val="20"/>
          <w:szCs w:val="20"/>
        </w:rPr>
        <w:t>large orgs with extensive CPQ configuration may need this increased</w:t>
      </w:r>
    </w:p>
    <w:p w14:paraId="52820F78" w14:textId="77777777" w:rsidR="00A0451F" w:rsidRPr="00A0451F" w:rsidRDefault="00A0451F" w:rsidP="00A0451F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A0451F">
        <w:rPr>
          <w:rFonts w:ascii="Times New Roman" w:hAnsi="Times New Roman" w:cs="Times New Roman"/>
          <w:sz w:val="20"/>
          <w:szCs w:val="20"/>
        </w:rPr>
        <w:t>Each analysis consumes approximately 3 Anthropic API calls</w:t>
      </w:r>
    </w:p>
    <w:p w14:paraId="398277C2" w14:textId="77777777" w:rsidR="00322B9E" w:rsidRPr="00A0451F" w:rsidRDefault="00322B9E">
      <w:pPr>
        <w:rPr>
          <w:rFonts w:ascii="Times New Roman" w:hAnsi="Times New Roman" w:cs="Times New Roman"/>
          <w:sz w:val="20"/>
          <w:szCs w:val="20"/>
        </w:rPr>
      </w:pPr>
    </w:p>
    <w:sectPr w:rsidR="00322B9E" w:rsidRPr="00A04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EFC"/>
    <w:multiLevelType w:val="multilevel"/>
    <w:tmpl w:val="B41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3D1E"/>
    <w:multiLevelType w:val="multilevel"/>
    <w:tmpl w:val="E40C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22264"/>
    <w:multiLevelType w:val="multilevel"/>
    <w:tmpl w:val="0DCA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A368E"/>
    <w:multiLevelType w:val="multilevel"/>
    <w:tmpl w:val="387E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22AC7"/>
    <w:multiLevelType w:val="multilevel"/>
    <w:tmpl w:val="901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10BB6"/>
    <w:multiLevelType w:val="multilevel"/>
    <w:tmpl w:val="EB42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2464C"/>
    <w:multiLevelType w:val="multilevel"/>
    <w:tmpl w:val="0510A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C5B2B"/>
    <w:multiLevelType w:val="multilevel"/>
    <w:tmpl w:val="96B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0441A"/>
    <w:multiLevelType w:val="multilevel"/>
    <w:tmpl w:val="A1A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97EDC"/>
    <w:multiLevelType w:val="multilevel"/>
    <w:tmpl w:val="26B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301CF"/>
    <w:multiLevelType w:val="multilevel"/>
    <w:tmpl w:val="420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97B19"/>
    <w:multiLevelType w:val="multilevel"/>
    <w:tmpl w:val="818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30CC4"/>
    <w:multiLevelType w:val="multilevel"/>
    <w:tmpl w:val="E5C0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399887">
    <w:abstractNumId w:val="4"/>
  </w:num>
  <w:num w:numId="2" w16cid:durableId="1261372399">
    <w:abstractNumId w:val="5"/>
  </w:num>
  <w:num w:numId="3" w16cid:durableId="627204102">
    <w:abstractNumId w:val="3"/>
  </w:num>
  <w:num w:numId="4" w16cid:durableId="1191841669">
    <w:abstractNumId w:val="11"/>
  </w:num>
  <w:num w:numId="5" w16cid:durableId="664941528">
    <w:abstractNumId w:val="6"/>
  </w:num>
  <w:num w:numId="6" w16cid:durableId="1406731641">
    <w:abstractNumId w:val="8"/>
  </w:num>
  <w:num w:numId="7" w16cid:durableId="1340497547">
    <w:abstractNumId w:val="2"/>
  </w:num>
  <w:num w:numId="8" w16cid:durableId="800536282">
    <w:abstractNumId w:val="10"/>
  </w:num>
  <w:num w:numId="9" w16cid:durableId="1453983289">
    <w:abstractNumId w:val="0"/>
  </w:num>
  <w:num w:numId="10" w16cid:durableId="631715230">
    <w:abstractNumId w:val="12"/>
  </w:num>
  <w:num w:numId="11" w16cid:durableId="433986852">
    <w:abstractNumId w:val="9"/>
  </w:num>
  <w:num w:numId="12" w16cid:durableId="1466966358">
    <w:abstractNumId w:val="7"/>
  </w:num>
  <w:num w:numId="13" w16cid:durableId="837304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1F"/>
    <w:rsid w:val="00322B9E"/>
    <w:rsid w:val="006904DC"/>
    <w:rsid w:val="006B7EF5"/>
    <w:rsid w:val="007B1C73"/>
    <w:rsid w:val="00940388"/>
    <w:rsid w:val="00A0451F"/>
    <w:rsid w:val="00DC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E97F"/>
  <w15:chartTrackingRefBased/>
  <w15:docId w15:val="{4372DF14-BD40-4588-9779-201EEFDD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5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5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5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5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5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5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5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5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5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ilway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Jadhav</dc:creator>
  <cp:keywords/>
  <dc:description/>
  <cp:lastModifiedBy>Mrunal Jadhav</cp:lastModifiedBy>
  <cp:revision>1</cp:revision>
  <dcterms:created xsi:type="dcterms:W3CDTF">2026-05-06T07:21:00Z</dcterms:created>
  <dcterms:modified xsi:type="dcterms:W3CDTF">2026-05-06T07:29:00Z</dcterms:modified>
</cp:coreProperties>
</file>