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both"/>
        <w:rPr>
          <w:rFonts w:hint="eastAsia" w:eastAsia="宋体"/>
          <w:lang w:val="en-US" w:eastAsia="zh-CN"/>
        </w:rPr>
      </w:pP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"_Toc409864732" </w:instrText>
      </w:r>
      <w:r>
        <w:fldChar w:fldCharType="separate"/>
      </w:r>
      <w:r>
        <w:rPr>
          <w:rStyle w:val="12"/>
          <w:rFonts w:hint="eastAsia"/>
        </w:rPr>
        <w:t>一、项目开发流程</w:t>
      </w:r>
      <w:r>
        <w:tab/>
      </w:r>
      <w:r>
        <w:fldChar w:fldCharType="begin"/>
      </w:r>
      <w:r>
        <w:instrText xml:space="preserve"> PAGEREF _Toc409864732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HYPERLINK  \l "_Toc409864733" </w:instrText>
      </w:r>
      <w:r>
        <w:fldChar w:fldCharType="separate"/>
      </w:r>
      <w:r>
        <w:rPr>
          <w:rStyle w:val="12"/>
          <w:rFonts w:hint="eastAsia"/>
        </w:rPr>
        <w:t>二、</w:t>
      </w:r>
      <w:r>
        <w:rPr>
          <w:rStyle w:val="12"/>
        </w:rPr>
        <w:t>MVC</w:t>
      </w:r>
      <w:r>
        <w:rPr>
          <w:rStyle w:val="12"/>
          <w:rFonts w:hint="eastAsia"/>
        </w:rPr>
        <w:t>原理解析</w:t>
      </w:r>
      <w:r>
        <w:tab/>
      </w:r>
      <w:r>
        <w:fldChar w:fldCharType="begin"/>
      </w:r>
      <w:r>
        <w:instrText xml:space="preserve"> PAGEREF _Toc409864733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 \l "_Toc409864734" </w:instrText>
      </w:r>
      <w:r>
        <w:fldChar w:fldCharType="separate"/>
      </w:r>
      <w:r>
        <w:rPr>
          <w:rStyle w:val="12"/>
        </w:rPr>
        <w:t>1</w:t>
      </w:r>
      <w:r>
        <w:rPr>
          <w:rStyle w:val="12"/>
          <w:rFonts w:hint="eastAsia"/>
        </w:rPr>
        <w:t>、简介</w:t>
      </w:r>
      <w:r>
        <w:tab/>
      </w:r>
      <w:r>
        <w:fldChar w:fldCharType="begin"/>
      </w:r>
      <w:r>
        <w:instrText xml:space="preserve"> PAGEREF _Toc409864734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 \l "_Toc409864735" </w:instrText>
      </w:r>
      <w:r>
        <w:fldChar w:fldCharType="separate"/>
      </w:r>
      <w:r>
        <w:rPr>
          <w:rStyle w:val="12"/>
        </w:rPr>
        <w:t>2</w:t>
      </w:r>
      <w:r>
        <w:rPr>
          <w:rStyle w:val="12"/>
          <w:rFonts w:hint="eastAsia"/>
        </w:rPr>
        <w:t>、名词解析</w:t>
      </w:r>
      <w:r>
        <w:tab/>
      </w:r>
      <w:r>
        <w:fldChar w:fldCharType="begin"/>
      </w:r>
      <w:r>
        <w:instrText xml:space="preserve"> PAGEREF _Toc409864735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 \l "_Toc409864736" </w:instrText>
      </w:r>
      <w:r>
        <w:fldChar w:fldCharType="separate"/>
      </w:r>
      <w:r>
        <w:rPr>
          <w:rStyle w:val="12"/>
        </w:rPr>
        <w:t>3</w:t>
      </w:r>
      <w:r>
        <w:rPr>
          <w:rStyle w:val="12"/>
          <w:rFonts w:hint="eastAsia"/>
        </w:rPr>
        <w:t>、单一入口访问原理</w:t>
      </w:r>
      <w:r>
        <w:tab/>
      </w:r>
      <w:r>
        <w:fldChar w:fldCharType="begin"/>
      </w:r>
      <w:r>
        <w:instrText xml:space="preserve"> PAGEREF _Toc409864736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 \l "_Toc409864737" </w:instrText>
      </w:r>
      <w:r>
        <w:fldChar w:fldCharType="separate"/>
      </w:r>
      <w:r>
        <w:rPr>
          <w:rStyle w:val="12"/>
        </w:rPr>
        <w:t>4</w:t>
      </w:r>
      <w:r>
        <w:rPr>
          <w:rStyle w:val="12"/>
          <w:rFonts w:hint="eastAsia"/>
        </w:rPr>
        <w:t>、</w:t>
      </w:r>
      <w:r>
        <w:rPr>
          <w:rStyle w:val="12"/>
        </w:rPr>
        <w:t>MVC</w:t>
      </w:r>
      <w:r>
        <w:rPr>
          <w:rStyle w:val="12"/>
          <w:rFonts w:hint="eastAsia"/>
        </w:rPr>
        <w:t>单一入口原理图</w:t>
      </w:r>
      <w:r>
        <w:tab/>
      </w:r>
      <w:r>
        <w:fldChar w:fldCharType="begin"/>
      </w:r>
      <w:r>
        <w:instrText xml:space="preserve"> PAGEREF _Toc409864737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 \l "_Toc409864738" </w:instrText>
      </w:r>
      <w:r>
        <w:fldChar w:fldCharType="separate"/>
      </w:r>
      <w:r>
        <w:rPr>
          <w:rStyle w:val="12"/>
        </w:rPr>
        <w:t>5</w:t>
      </w:r>
      <w:r>
        <w:rPr>
          <w:rStyle w:val="12"/>
          <w:rFonts w:hint="eastAsia"/>
        </w:rPr>
        <w:t>、</w:t>
      </w:r>
      <w:r>
        <w:rPr>
          <w:rStyle w:val="12"/>
        </w:rPr>
        <w:t>mvc</w:t>
      </w:r>
      <w:r>
        <w:rPr>
          <w:rStyle w:val="12"/>
          <w:rFonts w:hint="eastAsia"/>
        </w:rPr>
        <w:t>项目文件结构</w:t>
      </w:r>
      <w:r>
        <w:tab/>
      </w:r>
      <w:r>
        <w:fldChar w:fldCharType="begin"/>
      </w:r>
      <w:r>
        <w:instrText xml:space="preserve"> PAGEREF _Toc409864738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HYPERLINK  \l "_Toc409864739" </w:instrText>
      </w:r>
      <w:r>
        <w:fldChar w:fldCharType="separate"/>
      </w:r>
      <w:r>
        <w:rPr>
          <w:rStyle w:val="12"/>
          <w:rFonts w:hint="eastAsia"/>
        </w:rPr>
        <w:t>三、编写</w:t>
      </w:r>
      <w:r>
        <w:rPr>
          <w:rStyle w:val="12"/>
        </w:rPr>
        <w:t>MVC</w:t>
      </w:r>
      <w:r>
        <w:rPr>
          <w:rStyle w:val="12"/>
          <w:rFonts w:hint="eastAsia"/>
        </w:rPr>
        <w:t>框架</w:t>
      </w:r>
      <w:r>
        <w:tab/>
      </w:r>
      <w:r>
        <w:fldChar w:fldCharType="begin"/>
      </w:r>
      <w:r>
        <w:instrText xml:space="preserve"> PAGEREF _Toc409864739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 \l "_Toc409864740" </w:instrText>
      </w:r>
      <w:r>
        <w:fldChar w:fldCharType="separate"/>
      </w:r>
      <w:r>
        <w:rPr>
          <w:rStyle w:val="12"/>
        </w:rPr>
        <w:t>1</w:t>
      </w:r>
      <w:r>
        <w:rPr>
          <w:rStyle w:val="12"/>
          <w:rFonts w:hint="eastAsia"/>
        </w:rPr>
        <w:t>、编写</w:t>
      </w:r>
      <w:r>
        <w:rPr>
          <w:rStyle w:val="12"/>
        </w:rPr>
        <w:t>index.php</w:t>
      </w:r>
      <w:r>
        <w:rPr>
          <w:rStyle w:val="12"/>
          <w:rFonts w:hint="eastAsia"/>
        </w:rPr>
        <w:t>入口文件</w:t>
      </w:r>
      <w:r>
        <w:tab/>
      </w:r>
      <w:r>
        <w:fldChar w:fldCharType="begin"/>
      </w:r>
      <w:r>
        <w:instrText xml:space="preserve"> PAGEREF _Toc409864740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</w:pPr>
      <w:r>
        <w:fldChar w:fldCharType="begin"/>
      </w:r>
      <w:r>
        <w:instrText xml:space="preserve">HYPERLINK  \l "_Toc409864741" </w:instrText>
      </w:r>
      <w:r>
        <w:fldChar w:fldCharType="separate"/>
      </w:r>
      <w:r>
        <w:rPr>
          <w:rStyle w:val="12"/>
        </w:rPr>
        <w:t>2</w:t>
      </w:r>
      <w:r>
        <w:rPr>
          <w:rStyle w:val="12"/>
          <w:rFonts w:hint="eastAsia"/>
        </w:rPr>
        <w:t>、编写</w:t>
      </w:r>
      <w:r>
        <w:rPr>
          <w:rStyle w:val="12"/>
        </w:rPr>
        <w:t>Application.class.php</w:t>
      </w:r>
      <w:r>
        <w:rPr>
          <w:rStyle w:val="12"/>
          <w:rFonts w:hint="eastAsia"/>
        </w:rPr>
        <w:t>初始化类文件</w:t>
      </w:r>
      <w:r>
        <w:tab/>
      </w:r>
      <w:r>
        <w:fldChar w:fldCharType="begin"/>
      </w:r>
      <w:r>
        <w:instrText xml:space="preserve"> PAGEREF _Toc409864741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HYPERLINK  \l "_Toc409864742" </w:instrText>
      </w:r>
      <w:r>
        <w:fldChar w:fldCharType="separate"/>
      </w:r>
      <w:r>
        <w:rPr>
          <w:rStyle w:val="12"/>
        </w:rPr>
        <w:t>1</w:t>
      </w:r>
      <w:r>
        <w:rPr>
          <w:rStyle w:val="12"/>
          <w:rFonts w:hint="eastAsia"/>
        </w:rPr>
        <w:t>）初始化字符集</w:t>
      </w:r>
      <w:r>
        <w:tab/>
      </w:r>
      <w:r>
        <w:fldChar w:fldCharType="begin"/>
      </w:r>
      <w:r>
        <w:instrText xml:space="preserve"> PAGEREF _Toc409864742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HYPERLINK  \l "_Toc409864743" </w:instrText>
      </w:r>
      <w:r>
        <w:fldChar w:fldCharType="separate"/>
      </w:r>
      <w:r>
        <w:rPr>
          <w:rStyle w:val="12"/>
        </w:rPr>
        <w:t>2</w:t>
      </w:r>
      <w:r>
        <w:rPr>
          <w:rStyle w:val="12"/>
          <w:rFonts w:hint="eastAsia"/>
        </w:rPr>
        <w:t>）初始化系统常量</w:t>
      </w:r>
      <w:r>
        <w:tab/>
      </w:r>
      <w:r>
        <w:fldChar w:fldCharType="begin"/>
      </w:r>
      <w:r>
        <w:instrText xml:space="preserve"> PAGEREF _Toc409864743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HYPERLINK  \l "_Toc409864744" </w:instrText>
      </w:r>
      <w:r>
        <w:fldChar w:fldCharType="separate"/>
      </w:r>
      <w:r>
        <w:rPr>
          <w:rStyle w:val="12"/>
        </w:rPr>
        <w:t>3</w:t>
      </w:r>
      <w:r>
        <w:rPr>
          <w:rStyle w:val="12"/>
          <w:rFonts w:hint="eastAsia"/>
        </w:rPr>
        <w:t>）初始化错误信息</w:t>
      </w:r>
      <w:r>
        <w:tab/>
      </w:r>
      <w:r>
        <w:fldChar w:fldCharType="begin"/>
      </w:r>
      <w:r>
        <w:instrText xml:space="preserve"> PAGEREF _Toc409864744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HYPERLINK  \l "_Toc409864745" </w:instrText>
      </w:r>
      <w:r>
        <w:fldChar w:fldCharType="separate"/>
      </w:r>
      <w:r>
        <w:rPr>
          <w:rStyle w:val="12"/>
        </w:rPr>
        <w:t>4</w:t>
      </w:r>
      <w:r>
        <w:rPr>
          <w:rStyle w:val="12"/>
          <w:rFonts w:hint="eastAsia"/>
        </w:rPr>
        <w:t>）初始化配置信息</w:t>
      </w:r>
      <w:r>
        <w:tab/>
      </w:r>
      <w:r>
        <w:fldChar w:fldCharType="begin"/>
      </w:r>
      <w:r>
        <w:instrText xml:space="preserve"> PAGEREF _Toc409864745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HYPERLINK  \l "_Toc409864746" </w:instrText>
      </w:r>
      <w:r>
        <w:fldChar w:fldCharType="separate"/>
      </w:r>
      <w:r>
        <w:rPr>
          <w:rStyle w:val="12"/>
        </w:rPr>
        <w:t>5</w:t>
      </w:r>
      <w:r>
        <w:rPr>
          <w:rStyle w:val="12"/>
          <w:rFonts w:hint="eastAsia"/>
        </w:rPr>
        <w:t>）自动加载机制</w:t>
      </w:r>
      <w:r>
        <w:tab/>
      </w:r>
      <w:r>
        <w:fldChar w:fldCharType="begin"/>
      </w:r>
      <w:r>
        <w:instrText xml:space="preserve"> PAGEREF _Toc409864746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HYPERLINK  \l "_Toc409864747" </w:instrText>
      </w:r>
      <w:r>
        <w:fldChar w:fldCharType="separate"/>
      </w:r>
      <w:r>
        <w:rPr>
          <w:rStyle w:val="12"/>
        </w:rPr>
        <w:t>6</w:t>
      </w:r>
      <w:r>
        <w:rPr>
          <w:rStyle w:val="12"/>
          <w:rFonts w:hint="eastAsia"/>
        </w:rPr>
        <w:t>）开启</w:t>
      </w:r>
      <w:r>
        <w:rPr>
          <w:rStyle w:val="12"/>
        </w:rPr>
        <w:t>session</w:t>
      </w:r>
      <w:r>
        <w:tab/>
      </w:r>
      <w:r>
        <w:fldChar w:fldCharType="begin"/>
      </w:r>
      <w:r>
        <w:instrText xml:space="preserve"> PAGEREF _Toc409864747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HYPERLINK  \l "_Toc409864748" </w:instrText>
      </w:r>
      <w:r>
        <w:fldChar w:fldCharType="separate"/>
      </w:r>
      <w:r>
        <w:rPr>
          <w:rStyle w:val="12"/>
        </w:rPr>
        <w:t>7</w:t>
      </w:r>
      <w:r>
        <w:rPr>
          <w:rStyle w:val="12"/>
          <w:rFonts w:hint="eastAsia"/>
        </w:rPr>
        <w:t>）</w:t>
      </w:r>
      <w:r>
        <w:rPr>
          <w:rStyle w:val="12"/>
        </w:rPr>
        <w:t>url</w:t>
      </w:r>
      <w:r>
        <w:rPr>
          <w:rStyle w:val="12"/>
          <w:rFonts w:hint="eastAsia"/>
        </w:rPr>
        <w:t>初始化</w:t>
      </w:r>
      <w:r>
        <w:tab/>
      </w:r>
      <w:r>
        <w:fldChar w:fldCharType="begin"/>
      </w:r>
      <w:r>
        <w:instrText xml:space="preserve"> PAGEREF _Toc409864748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HYPERLINK  \l "_Toc409864749" </w:instrText>
      </w:r>
      <w:r>
        <w:fldChar w:fldCharType="separate"/>
      </w:r>
      <w:r>
        <w:rPr>
          <w:rStyle w:val="12"/>
        </w:rPr>
        <w:t>8</w:t>
      </w:r>
      <w:r>
        <w:rPr>
          <w:rStyle w:val="12"/>
          <w:rFonts w:hint="eastAsia"/>
        </w:rPr>
        <w:t>）设置权限</w:t>
      </w:r>
      <w:r>
        <w:tab/>
      </w:r>
      <w:r>
        <w:fldChar w:fldCharType="begin"/>
      </w:r>
      <w:r>
        <w:instrText xml:space="preserve"> PAGEREF _Toc409864749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HYPERLINK  \l "_Toc409864750" </w:instrText>
      </w:r>
      <w:r>
        <w:fldChar w:fldCharType="separate"/>
      </w:r>
      <w:r>
        <w:rPr>
          <w:rStyle w:val="12"/>
        </w:rPr>
        <w:t>9</w:t>
      </w:r>
      <w:r>
        <w:rPr>
          <w:rStyle w:val="12"/>
          <w:rFonts w:hint="eastAsia"/>
        </w:rPr>
        <w:t>）设置分发</w:t>
      </w:r>
      <w:r>
        <w:tab/>
      </w:r>
      <w:r>
        <w:fldChar w:fldCharType="begin"/>
      </w:r>
      <w:r>
        <w:instrText xml:space="preserve"> PAGEREF _Toc409864750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r>
        <w:rPr>
          <w:b/>
          <w:bCs/>
          <w:lang w:val="zh-CN"/>
        </w:rPr>
        <w:fldChar w:fldCharType="end"/>
      </w:r>
    </w:p>
    <w:p/>
    <w:p>
      <w:pPr>
        <w:widowControl/>
        <w:jc w:val="left"/>
      </w:pPr>
      <w:r>
        <w:br w:type="page"/>
      </w:r>
    </w:p>
    <w:p>
      <w:pPr>
        <w:pStyle w:val="2"/>
      </w:pPr>
      <w:bookmarkStart w:id="0" w:name="_Toc409864732"/>
      <w:r>
        <w:rPr>
          <w:rFonts w:hint="eastAsia"/>
        </w:rPr>
        <w:t>一</w:t>
      </w:r>
      <w:r>
        <w:t>、</w:t>
      </w:r>
      <w:r>
        <w:rPr>
          <w:rFonts w:hint="eastAsia"/>
        </w:rPr>
        <w:t>项目</w:t>
      </w:r>
      <w:r>
        <w:t>开发流程</w:t>
      </w:r>
      <w:bookmarkEnd w:id="0"/>
    </w:p>
    <w:p>
      <w:pPr>
        <w:numPr>
          <w:ilvl w:val="0"/>
          <w:numId w:val="1"/>
        </w:numPr>
        <w:tabs>
          <w:tab w:val="left" w:pos="720"/>
        </w:tabs>
      </w:pPr>
      <w:r>
        <w:rPr>
          <w:rFonts w:hint="eastAsia"/>
        </w:rPr>
        <w:t>规划项目主题</w:t>
      </w:r>
      <w:r>
        <w:rPr>
          <w:rFonts w:hint="eastAsia"/>
          <w:lang w:val="en-US" w:eastAsia="zh-CN"/>
        </w:rPr>
        <w:t>(什么样的布局)</w:t>
      </w:r>
    </w:p>
    <w:p>
      <w:pPr>
        <w:numPr>
          <w:ilvl w:val="0"/>
          <w:numId w:val="1"/>
        </w:numPr>
        <w:tabs>
          <w:tab w:val="left" w:pos="720"/>
        </w:tabs>
      </w:pPr>
      <w:r>
        <w:rPr>
          <w:rFonts w:hint="eastAsia"/>
        </w:rPr>
        <w:t>编写项目需求分析</w:t>
      </w:r>
    </w:p>
    <w:p>
      <w:pPr>
        <w:numPr>
          <w:ilvl w:val="0"/>
          <w:numId w:val="1"/>
        </w:numPr>
        <w:tabs>
          <w:tab w:val="left" w:pos="720"/>
        </w:tabs>
      </w:pPr>
      <w:r>
        <w:rPr>
          <w:rFonts w:hint="eastAsia"/>
        </w:rPr>
        <w:t>确认项目模板</w:t>
      </w:r>
    </w:p>
    <w:p>
      <w:pPr>
        <w:numPr>
          <w:ilvl w:val="0"/>
          <w:numId w:val="1"/>
        </w:numPr>
        <w:tabs>
          <w:tab w:val="left" w:pos="720"/>
        </w:tabs>
      </w:pPr>
      <w:r>
        <w:rPr>
          <w:rFonts w:hint="eastAsia"/>
        </w:rPr>
        <w:t>设计数据库</w:t>
      </w:r>
    </w:p>
    <w:p>
      <w:pPr>
        <w:numPr>
          <w:ilvl w:val="0"/>
          <w:numId w:val="1"/>
        </w:numPr>
        <w:tabs>
          <w:tab w:val="left" w:pos="720"/>
        </w:tabs>
      </w:pPr>
      <w:r>
        <w:rPr>
          <w:rFonts w:hint="eastAsia"/>
        </w:rPr>
        <w:t>编写框架（MVC</w:t>
      </w:r>
      <w:r>
        <w:t>/</w:t>
      </w:r>
      <w:r>
        <w:rPr>
          <w:rFonts w:hint="eastAsia"/>
        </w:rPr>
        <w:t>项目</w:t>
      </w:r>
      <w:r>
        <w:t>单一入口）</w:t>
      </w:r>
    </w:p>
    <w:p>
      <w:pPr>
        <w:numPr>
          <w:ilvl w:val="0"/>
          <w:numId w:val="1"/>
        </w:numPr>
        <w:tabs>
          <w:tab w:val="left" w:pos="720"/>
        </w:tabs>
      </w:pPr>
      <w:r>
        <w:rPr>
          <w:rFonts w:hint="eastAsia"/>
        </w:rPr>
        <w:t>开发</w:t>
      </w:r>
    </w:p>
    <w:p>
      <w:pPr>
        <w:numPr>
          <w:ilvl w:val="0"/>
          <w:numId w:val="1"/>
        </w:numPr>
        <w:tabs>
          <w:tab w:val="left" w:pos="720"/>
        </w:tabs>
      </w:pPr>
      <w:r>
        <w:rPr>
          <w:rFonts w:hint="eastAsia"/>
        </w:rPr>
        <w:t>测试与发布</w:t>
      </w:r>
    </w:p>
    <w:p>
      <w:pPr>
        <w:numPr>
          <w:ilvl w:val="0"/>
          <w:numId w:val="1"/>
        </w:numPr>
      </w:pPr>
      <w:r>
        <w:rPr>
          <w:rFonts w:hint="eastAsia"/>
        </w:rPr>
        <w:t>营销推广</w:t>
      </w:r>
      <w:r>
        <w:t>(SEO)</w:t>
      </w:r>
    </w:p>
    <w:p>
      <w:pPr>
        <w:pStyle w:val="2"/>
      </w:pPr>
      <w:bookmarkStart w:id="1" w:name="_Toc409864733"/>
      <w:r>
        <w:rPr>
          <w:rFonts w:hint="eastAsia"/>
        </w:rPr>
        <w:t>二</w:t>
      </w:r>
      <w:r>
        <w:t>、MVC</w:t>
      </w:r>
      <w:r>
        <w:rPr>
          <w:rFonts w:hint="eastAsia"/>
        </w:rPr>
        <w:t>原理</w:t>
      </w:r>
      <w:r>
        <w:t>解析</w:t>
      </w:r>
      <w:bookmarkEnd w:id="1"/>
    </w:p>
    <w:p>
      <w:pPr>
        <w:pStyle w:val="3"/>
      </w:pPr>
      <w:bookmarkStart w:id="2" w:name="_Toc409864734"/>
      <w:r>
        <w:rPr>
          <w:rFonts w:hint="eastAsia"/>
        </w:rPr>
        <w:t>1、</w:t>
      </w:r>
      <w:r>
        <w:t>简介</w:t>
      </w:r>
      <w:bookmarkEnd w:id="2"/>
    </w:p>
    <w:p>
      <w:r>
        <w:rPr>
          <w:rFonts w:hint="eastAsia"/>
        </w:rPr>
        <w:t>模型－视图－控制器（MVC）是Xerox PARC施乐帕克研究中心在二十世纪八十年代发明的一种软件设计模式。</w:t>
      </w:r>
    </w:p>
    <w:p>
      <w:pPr>
        <w:pStyle w:val="3"/>
      </w:pPr>
      <w:bookmarkStart w:id="3" w:name="_Toc409864735"/>
      <w:r>
        <w:rPr>
          <w:rFonts w:hint="eastAsia"/>
        </w:rPr>
        <w:t>2、</w:t>
      </w:r>
      <w:r>
        <w:t>名词解析</w:t>
      </w:r>
      <w:bookmarkEnd w:id="3"/>
    </w:p>
    <w:p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>：</w:t>
      </w:r>
      <w:r>
        <w:t>控制器</w:t>
      </w:r>
      <w:r>
        <w:rPr>
          <w:rFonts w:hint="eastAsia"/>
          <w:lang w:eastAsia="zh-CN"/>
        </w:rPr>
        <w:t>（业务逻辑，增、删、改、查）</w:t>
      </w:r>
      <w:r>
        <w:rPr>
          <w:rFonts w:hint="eastAsia"/>
          <w:lang w:val="en-US" w:eastAsia="zh-CN"/>
        </w:rPr>
        <w:t xml:space="preserve">  </w:t>
      </w:r>
    </w:p>
    <w:p>
      <w:r>
        <w:rPr>
          <w:rFonts w:hint="eastAsia"/>
        </w:rPr>
        <w:t>Model</w:t>
      </w:r>
      <w:r>
        <w:t>：模型</w:t>
      </w:r>
      <w:r>
        <w:rPr>
          <w:rFonts w:hint="eastAsia"/>
          <w:lang w:val="en-US" w:eastAsia="zh-CN"/>
        </w:rPr>
        <w:t>(跟数据库打交道)</w:t>
      </w:r>
    </w:p>
    <w:p>
      <w:r>
        <w:rPr>
          <w:rFonts w:hint="eastAsia"/>
        </w:rPr>
        <w:t>View</w:t>
      </w:r>
      <w:r>
        <w:t>：视图</w:t>
      </w:r>
      <w:r>
        <w:rPr>
          <w:rFonts w:hint="eastAsia"/>
          <w:lang w:eastAsia="zh-CN"/>
        </w:rPr>
        <w:t>（静态页面）</w:t>
      </w:r>
    </w:p>
    <w:p>
      <w:pPr>
        <w:rPr>
          <w:b/>
        </w:rPr>
      </w:pPr>
      <w:r>
        <w:rPr>
          <w:rFonts w:hint="eastAsia"/>
          <w:b/>
        </w:rPr>
        <w:t>实际</w:t>
      </w:r>
      <w:r>
        <w:rPr>
          <w:b/>
        </w:rPr>
        <w:t>项目开发中：</w:t>
      </w:r>
    </w:p>
    <w:p>
      <w:r>
        <w:rPr>
          <w:rFonts w:hint="eastAsia"/>
        </w:rPr>
        <w:t>Action</w:t>
      </w:r>
      <w:r>
        <w:t>：控制器</w:t>
      </w:r>
      <w:r>
        <w:rPr>
          <w:rFonts w:hint="eastAsia"/>
        </w:rPr>
        <w:t>（Controller别名</w:t>
      </w:r>
      <w:r>
        <w:t>）</w:t>
      </w:r>
    </w:p>
    <w:p>
      <w:r>
        <w:rPr>
          <w:rFonts w:hint="eastAsia"/>
        </w:rPr>
        <w:t>Model</w:t>
      </w:r>
      <w:r>
        <w:t>：模型</w:t>
      </w:r>
    </w:p>
    <w:p>
      <w:r>
        <w:t>View：视图</w:t>
      </w:r>
    </w:p>
    <w:p>
      <w:r>
        <w:rPr>
          <w:rFonts w:hint="eastAsia"/>
        </w:rPr>
        <w:t>Group</w:t>
      </w:r>
      <w:r>
        <w:t>：分组（Home、Admin）</w:t>
      </w:r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/>
        </w:rPr>
        <w:t>项目</w:t>
      </w:r>
      <w:r>
        <w:t>双入</w:t>
      </w:r>
      <w:r>
        <w:rPr>
          <w:rFonts w:hint="eastAsia"/>
        </w:rPr>
        <w:t>口</w:t>
      </w:r>
      <w:r>
        <w:t>：</w:t>
      </w:r>
      <w:r>
        <w:rPr>
          <w:rFonts w:hint="eastAsia"/>
        </w:rPr>
        <w:t>PHPCMS V9 （index.php、</w:t>
      </w:r>
      <w:r>
        <w:t>admin</w:t>
      </w:r>
      <w:r>
        <w:rPr>
          <w:rFonts w:hint="eastAsia"/>
        </w:rPr>
        <w:t>.php）</w:t>
      </w:r>
    </w:p>
    <w:p>
      <w:r>
        <w:rPr>
          <w:rFonts w:hint="eastAsia"/>
        </w:rPr>
        <w:t>项目</w:t>
      </w:r>
      <w:r>
        <w:t>的单一入口</w:t>
      </w:r>
      <w:r>
        <w:rPr>
          <w:rFonts w:hint="eastAsia"/>
        </w:rPr>
        <w:t xml:space="preserve"> ：整个</w:t>
      </w:r>
      <w:r>
        <w:t>项目只有一个对外开发的文件</w:t>
      </w:r>
      <w:r>
        <w:rPr>
          <w:rFonts w:hint="eastAsia"/>
        </w:rPr>
        <w:t>index.php</w:t>
      </w:r>
    </w:p>
    <w:p>
      <w:r>
        <w:rPr>
          <w:rFonts w:hint="eastAsia"/>
        </w:rPr>
        <w:t>Module：</w:t>
      </w:r>
      <w:r>
        <w:t>模块</w:t>
      </w:r>
    </w:p>
    <w:p>
      <w:r>
        <w:rPr>
          <w:rFonts w:hint="eastAsia"/>
        </w:rPr>
        <w:t>产品</w:t>
      </w:r>
      <w:r>
        <w:t xml:space="preserve">product </w:t>
      </w:r>
      <w:r>
        <w:tab/>
      </w:r>
      <w:r>
        <w:t>product</w:t>
      </w:r>
      <w:r>
        <w:rPr>
          <w:rFonts w:hint="eastAsia"/>
        </w:rPr>
        <w:t>.php</w:t>
      </w:r>
    </w:p>
    <w:p>
      <w:r>
        <w:rPr>
          <w:rFonts w:hint="eastAsia"/>
        </w:rPr>
        <w:t>新闻</w:t>
      </w:r>
      <w:r>
        <w:t>news</w:t>
      </w:r>
      <w:r>
        <w:tab/>
      </w:r>
      <w:r>
        <w:t>news.php</w:t>
      </w:r>
    </w:p>
    <w:p>
      <w:pPr>
        <w:rPr>
          <w:color w:val="FF0000"/>
        </w:rPr>
      </w:pPr>
      <w:r>
        <w:rPr>
          <w:rFonts w:hint="eastAsia"/>
          <w:color w:val="FF0000"/>
        </w:rPr>
        <w:t>项目</w:t>
      </w:r>
      <w:r>
        <w:rPr>
          <w:rFonts w:hint="eastAsia"/>
        </w:rPr>
        <w:t>包含</w:t>
      </w:r>
      <w:r>
        <w:rPr>
          <w:rFonts w:hint="eastAsia"/>
          <w:color w:val="FF0000"/>
        </w:rPr>
        <w:t>模块</w:t>
      </w:r>
      <w:r>
        <w:rPr>
          <w:rFonts w:hint="eastAsia"/>
        </w:rPr>
        <w:t>(一个</w:t>
      </w:r>
      <w:r>
        <w:t>模块对应一个</w:t>
      </w:r>
      <w:r>
        <w:rPr>
          <w:rFonts w:hint="eastAsia"/>
        </w:rPr>
        <w:t>数据库</w:t>
      </w:r>
      <w:r>
        <w:t>表</w:t>
      </w:r>
      <w:r>
        <w:rPr>
          <w:rFonts w:hint="eastAsia"/>
        </w:rPr>
        <w:t>)包含</w:t>
      </w:r>
      <w:r>
        <w:rPr>
          <w:color w:val="FF0000"/>
        </w:rPr>
        <w:t>MVC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MVC示意图</w:t>
      </w:r>
    </w:p>
    <w:p>
      <w:pPr>
        <w:pStyle w:val="19"/>
        <w:rPr>
          <w:rFonts w:hint="eastAsia" w:ascii="Calibri" w:hAnsi="Calibri" w:eastAsia="宋体" w:cs="Times New Roman"/>
          <w:bCs w:val="0"/>
          <w:spacing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 w:val="0"/>
          <w:spacing w:val="0"/>
          <w:kern w:val="2"/>
          <w:sz w:val="21"/>
          <w:szCs w:val="22"/>
          <w:lang w:val="en-US" w:eastAsia="zh-CN" w:bidi="ar-SA"/>
        </w:rPr>
        <w:t>1、显示数据</w:t>
      </w:r>
    </w:p>
    <w:p/>
    <w:p>
      <w:r>
        <w:drawing>
          <wp:inline distT="0" distB="0" distL="0" distR="0">
            <wp:extent cx="3216275" cy="2101850"/>
            <wp:effectExtent l="0" t="0" r="3175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</w:pPr>
      <w:r>
        <w:rPr>
          <w:rFonts w:hint="eastAsia" w:ascii="Calibri" w:hAnsi="Calibri" w:eastAsia="宋体" w:cs="Times New Roman"/>
          <w:bCs w:val="0"/>
          <w:spacing w:val="0"/>
          <w:kern w:val="2"/>
          <w:sz w:val="21"/>
          <w:szCs w:val="22"/>
          <w:lang w:val="en-US" w:eastAsia="zh-CN" w:bidi="ar-SA"/>
        </w:rPr>
        <w:t>2、</w:t>
      </w:r>
      <w:r>
        <w:rPr>
          <w:rFonts w:hint="eastAsia" w:ascii="Calibri" w:hAnsi="Calibri" w:eastAsia="宋体" w:cs="Times New Roman"/>
          <w:bCs w:val="0"/>
          <w:color w:val="auto"/>
          <w:spacing w:val="0"/>
          <w:kern w:val="2"/>
          <w:sz w:val="21"/>
          <w:szCs w:val="22"/>
          <w:lang w:val="en-US" w:eastAsia="zh-CN" w:bidi="ar-SA"/>
        </w:rPr>
        <w:t>添加数据</w:t>
      </w:r>
    </w:p>
    <w:p>
      <w:r>
        <w:drawing>
          <wp:inline distT="0" distB="0" distL="0" distR="0">
            <wp:extent cx="4177030" cy="1654810"/>
            <wp:effectExtent l="0" t="0" r="1397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根据图示</w:t>
      </w:r>
      <w:r>
        <w:rPr>
          <w:rFonts w:hint="eastAsia"/>
        </w:rPr>
        <w:t>，</w:t>
      </w:r>
      <w:r>
        <w:t>创建add_c.php</w:t>
      </w:r>
      <w:r>
        <w:rPr>
          <w:rFonts w:hint="eastAsia"/>
        </w:rPr>
        <w:t>，</w:t>
      </w:r>
      <w:r>
        <w:t>创建</w:t>
      </w:r>
      <w:r>
        <w:rPr>
          <w:rFonts w:hint="eastAsia"/>
        </w:rPr>
        <w:t>add_m.php。</w:t>
      </w:r>
    </w:p>
    <w:p>
      <w:r>
        <w:rPr>
          <w:rFonts w:hint="eastAsia"/>
        </w:rPr>
        <w:t>修改index</w:t>
      </w:r>
      <w:r>
        <w:t>.php</w:t>
      </w:r>
      <w:r>
        <w:rPr>
          <w:rFonts w:hint="eastAsia"/>
        </w:rPr>
        <w:t>，</w:t>
      </w:r>
      <w:r>
        <w:rPr>
          <w:b/>
          <w:color w:val="FF0000"/>
        </w:rPr>
        <w:t>让每次请求都访问</w:t>
      </w:r>
      <w:r>
        <w:rPr>
          <w:b/>
          <w:color w:val="FF0000"/>
          <w:highlight w:val="yellow"/>
        </w:rPr>
        <w:t>控制器</w:t>
      </w:r>
      <w:r>
        <w:rPr>
          <w:b/>
          <w:color w:val="FF0000"/>
        </w:rPr>
        <w:t>文件</w:t>
      </w:r>
      <w:r>
        <w:rPr>
          <w:rFonts w:hint="eastAsia"/>
        </w:rPr>
        <w:t>。</w:t>
      </w:r>
    </w:p>
    <w:p>
      <w:pPr>
        <w:rPr>
          <w:color w:val="FF0000"/>
        </w:rPr>
      </w:pPr>
    </w:p>
    <w:p>
      <w:pPr>
        <w:pStyle w:val="3"/>
      </w:pPr>
      <w:bookmarkStart w:id="4" w:name="_Toc409864736"/>
      <w:r>
        <w:t>3</w:t>
      </w:r>
      <w:r>
        <w:rPr>
          <w:rFonts w:hint="eastAsia"/>
        </w:rPr>
        <w:t>、单一</w:t>
      </w:r>
      <w:r>
        <w:t>入口访问原理</w:t>
      </w:r>
      <w:bookmarkEnd w:id="4"/>
    </w:p>
    <w:p>
      <w:r>
        <w:rPr>
          <w:rFonts w:hint="eastAsia"/>
        </w:rPr>
        <w:t>项目</w:t>
      </w:r>
      <w:r>
        <w:t>入口文件</w:t>
      </w:r>
      <w:r>
        <w:rPr>
          <w:rFonts w:hint="eastAsia"/>
        </w:rPr>
        <w:t>index.php，</w:t>
      </w:r>
      <w:r>
        <w:t>可以通过</w:t>
      </w:r>
      <w:r>
        <w:rPr>
          <w:rFonts w:hint="eastAsia"/>
        </w:rPr>
        <w:t>附加</w:t>
      </w:r>
      <w:r>
        <w:t>参数来实现模块的调用module(m)</w:t>
      </w:r>
    </w:p>
    <w:p>
      <w:r>
        <w:rPr>
          <w:rFonts w:hint="eastAsia"/>
        </w:rPr>
        <w:t>如访问</w:t>
      </w:r>
      <w:r>
        <w:t>产品模块index.php?module(m)=product</w:t>
      </w:r>
    </w:p>
    <w:p>
      <w:r>
        <w:drawing>
          <wp:inline distT="0" distB="0" distL="114300" distR="114300">
            <wp:extent cx="5273675" cy="1487170"/>
            <wp:effectExtent l="0" t="0" r="3175" b="1778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9" w:name="_GoBack"/>
      <w:bookmarkEnd w:id="19"/>
    </w:p>
    <w:p>
      <w:pPr>
        <w:pStyle w:val="3"/>
      </w:pPr>
      <w:bookmarkStart w:id="5" w:name="_Toc409864737"/>
      <w:r>
        <w:rPr>
          <w:rFonts w:hint="eastAsia"/>
        </w:rPr>
        <w:t>4、</w:t>
      </w:r>
      <w:r>
        <w:t>MVC单一入口原理图</w:t>
      </w:r>
      <w:bookmarkEnd w:id="5"/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74310" cy="17818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bookmarkStart w:id="6" w:name="_Toc409864738"/>
      <w:r>
        <w:rPr>
          <w:rFonts w:hint="eastAsia"/>
        </w:rPr>
        <w:t>5、mvc</w:t>
      </w:r>
      <w:r>
        <w:t>项目文件结构</w:t>
      </w:r>
      <w:bookmarkEnd w:id="6"/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74310" cy="1645285"/>
            <wp:effectExtent l="0" t="0" r="254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bookmarkStart w:id="7" w:name="_Toc409864739"/>
      <w:r>
        <w:rPr>
          <w:rFonts w:hint="eastAsia"/>
        </w:rPr>
        <w:t>三、编写MVC</w:t>
      </w:r>
      <w:r>
        <w:t>框架</w:t>
      </w:r>
      <w:bookmarkEnd w:id="7"/>
    </w:p>
    <w:p>
      <w:pPr>
        <w:pStyle w:val="3"/>
      </w:pPr>
      <w:bookmarkStart w:id="8" w:name="_Toc409864740"/>
      <w:r>
        <w:rPr>
          <w:rFonts w:hint="eastAsia"/>
        </w:rPr>
        <w:t>1、</w:t>
      </w:r>
      <w:r>
        <w:t>编写index.php</w:t>
      </w:r>
      <w:r>
        <w:rPr>
          <w:rFonts w:hint="eastAsia"/>
        </w:rPr>
        <w:t>入口</w:t>
      </w:r>
      <w:r>
        <w:t>文件</w:t>
      </w:r>
      <w:bookmarkEnd w:id="8"/>
    </w:p>
    <w:p>
      <w:r>
        <w:drawing>
          <wp:inline distT="0" distB="0" distL="114300" distR="114300">
            <wp:extent cx="5269865" cy="1939925"/>
            <wp:effectExtent l="0" t="0" r="6985" b="3175"/>
            <wp:docPr id="1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主要</w:t>
      </w:r>
      <w:r>
        <w:t>用于初始化系统信息</w:t>
      </w:r>
    </w:p>
    <w:p>
      <w:pPr>
        <w:pStyle w:val="3"/>
      </w:pPr>
      <w:bookmarkStart w:id="9" w:name="_Toc409864741"/>
      <w:r>
        <w:t>2</w:t>
      </w:r>
      <w:r>
        <w:rPr>
          <w:rFonts w:hint="eastAsia"/>
        </w:rPr>
        <w:t>、</w:t>
      </w:r>
      <w:r>
        <w:t>编写Application</w:t>
      </w:r>
      <w:r>
        <w:rPr>
          <w:rFonts w:hint="eastAsia"/>
        </w:rPr>
        <w:t>.class.php初始化</w:t>
      </w:r>
      <w:r>
        <w:t>类文件</w:t>
      </w:r>
      <w:bookmarkEnd w:id="9"/>
    </w:p>
    <w:p>
      <w:r>
        <w:t>1</w:t>
      </w:r>
      <w:r>
        <w:rPr>
          <w:rFonts w:hint="eastAsia"/>
        </w:rPr>
        <w:t>）初始化字符集</w:t>
      </w:r>
    </w:p>
    <w:p>
      <w:r>
        <w:t>2</w:t>
      </w:r>
      <w:r>
        <w:rPr>
          <w:rFonts w:hint="eastAsia"/>
        </w:rPr>
        <w:t>）初始化系统常量</w:t>
      </w:r>
    </w:p>
    <w:p>
      <w:pPr>
        <w:rPr>
          <w:rFonts w:hint="eastAsia"/>
        </w:rPr>
      </w:pPr>
      <w:r>
        <w:rPr>
          <w:rFonts w:hint="eastAsia"/>
        </w:rPr>
        <w:t>3）</w:t>
      </w:r>
      <w:r>
        <w:t>初始化错误信息</w:t>
      </w:r>
    </w:p>
    <w:p>
      <w:r>
        <w:t>4</w:t>
      </w:r>
      <w:r>
        <w:rPr>
          <w:rFonts w:hint="eastAsia"/>
        </w:rPr>
        <w:t>）初始化配置信息</w:t>
      </w:r>
    </w:p>
    <w:p>
      <w:r>
        <w:t>5</w:t>
      </w:r>
      <w:r>
        <w:rPr>
          <w:rFonts w:hint="eastAsia"/>
        </w:rPr>
        <w:t>）自动加载</w:t>
      </w:r>
    </w:p>
    <w:p>
      <w:r>
        <w:t>6</w:t>
      </w:r>
      <w:r>
        <w:rPr>
          <w:rFonts w:hint="eastAsia"/>
        </w:rPr>
        <w:t>）开启</w:t>
      </w:r>
      <w:r>
        <w:t>session</w:t>
      </w:r>
    </w:p>
    <w:p>
      <w:r>
        <w:t>7</w:t>
      </w:r>
      <w:r>
        <w:rPr>
          <w:rFonts w:hint="eastAsia"/>
        </w:rPr>
        <w:t>）</w:t>
      </w:r>
      <w:r>
        <w:t>url</w:t>
      </w:r>
      <w:r>
        <w:rPr>
          <w:rFonts w:hint="eastAsia"/>
        </w:rPr>
        <w:t>初始化</w:t>
      </w:r>
    </w:p>
    <w:p>
      <w:r>
        <w:t>8</w:t>
      </w:r>
      <w:r>
        <w:rPr>
          <w:rFonts w:hint="eastAsia"/>
        </w:rPr>
        <w:t>）权限验证</w:t>
      </w:r>
    </w:p>
    <w:p>
      <w:r>
        <w:t>9</w:t>
      </w:r>
      <w:r>
        <w:rPr>
          <w:rFonts w:hint="eastAsia"/>
        </w:rPr>
        <w:t>）分发</w:t>
      </w:r>
    </w:p>
    <w:p/>
    <w:p>
      <w:pPr>
        <w:pStyle w:val="4"/>
      </w:pPr>
      <w:bookmarkStart w:id="10" w:name="_Toc409864742"/>
      <w:r>
        <w:t>1</w:t>
      </w:r>
      <w:r>
        <w:rPr>
          <w:rFonts w:hint="eastAsia"/>
        </w:rPr>
        <w:t>）</w:t>
      </w:r>
      <w:r>
        <w:t>初始化</w:t>
      </w:r>
      <w:r>
        <w:rPr>
          <w:rFonts w:hint="eastAsia"/>
        </w:rPr>
        <w:t>字符集</w:t>
      </w:r>
      <w:bookmarkEnd w:id="10"/>
    </w:p>
    <w:p>
      <w:r>
        <w:drawing>
          <wp:inline distT="0" distB="0" distL="114300" distR="114300">
            <wp:extent cx="5171440" cy="781050"/>
            <wp:effectExtent l="0" t="0" r="10160" b="0"/>
            <wp:docPr id="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1" w:name="_Toc409864743"/>
      <w:r>
        <w:t>2</w:t>
      </w:r>
      <w:r>
        <w:rPr>
          <w:rFonts w:hint="eastAsia"/>
        </w:rPr>
        <w:t>）</w:t>
      </w:r>
      <w:r>
        <w:t>初始化系统常量</w:t>
      </w:r>
      <w:bookmarkEnd w:id="11"/>
    </w:p>
    <w:p>
      <w:r>
        <w:drawing>
          <wp:inline distT="0" distB="0" distL="114300" distR="114300">
            <wp:extent cx="5271770" cy="1784985"/>
            <wp:effectExtent l="0" t="0" r="5080" b="5715"/>
            <wp:docPr id="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8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2" w:name="_Toc409864744"/>
      <w:r>
        <w:rPr>
          <w:rFonts w:hint="eastAsia"/>
        </w:rPr>
        <w:t>3）初始化</w:t>
      </w:r>
      <w:r>
        <w:t>错误信息</w:t>
      </w:r>
      <w:bookmarkEnd w:id="12"/>
    </w:p>
    <w:p>
      <w:r>
        <w:drawing>
          <wp:inline distT="0" distB="0" distL="114300" distR="114300">
            <wp:extent cx="4352290" cy="1038225"/>
            <wp:effectExtent l="0" t="0" r="10160" b="9525"/>
            <wp:docPr id="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3" w:name="_Toc409864745"/>
      <w:r>
        <w:rPr>
          <w:rFonts w:hint="eastAsia"/>
        </w:rPr>
        <w:t>4）</w:t>
      </w:r>
      <w:r>
        <w:t>初始化配置信息</w:t>
      </w:r>
      <w:bookmarkEnd w:id="13"/>
    </w:p>
    <w:p>
      <w:r>
        <w:drawing>
          <wp:inline distT="0" distB="0" distL="114300" distR="114300">
            <wp:extent cx="5273040" cy="931545"/>
            <wp:effectExtent l="0" t="0" r="3810" b="1905"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4" w:name="_Toc409864746"/>
      <w:r>
        <w:rPr>
          <w:rFonts w:hint="eastAsia"/>
        </w:rPr>
        <w:t>5）自动</w:t>
      </w:r>
      <w:r>
        <w:t>加载机制</w:t>
      </w:r>
      <w:bookmarkEnd w:id="14"/>
    </w:p>
    <w:p>
      <w:r>
        <w:rPr>
          <w:rFonts w:hint="eastAsia"/>
        </w:rPr>
        <w:t>要用到</w:t>
      </w:r>
      <w:r>
        <w:t>的知识点：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74310" cy="928370"/>
            <wp:effectExtent l="0" t="0" r="2540" b="5080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/>
                    <pic:cNvPicPr>
                      <a:picLocks noChangeAspect="1"/>
                    </pic:cNvPicPr>
                  </pic:nvPicPr>
                  <pic:blipFill>
                    <a:blip r:embed="rId15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解析</w:t>
      </w:r>
      <w:r>
        <w:t>：</w:t>
      </w:r>
    </w:p>
    <w:p>
      <w:r>
        <w:rPr>
          <w:rFonts w:hint="eastAsia"/>
        </w:rPr>
        <w:t>spl_autoload_register(参数);</w:t>
      </w:r>
    </w:p>
    <w:p>
      <w:r>
        <w:rPr>
          <w:rFonts w:hint="eastAsia"/>
        </w:rPr>
        <w:t>功能</w:t>
      </w:r>
      <w:r>
        <w:t>：实现对函数的自动加载</w:t>
      </w:r>
    </w:p>
    <w:p>
      <w:r>
        <w:rPr>
          <w:rFonts w:hint="eastAsia"/>
        </w:rPr>
        <w:t>参数</w:t>
      </w:r>
      <w:r>
        <w:t>说明：</w:t>
      </w:r>
    </w:p>
    <w:p>
      <w:r>
        <w:rPr>
          <w:rFonts w:hint="eastAsia"/>
        </w:rPr>
        <w:t>字符串</w:t>
      </w:r>
      <w:r>
        <w:t>：</w:t>
      </w:r>
      <w:r>
        <w:rPr>
          <w:rFonts w:hint="eastAsia"/>
        </w:rPr>
        <w:t>对象::方法名</w:t>
      </w:r>
      <w:r>
        <w:tab/>
      </w:r>
      <w:r>
        <w:t xml:space="preserve">或 </w:t>
      </w:r>
      <w:r>
        <w:rPr>
          <w:rFonts w:hint="eastAsia"/>
        </w:rPr>
        <w:t>类名::方法</w:t>
      </w:r>
    </w:p>
    <w:p>
      <w:r>
        <w:rPr>
          <w:rFonts w:hint="eastAsia"/>
        </w:rPr>
        <w:t>数组</w:t>
      </w:r>
      <w:r>
        <w:t>：</w:t>
      </w:r>
      <w:r>
        <w:rPr>
          <w:rFonts w:hint="eastAsia"/>
        </w:rPr>
        <w:t>array(</w:t>
      </w:r>
      <w:r>
        <w:t>‘</w:t>
      </w:r>
      <w:r>
        <w:rPr>
          <w:rFonts w:hint="eastAsia"/>
        </w:rPr>
        <w:t>对象</w:t>
      </w:r>
      <w:r>
        <w:t>’,’</w:t>
      </w:r>
      <w:r>
        <w:rPr>
          <w:rFonts w:hint="eastAsia"/>
        </w:rPr>
        <w:t>方法</w:t>
      </w:r>
      <w:r>
        <w:t>’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或array(</w:t>
      </w:r>
      <w:r>
        <w:t>‘</w:t>
      </w:r>
      <w:r>
        <w:rPr>
          <w:rFonts w:hint="eastAsia"/>
        </w:rPr>
        <w:t>类名</w:t>
      </w:r>
      <w:r>
        <w:t>’,’</w:t>
      </w:r>
      <w:r>
        <w:rPr>
          <w:rFonts w:hint="eastAsia"/>
        </w:rPr>
        <w:t>方法</w:t>
      </w:r>
      <w:r>
        <w:t>’</w:t>
      </w:r>
      <w:r>
        <w:rPr>
          <w:rFonts w:hint="eastAsia"/>
        </w:rPr>
        <w:t>);</w:t>
      </w:r>
    </w:p>
    <w:p/>
    <w:p>
      <w:r>
        <w:rPr>
          <w:rFonts w:hint="eastAsia"/>
        </w:rPr>
        <w:t>原理</w:t>
      </w:r>
      <w:r>
        <w:t>：当</w:t>
      </w:r>
      <w:r>
        <w:rPr>
          <w:rFonts w:hint="eastAsia"/>
        </w:rPr>
        <w:t>系统</w:t>
      </w:r>
      <w:r>
        <w:t>初始化对象时，系统会在当前文件中寻找该文件，如果找不到系统</w:t>
      </w:r>
      <w:r>
        <w:rPr>
          <w:rFonts w:hint="eastAsia"/>
        </w:rPr>
        <w:t>会</w:t>
      </w:r>
      <w:r>
        <w:t>到</w:t>
      </w:r>
      <w:r>
        <w:rPr>
          <w:rFonts w:hint="eastAsia"/>
        </w:rPr>
        <w:t>__autoload系统</w:t>
      </w:r>
      <w:r>
        <w:t>内置函数栈中寻找</w:t>
      </w:r>
      <w:r>
        <w:rPr>
          <w:rFonts w:hint="eastAsia"/>
        </w:rPr>
        <w:t>，如</w:t>
      </w:r>
      <w:r>
        <w:t>找到则直接使用，否则继续寻找，如还找不到，系统自动报错。</w:t>
      </w:r>
    </w:p>
    <w:p/>
    <w:p>
      <w:r>
        <w:drawing>
          <wp:inline distT="0" distB="0" distL="114300" distR="114300">
            <wp:extent cx="5269230" cy="2651760"/>
            <wp:effectExtent l="0" t="0" r="7620" b="15240"/>
            <wp:docPr id="1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5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343025"/>
            <wp:effectExtent l="0" t="0" r="7620" b="9525"/>
            <wp:docPr id="1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5" w:name="_Toc409864747"/>
      <w:r>
        <w:rPr>
          <w:rFonts w:hint="eastAsia"/>
        </w:rPr>
        <w:t>6）</w:t>
      </w:r>
      <w:r>
        <w:t>开启session</w:t>
      </w:r>
      <w:bookmarkEnd w:id="15"/>
    </w:p>
    <w:p>
      <w:r>
        <w:drawing>
          <wp:inline distT="0" distB="0" distL="114300" distR="114300">
            <wp:extent cx="5271770" cy="881380"/>
            <wp:effectExtent l="0" t="0" r="5080" b="13970"/>
            <wp:docPr id="1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81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6" w:name="_Toc409864748"/>
      <w:r>
        <w:rPr>
          <w:rFonts w:hint="eastAsia"/>
        </w:rPr>
        <w:t>7）</w:t>
      </w:r>
      <w:r>
        <w:t>url初始化</w:t>
      </w:r>
      <w:bookmarkEnd w:id="16"/>
    </w:p>
    <w:p>
      <w:r>
        <w:rPr>
          <w:rFonts w:hint="eastAsia"/>
        </w:rPr>
        <w:t>主要</w:t>
      </w:r>
      <w:r>
        <w:t>用于接收module模块</w:t>
      </w:r>
      <w:r>
        <w:rPr>
          <w:rFonts w:hint="eastAsia"/>
        </w:rPr>
        <w:t>（m</w:t>
      </w:r>
      <w:r>
        <w:t>）与action方法</w:t>
      </w:r>
      <w:r>
        <w:rPr>
          <w:rFonts w:hint="eastAsia"/>
        </w:rPr>
        <w:t>（a</w:t>
      </w:r>
      <w:r>
        <w:t>）</w:t>
      </w:r>
    </w:p>
    <w:p>
      <w:r>
        <w:rPr>
          <w:rFonts w:hint="eastAsia"/>
        </w:rPr>
        <w:t>要用到</w:t>
      </w:r>
      <w:r>
        <w:t>的知识点：</w:t>
      </w:r>
    </w:p>
    <w:p>
      <w:r>
        <w:rPr>
          <w:rFonts w:hint="eastAsia"/>
        </w:rPr>
        <w:t>ucfirst(</w:t>
      </w:r>
      <w:r>
        <w:t xml:space="preserve">string </w:t>
      </w:r>
      <w:r>
        <w:rPr>
          <w:rFonts w:hint="eastAsia"/>
        </w:rPr>
        <w:t xml:space="preserve">$str) </w:t>
      </w:r>
    </w:p>
    <w:p>
      <w:r>
        <w:rPr>
          <w:rFonts w:hint="eastAsia"/>
        </w:rPr>
        <w:t>解析</w:t>
      </w:r>
    </w:p>
    <w:p>
      <w:r>
        <w:rPr>
          <w:rFonts w:hint="eastAsia"/>
        </w:rPr>
        <w:t>功能</w:t>
      </w:r>
      <w:r>
        <w:t>：将字符串的首字母大写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74310" cy="1140460"/>
            <wp:effectExtent l="0" t="0" r="2540" b="2540"/>
            <wp:docPr id="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/>
                    <pic:cNvPicPr>
                      <a:picLocks noChangeAspect="1"/>
                    </pic:cNvPicPr>
                  </pic:nvPicPr>
                  <pic:blipFill>
                    <a:blip r:embed="rId19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2463800"/>
            <wp:effectExtent l="0" t="0" r="5715" b="12700"/>
            <wp:docPr id="1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bookmarkStart w:id="17" w:name="_Toc409864749"/>
      <w:r>
        <w:rPr>
          <w:rFonts w:hint="eastAsia"/>
        </w:rPr>
        <w:t>8）设置</w:t>
      </w:r>
      <w:r>
        <w:t>权限</w:t>
      </w:r>
      <w:bookmarkEnd w:id="17"/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6123940" cy="1397000"/>
            <wp:effectExtent l="0" t="0" r="10160" b="1270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/>
                    <pic:cNvPicPr>
                      <a:picLocks noChangeAspect="1"/>
                    </pic:cNvPicPr>
                  </pic:nvPicPr>
                  <pic:blipFill>
                    <a:blip r:embed="rId21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bookmarkStart w:id="18" w:name="_Toc409864750"/>
      <w:r>
        <w:rPr>
          <w:rFonts w:hint="eastAsia"/>
        </w:rPr>
        <w:t>9）</w:t>
      </w:r>
      <w:r>
        <w:t>设置分发</w:t>
      </w:r>
      <w:bookmarkEnd w:id="18"/>
    </w:p>
    <w:p>
      <w:r>
        <w:drawing>
          <wp:inline distT="0" distB="0" distL="114300" distR="114300">
            <wp:extent cx="4799965" cy="1333500"/>
            <wp:effectExtent l="0" t="0" r="635" b="0"/>
            <wp:docPr id="1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至此</w:t>
      </w:r>
      <w:r>
        <w:t>，Application</w:t>
      </w:r>
      <w:r>
        <w:rPr>
          <w:rFonts w:hint="eastAsia"/>
        </w:rPr>
        <w:t>.class.php编写</w:t>
      </w:r>
      <w:r>
        <w:t>完成</w:t>
      </w:r>
    </w:p>
    <w:p>
      <w:r>
        <w:drawing>
          <wp:inline distT="0" distB="0" distL="114300" distR="114300">
            <wp:extent cx="5271770" cy="3459480"/>
            <wp:effectExtent l="0" t="0" r="5080" b="7620"/>
            <wp:docPr id="1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域名访问：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"http://www.1803a.com/index.php?m=admin&amp;a=login"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http://www.1803a.com/index.php?m=admin&amp;a=login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代码案例：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40.65pt;width:109.8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24">
            <o:LockedField>false</o:LockedField>
          </o:OLEObject>
        </w:object>
      </w: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eastAsia"/>
        <w:lang w:val="en-US" w:eastAsia="zh-CN"/>
      </w:rPr>
    </w:pPr>
    <w:r>
      <w:rPr>
        <w:rFonts w:hint="eastAsia"/>
        <w:lang w:val="en-US" w:eastAsia="zh-CN"/>
      </w:rPr>
      <w:t>2018年8月4日21:43:22    编写此文档    郝云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24865"/>
    <w:multiLevelType w:val="multilevel"/>
    <w:tmpl w:val="47F24865"/>
    <w:lvl w:ilvl="0" w:tentative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861FB"/>
    <w:rsid w:val="0C6848B7"/>
    <w:rsid w:val="17DC4363"/>
    <w:rsid w:val="1B295B1F"/>
    <w:rsid w:val="1F4C4F7F"/>
    <w:rsid w:val="26B94E28"/>
    <w:rsid w:val="303C1A3B"/>
    <w:rsid w:val="34B41750"/>
    <w:rsid w:val="3A005540"/>
    <w:rsid w:val="3ABC451D"/>
    <w:rsid w:val="3B715BD3"/>
    <w:rsid w:val="43B46DCD"/>
    <w:rsid w:val="44127F1E"/>
    <w:rsid w:val="4BBD70F9"/>
    <w:rsid w:val="4E976BC9"/>
    <w:rsid w:val="5ABC5260"/>
    <w:rsid w:val="5EF24BD0"/>
    <w:rsid w:val="63A67C6D"/>
    <w:rsid w:val="6E8D495D"/>
    <w:rsid w:val="6FC37425"/>
    <w:rsid w:val="77E22E1F"/>
    <w:rsid w:val="7C2240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0" w:name="header"/>
    <w:lsdException w:qFormat="1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semiHidden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semiHidden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ascii="Calibri Light" w:hAnsi="Calibri Light" w:eastAsia="宋体"/>
      <w:b/>
      <w:bCs/>
      <w:sz w:val="32"/>
      <w:szCs w:val="32"/>
    </w:rPr>
  </w:style>
  <w:style w:type="character" w:styleId="12">
    <w:name w:val="Hyperlink"/>
    <w:basedOn w:val="11"/>
    <w:unhideWhenUsed/>
    <w:qFormat/>
    <w:uiPriority w:val="99"/>
    <w:rPr>
      <w:color w:val="0563C1"/>
      <w:u w:val="single"/>
    </w:rPr>
  </w:style>
  <w:style w:type="paragraph" w:customStyle="1" w:styleId="1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 w:eastAsia="宋体"/>
      <w:b w:val="0"/>
      <w:bCs w:val="0"/>
      <w:color w:val="2D73B3"/>
      <w:kern w:val="0"/>
      <w:sz w:val="32"/>
      <w:szCs w:val="32"/>
    </w:rPr>
  </w:style>
  <w:style w:type="character" w:customStyle="1" w:styleId="15">
    <w:name w:val="标题 Char"/>
    <w:basedOn w:val="11"/>
    <w:link w:val="10"/>
    <w:qFormat/>
    <w:uiPriority w:val="10"/>
    <w:rPr>
      <w:rFonts w:ascii="Calibri Light" w:hAnsi="Calibri Light" w:eastAsia="宋体"/>
      <w:b/>
      <w:bCs/>
      <w:sz w:val="32"/>
      <w:szCs w:val="32"/>
    </w:rPr>
  </w:style>
  <w:style w:type="character" w:customStyle="1" w:styleId="16">
    <w:name w:val="标题 2 Char"/>
    <w:basedOn w:val="11"/>
    <w:link w:val="3"/>
    <w:semiHidden/>
    <w:qFormat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17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3 Char"/>
    <w:basedOn w:val="11"/>
    <w:link w:val="4"/>
    <w:semiHidden/>
    <w:qFormat/>
    <w:uiPriority w:val="9"/>
    <w:rPr>
      <w:b/>
      <w:bCs/>
      <w:sz w:val="32"/>
      <w:szCs w:val="32"/>
    </w:rPr>
  </w:style>
  <w:style w:type="paragraph" w:customStyle="1" w:styleId="19">
    <w:name w:val="标题3"/>
    <w:basedOn w:val="4"/>
    <w:next w:val="1"/>
    <w:qFormat/>
    <w:uiPriority w:val="0"/>
    <w:pPr>
      <w:keepNext w:val="0"/>
      <w:keepLines w:val="0"/>
      <w:pBdr>
        <w:top w:val="single" w:color="4F81BD" w:themeColor="accent1" w:sz="6" w:space="2"/>
      </w:pBdr>
      <w:spacing w:before="300" w:after="0" w:line="480" w:lineRule="auto"/>
      <w:jc w:val="both"/>
    </w:pPr>
    <w:rPr>
      <w:rFonts w:ascii="Courier New" w:hAnsi="Courier New" w:eastAsia="微软雅黑" w:cs="Times New Roman"/>
      <w:bCs w:val="0"/>
      <w:color w:val="254061" w:themeColor="accent1" w:themeShade="80"/>
      <w:spacing w:val="15"/>
      <w:kern w:val="2"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0.emf"/><Relationship Id="rId24" Type="http://schemas.openxmlformats.org/officeDocument/2006/relationships/oleObject" Target="embeddings/oleObject1.bin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401</Words>
  <Characters>2286</Characters>
  <Lines>19</Lines>
  <Paragraphs>5</Paragraphs>
  <TotalTime>24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2015-01-24T01:14:00Z</dcterms:created>
  <dc:creator>任逍遥</dc:creator>
  <cp:lastModifiedBy>郝云</cp:lastModifiedBy>
  <dcterms:modified xsi:type="dcterms:W3CDTF">2018-08-06T00:14:43Z</dcterms:modified>
  <dc:title>和武哥一起学习MVC一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