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7366" w14:textId="77777777" w:rsidR="002A2265" w:rsidRDefault="002A2265" w:rsidP="002A2265">
      <w:pPr>
        <w:spacing w:after="0" w:line="276" w:lineRule="auto"/>
        <w:ind w:firstLine="709"/>
        <w:jc w:val="both"/>
        <w:rPr>
          <w:lang w:val="en-US"/>
        </w:rPr>
      </w:pPr>
    </w:p>
    <w:p w14:paraId="0E330147" w14:textId="77777777" w:rsidR="002A2265" w:rsidRDefault="002A2265" w:rsidP="002A2265">
      <w:pPr>
        <w:spacing w:after="0" w:line="276" w:lineRule="auto"/>
        <w:ind w:firstLine="709"/>
        <w:jc w:val="both"/>
        <w:rPr>
          <w:lang w:val="en-US"/>
        </w:rPr>
      </w:pPr>
    </w:p>
    <w:p w14:paraId="643F6BAB" w14:textId="77777777" w:rsidR="002A2265" w:rsidRDefault="002A2265" w:rsidP="002A2265">
      <w:pPr>
        <w:spacing w:after="0" w:line="276" w:lineRule="auto"/>
        <w:ind w:firstLine="709"/>
        <w:jc w:val="both"/>
        <w:rPr>
          <w:lang w:val="en-US"/>
        </w:rPr>
      </w:pPr>
    </w:p>
    <w:p w14:paraId="2D70DB5B" w14:textId="314FFA3B" w:rsidR="002A2265" w:rsidRDefault="002A2265" w:rsidP="002A2265">
      <w:pPr>
        <w:spacing w:after="0" w:line="276" w:lineRule="auto"/>
        <w:ind w:firstLine="709"/>
        <w:jc w:val="both"/>
        <w:rPr>
          <w:lang w:val="en-US"/>
        </w:rPr>
      </w:pPr>
      <w:r>
        <w:rPr>
          <w:lang w:val="en-US"/>
        </w:rPr>
        <w:t xml:space="preserve">     </w:t>
      </w:r>
    </w:p>
    <w:p w14:paraId="5D9BEC47" w14:textId="77777777" w:rsidR="002A2265" w:rsidRDefault="002A2265" w:rsidP="002A2265">
      <w:pPr>
        <w:spacing w:after="0" w:line="276" w:lineRule="auto"/>
        <w:ind w:firstLine="709"/>
        <w:jc w:val="both"/>
        <w:rPr>
          <w:lang w:val="en-US"/>
        </w:rPr>
      </w:pPr>
    </w:p>
    <w:p w14:paraId="41C43ECD" w14:textId="77777777" w:rsidR="002A2265" w:rsidRPr="0091081B" w:rsidRDefault="002A2265" w:rsidP="002A2265">
      <w:pPr>
        <w:spacing w:after="0" w:line="276" w:lineRule="auto"/>
        <w:jc w:val="both"/>
        <w:rPr>
          <w:rFonts w:ascii="Arial" w:hAnsi="Arial" w:cs="Arial"/>
          <w:sz w:val="52"/>
          <w:szCs w:val="52"/>
          <w:lang w:val="en-US"/>
        </w:rPr>
      </w:pPr>
      <w:r>
        <w:rPr>
          <w:lang w:val="en-US"/>
        </w:rPr>
        <w:t xml:space="preserve">                 </w:t>
      </w:r>
      <w:r w:rsidRPr="0091081B">
        <w:rPr>
          <w:rFonts w:ascii="Arial" w:hAnsi="Arial" w:cs="Arial"/>
          <w:b/>
          <w:bCs/>
          <w:sz w:val="52"/>
          <w:szCs w:val="52"/>
          <w:lang w:val="en-US"/>
        </w:rPr>
        <w:t>WEB SECURITY REPORT</w:t>
      </w:r>
    </w:p>
    <w:p w14:paraId="20AA249A" w14:textId="77777777" w:rsidR="002A2265" w:rsidRDefault="002A2265" w:rsidP="002A2265">
      <w:pPr>
        <w:spacing w:after="0" w:line="276" w:lineRule="auto"/>
        <w:jc w:val="both"/>
        <w:rPr>
          <w:lang w:val="en-US"/>
        </w:rPr>
      </w:pPr>
    </w:p>
    <w:p w14:paraId="3A4AF187" w14:textId="77777777" w:rsidR="002A2265" w:rsidRDefault="002A2265" w:rsidP="002A2265">
      <w:pPr>
        <w:spacing w:after="0" w:line="276" w:lineRule="auto"/>
        <w:jc w:val="both"/>
        <w:rPr>
          <w:lang w:val="en-US"/>
        </w:rPr>
      </w:pPr>
    </w:p>
    <w:p w14:paraId="682089C1" w14:textId="77777777" w:rsidR="002A2265" w:rsidRDefault="002A2265" w:rsidP="002A2265">
      <w:pPr>
        <w:spacing w:after="0" w:line="276" w:lineRule="auto"/>
        <w:jc w:val="both"/>
        <w:rPr>
          <w:lang w:val="en-US"/>
        </w:rPr>
      </w:pPr>
    </w:p>
    <w:p w14:paraId="4351966B" w14:textId="77777777" w:rsidR="002A2265" w:rsidRDefault="002A2265" w:rsidP="002A2265">
      <w:pPr>
        <w:spacing w:after="0" w:line="276" w:lineRule="auto"/>
        <w:jc w:val="both"/>
        <w:rPr>
          <w:lang w:val="en-US"/>
        </w:rPr>
      </w:pPr>
    </w:p>
    <w:p w14:paraId="2C045087" w14:textId="77777777" w:rsidR="002A2265" w:rsidRDefault="002A2265" w:rsidP="002A2265">
      <w:pPr>
        <w:spacing w:line="276" w:lineRule="auto"/>
        <w:jc w:val="both"/>
        <w:rPr>
          <w:lang w:val="en-US"/>
        </w:rPr>
      </w:pPr>
    </w:p>
    <w:p w14:paraId="3C9213B9" w14:textId="2EE119E0" w:rsidR="002A2265" w:rsidRPr="0091081B" w:rsidRDefault="002A2265" w:rsidP="002A2265">
      <w:pPr>
        <w:spacing w:line="276" w:lineRule="auto"/>
        <w:jc w:val="both"/>
        <w:rPr>
          <w:rFonts w:ascii="Arial" w:hAnsi="Arial" w:cs="Arial"/>
          <w:sz w:val="36"/>
          <w:szCs w:val="36"/>
          <w:lang w:val="en-US"/>
        </w:rPr>
      </w:pPr>
      <w:r w:rsidRPr="0091081B">
        <w:rPr>
          <w:rFonts w:ascii="Arial" w:hAnsi="Arial" w:cs="Arial"/>
          <w:sz w:val="36"/>
          <w:szCs w:val="36"/>
          <w:lang w:val="en-US"/>
        </w:rPr>
        <w:t xml:space="preserve">                  </w:t>
      </w:r>
      <w:r w:rsidRPr="00A13C9C">
        <w:rPr>
          <w:rFonts w:ascii="Arial" w:hAnsi="Arial" w:cs="Arial"/>
          <w:b/>
          <w:bCs/>
          <w:sz w:val="36"/>
          <w:szCs w:val="36"/>
          <w:lang w:val="en-US"/>
        </w:rPr>
        <w:t>SQL Injection Vulnerabilities</w:t>
      </w:r>
    </w:p>
    <w:p w14:paraId="4B0B8164" w14:textId="77777777" w:rsidR="002A2265" w:rsidRDefault="002A2265" w:rsidP="002A2265">
      <w:pPr>
        <w:spacing w:after="0" w:line="276" w:lineRule="auto"/>
        <w:jc w:val="both"/>
        <w:rPr>
          <w:lang w:val="en-US"/>
        </w:rPr>
      </w:pPr>
    </w:p>
    <w:p w14:paraId="136FA35C" w14:textId="77777777" w:rsidR="002A2265" w:rsidRDefault="002A2265" w:rsidP="002A2265">
      <w:pPr>
        <w:spacing w:after="0" w:line="276" w:lineRule="auto"/>
        <w:jc w:val="both"/>
        <w:rPr>
          <w:lang w:val="en-US"/>
        </w:rPr>
      </w:pPr>
      <w:r>
        <w:rPr>
          <w:lang w:val="en-US"/>
        </w:rPr>
        <w:t xml:space="preserve">                          </w:t>
      </w:r>
    </w:p>
    <w:p w14:paraId="3CDAC595" w14:textId="77777777" w:rsidR="002A2265" w:rsidRDefault="002A2265" w:rsidP="002A2265">
      <w:pPr>
        <w:spacing w:after="0" w:line="276" w:lineRule="auto"/>
        <w:jc w:val="both"/>
        <w:rPr>
          <w:lang w:val="en-US"/>
        </w:rPr>
      </w:pPr>
    </w:p>
    <w:p w14:paraId="2FDAB1B5" w14:textId="77777777" w:rsidR="002A2265" w:rsidRDefault="002A2265" w:rsidP="002A2265">
      <w:pPr>
        <w:spacing w:line="276" w:lineRule="auto"/>
        <w:jc w:val="both"/>
        <w:rPr>
          <w:rFonts w:ascii="Arial" w:hAnsi="Arial" w:cs="Arial"/>
          <w:b/>
          <w:bCs/>
          <w:lang w:val="en-US"/>
        </w:rPr>
      </w:pPr>
      <w:r w:rsidRPr="009E0FF1">
        <w:rPr>
          <w:rFonts w:ascii="Arial" w:hAnsi="Arial" w:cs="Arial"/>
          <w:lang w:val="en-US"/>
        </w:rPr>
        <w:t xml:space="preserve">                    </w:t>
      </w:r>
      <w:r w:rsidRPr="009E0FF1">
        <w:rPr>
          <w:rFonts w:ascii="Arial" w:hAnsi="Arial" w:cs="Arial"/>
          <w:b/>
          <w:bCs/>
          <w:lang w:val="en-US"/>
        </w:rPr>
        <w:t>Prepared by: Mammadov Rustam</w:t>
      </w:r>
    </w:p>
    <w:p w14:paraId="73E038A7" w14:textId="77777777" w:rsidR="002A2265" w:rsidRPr="009E0FF1" w:rsidRDefault="002A2265" w:rsidP="002A2265">
      <w:pPr>
        <w:spacing w:line="276" w:lineRule="auto"/>
        <w:jc w:val="both"/>
        <w:rPr>
          <w:rFonts w:ascii="Arial" w:hAnsi="Arial" w:cs="Arial"/>
          <w:b/>
          <w:bCs/>
          <w:lang w:val="en-US"/>
        </w:rPr>
      </w:pPr>
      <w:r>
        <w:rPr>
          <w:rFonts w:ascii="Arial" w:hAnsi="Arial" w:cs="Arial"/>
          <w:b/>
          <w:bCs/>
          <w:lang w:val="en-US"/>
        </w:rPr>
        <w:t xml:space="preserve">                    </w:t>
      </w:r>
      <w:r w:rsidRPr="009E0FF1">
        <w:rPr>
          <w:rFonts w:ascii="Arial" w:hAnsi="Arial" w:cs="Arial"/>
          <w:b/>
          <w:bCs/>
          <w:lang w:val="en-US"/>
        </w:rPr>
        <w:t>Platform: PortSwigger Web Security Academy</w:t>
      </w:r>
    </w:p>
    <w:p w14:paraId="7BEA5EF1" w14:textId="77777777" w:rsidR="002A2265" w:rsidRPr="009E0FF1" w:rsidRDefault="002A2265" w:rsidP="002A2265">
      <w:pPr>
        <w:spacing w:line="276" w:lineRule="auto"/>
        <w:jc w:val="both"/>
        <w:rPr>
          <w:rFonts w:ascii="Arial" w:hAnsi="Arial" w:cs="Arial"/>
          <w:lang w:val="en-US"/>
        </w:rPr>
      </w:pPr>
    </w:p>
    <w:p w14:paraId="6949428D" w14:textId="77777777" w:rsidR="002A2265" w:rsidRDefault="002A2265" w:rsidP="002A2265">
      <w:pPr>
        <w:spacing w:after="0" w:line="276" w:lineRule="auto"/>
        <w:jc w:val="both"/>
        <w:rPr>
          <w:lang w:val="en-US"/>
        </w:rPr>
      </w:pPr>
    </w:p>
    <w:p w14:paraId="3A8B16EE" w14:textId="77777777" w:rsidR="002A2265" w:rsidRDefault="002A2265" w:rsidP="002A2265">
      <w:pPr>
        <w:spacing w:after="0" w:line="276" w:lineRule="auto"/>
        <w:jc w:val="both"/>
        <w:rPr>
          <w:lang w:val="en-US"/>
        </w:rPr>
      </w:pPr>
    </w:p>
    <w:p w14:paraId="04FB7E08" w14:textId="77777777" w:rsidR="002A2265" w:rsidRDefault="002A2265" w:rsidP="002A2265">
      <w:pPr>
        <w:spacing w:after="0" w:line="276" w:lineRule="auto"/>
        <w:jc w:val="both"/>
        <w:rPr>
          <w:lang w:val="en-US"/>
        </w:rPr>
      </w:pPr>
    </w:p>
    <w:p w14:paraId="3F1EBD04" w14:textId="77777777" w:rsidR="002A2265" w:rsidRDefault="002A2265" w:rsidP="002A2265">
      <w:pPr>
        <w:spacing w:after="0" w:line="276" w:lineRule="auto"/>
        <w:jc w:val="both"/>
        <w:rPr>
          <w:lang w:val="en-US"/>
        </w:rPr>
      </w:pPr>
    </w:p>
    <w:p w14:paraId="19462091" w14:textId="77777777" w:rsidR="002A2265" w:rsidRDefault="002A2265" w:rsidP="002A2265">
      <w:pPr>
        <w:spacing w:after="0" w:line="276" w:lineRule="auto"/>
        <w:jc w:val="both"/>
        <w:rPr>
          <w:lang w:val="en-US"/>
        </w:rPr>
      </w:pPr>
    </w:p>
    <w:p w14:paraId="325C138C" w14:textId="77777777" w:rsidR="002A2265" w:rsidRDefault="002A2265" w:rsidP="002A2265">
      <w:pPr>
        <w:spacing w:after="0" w:line="276" w:lineRule="auto"/>
        <w:jc w:val="both"/>
        <w:rPr>
          <w:lang w:val="en-US"/>
        </w:rPr>
      </w:pPr>
    </w:p>
    <w:p w14:paraId="1166B688" w14:textId="77777777" w:rsidR="002A2265" w:rsidRDefault="002A2265" w:rsidP="002A2265">
      <w:pPr>
        <w:spacing w:after="0" w:line="276" w:lineRule="auto"/>
        <w:jc w:val="both"/>
        <w:rPr>
          <w:lang w:val="en-US"/>
        </w:rPr>
      </w:pPr>
    </w:p>
    <w:p w14:paraId="2C753CA0" w14:textId="77777777" w:rsidR="002A2265" w:rsidRDefault="002A2265" w:rsidP="002A2265">
      <w:pPr>
        <w:spacing w:after="0" w:line="276" w:lineRule="auto"/>
        <w:jc w:val="both"/>
        <w:rPr>
          <w:lang w:val="en-US"/>
        </w:rPr>
      </w:pPr>
    </w:p>
    <w:p w14:paraId="28A388F6" w14:textId="77777777" w:rsidR="002A2265" w:rsidRDefault="002A2265" w:rsidP="002A2265">
      <w:pPr>
        <w:spacing w:after="0" w:line="276" w:lineRule="auto"/>
        <w:jc w:val="both"/>
        <w:rPr>
          <w:lang w:val="en-US"/>
        </w:rPr>
      </w:pPr>
    </w:p>
    <w:p w14:paraId="24CA201B" w14:textId="77777777" w:rsidR="002A2265" w:rsidRDefault="002A2265" w:rsidP="002A2265">
      <w:pPr>
        <w:spacing w:after="0" w:line="276" w:lineRule="auto"/>
        <w:jc w:val="both"/>
        <w:rPr>
          <w:lang w:val="en-US"/>
        </w:rPr>
      </w:pPr>
    </w:p>
    <w:p w14:paraId="793E845F" w14:textId="77777777" w:rsidR="002A2265" w:rsidRDefault="002A2265" w:rsidP="002A2265">
      <w:pPr>
        <w:spacing w:after="0" w:line="276" w:lineRule="auto"/>
        <w:jc w:val="both"/>
        <w:rPr>
          <w:lang w:val="en-US"/>
        </w:rPr>
      </w:pPr>
    </w:p>
    <w:p w14:paraId="6E69252C" w14:textId="77777777" w:rsidR="002A2265" w:rsidRDefault="002A2265" w:rsidP="002A2265">
      <w:pPr>
        <w:spacing w:after="0" w:line="276" w:lineRule="auto"/>
        <w:jc w:val="both"/>
        <w:rPr>
          <w:lang w:val="en-US"/>
        </w:rPr>
      </w:pPr>
    </w:p>
    <w:p w14:paraId="52C40225" w14:textId="77777777" w:rsidR="002A2265" w:rsidRDefault="002A2265" w:rsidP="002A2265">
      <w:pPr>
        <w:spacing w:after="0" w:line="276" w:lineRule="auto"/>
        <w:jc w:val="both"/>
        <w:rPr>
          <w:lang w:val="en-US"/>
        </w:rPr>
      </w:pPr>
    </w:p>
    <w:p w14:paraId="44931457" w14:textId="77777777" w:rsidR="002A2265" w:rsidRDefault="002A2265" w:rsidP="002A2265">
      <w:pPr>
        <w:spacing w:after="0" w:line="276" w:lineRule="auto"/>
        <w:jc w:val="both"/>
        <w:rPr>
          <w:lang w:val="en-US"/>
        </w:rPr>
      </w:pPr>
    </w:p>
    <w:p w14:paraId="598031B5" w14:textId="77777777" w:rsidR="002A2265" w:rsidRDefault="002A2265" w:rsidP="002A2265">
      <w:pPr>
        <w:spacing w:after="0" w:line="276" w:lineRule="auto"/>
        <w:jc w:val="both"/>
        <w:rPr>
          <w:lang w:val="en-US"/>
        </w:rPr>
      </w:pPr>
    </w:p>
    <w:p w14:paraId="25FFE05F" w14:textId="77777777" w:rsidR="002A2265" w:rsidRDefault="002A2265" w:rsidP="002A2265">
      <w:pPr>
        <w:spacing w:after="0" w:line="276" w:lineRule="auto"/>
        <w:jc w:val="both"/>
        <w:rPr>
          <w:lang w:val="en-US"/>
        </w:rPr>
      </w:pPr>
    </w:p>
    <w:p w14:paraId="534BFC9B" w14:textId="77777777" w:rsidR="002A2265" w:rsidRDefault="002A2265" w:rsidP="002A2265">
      <w:pPr>
        <w:spacing w:after="0" w:line="276" w:lineRule="auto"/>
        <w:jc w:val="both"/>
        <w:rPr>
          <w:lang w:val="en-US"/>
        </w:rPr>
      </w:pPr>
    </w:p>
    <w:p w14:paraId="41D50421" w14:textId="694A3636" w:rsidR="002A2265" w:rsidRDefault="002A2265" w:rsidP="002A2265">
      <w:pPr>
        <w:spacing w:after="0" w:line="276" w:lineRule="auto"/>
        <w:jc w:val="both"/>
        <w:rPr>
          <w:sz w:val="24"/>
          <w:szCs w:val="24"/>
          <w:lang w:val="en-US"/>
        </w:rPr>
      </w:pPr>
      <w:r>
        <w:rPr>
          <w:sz w:val="24"/>
          <w:szCs w:val="24"/>
          <w:lang w:val="en-US"/>
        </w:rPr>
        <w:t>May</w:t>
      </w:r>
      <w:r w:rsidRPr="009E0FF1">
        <w:rPr>
          <w:sz w:val="24"/>
          <w:szCs w:val="24"/>
          <w:lang w:val="en-US"/>
        </w:rPr>
        <w:t xml:space="preserve"> </w:t>
      </w:r>
      <w:r>
        <w:rPr>
          <w:sz w:val="24"/>
          <w:szCs w:val="24"/>
          <w:lang w:val="en-US"/>
        </w:rPr>
        <w:t>2,</w:t>
      </w:r>
      <w:r w:rsidRPr="009E0FF1">
        <w:rPr>
          <w:sz w:val="24"/>
          <w:szCs w:val="24"/>
          <w:lang w:val="en-US"/>
        </w:rPr>
        <w:t>2026</w:t>
      </w:r>
    </w:p>
    <w:p w14:paraId="05D9AF9B" w14:textId="77777777" w:rsidR="002A2265" w:rsidRDefault="002A2265" w:rsidP="002A2265">
      <w:pPr>
        <w:spacing w:after="0" w:line="276" w:lineRule="auto"/>
        <w:jc w:val="both"/>
        <w:rPr>
          <w:sz w:val="24"/>
          <w:szCs w:val="24"/>
          <w:lang w:val="en-US"/>
        </w:rPr>
      </w:pPr>
    </w:p>
    <w:p w14:paraId="29448A8F" w14:textId="77777777" w:rsidR="002A2265" w:rsidRDefault="002A2265" w:rsidP="002A2265">
      <w:pPr>
        <w:spacing w:after="0" w:line="276" w:lineRule="auto"/>
        <w:jc w:val="both"/>
        <w:rPr>
          <w:sz w:val="24"/>
          <w:szCs w:val="24"/>
          <w:lang w:val="en-US"/>
        </w:rPr>
      </w:pPr>
    </w:p>
    <w:p w14:paraId="00D31EFA" w14:textId="77777777" w:rsidR="002A2265" w:rsidRDefault="002A2265" w:rsidP="002A2265">
      <w:pPr>
        <w:spacing w:after="0" w:line="276" w:lineRule="auto"/>
        <w:jc w:val="both"/>
        <w:rPr>
          <w:sz w:val="24"/>
          <w:szCs w:val="24"/>
          <w:lang w:val="en-US"/>
        </w:rPr>
      </w:pPr>
    </w:p>
    <w:p w14:paraId="389BD873" w14:textId="77777777" w:rsidR="002A2265" w:rsidRPr="002A01D6" w:rsidRDefault="002A2265" w:rsidP="002A2265">
      <w:pPr>
        <w:spacing w:after="0" w:line="276" w:lineRule="auto"/>
        <w:jc w:val="both"/>
        <w:rPr>
          <w:rFonts w:ascii="Arial" w:hAnsi="Arial" w:cs="Arial"/>
          <w:b/>
          <w:bCs/>
          <w:sz w:val="40"/>
          <w:szCs w:val="40"/>
          <w:lang w:val="en-US"/>
        </w:rPr>
      </w:pPr>
      <w:r w:rsidRPr="009E0FF1">
        <w:rPr>
          <w:rFonts w:ascii="Arial" w:hAnsi="Arial" w:cs="Arial"/>
          <w:b/>
          <w:bCs/>
          <w:sz w:val="40"/>
          <w:szCs w:val="40"/>
          <w:lang w:val="en-US"/>
        </w:rPr>
        <w:t>INTRODUCTION</w:t>
      </w:r>
      <w:r w:rsidRPr="002A01D6">
        <w:rPr>
          <w:rFonts w:ascii="Arial" w:hAnsi="Arial" w:cs="Arial"/>
          <w:b/>
          <w:bCs/>
          <w:sz w:val="40"/>
          <w:szCs w:val="40"/>
          <w:lang w:val="en-US"/>
        </w:rPr>
        <w:t>:</w:t>
      </w:r>
    </w:p>
    <w:p w14:paraId="4DCB787C" w14:textId="77777777" w:rsidR="002A2265" w:rsidRDefault="002A2265" w:rsidP="002A2265">
      <w:pPr>
        <w:spacing w:after="0" w:line="276" w:lineRule="auto"/>
        <w:jc w:val="both"/>
        <w:rPr>
          <w:rFonts w:ascii="Arial" w:hAnsi="Arial" w:cs="Arial"/>
          <w:b/>
          <w:bCs/>
          <w:sz w:val="32"/>
          <w:szCs w:val="32"/>
          <w:lang w:val="en-US"/>
        </w:rPr>
      </w:pPr>
    </w:p>
    <w:p w14:paraId="11DA1C8B" w14:textId="77777777" w:rsidR="002A2265" w:rsidRPr="002A01D6" w:rsidRDefault="002A2265" w:rsidP="002A2265">
      <w:pPr>
        <w:spacing w:after="0" w:line="276" w:lineRule="auto"/>
        <w:jc w:val="both"/>
        <w:rPr>
          <w:rFonts w:ascii="Arial" w:hAnsi="Arial" w:cs="Arial"/>
          <w:b/>
          <w:bCs/>
          <w:sz w:val="32"/>
          <w:szCs w:val="32"/>
          <w:lang w:val="en-US"/>
        </w:rPr>
      </w:pPr>
      <w:r w:rsidRPr="002A01D6">
        <w:rPr>
          <w:rFonts w:ascii="Arial" w:hAnsi="Arial" w:cs="Arial"/>
          <w:b/>
          <w:bCs/>
          <w:sz w:val="32"/>
          <w:szCs w:val="32"/>
          <w:lang w:val="en-US"/>
        </w:rPr>
        <w:t>1.1. Purpose of the Report</w:t>
      </w:r>
    </w:p>
    <w:p w14:paraId="7785BEC2" w14:textId="77777777" w:rsidR="002A2265" w:rsidRDefault="002A2265" w:rsidP="002A2265">
      <w:pPr>
        <w:pStyle w:val="ListParagraph"/>
        <w:spacing w:after="0" w:line="276" w:lineRule="auto"/>
        <w:ind w:left="548"/>
        <w:jc w:val="both"/>
        <w:rPr>
          <w:rFonts w:ascii="Arial" w:hAnsi="Arial" w:cs="Arial"/>
          <w:szCs w:val="28"/>
          <w:lang w:val="en-US"/>
        </w:rPr>
      </w:pPr>
    </w:p>
    <w:p w14:paraId="7D922466" w14:textId="6C353C4D" w:rsidR="002A2265" w:rsidRPr="002A2265" w:rsidRDefault="002A2265" w:rsidP="002A2265">
      <w:pPr>
        <w:spacing w:after="0" w:line="276" w:lineRule="auto"/>
        <w:jc w:val="both"/>
        <w:rPr>
          <w:rFonts w:ascii="Arial" w:hAnsi="Arial" w:cs="Arial"/>
          <w:sz w:val="24"/>
          <w:szCs w:val="24"/>
          <w:lang w:val="en-US"/>
        </w:rPr>
      </w:pPr>
      <w:r w:rsidRPr="002A2265">
        <w:rPr>
          <w:rFonts w:ascii="Arial" w:hAnsi="Arial" w:cs="Arial"/>
          <w:szCs w:val="28"/>
          <w:lang w:val="en-US"/>
        </w:rPr>
        <w:t>This report presents the practical solutions and analysis of laboratory tasks from the SQL Injection section of the PortSwigger Web Security Academy. The primary objective is to identify how vulnerabilities in database query structures can lead to unauthorized data exposure, specifically focusing on UNION-based attacks to retrieve system information.</w:t>
      </w:r>
    </w:p>
    <w:p w14:paraId="6A8B64E6" w14:textId="77777777" w:rsidR="002A2265" w:rsidRDefault="002A2265" w:rsidP="002A2265">
      <w:pPr>
        <w:spacing w:after="0" w:line="276" w:lineRule="auto"/>
        <w:jc w:val="both"/>
        <w:rPr>
          <w:rFonts w:ascii="Arial" w:hAnsi="Arial" w:cs="Arial"/>
          <w:sz w:val="24"/>
          <w:szCs w:val="24"/>
          <w:lang w:val="en-US"/>
        </w:rPr>
      </w:pPr>
    </w:p>
    <w:p w14:paraId="00AAB189" w14:textId="77777777" w:rsidR="002A2265" w:rsidRPr="002A01D6" w:rsidRDefault="002A2265" w:rsidP="002A2265">
      <w:pPr>
        <w:spacing w:after="0" w:line="276" w:lineRule="auto"/>
        <w:jc w:val="both"/>
        <w:rPr>
          <w:rFonts w:ascii="Arial" w:hAnsi="Arial" w:cs="Arial"/>
          <w:b/>
          <w:bCs/>
          <w:sz w:val="32"/>
          <w:szCs w:val="32"/>
          <w:lang w:val="en-US"/>
        </w:rPr>
      </w:pPr>
      <w:r w:rsidRPr="009E0FF1">
        <w:rPr>
          <w:rFonts w:ascii="Arial" w:hAnsi="Arial" w:cs="Arial"/>
          <w:b/>
          <w:bCs/>
          <w:sz w:val="32"/>
          <w:szCs w:val="32"/>
          <w:lang w:val="en-US"/>
        </w:rPr>
        <w:t>1.2. Software Used</w:t>
      </w:r>
    </w:p>
    <w:p w14:paraId="2F69906A" w14:textId="77777777" w:rsidR="002A2265" w:rsidRPr="002A01D6" w:rsidRDefault="002A2265" w:rsidP="002A2265">
      <w:pPr>
        <w:spacing w:after="0" w:line="276" w:lineRule="auto"/>
        <w:jc w:val="both"/>
        <w:rPr>
          <w:rFonts w:ascii="Arial" w:hAnsi="Arial" w:cs="Arial"/>
          <w:b/>
          <w:bCs/>
          <w:szCs w:val="28"/>
          <w:lang w:val="en-US"/>
        </w:rPr>
      </w:pPr>
    </w:p>
    <w:p w14:paraId="7FD5FC76" w14:textId="77777777" w:rsidR="002A2265" w:rsidRPr="009E0FF1" w:rsidRDefault="002A2265" w:rsidP="002A2265">
      <w:pPr>
        <w:spacing w:after="0" w:line="276" w:lineRule="auto"/>
        <w:ind w:left="720"/>
        <w:jc w:val="both"/>
        <w:rPr>
          <w:rFonts w:ascii="Arial" w:hAnsi="Arial" w:cs="Arial"/>
          <w:szCs w:val="28"/>
          <w:lang w:val="en-US"/>
        </w:rPr>
      </w:pPr>
      <w:r w:rsidRPr="002A01D6">
        <w:rPr>
          <w:rFonts w:ascii="Arial" w:hAnsi="Arial" w:cs="Arial"/>
          <w:szCs w:val="28"/>
          <w:lang w:val="en-US"/>
        </w:rPr>
        <w:t>1.</w:t>
      </w:r>
      <w:r w:rsidRPr="009E0FF1">
        <w:rPr>
          <w:rFonts w:ascii="Arial" w:hAnsi="Arial" w:cs="Arial"/>
          <w:szCs w:val="28"/>
          <w:lang w:val="en-US"/>
        </w:rPr>
        <w:t>Burp Suite Community Edition (For request analysis)</w:t>
      </w:r>
    </w:p>
    <w:p w14:paraId="4F432AEC" w14:textId="77777777" w:rsidR="002A2265" w:rsidRPr="009E0FF1" w:rsidRDefault="002A2265" w:rsidP="002A2265">
      <w:pPr>
        <w:spacing w:after="0" w:line="276" w:lineRule="auto"/>
        <w:ind w:left="720"/>
        <w:jc w:val="both"/>
        <w:rPr>
          <w:rFonts w:ascii="Arial" w:hAnsi="Arial" w:cs="Arial"/>
          <w:szCs w:val="28"/>
          <w:lang w:val="en-US"/>
        </w:rPr>
      </w:pPr>
      <w:r w:rsidRPr="002A01D6">
        <w:rPr>
          <w:rFonts w:ascii="Arial" w:hAnsi="Arial" w:cs="Arial"/>
          <w:szCs w:val="28"/>
          <w:lang w:val="en-US"/>
        </w:rPr>
        <w:t>2.</w:t>
      </w:r>
      <w:r w:rsidRPr="009E0FF1">
        <w:rPr>
          <w:rFonts w:ascii="Arial" w:hAnsi="Arial" w:cs="Arial"/>
          <w:szCs w:val="28"/>
          <w:lang w:val="en-US"/>
        </w:rPr>
        <w:t>Mozilla Firefox (Web browser)</w:t>
      </w:r>
    </w:p>
    <w:p w14:paraId="5ED27F1E" w14:textId="77777777" w:rsidR="002A2265" w:rsidRPr="009E0FF1" w:rsidRDefault="002A2265" w:rsidP="002A2265">
      <w:pPr>
        <w:spacing w:after="0" w:line="276" w:lineRule="auto"/>
        <w:ind w:left="720"/>
        <w:jc w:val="both"/>
        <w:rPr>
          <w:rFonts w:ascii="Arial" w:hAnsi="Arial" w:cs="Arial"/>
          <w:szCs w:val="28"/>
          <w:lang w:val="en-US"/>
        </w:rPr>
      </w:pPr>
      <w:r w:rsidRPr="002A01D6">
        <w:rPr>
          <w:rFonts w:ascii="Arial" w:hAnsi="Arial" w:cs="Arial"/>
          <w:szCs w:val="28"/>
          <w:lang w:val="en-US"/>
        </w:rPr>
        <w:t>3.</w:t>
      </w:r>
      <w:r w:rsidRPr="009E0FF1">
        <w:rPr>
          <w:rFonts w:ascii="Arial" w:hAnsi="Arial" w:cs="Arial"/>
          <w:szCs w:val="28"/>
          <w:lang w:val="en-US"/>
        </w:rPr>
        <w:t>FoxyProxy Standard (For proxy management)</w:t>
      </w:r>
    </w:p>
    <w:p w14:paraId="4C638481" w14:textId="77777777" w:rsidR="002A2265" w:rsidRDefault="002A2265" w:rsidP="002A2265">
      <w:pPr>
        <w:spacing w:after="0" w:line="276" w:lineRule="auto"/>
        <w:jc w:val="both"/>
        <w:rPr>
          <w:rFonts w:ascii="Arial" w:hAnsi="Arial" w:cs="Arial"/>
          <w:sz w:val="24"/>
          <w:szCs w:val="24"/>
          <w:lang w:val="en-US"/>
        </w:rPr>
      </w:pPr>
    </w:p>
    <w:p w14:paraId="20DF2434" w14:textId="77777777" w:rsidR="002A2265" w:rsidRDefault="002A2265" w:rsidP="002A2265">
      <w:pPr>
        <w:spacing w:after="0" w:line="276" w:lineRule="auto"/>
        <w:jc w:val="both"/>
        <w:rPr>
          <w:rFonts w:ascii="Arial" w:hAnsi="Arial" w:cs="Arial"/>
          <w:sz w:val="24"/>
          <w:szCs w:val="24"/>
          <w:lang w:val="en-US"/>
        </w:rPr>
      </w:pPr>
    </w:p>
    <w:p w14:paraId="2B7CA27A" w14:textId="77777777" w:rsidR="002A2265" w:rsidRPr="002A01D6" w:rsidRDefault="002A2265" w:rsidP="002A2265">
      <w:pPr>
        <w:spacing w:after="0" w:line="276" w:lineRule="auto"/>
        <w:jc w:val="both"/>
        <w:rPr>
          <w:rFonts w:ascii="Arial" w:hAnsi="Arial" w:cs="Arial"/>
          <w:b/>
          <w:bCs/>
          <w:sz w:val="32"/>
          <w:szCs w:val="32"/>
          <w:lang w:val="en-US"/>
        </w:rPr>
      </w:pPr>
      <w:r w:rsidRPr="009E0FF1">
        <w:rPr>
          <w:rFonts w:ascii="Arial" w:hAnsi="Arial" w:cs="Arial"/>
          <w:b/>
          <w:bCs/>
          <w:sz w:val="32"/>
          <w:szCs w:val="32"/>
          <w:lang w:val="en-US"/>
        </w:rPr>
        <w:t>1.3. Summary of Findings</w:t>
      </w:r>
    </w:p>
    <w:p w14:paraId="6771F603" w14:textId="77777777" w:rsidR="002A2265" w:rsidRDefault="002A2265" w:rsidP="002A2265">
      <w:pPr>
        <w:spacing w:after="0" w:line="276" w:lineRule="auto"/>
        <w:jc w:val="both"/>
        <w:rPr>
          <w:rFonts w:ascii="Arial" w:hAnsi="Arial" w:cs="Arial"/>
          <w:b/>
          <w:bCs/>
          <w:szCs w:val="28"/>
          <w:lang w:val="en-US"/>
        </w:rPr>
      </w:pPr>
    </w:p>
    <w:p w14:paraId="5286E308" w14:textId="3703C3ED" w:rsidR="002A2265" w:rsidRDefault="002A2265" w:rsidP="002A2265">
      <w:pPr>
        <w:spacing w:after="0" w:line="276" w:lineRule="auto"/>
        <w:jc w:val="both"/>
        <w:rPr>
          <w:rFonts w:ascii="Arial" w:hAnsi="Arial" w:cs="Arial"/>
          <w:szCs w:val="28"/>
          <w:lang w:val="en-US"/>
        </w:rPr>
      </w:pPr>
      <w:r w:rsidRPr="002A2265">
        <w:rPr>
          <w:rFonts w:ascii="Arial" w:hAnsi="Arial" w:cs="Arial"/>
          <w:szCs w:val="28"/>
          <w:lang w:val="en-US"/>
        </w:rPr>
        <w:t>During the tests conducted, it was discovered that the application's product category filter is vulnerable to UNION-based SQL Injection. By manipulating the database queries, it was possible to bypass application logic and extract sensitive information from the database server, including its exact version and type (Oracle, MySQL, etc.).</w:t>
      </w:r>
    </w:p>
    <w:p w14:paraId="7A999000" w14:textId="77777777" w:rsidR="002A2265" w:rsidRDefault="002A2265" w:rsidP="002A2265">
      <w:pPr>
        <w:spacing w:after="0" w:line="276" w:lineRule="auto"/>
        <w:jc w:val="both"/>
        <w:rPr>
          <w:rFonts w:ascii="Arial" w:hAnsi="Arial" w:cs="Arial"/>
          <w:szCs w:val="28"/>
          <w:lang w:val="en-US"/>
        </w:rPr>
      </w:pPr>
    </w:p>
    <w:p w14:paraId="6BBE8E85" w14:textId="77777777" w:rsidR="002A2265" w:rsidRDefault="002A2265" w:rsidP="002A2265">
      <w:pPr>
        <w:spacing w:after="0" w:line="276" w:lineRule="auto"/>
        <w:jc w:val="both"/>
        <w:rPr>
          <w:rFonts w:ascii="Arial" w:hAnsi="Arial" w:cs="Arial"/>
          <w:szCs w:val="28"/>
          <w:lang w:val="en-US"/>
        </w:rPr>
      </w:pPr>
    </w:p>
    <w:p w14:paraId="396D7D1F" w14:textId="77777777" w:rsidR="002A2265" w:rsidRDefault="002A2265" w:rsidP="002A2265">
      <w:pPr>
        <w:spacing w:after="0" w:line="276" w:lineRule="auto"/>
        <w:jc w:val="both"/>
        <w:rPr>
          <w:rFonts w:ascii="Arial" w:hAnsi="Arial" w:cs="Arial"/>
          <w:szCs w:val="28"/>
          <w:lang w:val="en-US"/>
        </w:rPr>
      </w:pPr>
    </w:p>
    <w:p w14:paraId="3F1ABD3C" w14:textId="77777777" w:rsidR="002A2265" w:rsidRDefault="002A2265" w:rsidP="002A2265">
      <w:pPr>
        <w:spacing w:after="0" w:line="276" w:lineRule="auto"/>
        <w:jc w:val="both"/>
        <w:rPr>
          <w:rFonts w:ascii="Arial" w:hAnsi="Arial" w:cs="Arial"/>
          <w:b/>
          <w:bCs/>
          <w:sz w:val="40"/>
          <w:szCs w:val="40"/>
          <w:lang w:val="en-US"/>
        </w:rPr>
      </w:pPr>
      <w:r w:rsidRPr="00046F14">
        <w:rPr>
          <w:rFonts w:ascii="Arial" w:hAnsi="Arial" w:cs="Arial"/>
          <w:b/>
          <w:bCs/>
          <w:sz w:val="40"/>
          <w:szCs w:val="40"/>
          <w:lang w:val="en-US"/>
        </w:rPr>
        <w:t xml:space="preserve">Lab #1 - </w:t>
      </w:r>
      <w:r w:rsidRPr="002A2265">
        <w:rPr>
          <w:rFonts w:ascii="Arial" w:hAnsi="Arial" w:cs="Arial"/>
          <w:b/>
          <w:bCs/>
          <w:sz w:val="40"/>
          <w:szCs w:val="40"/>
          <w:lang w:val="en-US"/>
        </w:rPr>
        <w:t>SQL injection vulnerability in WHERE clause allowing retrieval of hidden data</w:t>
      </w:r>
    </w:p>
    <w:p w14:paraId="5977E4AB" w14:textId="77777777" w:rsidR="002A2265" w:rsidRDefault="002A2265" w:rsidP="002A2265">
      <w:pPr>
        <w:spacing w:after="0" w:line="276" w:lineRule="auto"/>
        <w:jc w:val="both"/>
        <w:rPr>
          <w:rFonts w:ascii="Arial" w:hAnsi="Arial" w:cs="Arial"/>
          <w:b/>
          <w:bCs/>
          <w:sz w:val="40"/>
          <w:szCs w:val="40"/>
          <w:lang w:val="en-US"/>
        </w:rPr>
      </w:pPr>
    </w:p>
    <w:p w14:paraId="3205C2E3" w14:textId="77777777" w:rsidR="002A2265" w:rsidRDefault="002A2265" w:rsidP="002A2265">
      <w:pPr>
        <w:spacing w:after="0" w:line="276" w:lineRule="auto"/>
        <w:jc w:val="both"/>
        <w:rPr>
          <w:rFonts w:ascii="Arial" w:hAnsi="Arial" w:cs="Arial"/>
          <w:b/>
          <w:bCs/>
          <w:sz w:val="32"/>
          <w:szCs w:val="32"/>
          <w:lang w:val="en-US"/>
        </w:rPr>
      </w:pPr>
      <w:r w:rsidRPr="002A01D6">
        <w:rPr>
          <w:rFonts w:ascii="Arial" w:hAnsi="Arial" w:cs="Arial"/>
          <w:b/>
          <w:bCs/>
          <w:sz w:val="32"/>
          <w:szCs w:val="32"/>
          <w:lang w:val="en-US"/>
        </w:rPr>
        <w:t>2.1. Laboratory Information</w:t>
      </w:r>
    </w:p>
    <w:p w14:paraId="006AD016" w14:textId="77777777" w:rsidR="002A2265" w:rsidRDefault="002A2265" w:rsidP="002A2265">
      <w:pPr>
        <w:spacing w:after="0" w:line="276" w:lineRule="auto"/>
        <w:jc w:val="both"/>
        <w:rPr>
          <w:rFonts w:ascii="Arial" w:hAnsi="Arial" w:cs="Arial"/>
          <w:b/>
          <w:bCs/>
          <w:sz w:val="32"/>
          <w:szCs w:val="32"/>
          <w:lang w:val="en-US"/>
        </w:rPr>
      </w:pPr>
    </w:p>
    <w:p w14:paraId="65B82AA9" w14:textId="26987C5B" w:rsidR="002A2265" w:rsidRPr="002A2265" w:rsidRDefault="002A2265" w:rsidP="002A2265">
      <w:pPr>
        <w:spacing w:after="0" w:line="276" w:lineRule="auto"/>
        <w:jc w:val="both"/>
        <w:rPr>
          <w:rFonts w:ascii="Arial" w:hAnsi="Arial" w:cs="Arial"/>
          <w:szCs w:val="28"/>
          <w:lang w:val="en-US"/>
        </w:rPr>
      </w:pPr>
      <w:r w:rsidRPr="002A2265">
        <w:rPr>
          <w:rFonts w:ascii="Arial" w:hAnsi="Arial" w:cs="Arial"/>
          <w:szCs w:val="28"/>
          <w:lang w:val="en-US"/>
        </w:rPr>
        <w:t xml:space="preserve">In this laboratory task, it was determined that the application's product category filter is vulnerable to SQL injection. The objective is to manipulate </w:t>
      </w:r>
      <w:r w:rsidRPr="002A2265">
        <w:rPr>
          <w:rFonts w:ascii="Arial" w:hAnsi="Arial" w:cs="Arial"/>
          <w:szCs w:val="28"/>
          <w:lang w:val="en-US"/>
        </w:rPr>
        <w:lastRenderedPageBreak/>
        <w:t>the SQL query in the WHERE clause to bypass application logic. By injecting a boolean condition that is always true (e.g., ' OR 1=1--), it is possible to retrieve and display hidden data—such as unreleased products—that are not normally visible to users.</w:t>
      </w:r>
    </w:p>
    <w:p w14:paraId="480F6AEB" w14:textId="77777777" w:rsidR="002A2265" w:rsidRDefault="002A2265" w:rsidP="002A2265">
      <w:pPr>
        <w:spacing w:after="0" w:line="276" w:lineRule="auto"/>
        <w:jc w:val="both"/>
        <w:rPr>
          <w:rFonts w:ascii="Arial" w:hAnsi="Arial" w:cs="Arial"/>
          <w:b/>
          <w:bCs/>
          <w:sz w:val="40"/>
          <w:szCs w:val="40"/>
          <w:lang w:val="en-US"/>
        </w:rPr>
      </w:pPr>
    </w:p>
    <w:p w14:paraId="300796D4" w14:textId="0FC09593" w:rsidR="002A2265" w:rsidRPr="000961B1" w:rsidRDefault="00576374" w:rsidP="002A2265">
      <w:pPr>
        <w:spacing w:after="0" w:line="276" w:lineRule="auto"/>
        <w:jc w:val="both"/>
        <w:rPr>
          <w:rFonts w:ascii="Arial" w:hAnsi="Arial" w:cs="Arial"/>
          <w:b/>
          <w:bCs/>
          <w:sz w:val="32"/>
          <w:szCs w:val="32"/>
          <w:lang w:val="en-US"/>
        </w:rPr>
      </w:pPr>
      <w:r w:rsidRPr="00576374">
        <w:rPr>
          <w:rFonts w:ascii="Arial" w:hAnsi="Arial" w:cs="Arial"/>
          <w:b/>
          <w:bCs/>
          <w:sz w:val="32"/>
          <w:szCs w:val="32"/>
          <w:lang w:val="en-US"/>
        </w:rPr>
        <w:t>2.2. Solution Steps</w:t>
      </w:r>
    </w:p>
    <w:p w14:paraId="04C69DAE" w14:textId="07D7FC1B" w:rsidR="00576374" w:rsidRDefault="00576374" w:rsidP="002A2265">
      <w:pPr>
        <w:spacing w:after="0" w:line="276" w:lineRule="auto"/>
        <w:jc w:val="both"/>
        <w:rPr>
          <w:rFonts w:ascii="Arial" w:hAnsi="Arial" w:cs="Arial"/>
          <w:szCs w:val="28"/>
          <w:lang w:val="en-US"/>
        </w:rPr>
      </w:pPr>
      <w:r w:rsidRPr="00576374">
        <w:rPr>
          <w:rFonts w:ascii="Arial" w:hAnsi="Arial" w:cs="Arial"/>
          <w:szCs w:val="28"/>
          <w:lang w:val="en-US"/>
        </w:rPr>
        <w:t xml:space="preserve">Step 1: Request Interception Access the application, select a product category filter, and intercept the resulting GET /filter?category=[category] request using Burp Suite. </w:t>
      </w:r>
      <w:r w:rsidRPr="000961B1">
        <w:rPr>
          <w:rFonts w:ascii="Arial" w:hAnsi="Arial" w:cs="Arial"/>
          <w:szCs w:val="28"/>
          <w:lang w:val="en-US"/>
        </w:rPr>
        <w:t>Send the request to Repeater.</w:t>
      </w:r>
    </w:p>
    <w:p w14:paraId="29F745A8" w14:textId="3D785FAC" w:rsidR="000961B1" w:rsidRDefault="000961B1" w:rsidP="002A2265">
      <w:pPr>
        <w:spacing w:after="0" w:line="276" w:lineRule="auto"/>
        <w:jc w:val="both"/>
        <w:rPr>
          <w:rFonts w:ascii="Arial" w:hAnsi="Arial" w:cs="Arial"/>
          <w:szCs w:val="28"/>
          <w:lang w:val="en-US"/>
        </w:rPr>
      </w:pPr>
      <w:r>
        <w:rPr>
          <w:rFonts w:ascii="Arial" w:hAnsi="Arial" w:cs="Arial"/>
          <w:noProof/>
          <w:szCs w:val="28"/>
          <w:lang w:val="en-US"/>
        </w:rPr>
        <w:drawing>
          <wp:anchor distT="0" distB="0" distL="114300" distR="114300" simplePos="0" relativeHeight="251658240" behindDoc="0" locked="0" layoutInCell="1" allowOverlap="1" wp14:anchorId="3F38E95E" wp14:editId="3D5A7AEE">
            <wp:simplePos x="1078173" y="3541594"/>
            <wp:positionH relativeFrom="column">
              <wp:align>left</wp:align>
            </wp:positionH>
            <wp:positionV relativeFrom="paragraph">
              <wp:align>top</wp:align>
            </wp:positionV>
            <wp:extent cx="5939790" cy="627380"/>
            <wp:effectExtent l="0" t="0" r="3810" b="1270"/>
            <wp:wrapSquare wrapText="bothSides"/>
            <wp:docPr id="114553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8449" name="Picture 1145538449"/>
                    <pic:cNvPicPr/>
                  </pic:nvPicPr>
                  <pic:blipFill>
                    <a:blip r:embed="rId7">
                      <a:extLst>
                        <a:ext uri="{28A0092B-C50C-407E-A947-70E740481C1C}">
                          <a14:useLocalDpi xmlns:a14="http://schemas.microsoft.com/office/drawing/2010/main" val="0"/>
                        </a:ext>
                      </a:extLst>
                    </a:blip>
                    <a:stretch>
                      <a:fillRect/>
                    </a:stretch>
                  </pic:blipFill>
                  <pic:spPr>
                    <a:xfrm>
                      <a:off x="0" y="0"/>
                      <a:ext cx="5939790" cy="627380"/>
                    </a:xfrm>
                    <a:prstGeom prst="rect">
                      <a:avLst/>
                    </a:prstGeom>
                  </pic:spPr>
                </pic:pic>
              </a:graphicData>
            </a:graphic>
          </wp:anchor>
        </w:drawing>
      </w:r>
    </w:p>
    <w:p w14:paraId="50753B1A" w14:textId="4BF60F29" w:rsidR="000961B1" w:rsidRPr="000961B1" w:rsidRDefault="000961B1" w:rsidP="002A2265">
      <w:pPr>
        <w:spacing w:after="0" w:line="276" w:lineRule="auto"/>
        <w:jc w:val="both"/>
        <w:rPr>
          <w:rFonts w:ascii="Arial" w:hAnsi="Arial" w:cs="Arial"/>
          <w:szCs w:val="28"/>
          <w:lang w:val="en-US"/>
        </w:rPr>
      </w:pPr>
      <w:r>
        <w:rPr>
          <w:rFonts w:ascii="Arial" w:hAnsi="Arial" w:cs="Arial"/>
          <w:noProof/>
          <w:szCs w:val="28"/>
          <w:lang w:val="en-US"/>
        </w:rPr>
        <w:drawing>
          <wp:inline distT="0" distB="0" distL="0" distR="0" wp14:anchorId="39B07A20" wp14:editId="34A1C7BD">
            <wp:extent cx="5939790" cy="5991368"/>
            <wp:effectExtent l="0" t="0" r="3810" b="9525"/>
            <wp:docPr id="1974768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68271" name="Picture 1974768271"/>
                    <pic:cNvPicPr/>
                  </pic:nvPicPr>
                  <pic:blipFill rotWithShape="1">
                    <a:blip r:embed="rId8">
                      <a:extLst>
                        <a:ext uri="{28A0092B-C50C-407E-A947-70E740481C1C}">
                          <a14:useLocalDpi xmlns:a14="http://schemas.microsoft.com/office/drawing/2010/main" val="0"/>
                        </a:ext>
                      </a:extLst>
                    </a:blip>
                    <a:srcRect b="7093"/>
                    <a:stretch>
                      <a:fillRect/>
                    </a:stretch>
                  </pic:blipFill>
                  <pic:spPr>
                    <a:xfrm>
                      <a:off x="0" y="0"/>
                      <a:ext cx="5939790" cy="5991368"/>
                    </a:xfrm>
                    <a:prstGeom prst="rect">
                      <a:avLst/>
                    </a:prstGeom>
                  </pic:spPr>
                </pic:pic>
              </a:graphicData>
            </a:graphic>
          </wp:inline>
        </w:drawing>
      </w:r>
    </w:p>
    <w:p w14:paraId="31903C7A" w14:textId="77777777" w:rsidR="00576374" w:rsidRDefault="00576374" w:rsidP="002A2265">
      <w:pPr>
        <w:spacing w:after="0" w:line="276" w:lineRule="auto"/>
        <w:jc w:val="both"/>
        <w:rPr>
          <w:rFonts w:ascii="Arial" w:hAnsi="Arial" w:cs="Arial"/>
          <w:szCs w:val="28"/>
          <w:lang w:val="en-US"/>
        </w:rPr>
      </w:pPr>
    </w:p>
    <w:p w14:paraId="26E16A92" w14:textId="77777777" w:rsidR="00576374" w:rsidRDefault="00576374" w:rsidP="00576374">
      <w:pPr>
        <w:spacing w:after="0" w:line="276" w:lineRule="auto"/>
        <w:jc w:val="both"/>
        <w:rPr>
          <w:rFonts w:ascii="Arial" w:hAnsi="Arial" w:cs="Arial"/>
          <w:szCs w:val="28"/>
          <w:lang w:val="en-US"/>
        </w:rPr>
      </w:pPr>
      <w:r w:rsidRPr="00576374">
        <w:rPr>
          <w:rFonts w:ascii="Arial" w:hAnsi="Arial" w:cs="Arial"/>
          <w:szCs w:val="28"/>
          <w:lang w:val="en-US"/>
        </w:rPr>
        <w:t>Step 2: Vulnerability Testing Append a single quote (') to the category parameter and send the request. Observe the server's response for any database errors or structural changes to confirm SQL injection vulnerability.</w:t>
      </w:r>
    </w:p>
    <w:p w14:paraId="38659341" w14:textId="77777777" w:rsidR="001566EF" w:rsidRDefault="001566EF" w:rsidP="00576374">
      <w:pPr>
        <w:spacing w:after="0" w:line="276" w:lineRule="auto"/>
        <w:jc w:val="both"/>
        <w:rPr>
          <w:rFonts w:ascii="Arial" w:hAnsi="Arial" w:cs="Arial"/>
          <w:szCs w:val="28"/>
          <w:lang w:val="en-US"/>
        </w:rPr>
      </w:pPr>
    </w:p>
    <w:p w14:paraId="3F15B909" w14:textId="2568B516" w:rsidR="001566EF" w:rsidRDefault="001566EF" w:rsidP="00576374">
      <w:pPr>
        <w:spacing w:after="0" w:line="276" w:lineRule="auto"/>
        <w:jc w:val="both"/>
        <w:rPr>
          <w:rFonts w:ascii="Arial" w:hAnsi="Arial" w:cs="Arial"/>
          <w:szCs w:val="28"/>
          <w:lang w:val="en-US"/>
        </w:rPr>
      </w:pPr>
      <w:r>
        <w:rPr>
          <w:rFonts w:ascii="Arial" w:hAnsi="Arial" w:cs="Arial"/>
          <w:noProof/>
          <w:szCs w:val="28"/>
          <w:lang w:val="en-US"/>
        </w:rPr>
        <w:drawing>
          <wp:inline distT="0" distB="0" distL="0" distR="0" wp14:anchorId="3CF7C39E" wp14:editId="366C0E2A">
            <wp:extent cx="5939790" cy="1128395"/>
            <wp:effectExtent l="0" t="0" r="3810" b="0"/>
            <wp:docPr id="383792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92896" name="Picture 383792896"/>
                    <pic:cNvPicPr/>
                  </pic:nvPicPr>
                  <pic:blipFill>
                    <a:blip r:embed="rId9">
                      <a:extLst>
                        <a:ext uri="{28A0092B-C50C-407E-A947-70E740481C1C}">
                          <a14:useLocalDpi xmlns:a14="http://schemas.microsoft.com/office/drawing/2010/main" val="0"/>
                        </a:ext>
                      </a:extLst>
                    </a:blip>
                    <a:stretch>
                      <a:fillRect/>
                    </a:stretch>
                  </pic:blipFill>
                  <pic:spPr>
                    <a:xfrm>
                      <a:off x="0" y="0"/>
                      <a:ext cx="5939790" cy="1128395"/>
                    </a:xfrm>
                    <a:prstGeom prst="rect">
                      <a:avLst/>
                    </a:prstGeom>
                  </pic:spPr>
                </pic:pic>
              </a:graphicData>
            </a:graphic>
          </wp:inline>
        </w:drawing>
      </w:r>
    </w:p>
    <w:p w14:paraId="2B7C92C5" w14:textId="77777777" w:rsidR="00576374" w:rsidRDefault="00576374" w:rsidP="00576374">
      <w:pPr>
        <w:spacing w:after="0" w:line="276" w:lineRule="auto"/>
        <w:jc w:val="both"/>
        <w:rPr>
          <w:rFonts w:ascii="Arial" w:hAnsi="Arial" w:cs="Arial"/>
          <w:szCs w:val="28"/>
          <w:lang w:val="en-US"/>
        </w:rPr>
      </w:pPr>
    </w:p>
    <w:p w14:paraId="079FBE51" w14:textId="77777777" w:rsidR="001566EF" w:rsidRDefault="001566EF" w:rsidP="00576374">
      <w:pPr>
        <w:spacing w:after="0" w:line="276" w:lineRule="auto"/>
        <w:jc w:val="both"/>
        <w:rPr>
          <w:rFonts w:ascii="Arial" w:hAnsi="Arial" w:cs="Arial"/>
          <w:szCs w:val="28"/>
          <w:lang w:val="en-US"/>
        </w:rPr>
      </w:pPr>
    </w:p>
    <w:p w14:paraId="51BC6F4E" w14:textId="77777777" w:rsidR="001566EF" w:rsidRPr="00576374" w:rsidRDefault="001566EF" w:rsidP="00576374">
      <w:pPr>
        <w:spacing w:after="0" w:line="276" w:lineRule="auto"/>
        <w:jc w:val="both"/>
        <w:rPr>
          <w:rFonts w:ascii="Arial" w:hAnsi="Arial" w:cs="Arial"/>
          <w:szCs w:val="28"/>
          <w:lang w:val="en-US"/>
        </w:rPr>
      </w:pPr>
    </w:p>
    <w:p w14:paraId="30C22DBE" w14:textId="3AAF11D7" w:rsidR="00576374" w:rsidRDefault="00576374" w:rsidP="00576374">
      <w:pPr>
        <w:spacing w:after="0" w:line="276" w:lineRule="auto"/>
        <w:jc w:val="both"/>
        <w:rPr>
          <w:rFonts w:ascii="Arial" w:hAnsi="Arial" w:cs="Arial"/>
          <w:szCs w:val="28"/>
          <w:lang w:val="en-US"/>
        </w:rPr>
      </w:pPr>
      <w:r w:rsidRPr="00576374">
        <w:rPr>
          <w:rFonts w:ascii="Arial" w:hAnsi="Arial" w:cs="Arial"/>
          <w:szCs w:val="28"/>
          <w:lang w:val="en-US"/>
        </w:rPr>
        <w:t>Step 3: Logical Bypass Injection Inject the following payload into the category parameter to manipulate the query logic and bypass the hidden product filter: ' OR 1=1</w:t>
      </w:r>
      <w:r>
        <w:rPr>
          <w:rFonts w:ascii="Arial" w:hAnsi="Arial" w:cs="Arial"/>
          <w:szCs w:val="28"/>
          <w:lang w:val="en-US"/>
        </w:rPr>
        <w:t>—</w:t>
      </w:r>
    </w:p>
    <w:p w14:paraId="3C25DA74" w14:textId="77777777" w:rsidR="001566EF" w:rsidRDefault="001566EF" w:rsidP="00576374">
      <w:pPr>
        <w:spacing w:after="0" w:line="276" w:lineRule="auto"/>
        <w:jc w:val="both"/>
        <w:rPr>
          <w:rFonts w:ascii="Arial" w:hAnsi="Arial" w:cs="Arial"/>
          <w:szCs w:val="28"/>
          <w:lang w:val="en-US"/>
        </w:rPr>
      </w:pPr>
    </w:p>
    <w:p w14:paraId="4135C367" w14:textId="3220C760" w:rsidR="001566EF" w:rsidRDefault="001566EF" w:rsidP="00576374">
      <w:pPr>
        <w:spacing w:after="0" w:line="276" w:lineRule="auto"/>
        <w:jc w:val="both"/>
        <w:rPr>
          <w:rFonts w:ascii="Arial" w:hAnsi="Arial" w:cs="Arial"/>
          <w:szCs w:val="28"/>
          <w:lang w:val="en-US"/>
        </w:rPr>
      </w:pPr>
      <w:r>
        <w:rPr>
          <w:rFonts w:ascii="Arial" w:hAnsi="Arial" w:cs="Arial"/>
          <w:noProof/>
          <w:szCs w:val="28"/>
          <w:lang w:val="en-US"/>
        </w:rPr>
        <w:drawing>
          <wp:inline distT="0" distB="0" distL="0" distR="0" wp14:anchorId="2E8D8458" wp14:editId="2C62C10D">
            <wp:extent cx="5667375" cy="1038225"/>
            <wp:effectExtent l="0" t="0" r="9525" b="9525"/>
            <wp:docPr id="1501499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99405" name="Picture 1501499405"/>
                    <pic:cNvPicPr/>
                  </pic:nvPicPr>
                  <pic:blipFill>
                    <a:blip r:embed="rId10">
                      <a:extLst>
                        <a:ext uri="{28A0092B-C50C-407E-A947-70E740481C1C}">
                          <a14:useLocalDpi xmlns:a14="http://schemas.microsoft.com/office/drawing/2010/main" val="0"/>
                        </a:ext>
                      </a:extLst>
                    </a:blip>
                    <a:stretch>
                      <a:fillRect/>
                    </a:stretch>
                  </pic:blipFill>
                  <pic:spPr>
                    <a:xfrm>
                      <a:off x="0" y="0"/>
                      <a:ext cx="5667375" cy="1038225"/>
                    </a:xfrm>
                    <a:prstGeom prst="rect">
                      <a:avLst/>
                    </a:prstGeom>
                  </pic:spPr>
                </pic:pic>
              </a:graphicData>
            </a:graphic>
          </wp:inline>
        </w:drawing>
      </w:r>
    </w:p>
    <w:p w14:paraId="4A2B9AE1" w14:textId="77777777" w:rsidR="00576374" w:rsidRPr="00576374" w:rsidRDefault="00576374" w:rsidP="00576374">
      <w:pPr>
        <w:spacing w:after="0" w:line="276" w:lineRule="auto"/>
        <w:jc w:val="both"/>
        <w:rPr>
          <w:rFonts w:ascii="Arial" w:hAnsi="Arial" w:cs="Arial"/>
          <w:szCs w:val="28"/>
          <w:lang w:val="en-US"/>
        </w:rPr>
      </w:pPr>
    </w:p>
    <w:p w14:paraId="2461AF89" w14:textId="77777777" w:rsidR="00576374" w:rsidRPr="00576374" w:rsidRDefault="00576374" w:rsidP="00576374">
      <w:pPr>
        <w:spacing w:after="0" w:line="276" w:lineRule="auto"/>
        <w:jc w:val="both"/>
        <w:rPr>
          <w:rFonts w:ascii="Arial" w:hAnsi="Arial" w:cs="Arial"/>
          <w:szCs w:val="28"/>
          <w:lang w:val="en-US"/>
        </w:rPr>
      </w:pPr>
      <w:r w:rsidRPr="00576374">
        <w:rPr>
          <w:rFonts w:ascii="Arial" w:hAnsi="Arial" w:cs="Arial"/>
          <w:szCs w:val="28"/>
          <w:lang w:val="en-US"/>
        </w:rPr>
        <w:t>Step 4: Execution and Data Verification Submit the modified request. Verify that the application displays all products, including unreleased items, confirming the successful retrieval of hidden data.</w:t>
      </w:r>
    </w:p>
    <w:p w14:paraId="3F276A7F" w14:textId="77777777" w:rsidR="00576374" w:rsidRPr="00576374" w:rsidRDefault="00576374" w:rsidP="002A2265">
      <w:pPr>
        <w:spacing w:after="0" w:line="276" w:lineRule="auto"/>
        <w:jc w:val="both"/>
        <w:rPr>
          <w:rFonts w:ascii="Arial" w:hAnsi="Arial" w:cs="Arial"/>
          <w:szCs w:val="28"/>
          <w:lang w:val="en-US"/>
        </w:rPr>
      </w:pPr>
    </w:p>
    <w:p w14:paraId="6A917534" w14:textId="77777777" w:rsidR="002A2265" w:rsidRPr="002A2265" w:rsidRDefault="002A2265" w:rsidP="002A2265">
      <w:pPr>
        <w:spacing w:after="0" w:line="276" w:lineRule="auto"/>
        <w:jc w:val="both"/>
        <w:rPr>
          <w:rFonts w:ascii="Arial" w:hAnsi="Arial" w:cs="Arial"/>
          <w:b/>
          <w:bCs/>
          <w:sz w:val="40"/>
          <w:szCs w:val="40"/>
          <w:lang w:val="en-US"/>
        </w:rPr>
      </w:pPr>
    </w:p>
    <w:p w14:paraId="3735AE40" w14:textId="7FDA74F2" w:rsidR="002A2265" w:rsidRPr="002A2265" w:rsidRDefault="002A2265" w:rsidP="002A2265">
      <w:pPr>
        <w:spacing w:after="0" w:line="276" w:lineRule="auto"/>
        <w:jc w:val="both"/>
        <w:rPr>
          <w:rFonts w:ascii="Arial" w:hAnsi="Arial" w:cs="Arial"/>
          <w:sz w:val="24"/>
          <w:szCs w:val="24"/>
          <w:lang w:val="en-US"/>
        </w:rPr>
      </w:pPr>
    </w:p>
    <w:p w14:paraId="46210D26" w14:textId="1DE7C92D" w:rsidR="002A2265" w:rsidRDefault="001566EF" w:rsidP="001566EF">
      <w:pPr>
        <w:spacing w:after="0"/>
        <w:jc w:val="both"/>
        <w:rPr>
          <w:lang w:val="en-US"/>
        </w:rPr>
      </w:pPr>
      <w:r>
        <w:rPr>
          <w:noProof/>
          <w:lang w:val="en-US"/>
        </w:rPr>
        <w:drawing>
          <wp:inline distT="0" distB="0" distL="0" distR="0" wp14:anchorId="601D728D" wp14:editId="769EFEF6">
            <wp:extent cx="5939790" cy="1342390"/>
            <wp:effectExtent l="0" t="0" r="3810" b="0"/>
            <wp:docPr id="1645851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51928" name="Picture 16458519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1342390"/>
                    </a:xfrm>
                    <a:prstGeom prst="rect">
                      <a:avLst/>
                    </a:prstGeom>
                  </pic:spPr>
                </pic:pic>
              </a:graphicData>
            </a:graphic>
          </wp:inline>
        </w:drawing>
      </w:r>
    </w:p>
    <w:p w14:paraId="773F4A0B" w14:textId="77777777" w:rsidR="001566EF" w:rsidRDefault="001566EF" w:rsidP="001566EF">
      <w:pPr>
        <w:spacing w:after="0"/>
        <w:jc w:val="both"/>
        <w:rPr>
          <w:lang w:val="en-US"/>
        </w:rPr>
      </w:pPr>
    </w:p>
    <w:p w14:paraId="2C805CB9" w14:textId="77777777" w:rsidR="001566EF" w:rsidRDefault="001566EF" w:rsidP="001566EF">
      <w:pPr>
        <w:spacing w:after="0"/>
        <w:jc w:val="both"/>
        <w:rPr>
          <w:lang w:val="en-US"/>
        </w:rPr>
      </w:pPr>
    </w:p>
    <w:p w14:paraId="56A2E8EB" w14:textId="77777777" w:rsidR="001566EF" w:rsidRDefault="001566EF" w:rsidP="001566EF">
      <w:pPr>
        <w:spacing w:after="0"/>
        <w:jc w:val="both"/>
        <w:rPr>
          <w:lang w:val="en-US"/>
        </w:rPr>
      </w:pPr>
    </w:p>
    <w:p w14:paraId="045D7A78" w14:textId="77777777" w:rsidR="001566EF" w:rsidRDefault="001566EF" w:rsidP="001566EF">
      <w:pPr>
        <w:spacing w:after="0"/>
        <w:jc w:val="both"/>
        <w:rPr>
          <w:lang w:val="en-US"/>
        </w:rPr>
      </w:pPr>
    </w:p>
    <w:p w14:paraId="7AFBF1D1" w14:textId="77777777" w:rsidR="001566EF" w:rsidRDefault="001566EF" w:rsidP="001566EF">
      <w:pPr>
        <w:spacing w:after="0"/>
        <w:jc w:val="both"/>
        <w:rPr>
          <w:lang w:val="en-US"/>
        </w:rPr>
      </w:pPr>
    </w:p>
    <w:p w14:paraId="6641A05B" w14:textId="1D953265" w:rsidR="001566EF" w:rsidRPr="001566EF" w:rsidRDefault="001566EF" w:rsidP="001566EF">
      <w:pPr>
        <w:spacing w:after="0"/>
        <w:jc w:val="both"/>
        <w:rPr>
          <w:rFonts w:ascii="Arial" w:hAnsi="Arial" w:cs="Arial"/>
          <w:b/>
          <w:bCs/>
          <w:sz w:val="40"/>
          <w:szCs w:val="40"/>
          <w:lang w:val="en-US"/>
        </w:rPr>
      </w:pPr>
      <w:r w:rsidRPr="001566EF">
        <w:rPr>
          <w:rFonts w:ascii="Arial" w:hAnsi="Arial" w:cs="Arial"/>
          <w:b/>
          <w:bCs/>
          <w:sz w:val="40"/>
          <w:szCs w:val="40"/>
          <w:lang w:val="en-US"/>
        </w:rPr>
        <w:lastRenderedPageBreak/>
        <w:t>Lab</w:t>
      </w:r>
      <w:r>
        <w:rPr>
          <w:rFonts w:ascii="Arial" w:hAnsi="Arial" w:cs="Arial"/>
          <w:b/>
          <w:bCs/>
          <w:sz w:val="40"/>
          <w:szCs w:val="40"/>
          <w:lang w:val="en-US"/>
        </w:rPr>
        <w:t>#2 -</w:t>
      </w:r>
      <w:r w:rsidRPr="001566EF">
        <w:rPr>
          <w:rFonts w:ascii="Arial" w:hAnsi="Arial" w:cs="Arial"/>
          <w:b/>
          <w:bCs/>
          <w:sz w:val="40"/>
          <w:szCs w:val="40"/>
          <w:lang w:val="en-US"/>
        </w:rPr>
        <w:t xml:space="preserve"> SQL injection vulnerability allowing login bypass</w:t>
      </w:r>
    </w:p>
    <w:p w14:paraId="7B5B44AF" w14:textId="77777777" w:rsidR="001566EF" w:rsidRDefault="001566EF" w:rsidP="001566EF">
      <w:pPr>
        <w:spacing w:after="0"/>
        <w:jc w:val="both"/>
        <w:rPr>
          <w:lang w:val="en-US"/>
        </w:rPr>
      </w:pPr>
    </w:p>
    <w:p w14:paraId="6C387B25" w14:textId="4112BF6E" w:rsidR="001566EF" w:rsidRDefault="00475E9F" w:rsidP="001566EF">
      <w:pPr>
        <w:spacing w:after="0"/>
        <w:jc w:val="both"/>
        <w:rPr>
          <w:rFonts w:ascii="Arial" w:hAnsi="Arial" w:cs="Arial"/>
          <w:b/>
          <w:bCs/>
          <w:sz w:val="32"/>
          <w:szCs w:val="32"/>
          <w:lang w:val="en-US"/>
        </w:rPr>
      </w:pPr>
      <w:r>
        <w:rPr>
          <w:rFonts w:ascii="Arial" w:hAnsi="Arial" w:cs="Arial"/>
          <w:b/>
          <w:bCs/>
          <w:sz w:val="32"/>
          <w:szCs w:val="32"/>
          <w:lang w:val="en-US"/>
        </w:rPr>
        <w:t>3</w:t>
      </w:r>
      <w:r w:rsidR="001566EF" w:rsidRPr="001566EF">
        <w:rPr>
          <w:rFonts w:ascii="Arial" w:hAnsi="Arial" w:cs="Arial"/>
          <w:b/>
          <w:bCs/>
          <w:sz w:val="32"/>
          <w:szCs w:val="32"/>
          <w:lang w:val="en-US"/>
        </w:rPr>
        <w:t>.1. Laboratory Information</w:t>
      </w:r>
    </w:p>
    <w:p w14:paraId="6F2DD914" w14:textId="77777777" w:rsidR="001566EF" w:rsidRDefault="001566EF" w:rsidP="001566EF">
      <w:pPr>
        <w:spacing w:after="0"/>
        <w:jc w:val="both"/>
        <w:rPr>
          <w:rFonts w:ascii="Arial" w:hAnsi="Arial" w:cs="Arial"/>
          <w:b/>
          <w:bCs/>
          <w:sz w:val="32"/>
          <w:szCs w:val="32"/>
          <w:lang w:val="en-US"/>
        </w:rPr>
      </w:pPr>
    </w:p>
    <w:p w14:paraId="56D54131" w14:textId="454F9FF1" w:rsidR="001566EF" w:rsidRDefault="001566EF" w:rsidP="001566EF">
      <w:pPr>
        <w:spacing w:after="0"/>
        <w:jc w:val="both"/>
        <w:rPr>
          <w:rFonts w:ascii="Arial" w:hAnsi="Arial" w:cs="Arial"/>
          <w:szCs w:val="28"/>
          <w:lang w:val="en-US"/>
        </w:rPr>
      </w:pPr>
      <w:r w:rsidRPr="001566EF">
        <w:rPr>
          <w:rFonts w:ascii="Arial" w:hAnsi="Arial" w:cs="Arial"/>
          <w:szCs w:val="28"/>
          <w:lang w:val="en-US"/>
        </w:rPr>
        <w:t>The application's login form fails to sanitize user input before incorporating it into a database query. This vulnerability allows an attacker to manipulate the SQL logic, effectively disabling the password verification requirement and gaining unauthorized access to any account.</w:t>
      </w:r>
    </w:p>
    <w:p w14:paraId="79DBB944" w14:textId="77777777" w:rsidR="001566EF" w:rsidRDefault="001566EF" w:rsidP="001566EF">
      <w:pPr>
        <w:spacing w:after="0"/>
        <w:jc w:val="both"/>
        <w:rPr>
          <w:rFonts w:ascii="Arial" w:hAnsi="Arial" w:cs="Arial"/>
          <w:szCs w:val="28"/>
          <w:lang w:val="en-US"/>
        </w:rPr>
      </w:pPr>
    </w:p>
    <w:p w14:paraId="4D938119" w14:textId="77777777" w:rsidR="001566EF" w:rsidRDefault="001566EF" w:rsidP="001566EF">
      <w:pPr>
        <w:spacing w:after="0"/>
        <w:jc w:val="both"/>
        <w:rPr>
          <w:rFonts w:ascii="Arial" w:hAnsi="Arial" w:cs="Arial"/>
          <w:szCs w:val="28"/>
          <w:lang w:val="en-US"/>
        </w:rPr>
      </w:pPr>
    </w:p>
    <w:p w14:paraId="70A5D171" w14:textId="3FA7FC95" w:rsidR="001566EF" w:rsidRDefault="00475E9F" w:rsidP="001566EF">
      <w:pPr>
        <w:spacing w:after="0"/>
        <w:jc w:val="both"/>
        <w:rPr>
          <w:rFonts w:ascii="Arial" w:hAnsi="Arial" w:cs="Arial"/>
          <w:b/>
          <w:bCs/>
          <w:sz w:val="32"/>
          <w:szCs w:val="32"/>
          <w:lang w:val="en-US"/>
        </w:rPr>
      </w:pPr>
      <w:r>
        <w:rPr>
          <w:rFonts w:ascii="Arial" w:hAnsi="Arial" w:cs="Arial"/>
          <w:b/>
          <w:bCs/>
          <w:sz w:val="32"/>
          <w:szCs w:val="32"/>
          <w:lang w:val="en-US"/>
        </w:rPr>
        <w:t>3</w:t>
      </w:r>
      <w:r w:rsidR="001566EF" w:rsidRPr="001566EF">
        <w:rPr>
          <w:rFonts w:ascii="Arial" w:hAnsi="Arial" w:cs="Arial"/>
          <w:b/>
          <w:bCs/>
          <w:sz w:val="32"/>
          <w:szCs w:val="32"/>
          <w:lang w:val="en-US"/>
        </w:rPr>
        <w:t>.2. Solution Steps</w:t>
      </w:r>
    </w:p>
    <w:p w14:paraId="49DC5411" w14:textId="77777777" w:rsidR="001566EF" w:rsidRPr="001566EF" w:rsidRDefault="001566EF" w:rsidP="001566EF">
      <w:pPr>
        <w:spacing w:after="0"/>
        <w:jc w:val="both"/>
        <w:rPr>
          <w:rFonts w:ascii="Arial" w:hAnsi="Arial" w:cs="Arial"/>
          <w:b/>
          <w:bCs/>
          <w:sz w:val="32"/>
          <w:szCs w:val="32"/>
          <w:lang w:val="en-US"/>
        </w:rPr>
      </w:pPr>
    </w:p>
    <w:p w14:paraId="2460BCC9" w14:textId="77777777" w:rsidR="001566EF" w:rsidRDefault="001566EF" w:rsidP="001566EF">
      <w:pPr>
        <w:spacing w:after="0"/>
        <w:jc w:val="both"/>
        <w:rPr>
          <w:rFonts w:ascii="Arial" w:hAnsi="Arial" w:cs="Arial"/>
          <w:szCs w:val="28"/>
          <w:lang w:val="en-US"/>
        </w:rPr>
      </w:pPr>
      <w:r w:rsidRPr="001566EF">
        <w:rPr>
          <w:rFonts w:ascii="Arial" w:hAnsi="Arial" w:cs="Arial"/>
          <w:szCs w:val="28"/>
          <w:lang w:val="en-US"/>
        </w:rPr>
        <w:t>Step 1: Analyzing the Login Request Navigate to the login page (/login). Enter arbitrary values into the username and password fields and click "Log in." Use Burp Suite to intercept the POST /login request and send it to the Repeater tab for further testing.</w:t>
      </w:r>
    </w:p>
    <w:p w14:paraId="0E4C9BCC" w14:textId="77777777" w:rsidR="001566EF" w:rsidRDefault="001566EF" w:rsidP="001566EF">
      <w:pPr>
        <w:spacing w:after="0"/>
        <w:jc w:val="both"/>
        <w:rPr>
          <w:rFonts w:ascii="Arial" w:hAnsi="Arial" w:cs="Arial"/>
          <w:szCs w:val="28"/>
          <w:lang w:val="en-US"/>
        </w:rPr>
      </w:pPr>
    </w:p>
    <w:p w14:paraId="112547C1" w14:textId="1DC23B0D" w:rsidR="00B31911" w:rsidRDefault="00B31911" w:rsidP="001566EF">
      <w:pPr>
        <w:spacing w:after="0"/>
        <w:jc w:val="both"/>
        <w:rPr>
          <w:rFonts w:ascii="Arial" w:hAnsi="Arial" w:cs="Arial"/>
          <w:szCs w:val="28"/>
          <w:lang w:val="en-US"/>
        </w:rPr>
      </w:pPr>
      <w:r>
        <w:rPr>
          <w:rFonts w:ascii="Arial" w:hAnsi="Arial" w:cs="Arial"/>
          <w:noProof/>
          <w:szCs w:val="28"/>
          <w:lang w:val="en-US"/>
        </w:rPr>
        <w:drawing>
          <wp:inline distT="0" distB="0" distL="0" distR="0" wp14:anchorId="3F6034E5" wp14:editId="01F0FF6D">
            <wp:extent cx="5939790" cy="3053715"/>
            <wp:effectExtent l="0" t="0" r="3810" b="0"/>
            <wp:docPr id="1680629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29693" name="Picture 1680629693"/>
                    <pic:cNvPicPr/>
                  </pic:nvPicPr>
                  <pic:blipFill>
                    <a:blip r:embed="rId12">
                      <a:extLst>
                        <a:ext uri="{28A0092B-C50C-407E-A947-70E740481C1C}">
                          <a14:useLocalDpi xmlns:a14="http://schemas.microsoft.com/office/drawing/2010/main" val="0"/>
                        </a:ext>
                      </a:extLst>
                    </a:blip>
                    <a:stretch>
                      <a:fillRect/>
                    </a:stretch>
                  </pic:blipFill>
                  <pic:spPr>
                    <a:xfrm>
                      <a:off x="0" y="0"/>
                      <a:ext cx="5939790" cy="3053715"/>
                    </a:xfrm>
                    <a:prstGeom prst="rect">
                      <a:avLst/>
                    </a:prstGeom>
                  </pic:spPr>
                </pic:pic>
              </a:graphicData>
            </a:graphic>
          </wp:inline>
        </w:drawing>
      </w:r>
    </w:p>
    <w:p w14:paraId="743CCB4D" w14:textId="77777777" w:rsidR="00B31911" w:rsidRDefault="00B31911" w:rsidP="001566EF">
      <w:pPr>
        <w:spacing w:after="0"/>
        <w:jc w:val="both"/>
        <w:rPr>
          <w:rFonts w:ascii="Arial" w:hAnsi="Arial" w:cs="Arial"/>
          <w:szCs w:val="28"/>
          <w:lang w:val="en-US"/>
        </w:rPr>
      </w:pPr>
    </w:p>
    <w:p w14:paraId="32A0EEAF" w14:textId="659C2B6A" w:rsidR="00B31911" w:rsidRDefault="00B31911" w:rsidP="001566EF">
      <w:pPr>
        <w:spacing w:after="0"/>
        <w:jc w:val="both"/>
        <w:rPr>
          <w:rFonts w:ascii="Arial" w:hAnsi="Arial" w:cs="Arial"/>
          <w:szCs w:val="28"/>
          <w:lang w:val="en-US"/>
        </w:rPr>
      </w:pPr>
      <w:r>
        <w:rPr>
          <w:rFonts w:ascii="Arial" w:hAnsi="Arial" w:cs="Arial"/>
          <w:noProof/>
          <w:szCs w:val="28"/>
          <w:lang w:val="en-US"/>
        </w:rPr>
        <w:lastRenderedPageBreak/>
        <w:drawing>
          <wp:inline distT="0" distB="0" distL="0" distR="0" wp14:anchorId="333A6085" wp14:editId="26B3BDD2">
            <wp:extent cx="5939790" cy="4914265"/>
            <wp:effectExtent l="0" t="0" r="3810" b="635"/>
            <wp:docPr id="516830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30131" name="Picture 516830131"/>
                    <pic:cNvPicPr/>
                  </pic:nvPicPr>
                  <pic:blipFill>
                    <a:blip r:embed="rId13">
                      <a:extLst>
                        <a:ext uri="{28A0092B-C50C-407E-A947-70E740481C1C}">
                          <a14:useLocalDpi xmlns:a14="http://schemas.microsoft.com/office/drawing/2010/main" val="0"/>
                        </a:ext>
                      </a:extLst>
                    </a:blip>
                    <a:stretch>
                      <a:fillRect/>
                    </a:stretch>
                  </pic:blipFill>
                  <pic:spPr>
                    <a:xfrm>
                      <a:off x="0" y="0"/>
                      <a:ext cx="5939790" cy="4914265"/>
                    </a:xfrm>
                    <a:prstGeom prst="rect">
                      <a:avLst/>
                    </a:prstGeom>
                  </pic:spPr>
                </pic:pic>
              </a:graphicData>
            </a:graphic>
          </wp:inline>
        </w:drawing>
      </w:r>
    </w:p>
    <w:p w14:paraId="5717E8D9" w14:textId="77777777" w:rsidR="001566EF" w:rsidRPr="001566EF" w:rsidRDefault="001566EF" w:rsidP="001566EF">
      <w:pPr>
        <w:spacing w:after="0"/>
        <w:jc w:val="both"/>
        <w:rPr>
          <w:rFonts w:ascii="Arial" w:hAnsi="Arial" w:cs="Arial"/>
          <w:szCs w:val="28"/>
          <w:lang w:val="en-US"/>
        </w:rPr>
      </w:pPr>
    </w:p>
    <w:p w14:paraId="2E3731AE" w14:textId="77777777" w:rsidR="001566EF" w:rsidRDefault="001566EF" w:rsidP="001566EF">
      <w:pPr>
        <w:spacing w:after="0"/>
        <w:jc w:val="both"/>
        <w:rPr>
          <w:rFonts w:ascii="Arial" w:hAnsi="Arial" w:cs="Arial"/>
          <w:szCs w:val="28"/>
          <w:lang w:val="en-US"/>
        </w:rPr>
      </w:pPr>
      <w:r w:rsidRPr="001566EF">
        <w:rPr>
          <w:rFonts w:ascii="Arial" w:hAnsi="Arial" w:cs="Arial"/>
          <w:szCs w:val="28"/>
          <w:lang w:val="en-US"/>
        </w:rPr>
        <w:t>Step 2: Probing for SQL Injection Append a single quote (') to the username parameter value and submit the request. If the server returns a "500 Internal Server Error," it confirms that the single quote has broken the SQL syntax, indicating that the input is being processed directly by the database.</w:t>
      </w:r>
    </w:p>
    <w:p w14:paraId="588B902B" w14:textId="77777777" w:rsidR="001566EF" w:rsidRDefault="001566EF" w:rsidP="001566EF">
      <w:pPr>
        <w:spacing w:after="0"/>
        <w:jc w:val="both"/>
        <w:rPr>
          <w:rFonts w:ascii="Arial" w:hAnsi="Arial" w:cs="Arial"/>
          <w:szCs w:val="28"/>
          <w:lang w:val="en-US"/>
        </w:rPr>
      </w:pPr>
    </w:p>
    <w:p w14:paraId="51541F6E" w14:textId="77777777" w:rsidR="001566EF" w:rsidRDefault="001566EF" w:rsidP="001566EF">
      <w:pPr>
        <w:spacing w:after="0"/>
        <w:jc w:val="both"/>
        <w:rPr>
          <w:rFonts w:ascii="Arial" w:hAnsi="Arial" w:cs="Arial"/>
          <w:szCs w:val="28"/>
          <w:lang w:val="en-US"/>
        </w:rPr>
      </w:pPr>
    </w:p>
    <w:p w14:paraId="24930E99" w14:textId="7CCC3F72" w:rsidR="00B31911" w:rsidRDefault="00B31911" w:rsidP="001566EF">
      <w:pPr>
        <w:spacing w:after="0"/>
        <w:jc w:val="both"/>
        <w:rPr>
          <w:rFonts w:ascii="Arial" w:hAnsi="Arial" w:cs="Arial"/>
          <w:szCs w:val="28"/>
          <w:lang w:val="en-US"/>
        </w:rPr>
      </w:pPr>
      <w:r>
        <w:rPr>
          <w:rFonts w:ascii="Arial" w:hAnsi="Arial" w:cs="Arial"/>
          <w:noProof/>
          <w:szCs w:val="28"/>
          <w:lang w:val="en-US"/>
        </w:rPr>
        <w:drawing>
          <wp:inline distT="0" distB="0" distL="0" distR="0" wp14:anchorId="42AAE3F0" wp14:editId="6894F80C">
            <wp:extent cx="5939790" cy="694690"/>
            <wp:effectExtent l="0" t="0" r="3810" b="0"/>
            <wp:docPr id="1196342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42242" name="Picture 1196342242"/>
                    <pic:cNvPicPr/>
                  </pic:nvPicPr>
                  <pic:blipFill>
                    <a:blip r:embed="rId14">
                      <a:extLst>
                        <a:ext uri="{28A0092B-C50C-407E-A947-70E740481C1C}">
                          <a14:useLocalDpi xmlns:a14="http://schemas.microsoft.com/office/drawing/2010/main" val="0"/>
                        </a:ext>
                      </a:extLst>
                    </a:blip>
                    <a:stretch>
                      <a:fillRect/>
                    </a:stretch>
                  </pic:blipFill>
                  <pic:spPr>
                    <a:xfrm>
                      <a:off x="0" y="0"/>
                      <a:ext cx="5939790" cy="694690"/>
                    </a:xfrm>
                    <a:prstGeom prst="rect">
                      <a:avLst/>
                    </a:prstGeom>
                  </pic:spPr>
                </pic:pic>
              </a:graphicData>
            </a:graphic>
          </wp:inline>
        </w:drawing>
      </w:r>
    </w:p>
    <w:p w14:paraId="40A2C7F4" w14:textId="77777777" w:rsidR="00B31911" w:rsidRDefault="00B31911" w:rsidP="001566EF">
      <w:pPr>
        <w:spacing w:after="0"/>
        <w:jc w:val="both"/>
        <w:rPr>
          <w:rFonts w:ascii="Arial" w:hAnsi="Arial" w:cs="Arial"/>
          <w:szCs w:val="28"/>
          <w:lang w:val="en-US"/>
        </w:rPr>
      </w:pPr>
    </w:p>
    <w:p w14:paraId="352C5C84" w14:textId="77777777" w:rsidR="00B31911" w:rsidRDefault="00B31911" w:rsidP="001566EF">
      <w:pPr>
        <w:spacing w:after="0"/>
        <w:jc w:val="both"/>
        <w:rPr>
          <w:rFonts w:ascii="Arial" w:hAnsi="Arial" w:cs="Arial"/>
          <w:szCs w:val="28"/>
          <w:lang w:val="en-US"/>
        </w:rPr>
      </w:pPr>
    </w:p>
    <w:p w14:paraId="6F11146B" w14:textId="77777777" w:rsidR="00B31911" w:rsidRDefault="00B31911" w:rsidP="001566EF">
      <w:pPr>
        <w:spacing w:after="0"/>
        <w:jc w:val="both"/>
        <w:rPr>
          <w:rFonts w:ascii="Arial" w:hAnsi="Arial" w:cs="Arial"/>
          <w:szCs w:val="28"/>
          <w:lang w:val="en-US"/>
        </w:rPr>
      </w:pPr>
    </w:p>
    <w:p w14:paraId="599D710C" w14:textId="076E16AA" w:rsidR="00B31911" w:rsidRPr="001566EF" w:rsidRDefault="00B31911" w:rsidP="001566EF">
      <w:pPr>
        <w:spacing w:after="0"/>
        <w:jc w:val="both"/>
        <w:rPr>
          <w:rFonts w:ascii="Arial" w:hAnsi="Arial" w:cs="Arial"/>
          <w:szCs w:val="28"/>
          <w:lang w:val="en-US"/>
        </w:rPr>
      </w:pPr>
      <w:r>
        <w:rPr>
          <w:rFonts w:ascii="Arial" w:hAnsi="Arial" w:cs="Arial"/>
          <w:noProof/>
          <w:szCs w:val="28"/>
          <w:lang w:val="en-US"/>
        </w:rPr>
        <w:drawing>
          <wp:inline distT="0" distB="0" distL="0" distR="0" wp14:anchorId="25682A56" wp14:editId="3DDD3157">
            <wp:extent cx="4124325" cy="1209675"/>
            <wp:effectExtent l="0" t="0" r="9525" b="9525"/>
            <wp:docPr id="1891964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64245" name="Picture 1891964245"/>
                    <pic:cNvPicPr/>
                  </pic:nvPicPr>
                  <pic:blipFill>
                    <a:blip r:embed="rId15">
                      <a:extLst>
                        <a:ext uri="{28A0092B-C50C-407E-A947-70E740481C1C}">
                          <a14:useLocalDpi xmlns:a14="http://schemas.microsoft.com/office/drawing/2010/main" val="0"/>
                        </a:ext>
                      </a:extLst>
                    </a:blip>
                    <a:stretch>
                      <a:fillRect/>
                    </a:stretch>
                  </pic:blipFill>
                  <pic:spPr>
                    <a:xfrm>
                      <a:off x="0" y="0"/>
                      <a:ext cx="4124325" cy="1209675"/>
                    </a:xfrm>
                    <a:prstGeom prst="rect">
                      <a:avLst/>
                    </a:prstGeom>
                  </pic:spPr>
                </pic:pic>
              </a:graphicData>
            </a:graphic>
          </wp:inline>
        </w:drawing>
      </w:r>
    </w:p>
    <w:p w14:paraId="16799EB4" w14:textId="77777777" w:rsidR="001566EF" w:rsidRPr="001566EF" w:rsidRDefault="001566EF" w:rsidP="001566EF">
      <w:pPr>
        <w:spacing w:after="0"/>
        <w:jc w:val="both"/>
        <w:rPr>
          <w:rFonts w:ascii="Arial" w:hAnsi="Arial" w:cs="Arial"/>
          <w:szCs w:val="28"/>
          <w:lang w:val="en-US"/>
        </w:rPr>
      </w:pPr>
      <w:r w:rsidRPr="001566EF">
        <w:rPr>
          <w:rFonts w:ascii="Arial" w:hAnsi="Arial" w:cs="Arial"/>
          <w:szCs w:val="28"/>
          <w:lang w:val="en-US"/>
        </w:rPr>
        <w:lastRenderedPageBreak/>
        <w:t>Step 3: Implementing the Login Bypass Payload The application executes a background query similar to: SELECT * FROM users WHERE username = 'USER' AND password = 'PASSWORD'</w:t>
      </w:r>
    </w:p>
    <w:p w14:paraId="52CA2599" w14:textId="77777777" w:rsidR="001566EF" w:rsidRDefault="001566EF" w:rsidP="001566EF">
      <w:pPr>
        <w:spacing w:after="0"/>
        <w:jc w:val="both"/>
        <w:rPr>
          <w:rFonts w:ascii="Arial" w:hAnsi="Arial" w:cs="Arial"/>
          <w:szCs w:val="28"/>
          <w:lang w:val="en-US"/>
        </w:rPr>
      </w:pPr>
      <w:r w:rsidRPr="001566EF">
        <w:rPr>
          <w:rFonts w:ascii="Arial" w:hAnsi="Arial" w:cs="Arial"/>
          <w:szCs w:val="28"/>
          <w:lang w:val="en-US"/>
        </w:rPr>
        <w:t>To bypass this, modify the username parameter to administrator'--. The -- (comment) sequence instructs the database to ignore the rest of the query, effectively removing the AND password = ... condition.</w:t>
      </w:r>
    </w:p>
    <w:p w14:paraId="668EC013" w14:textId="77777777" w:rsidR="001566EF" w:rsidRDefault="001566EF" w:rsidP="001566EF">
      <w:pPr>
        <w:spacing w:after="0"/>
        <w:jc w:val="both"/>
        <w:rPr>
          <w:rFonts w:ascii="Arial" w:hAnsi="Arial" w:cs="Arial"/>
          <w:szCs w:val="28"/>
          <w:lang w:val="en-US"/>
        </w:rPr>
      </w:pPr>
    </w:p>
    <w:p w14:paraId="6FAA62D9" w14:textId="3888E8AD" w:rsidR="001566EF" w:rsidRDefault="00B31911" w:rsidP="001566EF">
      <w:pPr>
        <w:spacing w:after="0"/>
        <w:jc w:val="both"/>
        <w:rPr>
          <w:rFonts w:ascii="Arial" w:hAnsi="Arial" w:cs="Arial"/>
          <w:szCs w:val="28"/>
          <w:lang w:val="en-US"/>
        </w:rPr>
      </w:pPr>
      <w:r>
        <w:rPr>
          <w:rFonts w:ascii="Arial" w:hAnsi="Arial" w:cs="Arial"/>
          <w:noProof/>
          <w:szCs w:val="28"/>
          <w:lang w:val="en-US"/>
        </w:rPr>
        <w:drawing>
          <wp:inline distT="0" distB="0" distL="0" distR="0" wp14:anchorId="7752FF40" wp14:editId="41ED7B45">
            <wp:extent cx="5362575" cy="485775"/>
            <wp:effectExtent l="0" t="0" r="9525" b="9525"/>
            <wp:docPr id="2054605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05994" name="Picture 2054605994"/>
                    <pic:cNvPicPr/>
                  </pic:nvPicPr>
                  <pic:blipFill>
                    <a:blip r:embed="rId16">
                      <a:extLst>
                        <a:ext uri="{28A0092B-C50C-407E-A947-70E740481C1C}">
                          <a14:useLocalDpi xmlns:a14="http://schemas.microsoft.com/office/drawing/2010/main" val="0"/>
                        </a:ext>
                      </a:extLst>
                    </a:blip>
                    <a:stretch>
                      <a:fillRect/>
                    </a:stretch>
                  </pic:blipFill>
                  <pic:spPr>
                    <a:xfrm>
                      <a:off x="0" y="0"/>
                      <a:ext cx="5362575" cy="485775"/>
                    </a:xfrm>
                    <a:prstGeom prst="rect">
                      <a:avLst/>
                    </a:prstGeom>
                  </pic:spPr>
                </pic:pic>
              </a:graphicData>
            </a:graphic>
          </wp:inline>
        </w:drawing>
      </w:r>
    </w:p>
    <w:p w14:paraId="7F9A8086" w14:textId="77777777" w:rsidR="00B31911" w:rsidRPr="001566EF" w:rsidRDefault="00B31911" w:rsidP="001566EF">
      <w:pPr>
        <w:spacing w:after="0"/>
        <w:jc w:val="both"/>
        <w:rPr>
          <w:rFonts w:ascii="Arial" w:hAnsi="Arial" w:cs="Arial"/>
          <w:szCs w:val="28"/>
          <w:lang w:val="en-US"/>
        </w:rPr>
      </w:pPr>
    </w:p>
    <w:p w14:paraId="30113FFD" w14:textId="77777777" w:rsidR="001566EF" w:rsidRPr="001566EF" w:rsidRDefault="001566EF" w:rsidP="001566EF">
      <w:pPr>
        <w:spacing w:after="0"/>
        <w:jc w:val="both"/>
        <w:rPr>
          <w:rFonts w:ascii="Arial" w:hAnsi="Arial" w:cs="Arial"/>
          <w:szCs w:val="28"/>
          <w:lang w:val="en-US"/>
        </w:rPr>
      </w:pPr>
      <w:r w:rsidRPr="001566EF">
        <w:rPr>
          <w:rFonts w:ascii="Arial" w:hAnsi="Arial" w:cs="Arial"/>
          <w:szCs w:val="28"/>
          <w:lang w:val="en-US"/>
        </w:rPr>
        <w:t>Step 4: Verifying Unauthorized Access Submit the modified request. Observe the response for a 302 Found status code and a Location: /my-account header. Refresh the browser to confirm that you are logged in as the administrator and can view the account management page.</w:t>
      </w:r>
    </w:p>
    <w:p w14:paraId="74843406" w14:textId="77777777" w:rsidR="001566EF" w:rsidRPr="001566EF" w:rsidRDefault="001566EF" w:rsidP="001566EF">
      <w:pPr>
        <w:spacing w:after="0"/>
        <w:jc w:val="both"/>
        <w:rPr>
          <w:rFonts w:ascii="Arial" w:hAnsi="Arial" w:cs="Arial"/>
          <w:szCs w:val="28"/>
          <w:lang w:val="en-US"/>
        </w:rPr>
      </w:pPr>
    </w:p>
    <w:p w14:paraId="4DD918A0" w14:textId="77777777" w:rsidR="001566EF" w:rsidRPr="001566EF" w:rsidRDefault="001566EF" w:rsidP="001566EF">
      <w:pPr>
        <w:spacing w:after="0"/>
        <w:ind w:left="720"/>
        <w:jc w:val="both"/>
        <w:rPr>
          <w:szCs w:val="28"/>
          <w:lang w:val="en-US"/>
        </w:rPr>
      </w:pPr>
    </w:p>
    <w:p w14:paraId="4644094C" w14:textId="3D6002AE" w:rsidR="001566EF" w:rsidRDefault="00B31911" w:rsidP="001566EF">
      <w:pPr>
        <w:spacing w:after="0"/>
        <w:jc w:val="both"/>
        <w:rPr>
          <w:noProof/>
          <w:lang w:val="en-US"/>
        </w:rPr>
      </w:pPr>
      <w:r>
        <w:rPr>
          <w:noProof/>
          <w:lang w:val="en-US"/>
        </w:rPr>
        <w:drawing>
          <wp:inline distT="0" distB="0" distL="0" distR="0" wp14:anchorId="2753A3D4" wp14:editId="33372E23">
            <wp:extent cx="5095875" cy="1438275"/>
            <wp:effectExtent l="0" t="0" r="9525" b="9525"/>
            <wp:docPr id="5262769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76957" name="Picture 526276957"/>
                    <pic:cNvPicPr/>
                  </pic:nvPicPr>
                  <pic:blipFill>
                    <a:blip r:embed="rId17">
                      <a:extLst>
                        <a:ext uri="{28A0092B-C50C-407E-A947-70E740481C1C}">
                          <a14:useLocalDpi xmlns:a14="http://schemas.microsoft.com/office/drawing/2010/main" val="0"/>
                        </a:ext>
                      </a:extLst>
                    </a:blip>
                    <a:stretch>
                      <a:fillRect/>
                    </a:stretch>
                  </pic:blipFill>
                  <pic:spPr>
                    <a:xfrm>
                      <a:off x="0" y="0"/>
                      <a:ext cx="5095875" cy="1438275"/>
                    </a:xfrm>
                    <a:prstGeom prst="rect">
                      <a:avLst/>
                    </a:prstGeom>
                  </pic:spPr>
                </pic:pic>
              </a:graphicData>
            </a:graphic>
          </wp:inline>
        </w:drawing>
      </w:r>
    </w:p>
    <w:p w14:paraId="6323EB10" w14:textId="77777777" w:rsidR="00B31911" w:rsidRPr="00B31911" w:rsidRDefault="00B31911" w:rsidP="00B31911">
      <w:pPr>
        <w:rPr>
          <w:lang w:val="en-US"/>
        </w:rPr>
      </w:pPr>
    </w:p>
    <w:p w14:paraId="6437D8C7" w14:textId="77777777" w:rsidR="00B31911" w:rsidRPr="00B31911" w:rsidRDefault="00B31911" w:rsidP="00B31911">
      <w:pPr>
        <w:rPr>
          <w:lang w:val="en-US"/>
        </w:rPr>
      </w:pPr>
    </w:p>
    <w:p w14:paraId="638D2573" w14:textId="77777777" w:rsidR="00B31911" w:rsidRPr="00B31911" w:rsidRDefault="00B31911" w:rsidP="00B31911">
      <w:pPr>
        <w:rPr>
          <w:lang w:val="en-US"/>
        </w:rPr>
      </w:pPr>
    </w:p>
    <w:p w14:paraId="68A606CA" w14:textId="77777777" w:rsidR="00B31911" w:rsidRPr="00B31911" w:rsidRDefault="00B31911" w:rsidP="00B31911">
      <w:pPr>
        <w:rPr>
          <w:lang w:val="en-US"/>
        </w:rPr>
      </w:pPr>
    </w:p>
    <w:p w14:paraId="183C08B5" w14:textId="77777777" w:rsidR="00B31911" w:rsidRDefault="00B31911" w:rsidP="00B31911">
      <w:pPr>
        <w:rPr>
          <w:noProof/>
          <w:lang w:val="en-US"/>
        </w:rPr>
      </w:pPr>
    </w:p>
    <w:p w14:paraId="14F99EF9" w14:textId="686C3690" w:rsidR="00475E9F" w:rsidRPr="00475E9F" w:rsidRDefault="00475E9F" w:rsidP="00475E9F">
      <w:pPr>
        <w:tabs>
          <w:tab w:val="left" w:pos="2740"/>
        </w:tabs>
        <w:rPr>
          <w:rFonts w:ascii="Arial" w:hAnsi="Arial" w:cs="Arial"/>
          <w:b/>
          <w:bCs/>
          <w:sz w:val="40"/>
          <w:szCs w:val="40"/>
          <w:lang w:val="en-US"/>
        </w:rPr>
      </w:pPr>
      <w:r w:rsidRPr="00475E9F">
        <w:rPr>
          <w:rFonts w:ascii="Arial" w:hAnsi="Arial" w:cs="Arial"/>
          <w:b/>
          <w:bCs/>
          <w:sz w:val="40"/>
          <w:szCs w:val="40"/>
          <w:lang w:val="en-US"/>
        </w:rPr>
        <w:t>Lab</w:t>
      </w:r>
      <w:r>
        <w:rPr>
          <w:rFonts w:ascii="Arial" w:hAnsi="Arial" w:cs="Arial"/>
          <w:b/>
          <w:bCs/>
          <w:sz w:val="40"/>
          <w:szCs w:val="40"/>
          <w:lang w:val="en-US"/>
        </w:rPr>
        <w:t>#3 -</w:t>
      </w:r>
      <w:r w:rsidRPr="00475E9F">
        <w:rPr>
          <w:rFonts w:ascii="Arial" w:hAnsi="Arial" w:cs="Arial"/>
          <w:b/>
          <w:bCs/>
          <w:sz w:val="40"/>
          <w:szCs w:val="40"/>
          <w:lang w:val="en-US"/>
        </w:rPr>
        <w:t xml:space="preserve"> SQL injection attack, querying the database type and version on Oracle</w:t>
      </w:r>
    </w:p>
    <w:p w14:paraId="358FF996" w14:textId="269F58A0" w:rsidR="00B31911" w:rsidRDefault="00B31911" w:rsidP="00B31911">
      <w:pPr>
        <w:tabs>
          <w:tab w:val="left" w:pos="2740"/>
        </w:tabs>
        <w:rPr>
          <w:lang w:val="en-US"/>
        </w:rPr>
      </w:pPr>
      <w:r>
        <w:rPr>
          <w:lang w:val="en-US"/>
        </w:rPr>
        <w:tab/>
      </w:r>
    </w:p>
    <w:p w14:paraId="3B61A4C6" w14:textId="54894FA9" w:rsidR="00AC368B" w:rsidRPr="00AC368B" w:rsidRDefault="00BE47E1" w:rsidP="00AC368B">
      <w:pPr>
        <w:tabs>
          <w:tab w:val="left" w:pos="2740"/>
        </w:tabs>
        <w:rPr>
          <w:rFonts w:ascii="Arial" w:hAnsi="Arial" w:cs="Arial"/>
          <w:b/>
          <w:bCs/>
          <w:sz w:val="32"/>
          <w:szCs w:val="32"/>
          <w:lang w:val="en-US"/>
        </w:rPr>
      </w:pPr>
      <w:r>
        <w:rPr>
          <w:rFonts w:ascii="Arial" w:hAnsi="Arial" w:cs="Arial"/>
          <w:b/>
          <w:bCs/>
          <w:sz w:val="32"/>
          <w:szCs w:val="32"/>
          <w:lang w:val="en-US"/>
        </w:rPr>
        <w:t>4</w:t>
      </w:r>
      <w:r w:rsidR="00AC368B" w:rsidRPr="00AC368B">
        <w:rPr>
          <w:rFonts w:ascii="Arial" w:hAnsi="Arial" w:cs="Arial"/>
          <w:b/>
          <w:bCs/>
          <w:sz w:val="32"/>
          <w:szCs w:val="32"/>
          <w:lang w:val="en-US"/>
        </w:rPr>
        <w:t>.1. Laboratory Information</w:t>
      </w:r>
    </w:p>
    <w:p w14:paraId="2BFB0265" w14:textId="77777777" w:rsidR="00AC368B" w:rsidRPr="00AC368B" w:rsidRDefault="00AC368B" w:rsidP="00AC368B">
      <w:pPr>
        <w:tabs>
          <w:tab w:val="left" w:pos="2740"/>
        </w:tabs>
        <w:rPr>
          <w:rFonts w:ascii="Arial" w:hAnsi="Arial" w:cs="Arial"/>
          <w:b/>
          <w:bCs/>
          <w:sz w:val="32"/>
          <w:szCs w:val="32"/>
          <w:lang w:val="en-US"/>
        </w:rPr>
      </w:pPr>
      <w:r w:rsidRPr="00AC368B">
        <w:rPr>
          <w:rFonts w:ascii="Arial" w:hAnsi="Arial" w:cs="Arial"/>
          <w:szCs w:val="28"/>
          <w:lang w:val="en-US"/>
        </w:rPr>
        <w:t>The application's product category filter is vulnerable to SQL injection. Because the underlying database is Oracle, every SELECT statement must include a FROM clause, and the system table v$version must be queried to retrieve version information. This vulnerability allows an attacker to use UNION-based attacks to bypass the intended query results and exfiltrate system-level data, such as the database type and version.</w:t>
      </w:r>
    </w:p>
    <w:p w14:paraId="0DDF37AD" w14:textId="77777777" w:rsidR="00AC368B" w:rsidRDefault="00AC368B" w:rsidP="00475E9F">
      <w:pPr>
        <w:tabs>
          <w:tab w:val="left" w:pos="2740"/>
        </w:tabs>
        <w:rPr>
          <w:rFonts w:ascii="Arial" w:hAnsi="Arial" w:cs="Arial"/>
          <w:b/>
          <w:bCs/>
          <w:sz w:val="32"/>
          <w:szCs w:val="32"/>
          <w:lang w:val="en-US"/>
        </w:rPr>
      </w:pPr>
    </w:p>
    <w:p w14:paraId="09C8FA49" w14:textId="54B29939" w:rsidR="00AC368B" w:rsidRDefault="00BE47E1" w:rsidP="00AC368B">
      <w:pPr>
        <w:tabs>
          <w:tab w:val="left" w:pos="2740"/>
        </w:tabs>
        <w:rPr>
          <w:rFonts w:ascii="Arial" w:hAnsi="Arial" w:cs="Arial"/>
          <w:b/>
          <w:bCs/>
          <w:sz w:val="32"/>
          <w:szCs w:val="32"/>
          <w:lang w:val="en-US"/>
        </w:rPr>
      </w:pPr>
      <w:r>
        <w:rPr>
          <w:rFonts w:ascii="Arial" w:hAnsi="Arial" w:cs="Arial"/>
          <w:b/>
          <w:bCs/>
          <w:sz w:val="32"/>
          <w:szCs w:val="32"/>
          <w:lang w:val="en-US"/>
        </w:rPr>
        <w:lastRenderedPageBreak/>
        <w:t>4</w:t>
      </w:r>
      <w:r w:rsidR="00AC368B" w:rsidRPr="00AC368B">
        <w:rPr>
          <w:rFonts w:ascii="Arial" w:hAnsi="Arial" w:cs="Arial"/>
          <w:b/>
          <w:bCs/>
          <w:sz w:val="32"/>
          <w:szCs w:val="32"/>
          <w:lang w:val="en-US"/>
        </w:rPr>
        <w:t>.2. Solution Steps</w:t>
      </w:r>
    </w:p>
    <w:p w14:paraId="7E39F553" w14:textId="77777777" w:rsidR="00AC368B" w:rsidRPr="00AC368B" w:rsidRDefault="00AC368B" w:rsidP="00AC368B">
      <w:pPr>
        <w:tabs>
          <w:tab w:val="left" w:pos="2740"/>
        </w:tabs>
        <w:rPr>
          <w:rFonts w:ascii="Arial" w:hAnsi="Arial" w:cs="Arial"/>
          <w:b/>
          <w:bCs/>
          <w:sz w:val="32"/>
          <w:szCs w:val="32"/>
          <w:lang w:val="en-US"/>
        </w:rPr>
      </w:pPr>
    </w:p>
    <w:p w14:paraId="7E366A01" w14:textId="77777777" w:rsidR="00AC368B" w:rsidRDefault="00AC368B" w:rsidP="00AC368B">
      <w:pPr>
        <w:tabs>
          <w:tab w:val="left" w:pos="2740"/>
        </w:tabs>
        <w:rPr>
          <w:rFonts w:ascii="Arial" w:hAnsi="Arial" w:cs="Arial"/>
          <w:szCs w:val="28"/>
          <w:lang w:val="en-US"/>
        </w:rPr>
      </w:pPr>
      <w:r w:rsidRPr="00AC368B">
        <w:rPr>
          <w:rFonts w:ascii="Arial" w:hAnsi="Arial" w:cs="Arial"/>
          <w:szCs w:val="28"/>
          <w:lang w:val="en-US"/>
        </w:rPr>
        <w:t xml:space="preserve">Step 1: Intercepting the Request Navigate to the application and select a specific product category (e.g., </w:t>
      </w:r>
      <w:r w:rsidRPr="00AC368B">
        <w:rPr>
          <w:rFonts w:ascii="Arial" w:hAnsi="Arial" w:cs="Arial"/>
          <w:i/>
          <w:iCs/>
          <w:szCs w:val="28"/>
          <w:lang w:val="en-US"/>
        </w:rPr>
        <w:t>Gifts</w:t>
      </w:r>
      <w:r w:rsidRPr="00AC368B">
        <w:rPr>
          <w:rFonts w:ascii="Arial" w:hAnsi="Arial" w:cs="Arial"/>
          <w:szCs w:val="28"/>
          <w:lang w:val="en-US"/>
        </w:rPr>
        <w:t>). Use Burp Suite to intercept the resulting GET /filter?category=... request and send it to the Repeater tab for manual manipulation.</w:t>
      </w:r>
    </w:p>
    <w:p w14:paraId="67A2E11A" w14:textId="77777777" w:rsidR="00AC368B" w:rsidRDefault="00AC368B" w:rsidP="00AC368B">
      <w:pPr>
        <w:tabs>
          <w:tab w:val="left" w:pos="2740"/>
        </w:tabs>
        <w:rPr>
          <w:rFonts w:ascii="Arial" w:hAnsi="Arial" w:cs="Arial"/>
          <w:szCs w:val="28"/>
          <w:lang w:val="en-US"/>
        </w:rPr>
      </w:pPr>
    </w:p>
    <w:p w14:paraId="22E010D2" w14:textId="48374A26" w:rsidR="00AC368B" w:rsidRDefault="00AC368B" w:rsidP="00AC368B">
      <w:pPr>
        <w:tabs>
          <w:tab w:val="left" w:pos="2740"/>
        </w:tabs>
        <w:rPr>
          <w:rFonts w:ascii="Arial" w:hAnsi="Arial" w:cs="Arial"/>
          <w:szCs w:val="28"/>
          <w:lang w:val="en-US"/>
        </w:rPr>
      </w:pPr>
      <w:r>
        <w:rPr>
          <w:rFonts w:ascii="Arial" w:hAnsi="Arial" w:cs="Arial"/>
          <w:noProof/>
          <w:szCs w:val="28"/>
          <w:lang w:val="en-US"/>
        </w:rPr>
        <w:drawing>
          <wp:inline distT="0" distB="0" distL="0" distR="0" wp14:anchorId="0C246B66" wp14:editId="6A78D834">
            <wp:extent cx="5939790" cy="682625"/>
            <wp:effectExtent l="0" t="0" r="3810" b="3175"/>
            <wp:docPr id="607473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73476" name="Picture 607473476"/>
                    <pic:cNvPicPr/>
                  </pic:nvPicPr>
                  <pic:blipFill>
                    <a:blip r:embed="rId18">
                      <a:extLst>
                        <a:ext uri="{28A0092B-C50C-407E-A947-70E740481C1C}">
                          <a14:useLocalDpi xmlns:a14="http://schemas.microsoft.com/office/drawing/2010/main" val="0"/>
                        </a:ext>
                      </a:extLst>
                    </a:blip>
                    <a:stretch>
                      <a:fillRect/>
                    </a:stretch>
                  </pic:blipFill>
                  <pic:spPr>
                    <a:xfrm>
                      <a:off x="0" y="0"/>
                      <a:ext cx="5939790" cy="682625"/>
                    </a:xfrm>
                    <a:prstGeom prst="rect">
                      <a:avLst/>
                    </a:prstGeom>
                  </pic:spPr>
                </pic:pic>
              </a:graphicData>
            </a:graphic>
          </wp:inline>
        </w:drawing>
      </w:r>
    </w:p>
    <w:p w14:paraId="6B7B2332" w14:textId="77777777" w:rsidR="00AC368B" w:rsidRDefault="00AC368B" w:rsidP="00AC368B">
      <w:pPr>
        <w:tabs>
          <w:tab w:val="left" w:pos="2740"/>
        </w:tabs>
        <w:rPr>
          <w:rFonts w:ascii="Arial" w:hAnsi="Arial" w:cs="Arial"/>
          <w:szCs w:val="28"/>
          <w:lang w:val="en-US"/>
        </w:rPr>
      </w:pPr>
    </w:p>
    <w:p w14:paraId="7E0E98ED" w14:textId="481DFDC2" w:rsidR="00AC368B" w:rsidRDefault="00AC368B" w:rsidP="00AC368B">
      <w:pPr>
        <w:tabs>
          <w:tab w:val="left" w:pos="2740"/>
        </w:tabs>
        <w:rPr>
          <w:rFonts w:ascii="Arial" w:hAnsi="Arial" w:cs="Arial"/>
          <w:szCs w:val="28"/>
          <w:lang w:val="en-US"/>
        </w:rPr>
      </w:pPr>
      <w:r>
        <w:rPr>
          <w:rFonts w:ascii="Arial" w:hAnsi="Arial" w:cs="Arial"/>
          <w:noProof/>
          <w:szCs w:val="28"/>
          <w:lang w:val="en-US"/>
        </w:rPr>
        <w:drawing>
          <wp:inline distT="0" distB="0" distL="0" distR="0" wp14:anchorId="419CDCF5" wp14:editId="59E7DC77">
            <wp:extent cx="5939790" cy="897255"/>
            <wp:effectExtent l="0" t="0" r="3810" b="0"/>
            <wp:docPr id="1273036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36604" name="Picture 1273036604"/>
                    <pic:cNvPicPr/>
                  </pic:nvPicPr>
                  <pic:blipFill>
                    <a:blip r:embed="rId19">
                      <a:extLst>
                        <a:ext uri="{28A0092B-C50C-407E-A947-70E740481C1C}">
                          <a14:useLocalDpi xmlns:a14="http://schemas.microsoft.com/office/drawing/2010/main" val="0"/>
                        </a:ext>
                      </a:extLst>
                    </a:blip>
                    <a:stretch>
                      <a:fillRect/>
                    </a:stretch>
                  </pic:blipFill>
                  <pic:spPr>
                    <a:xfrm>
                      <a:off x="0" y="0"/>
                      <a:ext cx="5939790" cy="897255"/>
                    </a:xfrm>
                    <a:prstGeom prst="rect">
                      <a:avLst/>
                    </a:prstGeom>
                  </pic:spPr>
                </pic:pic>
              </a:graphicData>
            </a:graphic>
          </wp:inline>
        </w:drawing>
      </w:r>
    </w:p>
    <w:p w14:paraId="6ACF3CE8" w14:textId="77777777" w:rsidR="00AC368B" w:rsidRDefault="00AC368B" w:rsidP="00AC368B">
      <w:pPr>
        <w:tabs>
          <w:tab w:val="left" w:pos="2740"/>
        </w:tabs>
        <w:rPr>
          <w:rFonts w:ascii="Arial" w:hAnsi="Arial" w:cs="Arial"/>
          <w:szCs w:val="28"/>
          <w:lang w:val="en-US"/>
        </w:rPr>
      </w:pPr>
    </w:p>
    <w:p w14:paraId="2388AB7F" w14:textId="77777777" w:rsidR="00AC368B" w:rsidRPr="00AC368B" w:rsidRDefault="00AC368B" w:rsidP="00AC368B">
      <w:pPr>
        <w:tabs>
          <w:tab w:val="left" w:pos="2740"/>
        </w:tabs>
        <w:rPr>
          <w:rFonts w:ascii="Arial" w:hAnsi="Arial" w:cs="Arial"/>
          <w:szCs w:val="28"/>
          <w:lang w:val="en-US"/>
        </w:rPr>
      </w:pPr>
    </w:p>
    <w:p w14:paraId="088D9E01" w14:textId="77777777" w:rsidR="00AC368B" w:rsidRDefault="00AC368B" w:rsidP="00AC368B">
      <w:pPr>
        <w:tabs>
          <w:tab w:val="left" w:pos="2740"/>
        </w:tabs>
        <w:rPr>
          <w:rFonts w:ascii="Arial" w:hAnsi="Arial" w:cs="Arial"/>
          <w:szCs w:val="28"/>
          <w:lang w:val="en-US"/>
        </w:rPr>
      </w:pPr>
      <w:r w:rsidRPr="00AC368B">
        <w:rPr>
          <w:rFonts w:ascii="Arial" w:hAnsi="Arial" w:cs="Arial"/>
          <w:szCs w:val="28"/>
          <w:lang w:val="en-US"/>
        </w:rPr>
        <w:t>Step 2: Determining Column Count and Data Types In Oracle databases, the DUAL table is used for queries that do not require a physical table. To verify the number of columns and ensure they support text data, the following payload was injected into the category parameter:</w:t>
      </w:r>
    </w:p>
    <w:p w14:paraId="11F9B129" w14:textId="77777777" w:rsidR="00AC368B" w:rsidRDefault="00AC368B" w:rsidP="00AC368B">
      <w:pPr>
        <w:tabs>
          <w:tab w:val="left" w:pos="2740"/>
        </w:tabs>
        <w:rPr>
          <w:rFonts w:ascii="Arial" w:hAnsi="Arial" w:cs="Arial"/>
          <w:szCs w:val="28"/>
          <w:lang w:val="en-US"/>
        </w:rPr>
      </w:pPr>
    </w:p>
    <w:p w14:paraId="41CD92E6" w14:textId="5D44F1B8" w:rsidR="00AC368B" w:rsidRDefault="00AC368B" w:rsidP="00AC368B">
      <w:pPr>
        <w:tabs>
          <w:tab w:val="left" w:pos="2740"/>
        </w:tabs>
        <w:rPr>
          <w:rFonts w:ascii="Arial" w:hAnsi="Arial" w:cs="Arial"/>
          <w:szCs w:val="28"/>
          <w:lang w:val="en-US"/>
        </w:rPr>
      </w:pPr>
      <w:r>
        <w:rPr>
          <w:rFonts w:ascii="Arial" w:hAnsi="Arial" w:cs="Arial"/>
          <w:noProof/>
          <w:szCs w:val="28"/>
          <w:lang w:val="en-US"/>
        </w:rPr>
        <w:drawing>
          <wp:inline distT="0" distB="0" distL="0" distR="0" wp14:anchorId="38F9F650" wp14:editId="28F2BAE5">
            <wp:extent cx="5419725" cy="619125"/>
            <wp:effectExtent l="0" t="0" r="9525" b="9525"/>
            <wp:docPr id="734237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3737" name="Picture 73423737"/>
                    <pic:cNvPicPr/>
                  </pic:nvPicPr>
                  <pic:blipFill>
                    <a:blip r:embed="rId20">
                      <a:extLst>
                        <a:ext uri="{28A0092B-C50C-407E-A947-70E740481C1C}">
                          <a14:useLocalDpi xmlns:a14="http://schemas.microsoft.com/office/drawing/2010/main" val="0"/>
                        </a:ext>
                      </a:extLst>
                    </a:blip>
                    <a:stretch>
                      <a:fillRect/>
                    </a:stretch>
                  </pic:blipFill>
                  <pic:spPr>
                    <a:xfrm>
                      <a:off x="0" y="0"/>
                      <a:ext cx="5419725" cy="619125"/>
                    </a:xfrm>
                    <a:prstGeom prst="rect">
                      <a:avLst/>
                    </a:prstGeom>
                  </pic:spPr>
                </pic:pic>
              </a:graphicData>
            </a:graphic>
          </wp:inline>
        </w:drawing>
      </w:r>
    </w:p>
    <w:p w14:paraId="1A1FBD1A" w14:textId="77777777" w:rsidR="00AC368B" w:rsidRDefault="00AC368B" w:rsidP="00AC368B">
      <w:pPr>
        <w:tabs>
          <w:tab w:val="left" w:pos="2740"/>
        </w:tabs>
        <w:rPr>
          <w:rFonts w:ascii="Arial" w:hAnsi="Arial" w:cs="Arial"/>
          <w:szCs w:val="28"/>
          <w:lang w:val="en-US"/>
        </w:rPr>
      </w:pPr>
    </w:p>
    <w:p w14:paraId="5A89AB6D" w14:textId="1A667513" w:rsidR="00AC368B" w:rsidRPr="00AC368B" w:rsidRDefault="00AC368B" w:rsidP="00AC368B">
      <w:pPr>
        <w:tabs>
          <w:tab w:val="left" w:pos="2740"/>
        </w:tabs>
        <w:rPr>
          <w:rFonts w:ascii="Arial" w:hAnsi="Arial" w:cs="Arial"/>
          <w:szCs w:val="28"/>
          <w:lang w:val="en-US"/>
        </w:rPr>
      </w:pPr>
      <w:r>
        <w:rPr>
          <w:rFonts w:ascii="Arial" w:hAnsi="Arial" w:cs="Arial"/>
          <w:noProof/>
          <w:szCs w:val="28"/>
          <w:lang w:val="en-US"/>
        </w:rPr>
        <w:drawing>
          <wp:inline distT="0" distB="0" distL="0" distR="0" wp14:anchorId="67A619D0" wp14:editId="4D4E4827">
            <wp:extent cx="3952875" cy="885825"/>
            <wp:effectExtent l="0" t="0" r="9525" b="9525"/>
            <wp:docPr id="161457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7557" name="Picture 161457557"/>
                    <pic:cNvPicPr/>
                  </pic:nvPicPr>
                  <pic:blipFill>
                    <a:blip r:embed="rId21">
                      <a:extLst>
                        <a:ext uri="{28A0092B-C50C-407E-A947-70E740481C1C}">
                          <a14:useLocalDpi xmlns:a14="http://schemas.microsoft.com/office/drawing/2010/main" val="0"/>
                        </a:ext>
                      </a:extLst>
                    </a:blip>
                    <a:stretch>
                      <a:fillRect/>
                    </a:stretch>
                  </pic:blipFill>
                  <pic:spPr>
                    <a:xfrm>
                      <a:off x="0" y="0"/>
                      <a:ext cx="3952875" cy="885825"/>
                    </a:xfrm>
                    <a:prstGeom prst="rect">
                      <a:avLst/>
                    </a:prstGeom>
                  </pic:spPr>
                </pic:pic>
              </a:graphicData>
            </a:graphic>
          </wp:inline>
        </w:drawing>
      </w:r>
    </w:p>
    <w:p w14:paraId="3E4CA11D" w14:textId="77777777" w:rsidR="00475E9F" w:rsidRDefault="00475E9F" w:rsidP="00AC368B">
      <w:pPr>
        <w:tabs>
          <w:tab w:val="left" w:pos="2740"/>
        </w:tabs>
        <w:rPr>
          <w:szCs w:val="28"/>
          <w:lang w:val="en-US"/>
        </w:rPr>
      </w:pPr>
    </w:p>
    <w:p w14:paraId="64F73234" w14:textId="2C470699" w:rsidR="00AC368B" w:rsidRDefault="00AC368B" w:rsidP="00AC368B">
      <w:pPr>
        <w:tabs>
          <w:tab w:val="left" w:pos="2740"/>
        </w:tabs>
        <w:rPr>
          <w:rFonts w:ascii="Arial" w:hAnsi="Arial" w:cs="Arial"/>
          <w:szCs w:val="28"/>
          <w:lang w:val="en-US"/>
        </w:rPr>
      </w:pPr>
      <w:r w:rsidRPr="00AC368B">
        <w:rPr>
          <w:rFonts w:ascii="Arial" w:hAnsi="Arial" w:cs="Arial"/>
          <w:szCs w:val="28"/>
          <w:lang w:val="en-US"/>
        </w:rPr>
        <w:t xml:space="preserve">Step 3: Querying the Database Version With the column structure confirmed, the final objective was to retrieve the Oracle database version. This information is stored in the BANNER column of the v$version system table. </w:t>
      </w:r>
      <w:r w:rsidRPr="00AC368B">
        <w:rPr>
          <w:rFonts w:ascii="Arial" w:hAnsi="Arial" w:cs="Arial"/>
          <w:szCs w:val="28"/>
        </w:rPr>
        <w:t>The following payload was used:</w:t>
      </w:r>
    </w:p>
    <w:p w14:paraId="6F26F646" w14:textId="77777777" w:rsidR="00AC368B" w:rsidRDefault="00AC368B" w:rsidP="00AC368B">
      <w:pPr>
        <w:tabs>
          <w:tab w:val="left" w:pos="2740"/>
        </w:tabs>
        <w:rPr>
          <w:rFonts w:ascii="Arial" w:hAnsi="Arial" w:cs="Arial"/>
          <w:szCs w:val="28"/>
          <w:lang w:val="en-US"/>
        </w:rPr>
      </w:pPr>
    </w:p>
    <w:p w14:paraId="7E5A56AB" w14:textId="45DC75FF" w:rsidR="00AC368B" w:rsidRDefault="00AC368B" w:rsidP="00AC368B">
      <w:pPr>
        <w:tabs>
          <w:tab w:val="left" w:pos="2740"/>
        </w:tabs>
        <w:rPr>
          <w:rFonts w:ascii="Arial" w:hAnsi="Arial" w:cs="Arial"/>
          <w:szCs w:val="28"/>
          <w:lang w:val="en-US"/>
        </w:rPr>
      </w:pPr>
      <w:r>
        <w:rPr>
          <w:rFonts w:ascii="Arial" w:hAnsi="Arial" w:cs="Arial"/>
          <w:noProof/>
          <w:szCs w:val="28"/>
          <w:lang w:val="en-US"/>
        </w:rPr>
        <w:drawing>
          <wp:inline distT="0" distB="0" distL="0" distR="0" wp14:anchorId="35A7A196" wp14:editId="30BFBE94">
            <wp:extent cx="5438775" cy="828675"/>
            <wp:effectExtent l="0" t="0" r="9525" b="9525"/>
            <wp:docPr id="9250937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3721" name="Picture 925093721"/>
                    <pic:cNvPicPr/>
                  </pic:nvPicPr>
                  <pic:blipFill>
                    <a:blip r:embed="rId22">
                      <a:extLst>
                        <a:ext uri="{28A0092B-C50C-407E-A947-70E740481C1C}">
                          <a14:useLocalDpi xmlns:a14="http://schemas.microsoft.com/office/drawing/2010/main" val="0"/>
                        </a:ext>
                      </a:extLst>
                    </a:blip>
                    <a:stretch>
                      <a:fillRect/>
                    </a:stretch>
                  </pic:blipFill>
                  <pic:spPr>
                    <a:xfrm>
                      <a:off x="0" y="0"/>
                      <a:ext cx="5438775" cy="828675"/>
                    </a:xfrm>
                    <a:prstGeom prst="rect">
                      <a:avLst/>
                    </a:prstGeom>
                  </pic:spPr>
                </pic:pic>
              </a:graphicData>
            </a:graphic>
          </wp:inline>
        </w:drawing>
      </w:r>
    </w:p>
    <w:p w14:paraId="41216BD6" w14:textId="77777777" w:rsidR="00AC368B" w:rsidRDefault="00AC368B" w:rsidP="00AC368B">
      <w:pPr>
        <w:tabs>
          <w:tab w:val="left" w:pos="2740"/>
        </w:tabs>
        <w:rPr>
          <w:rFonts w:ascii="Arial" w:hAnsi="Arial" w:cs="Arial"/>
          <w:szCs w:val="28"/>
          <w:lang w:val="en-US"/>
        </w:rPr>
      </w:pPr>
    </w:p>
    <w:p w14:paraId="47BDFCE1" w14:textId="02A78777" w:rsidR="00AC368B" w:rsidRDefault="00AC368B" w:rsidP="00AC368B">
      <w:pPr>
        <w:tabs>
          <w:tab w:val="left" w:pos="2740"/>
        </w:tabs>
        <w:rPr>
          <w:rFonts w:ascii="Arial" w:hAnsi="Arial" w:cs="Arial"/>
          <w:noProof/>
          <w:szCs w:val="28"/>
          <w:lang w:val="en-US"/>
        </w:rPr>
      </w:pPr>
      <w:r>
        <w:rPr>
          <w:rFonts w:ascii="Arial" w:hAnsi="Arial" w:cs="Arial"/>
          <w:noProof/>
          <w:szCs w:val="28"/>
          <w:lang w:val="en-US"/>
        </w:rPr>
        <w:drawing>
          <wp:inline distT="0" distB="0" distL="0" distR="0" wp14:anchorId="70048432" wp14:editId="4F0A045A">
            <wp:extent cx="5939790" cy="1346835"/>
            <wp:effectExtent l="0" t="0" r="3810" b="5715"/>
            <wp:docPr id="14242441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44154" name="Picture 14242441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1346835"/>
                    </a:xfrm>
                    <a:prstGeom prst="rect">
                      <a:avLst/>
                    </a:prstGeom>
                  </pic:spPr>
                </pic:pic>
              </a:graphicData>
            </a:graphic>
          </wp:inline>
        </w:drawing>
      </w:r>
    </w:p>
    <w:p w14:paraId="3DB8BB6F" w14:textId="77777777" w:rsidR="00AC368B" w:rsidRPr="00AC368B" w:rsidRDefault="00AC368B" w:rsidP="00AC368B">
      <w:pPr>
        <w:rPr>
          <w:rFonts w:ascii="Arial" w:hAnsi="Arial" w:cs="Arial"/>
          <w:szCs w:val="28"/>
          <w:lang w:val="en-US"/>
        </w:rPr>
      </w:pPr>
    </w:p>
    <w:p w14:paraId="31A4436F" w14:textId="77777777" w:rsidR="00AC368B" w:rsidRPr="00AC368B" w:rsidRDefault="00AC368B" w:rsidP="00AC368B">
      <w:pPr>
        <w:rPr>
          <w:rFonts w:ascii="Arial" w:hAnsi="Arial" w:cs="Arial"/>
          <w:szCs w:val="28"/>
          <w:lang w:val="en-US"/>
        </w:rPr>
      </w:pPr>
    </w:p>
    <w:p w14:paraId="0D22F7AA" w14:textId="77777777" w:rsidR="00AC368B" w:rsidRPr="00AC368B" w:rsidRDefault="00AC368B" w:rsidP="00AC368B">
      <w:pPr>
        <w:rPr>
          <w:rFonts w:ascii="Arial" w:hAnsi="Arial" w:cs="Arial"/>
          <w:szCs w:val="28"/>
          <w:lang w:val="en-US"/>
        </w:rPr>
      </w:pPr>
    </w:p>
    <w:p w14:paraId="341DCA2F" w14:textId="3288D1E2" w:rsidR="00BE47E1" w:rsidRDefault="00BE47E1" w:rsidP="00BE47E1">
      <w:pPr>
        <w:rPr>
          <w:rFonts w:ascii="Arial" w:hAnsi="Arial" w:cs="Arial"/>
          <w:b/>
          <w:bCs/>
          <w:noProof/>
          <w:sz w:val="40"/>
          <w:szCs w:val="40"/>
          <w:lang w:val="en-US"/>
        </w:rPr>
      </w:pPr>
      <w:r w:rsidRPr="00BE47E1">
        <w:rPr>
          <w:rFonts w:ascii="Arial" w:hAnsi="Arial" w:cs="Arial"/>
          <w:b/>
          <w:bCs/>
          <w:noProof/>
          <w:sz w:val="40"/>
          <w:szCs w:val="40"/>
          <w:lang w:val="en-US"/>
        </w:rPr>
        <w:t>Lab</w:t>
      </w:r>
      <w:r>
        <w:rPr>
          <w:rFonts w:ascii="Arial" w:hAnsi="Arial" w:cs="Arial"/>
          <w:b/>
          <w:bCs/>
          <w:noProof/>
          <w:sz w:val="40"/>
          <w:szCs w:val="40"/>
          <w:lang w:val="en-US"/>
        </w:rPr>
        <w:t>#4 -</w:t>
      </w:r>
      <w:r w:rsidRPr="00BE47E1">
        <w:rPr>
          <w:rFonts w:ascii="Arial" w:hAnsi="Arial" w:cs="Arial"/>
          <w:b/>
          <w:bCs/>
          <w:noProof/>
          <w:sz w:val="40"/>
          <w:szCs w:val="40"/>
          <w:lang w:val="en-US"/>
        </w:rPr>
        <w:t xml:space="preserve"> SQL injection attack, querying the database type and version on MySQL and Microsoft</w:t>
      </w:r>
    </w:p>
    <w:p w14:paraId="04CDF41D" w14:textId="77777777" w:rsidR="00BE47E1" w:rsidRPr="00BE47E1" w:rsidRDefault="00BE47E1" w:rsidP="00BE47E1">
      <w:pPr>
        <w:rPr>
          <w:rFonts w:ascii="Arial" w:hAnsi="Arial" w:cs="Arial"/>
          <w:b/>
          <w:bCs/>
          <w:noProof/>
          <w:sz w:val="40"/>
          <w:szCs w:val="40"/>
          <w:lang w:val="en-US"/>
        </w:rPr>
      </w:pPr>
    </w:p>
    <w:p w14:paraId="0C31DA51" w14:textId="77777777" w:rsidR="00AC368B" w:rsidRPr="00BE47E1" w:rsidRDefault="00AC368B" w:rsidP="00AC368B">
      <w:pPr>
        <w:rPr>
          <w:rFonts w:ascii="Arial" w:hAnsi="Arial" w:cs="Arial"/>
          <w:noProof/>
          <w:sz w:val="32"/>
          <w:szCs w:val="32"/>
          <w:lang w:val="en-US"/>
        </w:rPr>
      </w:pPr>
    </w:p>
    <w:p w14:paraId="513AB2F3" w14:textId="05028150" w:rsidR="00BE47E1" w:rsidRDefault="00A13C9C" w:rsidP="00BE47E1">
      <w:pPr>
        <w:tabs>
          <w:tab w:val="left" w:pos="2826"/>
        </w:tabs>
        <w:rPr>
          <w:rFonts w:ascii="Arial" w:hAnsi="Arial" w:cs="Arial"/>
          <w:b/>
          <w:bCs/>
          <w:sz w:val="32"/>
          <w:szCs w:val="32"/>
          <w:lang w:val="en-US"/>
        </w:rPr>
      </w:pPr>
      <w:r>
        <w:rPr>
          <w:rFonts w:ascii="Arial" w:hAnsi="Arial" w:cs="Arial"/>
          <w:b/>
          <w:bCs/>
          <w:sz w:val="32"/>
          <w:szCs w:val="32"/>
          <w:lang w:val="en-US"/>
        </w:rPr>
        <w:t>5</w:t>
      </w:r>
      <w:r w:rsidR="00BE47E1" w:rsidRPr="00BE47E1">
        <w:rPr>
          <w:rFonts w:ascii="Arial" w:hAnsi="Arial" w:cs="Arial"/>
          <w:b/>
          <w:bCs/>
          <w:sz w:val="32"/>
          <w:szCs w:val="32"/>
          <w:lang w:val="en-US"/>
        </w:rPr>
        <w:t>.1. Laboratory Information</w:t>
      </w:r>
    </w:p>
    <w:p w14:paraId="7CF77D61" w14:textId="77777777" w:rsidR="00BE47E1" w:rsidRPr="00BE47E1" w:rsidRDefault="00BE47E1" w:rsidP="00BE47E1">
      <w:pPr>
        <w:tabs>
          <w:tab w:val="left" w:pos="2826"/>
        </w:tabs>
        <w:rPr>
          <w:rFonts w:ascii="Arial" w:hAnsi="Arial" w:cs="Arial"/>
          <w:b/>
          <w:bCs/>
          <w:sz w:val="32"/>
          <w:szCs w:val="32"/>
          <w:lang w:val="en-US"/>
        </w:rPr>
      </w:pPr>
    </w:p>
    <w:p w14:paraId="554F8D20" w14:textId="77777777" w:rsidR="00BE47E1" w:rsidRPr="00BE47E1" w:rsidRDefault="00BE47E1" w:rsidP="00BE47E1">
      <w:pPr>
        <w:tabs>
          <w:tab w:val="left" w:pos="2826"/>
        </w:tabs>
        <w:rPr>
          <w:rFonts w:ascii="Arial" w:hAnsi="Arial" w:cs="Arial"/>
          <w:szCs w:val="28"/>
          <w:lang w:val="en-US"/>
        </w:rPr>
      </w:pPr>
      <w:r w:rsidRPr="00BE47E1">
        <w:rPr>
          <w:rFonts w:ascii="Arial" w:hAnsi="Arial" w:cs="Arial"/>
          <w:szCs w:val="28"/>
          <w:lang w:val="en-US"/>
        </w:rPr>
        <w:t>The application's product category filter contains a SQL injection vulnerability that allows for UNION-based attacks. The backend database is identified as either MySQL or Microsoft SQL Server. This vulnerability is significant because it enables an attacker to manipulate the original SQL query to retrieve sensitive system information, such as the database version. By appending a second query to the legitimate one, an attacker can bypass security controls and display internal database metadata directly within the application's user interface.</w:t>
      </w:r>
    </w:p>
    <w:p w14:paraId="1FCD104E" w14:textId="0E6F31F7" w:rsidR="00BE47E1" w:rsidRPr="00932010" w:rsidRDefault="00AC368B" w:rsidP="00AC368B">
      <w:pPr>
        <w:tabs>
          <w:tab w:val="left" w:pos="2826"/>
        </w:tabs>
        <w:rPr>
          <w:rFonts w:ascii="Arial" w:hAnsi="Arial" w:cs="Arial"/>
          <w:szCs w:val="28"/>
          <w:lang w:val="en-US"/>
        </w:rPr>
      </w:pPr>
      <w:r>
        <w:rPr>
          <w:rFonts w:ascii="Arial" w:hAnsi="Arial" w:cs="Arial"/>
          <w:szCs w:val="28"/>
          <w:lang w:val="en-US"/>
        </w:rPr>
        <w:tab/>
      </w:r>
    </w:p>
    <w:p w14:paraId="61131D96" w14:textId="21C19796" w:rsidR="00932010" w:rsidRPr="00932010" w:rsidRDefault="00A13C9C" w:rsidP="00932010">
      <w:pPr>
        <w:tabs>
          <w:tab w:val="left" w:pos="2826"/>
        </w:tabs>
        <w:rPr>
          <w:rFonts w:ascii="Arial" w:hAnsi="Arial" w:cs="Arial"/>
          <w:b/>
          <w:bCs/>
          <w:sz w:val="32"/>
          <w:szCs w:val="32"/>
          <w:lang w:val="en-US"/>
        </w:rPr>
      </w:pPr>
      <w:r>
        <w:rPr>
          <w:rFonts w:ascii="Arial" w:hAnsi="Arial" w:cs="Arial"/>
          <w:b/>
          <w:bCs/>
          <w:sz w:val="32"/>
          <w:szCs w:val="32"/>
          <w:lang w:val="en-US"/>
        </w:rPr>
        <w:t>5</w:t>
      </w:r>
      <w:r w:rsidR="00932010" w:rsidRPr="00932010">
        <w:rPr>
          <w:rFonts w:ascii="Arial" w:hAnsi="Arial" w:cs="Arial"/>
          <w:b/>
          <w:bCs/>
          <w:sz w:val="32"/>
          <w:szCs w:val="32"/>
          <w:lang w:val="en-US"/>
        </w:rPr>
        <w:t>.2. Solution Steps</w:t>
      </w:r>
    </w:p>
    <w:p w14:paraId="3562E559" w14:textId="77777777" w:rsidR="00932010" w:rsidRDefault="00932010" w:rsidP="00932010">
      <w:pPr>
        <w:tabs>
          <w:tab w:val="left" w:pos="2826"/>
        </w:tabs>
        <w:rPr>
          <w:rFonts w:ascii="Arial" w:hAnsi="Arial" w:cs="Arial"/>
          <w:szCs w:val="28"/>
          <w:lang w:val="en-US"/>
        </w:rPr>
      </w:pPr>
      <w:r w:rsidRPr="00932010">
        <w:rPr>
          <w:rFonts w:ascii="Arial" w:hAnsi="Arial" w:cs="Arial"/>
          <w:szCs w:val="28"/>
          <w:lang w:val="en-US"/>
        </w:rPr>
        <w:t xml:space="preserve">Step 1: Intercepting and analyzing the request The process begins by navigating to the application's product page and selecting a category to </w:t>
      </w:r>
      <w:r w:rsidRPr="00932010">
        <w:rPr>
          <w:rFonts w:ascii="Arial" w:hAnsi="Arial" w:cs="Arial"/>
          <w:szCs w:val="28"/>
          <w:lang w:val="en-US"/>
        </w:rPr>
        <w:lastRenderedPageBreak/>
        <w:t>generate a filtered web request. Burp Suite is used to intercept this HTTP GET request, which is then sent to the Repeater tab. This allows the researcher to manually modify the category parameter and observe how the server responds to various SQL injection payloads.</w:t>
      </w:r>
    </w:p>
    <w:p w14:paraId="56CECDB0" w14:textId="77777777" w:rsidR="00932010" w:rsidRDefault="00932010" w:rsidP="00932010">
      <w:pPr>
        <w:tabs>
          <w:tab w:val="left" w:pos="2826"/>
        </w:tabs>
        <w:rPr>
          <w:rFonts w:ascii="Arial" w:hAnsi="Arial" w:cs="Arial"/>
          <w:szCs w:val="28"/>
          <w:lang w:val="en-US"/>
        </w:rPr>
      </w:pPr>
    </w:p>
    <w:p w14:paraId="0EDDBB27" w14:textId="77777777" w:rsidR="00932010" w:rsidRPr="00932010" w:rsidRDefault="00932010" w:rsidP="00932010">
      <w:pPr>
        <w:jc w:val="right"/>
        <w:rPr>
          <w:rFonts w:ascii="Arial" w:hAnsi="Arial" w:cs="Arial"/>
          <w:szCs w:val="28"/>
          <w:lang w:val="en-US"/>
        </w:rPr>
      </w:pPr>
    </w:p>
    <w:p w14:paraId="12FD14F4" w14:textId="18FC3599" w:rsidR="00932010" w:rsidRDefault="00932010" w:rsidP="00932010">
      <w:pPr>
        <w:tabs>
          <w:tab w:val="left" w:pos="2826"/>
        </w:tabs>
        <w:rPr>
          <w:rFonts w:ascii="Arial" w:hAnsi="Arial" w:cs="Arial"/>
          <w:szCs w:val="28"/>
          <w:lang w:val="en-US"/>
        </w:rPr>
      </w:pPr>
      <w:r>
        <w:rPr>
          <w:rFonts w:ascii="Arial" w:hAnsi="Arial" w:cs="Arial"/>
          <w:noProof/>
          <w:szCs w:val="28"/>
          <w:lang w:val="en-US"/>
        </w:rPr>
        <w:drawing>
          <wp:anchor distT="0" distB="0" distL="114300" distR="114300" simplePos="0" relativeHeight="251659264" behindDoc="0" locked="0" layoutInCell="1" allowOverlap="1" wp14:anchorId="040BE63E" wp14:editId="2E309621">
            <wp:simplePos x="1078173" y="1944806"/>
            <wp:positionH relativeFrom="column">
              <wp:align>left</wp:align>
            </wp:positionH>
            <wp:positionV relativeFrom="paragraph">
              <wp:align>top</wp:align>
            </wp:positionV>
            <wp:extent cx="5939790" cy="667385"/>
            <wp:effectExtent l="0" t="0" r="3810" b="0"/>
            <wp:wrapSquare wrapText="bothSides"/>
            <wp:docPr id="13447304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0490" name="Picture 1344730490"/>
                    <pic:cNvPicPr/>
                  </pic:nvPicPr>
                  <pic:blipFill>
                    <a:blip r:embed="rId24">
                      <a:extLst>
                        <a:ext uri="{28A0092B-C50C-407E-A947-70E740481C1C}">
                          <a14:useLocalDpi xmlns:a14="http://schemas.microsoft.com/office/drawing/2010/main" val="0"/>
                        </a:ext>
                      </a:extLst>
                    </a:blip>
                    <a:stretch>
                      <a:fillRect/>
                    </a:stretch>
                  </pic:blipFill>
                  <pic:spPr>
                    <a:xfrm>
                      <a:off x="0" y="0"/>
                      <a:ext cx="5939790" cy="667385"/>
                    </a:xfrm>
                    <a:prstGeom prst="rect">
                      <a:avLst/>
                    </a:prstGeom>
                  </pic:spPr>
                </pic:pic>
              </a:graphicData>
            </a:graphic>
          </wp:anchor>
        </w:drawing>
      </w:r>
      <w:r>
        <w:rPr>
          <w:rFonts w:ascii="Arial" w:hAnsi="Arial" w:cs="Arial"/>
          <w:szCs w:val="28"/>
          <w:lang w:val="en-US"/>
        </w:rPr>
        <w:br w:type="textWrapping" w:clear="all"/>
      </w:r>
    </w:p>
    <w:p w14:paraId="13B3D440" w14:textId="27BC9536" w:rsidR="00932010" w:rsidRDefault="00932010" w:rsidP="00932010">
      <w:pPr>
        <w:tabs>
          <w:tab w:val="left" w:pos="2826"/>
        </w:tabs>
        <w:rPr>
          <w:rFonts w:ascii="Arial" w:hAnsi="Arial" w:cs="Arial"/>
          <w:szCs w:val="28"/>
          <w:lang w:val="en-US"/>
        </w:rPr>
      </w:pPr>
      <w:r>
        <w:rPr>
          <w:rFonts w:ascii="Arial" w:hAnsi="Arial" w:cs="Arial"/>
          <w:noProof/>
          <w:szCs w:val="28"/>
          <w:lang w:val="en-US"/>
        </w:rPr>
        <w:drawing>
          <wp:inline distT="0" distB="0" distL="0" distR="0" wp14:anchorId="08B502E0" wp14:editId="7C8FD5B5">
            <wp:extent cx="5705475" cy="904875"/>
            <wp:effectExtent l="0" t="0" r="9525" b="9525"/>
            <wp:docPr id="2689333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33382" name="Picture 268933382"/>
                    <pic:cNvPicPr/>
                  </pic:nvPicPr>
                  <pic:blipFill>
                    <a:blip r:embed="rId25">
                      <a:extLst>
                        <a:ext uri="{28A0092B-C50C-407E-A947-70E740481C1C}">
                          <a14:useLocalDpi xmlns:a14="http://schemas.microsoft.com/office/drawing/2010/main" val="0"/>
                        </a:ext>
                      </a:extLst>
                    </a:blip>
                    <a:stretch>
                      <a:fillRect/>
                    </a:stretch>
                  </pic:blipFill>
                  <pic:spPr>
                    <a:xfrm>
                      <a:off x="0" y="0"/>
                      <a:ext cx="5705475" cy="904875"/>
                    </a:xfrm>
                    <a:prstGeom prst="rect">
                      <a:avLst/>
                    </a:prstGeom>
                  </pic:spPr>
                </pic:pic>
              </a:graphicData>
            </a:graphic>
          </wp:inline>
        </w:drawing>
      </w:r>
    </w:p>
    <w:p w14:paraId="53FB9ADB" w14:textId="77777777" w:rsidR="00932010" w:rsidRPr="00932010" w:rsidRDefault="00932010" w:rsidP="00932010">
      <w:pPr>
        <w:tabs>
          <w:tab w:val="left" w:pos="2826"/>
        </w:tabs>
        <w:rPr>
          <w:rFonts w:ascii="Arial" w:hAnsi="Arial" w:cs="Arial"/>
          <w:szCs w:val="28"/>
          <w:lang w:val="en-US"/>
        </w:rPr>
      </w:pPr>
    </w:p>
    <w:p w14:paraId="2E0569B7" w14:textId="77777777" w:rsidR="00932010" w:rsidRDefault="00932010" w:rsidP="00932010">
      <w:pPr>
        <w:tabs>
          <w:tab w:val="left" w:pos="2826"/>
        </w:tabs>
        <w:rPr>
          <w:rFonts w:ascii="Arial" w:hAnsi="Arial" w:cs="Arial"/>
          <w:szCs w:val="28"/>
          <w:lang w:val="en-US"/>
        </w:rPr>
      </w:pPr>
      <w:r w:rsidRPr="00932010">
        <w:rPr>
          <w:rFonts w:ascii="Arial" w:hAnsi="Arial" w:cs="Arial"/>
          <w:szCs w:val="28"/>
          <w:lang w:val="en-US"/>
        </w:rPr>
        <w:t>Step 2: Determining column count and data types The researcher must identify the number of columns returned by the original query to ensure the UNION attack is successful. By injecting the payload '+UNION+SELECT+'abc','def'# into the category parameter, the researcher tests for two columns. The hash symbol (#) is used to comment out the rest of the SQL query, which is a requirement for MySQL. The successful display of "abc" and "def" on the page confirms that there are two columns and both are compatible with string data.</w:t>
      </w:r>
    </w:p>
    <w:p w14:paraId="5A86B5E3" w14:textId="77777777" w:rsidR="00932010" w:rsidRDefault="00932010" w:rsidP="00932010">
      <w:pPr>
        <w:tabs>
          <w:tab w:val="left" w:pos="2826"/>
        </w:tabs>
        <w:rPr>
          <w:rFonts w:ascii="Arial" w:hAnsi="Arial" w:cs="Arial"/>
          <w:szCs w:val="28"/>
          <w:lang w:val="en-US"/>
        </w:rPr>
      </w:pPr>
    </w:p>
    <w:p w14:paraId="0552642A" w14:textId="5E92DBA0" w:rsidR="00932010" w:rsidRDefault="00932010" w:rsidP="00932010">
      <w:pPr>
        <w:tabs>
          <w:tab w:val="left" w:pos="2826"/>
        </w:tabs>
        <w:rPr>
          <w:rFonts w:ascii="Arial" w:hAnsi="Arial" w:cs="Arial"/>
          <w:szCs w:val="28"/>
          <w:lang w:val="en-US"/>
        </w:rPr>
      </w:pPr>
      <w:r>
        <w:rPr>
          <w:rFonts w:ascii="Arial" w:hAnsi="Arial" w:cs="Arial"/>
          <w:noProof/>
          <w:szCs w:val="28"/>
          <w:lang w:val="en-US"/>
        </w:rPr>
        <w:drawing>
          <wp:inline distT="0" distB="0" distL="0" distR="0" wp14:anchorId="43006F1A" wp14:editId="2E5FE347">
            <wp:extent cx="5381625" cy="695325"/>
            <wp:effectExtent l="0" t="0" r="9525" b="9525"/>
            <wp:docPr id="10640728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2852" name="Picture 1064072852"/>
                    <pic:cNvPicPr/>
                  </pic:nvPicPr>
                  <pic:blipFill>
                    <a:blip r:embed="rId26">
                      <a:extLst>
                        <a:ext uri="{28A0092B-C50C-407E-A947-70E740481C1C}">
                          <a14:useLocalDpi xmlns:a14="http://schemas.microsoft.com/office/drawing/2010/main" val="0"/>
                        </a:ext>
                      </a:extLst>
                    </a:blip>
                    <a:stretch>
                      <a:fillRect/>
                    </a:stretch>
                  </pic:blipFill>
                  <pic:spPr>
                    <a:xfrm>
                      <a:off x="0" y="0"/>
                      <a:ext cx="5381625" cy="695325"/>
                    </a:xfrm>
                    <a:prstGeom prst="rect">
                      <a:avLst/>
                    </a:prstGeom>
                  </pic:spPr>
                </pic:pic>
              </a:graphicData>
            </a:graphic>
          </wp:inline>
        </w:drawing>
      </w:r>
    </w:p>
    <w:p w14:paraId="7C6FC6CF" w14:textId="77777777" w:rsidR="00932010" w:rsidRDefault="00932010" w:rsidP="00932010">
      <w:pPr>
        <w:tabs>
          <w:tab w:val="left" w:pos="2826"/>
        </w:tabs>
        <w:rPr>
          <w:rFonts w:ascii="Arial" w:hAnsi="Arial" w:cs="Arial"/>
          <w:szCs w:val="28"/>
          <w:lang w:val="en-US"/>
        </w:rPr>
      </w:pPr>
    </w:p>
    <w:p w14:paraId="7672209B" w14:textId="7934C481" w:rsidR="00932010" w:rsidRPr="00932010" w:rsidRDefault="00932010" w:rsidP="00932010">
      <w:pPr>
        <w:tabs>
          <w:tab w:val="left" w:pos="2826"/>
        </w:tabs>
        <w:rPr>
          <w:rFonts w:ascii="Arial" w:hAnsi="Arial" w:cs="Arial"/>
          <w:szCs w:val="28"/>
          <w:lang w:val="en-US"/>
        </w:rPr>
      </w:pPr>
      <w:r>
        <w:rPr>
          <w:rFonts w:ascii="Arial" w:hAnsi="Arial" w:cs="Arial"/>
          <w:noProof/>
          <w:szCs w:val="28"/>
          <w:lang w:val="en-US"/>
        </w:rPr>
        <w:drawing>
          <wp:inline distT="0" distB="0" distL="0" distR="0" wp14:anchorId="786379B4" wp14:editId="70AAAB04">
            <wp:extent cx="3590925" cy="828675"/>
            <wp:effectExtent l="0" t="0" r="9525" b="9525"/>
            <wp:docPr id="19685440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44048" name="Picture 1968544048"/>
                    <pic:cNvPicPr/>
                  </pic:nvPicPr>
                  <pic:blipFill>
                    <a:blip r:embed="rId27">
                      <a:extLst>
                        <a:ext uri="{28A0092B-C50C-407E-A947-70E740481C1C}">
                          <a14:useLocalDpi xmlns:a14="http://schemas.microsoft.com/office/drawing/2010/main" val="0"/>
                        </a:ext>
                      </a:extLst>
                    </a:blip>
                    <a:stretch>
                      <a:fillRect/>
                    </a:stretch>
                  </pic:blipFill>
                  <pic:spPr>
                    <a:xfrm>
                      <a:off x="0" y="0"/>
                      <a:ext cx="3590925" cy="828675"/>
                    </a:xfrm>
                    <a:prstGeom prst="rect">
                      <a:avLst/>
                    </a:prstGeom>
                  </pic:spPr>
                </pic:pic>
              </a:graphicData>
            </a:graphic>
          </wp:inline>
        </w:drawing>
      </w:r>
    </w:p>
    <w:p w14:paraId="20B557EA" w14:textId="77777777" w:rsidR="00932010" w:rsidRDefault="00932010" w:rsidP="00932010">
      <w:pPr>
        <w:tabs>
          <w:tab w:val="left" w:pos="2826"/>
        </w:tabs>
        <w:rPr>
          <w:rFonts w:ascii="Arial" w:hAnsi="Arial" w:cs="Arial"/>
          <w:szCs w:val="28"/>
          <w:lang w:val="en-US"/>
        </w:rPr>
      </w:pPr>
      <w:r w:rsidRPr="00932010">
        <w:rPr>
          <w:rFonts w:ascii="Arial" w:hAnsi="Arial" w:cs="Arial"/>
          <w:szCs w:val="28"/>
          <w:lang w:val="en-US"/>
        </w:rPr>
        <w:t xml:space="preserve">Step 3: Extracting the database version After confirming the query structure, the final step is to retrieve the database version string. In MySQL and Microsoft SQL Server, this is achieved by querying the @@version global variable. The researcher injects the payload '+UNION+SELECT+@@version,+NULL# into the category parameter and </w:t>
      </w:r>
      <w:r w:rsidRPr="00932010">
        <w:rPr>
          <w:rFonts w:ascii="Arial" w:hAnsi="Arial" w:cs="Arial"/>
          <w:szCs w:val="28"/>
          <w:lang w:val="en-US"/>
        </w:rPr>
        <w:lastRenderedPageBreak/>
        <w:t>submits the request. The application renders the database version information on the screen, successfully fulfilling the lab requirements. Final verification is done by refreshing the browser to confirm the laboratory is solved.</w:t>
      </w:r>
    </w:p>
    <w:p w14:paraId="7B62C0EF" w14:textId="77777777" w:rsidR="00932010" w:rsidRDefault="00932010" w:rsidP="00932010">
      <w:pPr>
        <w:tabs>
          <w:tab w:val="left" w:pos="2826"/>
        </w:tabs>
        <w:rPr>
          <w:rFonts w:ascii="Arial" w:hAnsi="Arial" w:cs="Arial"/>
          <w:szCs w:val="28"/>
          <w:lang w:val="en-US"/>
        </w:rPr>
      </w:pPr>
    </w:p>
    <w:p w14:paraId="442F5EAC" w14:textId="54FCEC67" w:rsidR="00932010" w:rsidRDefault="00932010" w:rsidP="00932010">
      <w:pPr>
        <w:tabs>
          <w:tab w:val="left" w:pos="2826"/>
        </w:tabs>
        <w:rPr>
          <w:rFonts w:ascii="Arial" w:hAnsi="Arial" w:cs="Arial"/>
          <w:szCs w:val="28"/>
          <w:lang w:val="en-US"/>
        </w:rPr>
      </w:pPr>
      <w:r>
        <w:rPr>
          <w:rFonts w:ascii="Arial" w:hAnsi="Arial" w:cs="Arial"/>
          <w:noProof/>
          <w:szCs w:val="28"/>
          <w:lang w:val="en-US"/>
        </w:rPr>
        <w:drawing>
          <wp:inline distT="0" distB="0" distL="0" distR="0" wp14:anchorId="06062136" wp14:editId="63FDC185">
            <wp:extent cx="5400675" cy="695325"/>
            <wp:effectExtent l="0" t="0" r="9525" b="9525"/>
            <wp:docPr id="10270748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4890" name="Picture 1027074890"/>
                    <pic:cNvPicPr/>
                  </pic:nvPicPr>
                  <pic:blipFill>
                    <a:blip r:embed="rId28">
                      <a:extLst>
                        <a:ext uri="{28A0092B-C50C-407E-A947-70E740481C1C}">
                          <a14:useLocalDpi xmlns:a14="http://schemas.microsoft.com/office/drawing/2010/main" val="0"/>
                        </a:ext>
                      </a:extLst>
                    </a:blip>
                    <a:stretch>
                      <a:fillRect/>
                    </a:stretch>
                  </pic:blipFill>
                  <pic:spPr>
                    <a:xfrm>
                      <a:off x="0" y="0"/>
                      <a:ext cx="5400675" cy="695325"/>
                    </a:xfrm>
                    <a:prstGeom prst="rect">
                      <a:avLst/>
                    </a:prstGeom>
                  </pic:spPr>
                </pic:pic>
              </a:graphicData>
            </a:graphic>
          </wp:inline>
        </w:drawing>
      </w:r>
    </w:p>
    <w:p w14:paraId="2EA6C736" w14:textId="77777777" w:rsidR="00932010" w:rsidRDefault="00932010" w:rsidP="00932010">
      <w:pPr>
        <w:tabs>
          <w:tab w:val="left" w:pos="2826"/>
        </w:tabs>
        <w:rPr>
          <w:rFonts w:ascii="Arial" w:hAnsi="Arial" w:cs="Arial"/>
          <w:szCs w:val="28"/>
          <w:lang w:val="en-US"/>
        </w:rPr>
      </w:pPr>
    </w:p>
    <w:p w14:paraId="44E4EE23" w14:textId="4EC5033B" w:rsidR="00932010" w:rsidRPr="00932010" w:rsidRDefault="00932010" w:rsidP="00932010">
      <w:pPr>
        <w:tabs>
          <w:tab w:val="left" w:pos="2826"/>
        </w:tabs>
        <w:rPr>
          <w:rFonts w:ascii="Arial" w:hAnsi="Arial" w:cs="Arial"/>
          <w:szCs w:val="28"/>
          <w:lang w:val="en-US"/>
        </w:rPr>
      </w:pPr>
      <w:r>
        <w:rPr>
          <w:rFonts w:ascii="Arial" w:hAnsi="Arial" w:cs="Arial"/>
          <w:noProof/>
          <w:szCs w:val="28"/>
          <w:lang w:val="en-US"/>
        </w:rPr>
        <w:drawing>
          <wp:inline distT="0" distB="0" distL="0" distR="0" wp14:anchorId="7719C832" wp14:editId="2FC7D31B">
            <wp:extent cx="5939790" cy="1247140"/>
            <wp:effectExtent l="0" t="0" r="3810" b="0"/>
            <wp:docPr id="16264576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7651" name="Picture 162645765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790" cy="1247140"/>
                    </a:xfrm>
                    <a:prstGeom prst="rect">
                      <a:avLst/>
                    </a:prstGeom>
                  </pic:spPr>
                </pic:pic>
              </a:graphicData>
            </a:graphic>
          </wp:inline>
        </w:drawing>
      </w:r>
    </w:p>
    <w:p w14:paraId="6065CEE5" w14:textId="77777777" w:rsidR="00BE47E1" w:rsidRPr="00AC368B" w:rsidRDefault="00BE47E1" w:rsidP="00AC368B">
      <w:pPr>
        <w:tabs>
          <w:tab w:val="left" w:pos="2826"/>
        </w:tabs>
        <w:rPr>
          <w:rFonts w:ascii="Arial" w:hAnsi="Arial" w:cs="Arial"/>
          <w:szCs w:val="28"/>
          <w:lang w:val="en-US"/>
        </w:rPr>
      </w:pPr>
    </w:p>
    <w:sectPr w:rsidR="00BE47E1" w:rsidRPr="00AC368B" w:rsidSect="006C0B77">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26D58" w14:textId="77777777" w:rsidR="00062376" w:rsidRDefault="00062376" w:rsidP="001566EF">
      <w:pPr>
        <w:spacing w:after="0"/>
      </w:pPr>
      <w:r>
        <w:separator/>
      </w:r>
    </w:p>
  </w:endnote>
  <w:endnote w:type="continuationSeparator" w:id="0">
    <w:p w14:paraId="53B37CF8" w14:textId="77777777" w:rsidR="00062376" w:rsidRDefault="00062376" w:rsidP="001566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0FD9" w14:textId="77777777" w:rsidR="00062376" w:rsidRDefault="00062376" w:rsidP="001566EF">
      <w:pPr>
        <w:spacing w:after="0"/>
      </w:pPr>
      <w:r>
        <w:separator/>
      </w:r>
    </w:p>
  </w:footnote>
  <w:footnote w:type="continuationSeparator" w:id="0">
    <w:p w14:paraId="06A8F0D1" w14:textId="77777777" w:rsidR="00062376" w:rsidRDefault="00062376" w:rsidP="001566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3989"/>
    <w:multiLevelType w:val="multilevel"/>
    <w:tmpl w:val="D582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1001C"/>
    <w:multiLevelType w:val="multilevel"/>
    <w:tmpl w:val="AC08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314938">
    <w:abstractNumId w:val="0"/>
  </w:num>
  <w:num w:numId="2" w16cid:durableId="2124182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7D"/>
    <w:rsid w:val="00062376"/>
    <w:rsid w:val="000961B1"/>
    <w:rsid w:val="001566EF"/>
    <w:rsid w:val="002A2265"/>
    <w:rsid w:val="002D7870"/>
    <w:rsid w:val="002D7F6D"/>
    <w:rsid w:val="00475E9F"/>
    <w:rsid w:val="0050461C"/>
    <w:rsid w:val="00576374"/>
    <w:rsid w:val="006C0B77"/>
    <w:rsid w:val="008242FF"/>
    <w:rsid w:val="00870751"/>
    <w:rsid w:val="00922C48"/>
    <w:rsid w:val="00932010"/>
    <w:rsid w:val="009C76C2"/>
    <w:rsid w:val="00A13C9C"/>
    <w:rsid w:val="00AC368B"/>
    <w:rsid w:val="00B31911"/>
    <w:rsid w:val="00B915B7"/>
    <w:rsid w:val="00BE47E1"/>
    <w:rsid w:val="00C706D2"/>
    <w:rsid w:val="00CC447D"/>
    <w:rsid w:val="00D9175C"/>
    <w:rsid w:val="00E52E8B"/>
    <w:rsid w:val="00EA59DF"/>
    <w:rsid w:val="00EE4070"/>
    <w:rsid w:val="00F12C76"/>
    <w:rsid w:val="00F54263"/>
    <w:rsid w:val="00FB1285"/>
    <w:rsid w:val="00FF2E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E1B21"/>
  <w15:chartTrackingRefBased/>
  <w15:docId w15:val="{4FC1A07F-35C0-42F6-A942-2A900B4C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9F"/>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CC44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C44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C447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C447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C447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C44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44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44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44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C44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C447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C447D"/>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CC447D"/>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CC447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C447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C447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C447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C44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7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C4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7D"/>
    <w:pPr>
      <w:spacing w:before="160"/>
      <w:jc w:val="center"/>
    </w:pPr>
    <w:rPr>
      <w:i/>
      <w:iCs/>
      <w:color w:val="404040" w:themeColor="text1" w:themeTint="BF"/>
    </w:rPr>
  </w:style>
  <w:style w:type="character" w:customStyle="1" w:styleId="QuoteChar">
    <w:name w:val="Quote Char"/>
    <w:basedOn w:val="DefaultParagraphFont"/>
    <w:link w:val="Quote"/>
    <w:uiPriority w:val="29"/>
    <w:rsid w:val="00CC447D"/>
    <w:rPr>
      <w:rFonts w:ascii="Times New Roman" w:hAnsi="Times New Roman"/>
      <w:i/>
      <w:iCs/>
      <w:color w:val="404040" w:themeColor="text1" w:themeTint="BF"/>
      <w:sz w:val="28"/>
    </w:rPr>
  </w:style>
  <w:style w:type="paragraph" w:styleId="ListParagraph">
    <w:name w:val="List Paragraph"/>
    <w:basedOn w:val="Normal"/>
    <w:uiPriority w:val="34"/>
    <w:qFormat/>
    <w:rsid w:val="00CC447D"/>
    <w:pPr>
      <w:ind w:left="720"/>
      <w:contextualSpacing/>
    </w:pPr>
  </w:style>
  <w:style w:type="character" w:styleId="IntenseEmphasis">
    <w:name w:val="Intense Emphasis"/>
    <w:basedOn w:val="DefaultParagraphFont"/>
    <w:uiPriority w:val="21"/>
    <w:qFormat/>
    <w:rsid w:val="00CC447D"/>
    <w:rPr>
      <w:i/>
      <w:iCs/>
      <w:color w:val="2E74B5" w:themeColor="accent1" w:themeShade="BF"/>
    </w:rPr>
  </w:style>
  <w:style w:type="paragraph" w:styleId="IntenseQuote">
    <w:name w:val="Intense Quote"/>
    <w:basedOn w:val="Normal"/>
    <w:next w:val="Normal"/>
    <w:link w:val="IntenseQuoteChar"/>
    <w:uiPriority w:val="30"/>
    <w:qFormat/>
    <w:rsid w:val="00CC44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447D"/>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CC447D"/>
    <w:rPr>
      <w:b/>
      <w:bCs/>
      <w:smallCaps/>
      <w:color w:val="2E74B5" w:themeColor="accent1" w:themeShade="BF"/>
      <w:spacing w:val="5"/>
    </w:rPr>
  </w:style>
  <w:style w:type="paragraph" w:styleId="Header">
    <w:name w:val="header"/>
    <w:basedOn w:val="Normal"/>
    <w:link w:val="HeaderChar"/>
    <w:uiPriority w:val="99"/>
    <w:unhideWhenUsed/>
    <w:rsid w:val="001566EF"/>
    <w:pPr>
      <w:tabs>
        <w:tab w:val="center" w:pos="4680"/>
        <w:tab w:val="right" w:pos="9360"/>
      </w:tabs>
      <w:spacing w:after="0"/>
    </w:pPr>
  </w:style>
  <w:style w:type="character" w:customStyle="1" w:styleId="HeaderChar">
    <w:name w:val="Header Char"/>
    <w:basedOn w:val="DefaultParagraphFont"/>
    <w:link w:val="Header"/>
    <w:uiPriority w:val="99"/>
    <w:rsid w:val="001566EF"/>
    <w:rPr>
      <w:rFonts w:ascii="Times New Roman" w:hAnsi="Times New Roman"/>
      <w:sz w:val="28"/>
    </w:rPr>
  </w:style>
  <w:style w:type="paragraph" w:styleId="Footer">
    <w:name w:val="footer"/>
    <w:basedOn w:val="Normal"/>
    <w:link w:val="FooterChar"/>
    <w:uiPriority w:val="99"/>
    <w:unhideWhenUsed/>
    <w:rsid w:val="001566EF"/>
    <w:pPr>
      <w:tabs>
        <w:tab w:val="center" w:pos="4680"/>
        <w:tab w:val="right" w:pos="9360"/>
      </w:tabs>
      <w:spacing w:after="0"/>
    </w:pPr>
  </w:style>
  <w:style w:type="character" w:customStyle="1" w:styleId="FooterChar">
    <w:name w:val="Footer Char"/>
    <w:basedOn w:val="DefaultParagraphFont"/>
    <w:link w:val="Footer"/>
    <w:uiPriority w:val="99"/>
    <w:rsid w:val="001566EF"/>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Rüstem Memmedov</dc:creator>
  <cp:keywords/>
  <dc:description/>
  <cp:lastModifiedBy>Rüstem Memmedov</cp:lastModifiedBy>
  <cp:revision>8</cp:revision>
  <dcterms:created xsi:type="dcterms:W3CDTF">2026-05-02T06:36:00Z</dcterms:created>
  <dcterms:modified xsi:type="dcterms:W3CDTF">2026-05-09T09:14:00Z</dcterms:modified>
</cp:coreProperties>
</file>