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sz w:val="28"/>
          <w:szCs w:val="28"/>
          <w:lang w:val="en-US"/>
        </w:rPr>
        <w:t xml:space="preserve"> CENTRAL TENDENCY  REPORT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(PLACEMENT DATA)</w:t>
      </w:r>
    </w:p>
    <w:p/>
    <w:p>
      <w:r>
        <w:drawing>
          <wp:inline distT="0" distB="0" distL="114300" distR="114300">
            <wp:extent cx="3802380" cy="9372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From  10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Standard to Degree, The students have  average performance of 66%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Only in the Entrance test they performed above Average of 72%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Again 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 MBA they performed only average of 62%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So,as per MEAN result average salary is  Rs.288655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There is an outlier  in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median .So,there is a difference in salary of Rs.265000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Mode of ssc_p :62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Mode of hsc_p :62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Mode of degree_p :65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Mode of etest_p :60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Mode of mba_p :56.7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Mode of salary :300000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Overall class performance  result is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AVERAGE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Overall average salary is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300000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954202"/>
    <w:multiLevelType w:val="singleLevel"/>
    <w:tmpl w:val="4A95420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47BCC"/>
    <w:rsid w:val="2D914D13"/>
    <w:rsid w:val="4A14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2024-01-12T10:05:00Z</dcterms:created>
  <dc:creator>saran</dc:creator>
  <cp:lastModifiedBy>saran</cp:lastModifiedBy>
  <dcterms:modified xsi:type="dcterms:W3CDTF">2024-01-13T06:36:28Z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C42061B92A164A13B3A3CEF5A6FF177D_11</vt:lpwstr>
  </property>
</Properties>
</file>