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C3E2" w14:textId="07C950EC" w:rsidR="00B6073E" w:rsidRPr="00B6073E" w:rsidRDefault="00B6073E" w:rsidP="00B6073E">
      <w:pPr>
        <w:pStyle w:val="Ttulo"/>
        <w:rPr>
          <w:rFonts w:ascii="Arial" w:hAnsi="Arial" w:cs="Arial"/>
        </w:rPr>
      </w:pPr>
      <w:r w:rsidRPr="00B6073E">
        <w:rPr>
          <w:rFonts w:ascii="Arial" w:hAnsi="Arial" w:cs="Arial"/>
        </w:rPr>
        <w:t>Plan de Aseguramiento de la Calidad del Software (SQAP/DD)</w:t>
      </w:r>
    </w:p>
    <w:p w14:paraId="788A1AD8" w14:textId="77777777" w:rsidR="008A02DB" w:rsidRDefault="008A02DB">
      <w:pPr>
        <w:rPr>
          <w:rFonts w:ascii="Arial" w:hAnsi="Arial" w:cs="Arial"/>
        </w:rPr>
      </w:pPr>
    </w:p>
    <w:p w14:paraId="33E04322" w14:textId="77777777" w:rsidR="008A02DB" w:rsidRDefault="008A02DB">
      <w:pPr>
        <w:rPr>
          <w:rFonts w:ascii="Arial" w:hAnsi="Arial" w:cs="Arial"/>
        </w:rPr>
      </w:pPr>
    </w:p>
    <w:p w14:paraId="6144EEAC" w14:textId="77777777" w:rsidR="008A02DB" w:rsidRDefault="008A02DB">
      <w:pPr>
        <w:rPr>
          <w:rFonts w:ascii="Arial" w:hAnsi="Arial" w:cs="Arial"/>
        </w:rPr>
      </w:pPr>
    </w:p>
    <w:p w14:paraId="0CF1EF12" w14:textId="77777777" w:rsidR="008A02DB" w:rsidRDefault="008A02DB">
      <w:pPr>
        <w:rPr>
          <w:rFonts w:ascii="Arial" w:hAnsi="Arial" w:cs="Arial"/>
        </w:rPr>
      </w:pPr>
    </w:p>
    <w:p w14:paraId="54029FAA" w14:textId="77777777" w:rsidR="008A02DB" w:rsidRDefault="008A02DB">
      <w:pPr>
        <w:rPr>
          <w:rFonts w:ascii="Arial" w:hAnsi="Arial" w:cs="Arial"/>
        </w:rPr>
      </w:pPr>
    </w:p>
    <w:p w14:paraId="2EF91B93" w14:textId="77777777" w:rsidR="008A02DB" w:rsidRDefault="008A02DB">
      <w:pPr>
        <w:rPr>
          <w:rFonts w:ascii="Arial" w:hAnsi="Arial" w:cs="Arial"/>
        </w:rPr>
      </w:pPr>
    </w:p>
    <w:p w14:paraId="1154473A" w14:textId="77777777" w:rsidR="008A02DB" w:rsidRDefault="008A02DB">
      <w:pPr>
        <w:rPr>
          <w:rFonts w:ascii="Arial" w:hAnsi="Arial" w:cs="Arial"/>
        </w:rPr>
      </w:pPr>
    </w:p>
    <w:p w14:paraId="6DDCA26E" w14:textId="77777777" w:rsidR="008A02DB" w:rsidRDefault="008A02DB">
      <w:pPr>
        <w:rPr>
          <w:rFonts w:ascii="Arial" w:hAnsi="Arial" w:cs="Arial"/>
        </w:rPr>
      </w:pPr>
    </w:p>
    <w:p w14:paraId="57FB071B" w14:textId="77777777" w:rsidR="008A02DB" w:rsidRDefault="008A02DB">
      <w:pPr>
        <w:rPr>
          <w:rFonts w:ascii="Arial" w:hAnsi="Arial" w:cs="Arial"/>
        </w:rPr>
      </w:pPr>
    </w:p>
    <w:p w14:paraId="15816B59" w14:textId="77777777" w:rsidR="008A02DB" w:rsidRDefault="008A02DB">
      <w:pPr>
        <w:rPr>
          <w:rFonts w:ascii="Arial" w:hAnsi="Arial" w:cs="Arial"/>
        </w:rPr>
      </w:pPr>
    </w:p>
    <w:p w14:paraId="15A9F254" w14:textId="77777777" w:rsidR="008A02DB" w:rsidRDefault="008A02DB">
      <w:pPr>
        <w:rPr>
          <w:rFonts w:ascii="Arial" w:hAnsi="Arial" w:cs="Arial"/>
        </w:rPr>
      </w:pPr>
    </w:p>
    <w:p w14:paraId="3F95E350" w14:textId="77777777" w:rsidR="008A02DB" w:rsidRDefault="008A02DB">
      <w:pPr>
        <w:rPr>
          <w:rFonts w:ascii="Arial" w:hAnsi="Arial" w:cs="Arial"/>
        </w:rPr>
      </w:pPr>
    </w:p>
    <w:p w14:paraId="13AFDA92" w14:textId="77777777" w:rsidR="008A02DB" w:rsidRDefault="008A02DB">
      <w:pPr>
        <w:rPr>
          <w:rFonts w:ascii="Arial" w:hAnsi="Arial" w:cs="Arial"/>
        </w:rPr>
      </w:pPr>
    </w:p>
    <w:p w14:paraId="07398CCD" w14:textId="77777777" w:rsidR="008A02DB" w:rsidRDefault="008A02DB">
      <w:pPr>
        <w:rPr>
          <w:rFonts w:ascii="Arial" w:hAnsi="Arial" w:cs="Arial"/>
        </w:rPr>
      </w:pPr>
    </w:p>
    <w:p w14:paraId="227C8581" w14:textId="77777777" w:rsidR="008A02DB" w:rsidRDefault="008A02DB">
      <w:pPr>
        <w:rPr>
          <w:rFonts w:ascii="Arial" w:hAnsi="Arial" w:cs="Arial"/>
        </w:rPr>
      </w:pPr>
    </w:p>
    <w:p w14:paraId="785A3CCD" w14:textId="77777777" w:rsidR="008A02DB" w:rsidRDefault="008A02DB">
      <w:pPr>
        <w:rPr>
          <w:rFonts w:ascii="Arial" w:hAnsi="Arial" w:cs="Arial"/>
        </w:rPr>
      </w:pPr>
    </w:p>
    <w:p w14:paraId="59D6A313" w14:textId="77777777" w:rsidR="008A02DB" w:rsidRDefault="008A02DB">
      <w:pPr>
        <w:rPr>
          <w:rFonts w:ascii="Arial" w:hAnsi="Arial" w:cs="Arial"/>
        </w:rPr>
      </w:pPr>
    </w:p>
    <w:p w14:paraId="62C0FD33" w14:textId="77777777" w:rsidR="008A02DB" w:rsidRDefault="008A02DB">
      <w:pPr>
        <w:rPr>
          <w:rFonts w:ascii="Arial" w:hAnsi="Arial" w:cs="Arial"/>
        </w:rPr>
      </w:pPr>
    </w:p>
    <w:p w14:paraId="472B094E" w14:textId="77777777" w:rsidR="008A02DB" w:rsidRDefault="008A02DB">
      <w:pPr>
        <w:rPr>
          <w:rFonts w:ascii="Arial" w:hAnsi="Arial" w:cs="Arial"/>
        </w:rPr>
      </w:pPr>
    </w:p>
    <w:p w14:paraId="77D14185" w14:textId="77777777" w:rsidR="008A02DB" w:rsidRDefault="008A02DB">
      <w:pPr>
        <w:rPr>
          <w:rFonts w:ascii="Arial" w:hAnsi="Arial" w:cs="Arial"/>
        </w:rPr>
      </w:pPr>
    </w:p>
    <w:p w14:paraId="082A44F8" w14:textId="77777777" w:rsidR="008A02DB" w:rsidRDefault="008A0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Integrantes: </w:t>
      </w:r>
      <w:r w:rsidRPr="008A02DB">
        <w:rPr>
          <w:rFonts w:ascii="Arial" w:hAnsi="Arial" w:cs="Arial"/>
        </w:rPr>
        <w:t>María Ester Zavala Pérez</w:t>
      </w:r>
      <w:r>
        <w:rPr>
          <w:rFonts w:ascii="Arial" w:hAnsi="Arial" w:cs="Arial"/>
        </w:rPr>
        <w:t>, Enzo González, Nicolás Pardo</w:t>
      </w:r>
    </w:p>
    <w:p w14:paraId="3BFB8504" w14:textId="55B0A6A5" w:rsidR="008A02DB" w:rsidRDefault="008A02DB">
      <w:pPr>
        <w:rPr>
          <w:rFonts w:ascii="Arial" w:hAnsi="Arial" w:cs="Arial"/>
        </w:rPr>
      </w:pPr>
      <w:r>
        <w:rPr>
          <w:rFonts w:ascii="Arial" w:hAnsi="Arial" w:cs="Arial"/>
        </w:rPr>
        <w:t>Asignatura: Gestión de Proyectos</w:t>
      </w:r>
    </w:p>
    <w:p w14:paraId="17CC885E" w14:textId="63E49808" w:rsidR="008A02DB" w:rsidRDefault="008A02DB">
      <w:pPr>
        <w:rPr>
          <w:rFonts w:ascii="Arial" w:hAnsi="Arial" w:cs="Arial"/>
        </w:rPr>
      </w:pPr>
      <w:r>
        <w:rPr>
          <w:rFonts w:ascii="Arial" w:hAnsi="Arial" w:cs="Arial"/>
        </w:rPr>
        <w:t>Docente: Javier Miles</w:t>
      </w:r>
    </w:p>
    <w:p w14:paraId="51322568" w14:textId="30E6251B" w:rsidR="00B6073E" w:rsidRPr="00B6073E" w:rsidRDefault="00B6073E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B6073E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s-ES" w:eastAsia="en-US"/>
          <w14:ligatures w14:val="standardContextual"/>
        </w:rPr>
        <w:id w:val="1605996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77348" w14:textId="6FD77744" w:rsidR="00B6073E" w:rsidRPr="00B6073E" w:rsidRDefault="00B6073E">
          <w:pPr>
            <w:pStyle w:val="TtuloTDC"/>
            <w:rPr>
              <w:rFonts w:ascii="Arial" w:hAnsi="Arial" w:cs="Arial"/>
            </w:rPr>
          </w:pPr>
          <w:r w:rsidRPr="00B6073E">
            <w:rPr>
              <w:rFonts w:ascii="Arial" w:hAnsi="Arial" w:cs="Arial"/>
              <w:lang w:val="es-ES"/>
            </w:rPr>
            <w:t>Contenido</w:t>
          </w:r>
        </w:p>
        <w:p w14:paraId="020E6FBF" w14:textId="2840437A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B6073E">
            <w:rPr>
              <w:rFonts w:ascii="Arial" w:hAnsi="Arial" w:cs="Arial"/>
            </w:rPr>
            <w:fldChar w:fldCharType="begin"/>
          </w:r>
          <w:r w:rsidRPr="00B6073E">
            <w:rPr>
              <w:rFonts w:ascii="Arial" w:hAnsi="Arial" w:cs="Arial"/>
            </w:rPr>
            <w:instrText xml:space="preserve"> TOC \o "1-3" \h \z \u </w:instrText>
          </w:r>
          <w:r w:rsidRPr="00B6073E">
            <w:rPr>
              <w:rFonts w:ascii="Arial" w:hAnsi="Arial" w:cs="Arial"/>
            </w:rPr>
            <w:fldChar w:fldCharType="separate"/>
          </w:r>
          <w:hyperlink w:anchor="_Toc202648565" w:history="1">
            <w:r w:rsidRPr="0096675B">
              <w:rPr>
                <w:rStyle w:val="Hipervnculo"/>
                <w:rFonts w:ascii="Arial" w:hAnsi="Arial" w:cs="Arial"/>
                <w:noProof/>
              </w:rPr>
              <w:t>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917A" w14:textId="1BE9FC1F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66" w:history="1">
            <w:r w:rsidRPr="0096675B">
              <w:rPr>
                <w:rStyle w:val="Hipervnculo"/>
                <w:rFonts w:ascii="Arial" w:hAnsi="Arial" w:cs="Arial"/>
                <w:noProof/>
              </w:rPr>
              <w:t>2. 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0423" w14:textId="35878773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67" w:history="1">
            <w:r w:rsidRPr="0096675B">
              <w:rPr>
                <w:rStyle w:val="Hipervnculo"/>
                <w:rFonts w:ascii="Arial" w:hAnsi="Arial" w:cs="Arial"/>
                <w:noProof/>
              </w:rPr>
              <w:t>3.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8535" w14:textId="37B7C7F0" w:rsidR="00B6073E" w:rsidRDefault="00B607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2648568" w:history="1">
            <w:r w:rsidRPr="0096675B">
              <w:rPr>
                <w:rStyle w:val="Hipervnculo"/>
                <w:rFonts w:ascii="Arial" w:hAnsi="Arial" w:cs="Arial"/>
                <w:noProof/>
              </w:rPr>
              <w:t>3.1 Organización: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41EF" w14:textId="20A44E9D" w:rsidR="00B6073E" w:rsidRDefault="00B607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2648569" w:history="1">
            <w:r w:rsidRPr="0096675B">
              <w:rPr>
                <w:rStyle w:val="Hipervnculo"/>
                <w:rFonts w:ascii="Arial" w:hAnsi="Arial" w:cs="Arial"/>
                <w:noProof/>
              </w:rPr>
              <w:t>3.2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3516" w14:textId="7C2B98D7" w:rsidR="00B6073E" w:rsidRDefault="00B607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2648570" w:history="1">
            <w:r w:rsidRPr="0096675B">
              <w:rPr>
                <w:rStyle w:val="Hipervnculo"/>
                <w:rFonts w:ascii="Arial" w:hAnsi="Arial" w:cs="Arial"/>
                <w:noProof/>
              </w:rPr>
              <w:t>3.3 Responsabilidades: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3680" w14:textId="44DE28BE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71" w:history="1">
            <w:r w:rsidRPr="0096675B">
              <w:rPr>
                <w:rStyle w:val="Hipervnculo"/>
                <w:rFonts w:ascii="Arial" w:hAnsi="Arial" w:cs="Arial"/>
                <w:noProof/>
              </w:rPr>
              <w:t>4.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BE77" w14:textId="07A0157D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72" w:history="1">
            <w:r w:rsidRPr="0096675B">
              <w:rPr>
                <w:rStyle w:val="Hipervnculo"/>
                <w:rFonts w:ascii="Arial" w:hAnsi="Arial" w:cs="Arial"/>
                <w:noProof/>
              </w:rPr>
              <w:t>5. Estándares, Prácticas, Convenciones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BFB6" w14:textId="7852DB4C" w:rsidR="00B6073E" w:rsidRDefault="00B607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2648573" w:history="1">
            <w:r w:rsidRPr="0096675B">
              <w:rPr>
                <w:rStyle w:val="Hipervnculo"/>
                <w:rFonts w:ascii="Arial" w:hAnsi="Arial" w:cs="Arial"/>
                <w:noProof/>
              </w:rPr>
              <w:t>5.3 Estándares de Codificación: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72D9" w14:textId="188E68BC" w:rsidR="00B6073E" w:rsidRDefault="00B607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2648574" w:history="1">
            <w:r w:rsidRPr="0096675B">
              <w:rPr>
                <w:rStyle w:val="Hipervnculo"/>
                <w:rFonts w:ascii="Arial" w:hAnsi="Arial" w:cs="Arial"/>
                <w:noProof/>
              </w:rPr>
              <w:t>5.5 Estándares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BE7A" w14:textId="0B9E5526" w:rsidR="00B6073E" w:rsidRDefault="00B607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2648575" w:history="1">
            <w:r w:rsidRPr="0096675B">
              <w:rPr>
                <w:rStyle w:val="Hipervnculo"/>
                <w:rFonts w:ascii="Arial" w:hAnsi="Arial" w:cs="Arial"/>
                <w:noProof/>
              </w:rPr>
              <w:t>5.6 Métricas de Calidad: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51BF" w14:textId="1D2ECECD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76" w:history="1">
            <w:r w:rsidRPr="0096675B">
              <w:rPr>
                <w:rStyle w:val="Hipervnculo"/>
                <w:rFonts w:ascii="Arial" w:hAnsi="Arial" w:cs="Arial"/>
                <w:noProof/>
              </w:rPr>
              <w:t>6. Revisiones y Auditorías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D6F0" w14:textId="18C55563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77" w:history="1">
            <w:r w:rsidRPr="0096675B">
              <w:rPr>
                <w:rStyle w:val="Hipervnculo"/>
                <w:rFonts w:ascii="Arial" w:hAnsi="Arial" w:cs="Arial"/>
                <w:noProof/>
              </w:rPr>
              <w:t>7.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AB20" w14:textId="1AB7851C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78" w:history="1">
            <w:r w:rsidRPr="0096675B">
              <w:rPr>
                <w:rStyle w:val="Hipervnculo"/>
                <w:rFonts w:ascii="Arial" w:hAnsi="Arial" w:cs="Arial"/>
                <w:noProof/>
              </w:rPr>
              <w:t>8. Reporte de Problemas y Acción Correctiva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C0B8" w14:textId="26CB563E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79" w:history="1">
            <w:r w:rsidRPr="0096675B">
              <w:rPr>
                <w:rStyle w:val="Hipervnculo"/>
                <w:rFonts w:ascii="Arial" w:hAnsi="Arial" w:cs="Arial"/>
                <w:noProof/>
              </w:rPr>
              <w:t>9. Herramientas, Técnicas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215E" w14:textId="77665531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80" w:history="1">
            <w:r w:rsidRPr="0096675B">
              <w:rPr>
                <w:rStyle w:val="Hipervnculo"/>
                <w:rFonts w:ascii="Arial" w:hAnsi="Arial" w:cs="Arial"/>
                <w:noProof/>
              </w:rPr>
              <w:t>10. Control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FAC7" w14:textId="29F47738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81" w:history="1">
            <w:r w:rsidRPr="0096675B">
              <w:rPr>
                <w:rStyle w:val="Hipervnculo"/>
                <w:rFonts w:ascii="Arial" w:hAnsi="Arial" w:cs="Arial"/>
                <w:noProof/>
              </w:rPr>
              <w:t>11. Control de Medios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5FC9" w14:textId="4A902280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82" w:history="1">
            <w:r w:rsidRPr="0096675B">
              <w:rPr>
                <w:rStyle w:val="Hipervnculo"/>
                <w:rFonts w:ascii="Arial" w:hAnsi="Arial" w:cs="Arial"/>
                <w:noProof/>
              </w:rPr>
              <w:t>12. Control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8467" w14:textId="0BFD3514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83" w:history="1">
            <w:r w:rsidRPr="0096675B">
              <w:rPr>
                <w:rStyle w:val="Hipervnculo"/>
                <w:rFonts w:ascii="Arial" w:hAnsi="Arial" w:cs="Arial"/>
                <w:noProof/>
              </w:rPr>
              <w:t>13. Recopilación, Mantenimiento y Retención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29D9" w14:textId="2A9A21CA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84" w:history="1">
            <w:r w:rsidRPr="0096675B">
              <w:rPr>
                <w:rStyle w:val="Hipervnculo"/>
                <w:rFonts w:ascii="Arial" w:hAnsi="Arial" w:cs="Arial"/>
                <w:noProof/>
              </w:rPr>
              <w:t>14.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6025" w14:textId="3B6FF741" w:rsidR="00B6073E" w:rsidRDefault="00B6073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2648585" w:history="1">
            <w:r w:rsidRPr="0096675B">
              <w:rPr>
                <w:rStyle w:val="Hipervnculo"/>
                <w:rFonts w:ascii="Arial" w:hAnsi="Arial" w:cs="Arial"/>
                <w:noProof/>
              </w:rPr>
              <w:t>15.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9675" w14:textId="3E873E03" w:rsidR="00B6073E" w:rsidRPr="00B6073E" w:rsidRDefault="00B6073E">
          <w:pPr>
            <w:rPr>
              <w:rFonts w:ascii="Arial" w:hAnsi="Arial" w:cs="Arial"/>
            </w:rPr>
          </w:pPr>
          <w:r w:rsidRPr="00B6073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1C6842C" w14:textId="0BD1DF0D" w:rsidR="00B6073E" w:rsidRPr="00B6073E" w:rsidRDefault="00B6073E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B6073E">
        <w:rPr>
          <w:rFonts w:ascii="Arial" w:hAnsi="Arial" w:cs="Arial"/>
        </w:rPr>
        <w:br w:type="page"/>
      </w:r>
    </w:p>
    <w:p w14:paraId="4BD4A958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0" w:name="_Toc202648565"/>
      <w:r w:rsidRPr="00B6073E">
        <w:rPr>
          <w:rFonts w:ascii="Arial" w:hAnsi="Arial" w:cs="Arial"/>
          <w:sz w:val="32"/>
          <w:szCs w:val="32"/>
        </w:rPr>
        <w:lastRenderedPageBreak/>
        <w:t>1. Propósito</w:t>
      </w:r>
      <w:bookmarkEnd w:id="0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0D66A827" w14:textId="690DA736" w:rsidR="00ED19B0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>El propósito de este SQAP/DD es describir las actividades de Aseguramiento de la Calidad del Software (SQA) que se llevarán a cabo durante la Fase de Diseño Detallado y Producción de MyVet. El objetivo es proporcionar la confianza de que los productos y procesos se ajustan a los planes y estándares establecidos.</w:t>
      </w:r>
    </w:p>
    <w:p w14:paraId="087AD011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" w:name="_Toc202648566"/>
      <w:r w:rsidRPr="00B6073E">
        <w:rPr>
          <w:rFonts w:ascii="Arial" w:hAnsi="Arial" w:cs="Arial"/>
          <w:sz w:val="32"/>
          <w:szCs w:val="32"/>
        </w:rPr>
        <w:t>2. Documentos de Referencia</w:t>
      </w:r>
      <w:bookmarkEnd w:id="1"/>
    </w:p>
    <w:p w14:paraId="6A8CDD96" w14:textId="77777777" w:rsidR="00B6073E" w:rsidRPr="00B6073E" w:rsidRDefault="00B6073E" w:rsidP="00B6073E">
      <w:pPr>
        <w:numPr>
          <w:ilvl w:val="0"/>
          <w:numId w:val="1"/>
        </w:numPr>
        <w:rPr>
          <w:rFonts w:ascii="Arial" w:hAnsi="Arial" w:cs="Arial"/>
        </w:rPr>
      </w:pPr>
      <w:r w:rsidRPr="00B6073E">
        <w:rPr>
          <w:rFonts w:ascii="Arial" w:hAnsi="Arial" w:cs="Arial"/>
        </w:rPr>
        <w:t>ESA PSS-05-11: Guía de Aseguramiento de la Calidad del Software.</w:t>
      </w:r>
    </w:p>
    <w:p w14:paraId="391DB349" w14:textId="4E85D496" w:rsidR="00B6073E" w:rsidRPr="00B6073E" w:rsidRDefault="00B6073E" w:rsidP="00B6073E">
      <w:pPr>
        <w:numPr>
          <w:ilvl w:val="0"/>
          <w:numId w:val="1"/>
        </w:numPr>
        <w:rPr>
          <w:rFonts w:ascii="Arial" w:hAnsi="Arial" w:cs="Arial"/>
        </w:rPr>
      </w:pPr>
      <w:r w:rsidRPr="00B6073E">
        <w:rPr>
          <w:rFonts w:ascii="Arial" w:hAnsi="Arial" w:cs="Arial"/>
        </w:rPr>
        <w:t>SPMP/DD - MyVet: Plan de Administración del Proyecto de Software(PAPS).</w:t>
      </w:r>
    </w:p>
    <w:p w14:paraId="4373D1A9" w14:textId="77777777" w:rsidR="00B6073E" w:rsidRPr="00B6073E" w:rsidRDefault="00B6073E" w:rsidP="00B6073E">
      <w:pPr>
        <w:numPr>
          <w:ilvl w:val="0"/>
          <w:numId w:val="1"/>
        </w:numPr>
        <w:rPr>
          <w:rFonts w:ascii="Arial" w:hAnsi="Arial" w:cs="Arial"/>
        </w:rPr>
      </w:pPr>
      <w:r w:rsidRPr="00B6073E">
        <w:rPr>
          <w:rFonts w:ascii="Arial" w:hAnsi="Arial" w:cs="Arial"/>
        </w:rPr>
        <w:t>SCMP/DD - MyVet: Plan de Gestión de la Configuración del Software.</w:t>
      </w:r>
    </w:p>
    <w:p w14:paraId="4D3F0793" w14:textId="77777777" w:rsidR="00B6073E" w:rsidRPr="00B6073E" w:rsidRDefault="00B6073E" w:rsidP="00B6073E">
      <w:pPr>
        <w:numPr>
          <w:ilvl w:val="0"/>
          <w:numId w:val="1"/>
        </w:numPr>
        <w:rPr>
          <w:rFonts w:ascii="Arial" w:hAnsi="Arial" w:cs="Arial"/>
        </w:rPr>
      </w:pPr>
      <w:r w:rsidRPr="00B6073E">
        <w:rPr>
          <w:rFonts w:ascii="Arial" w:hAnsi="Arial" w:cs="Arial"/>
        </w:rPr>
        <w:t>SVVP/DD - MyVet: Plan de Verificación y Validación de Software.</w:t>
      </w:r>
    </w:p>
    <w:p w14:paraId="5C05CC6F" w14:textId="77777777" w:rsidR="00B6073E" w:rsidRPr="00B6073E" w:rsidRDefault="00B6073E" w:rsidP="00B6073E">
      <w:pPr>
        <w:pStyle w:val="Ttulo1"/>
        <w:rPr>
          <w:rFonts w:ascii="Arial" w:hAnsi="Arial" w:cs="Arial"/>
          <w:sz w:val="36"/>
          <w:szCs w:val="36"/>
        </w:rPr>
      </w:pPr>
      <w:bookmarkStart w:id="2" w:name="_Toc202648567"/>
      <w:r w:rsidRPr="00B6073E">
        <w:rPr>
          <w:rFonts w:ascii="Arial" w:hAnsi="Arial" w:cs="Arial"/>
          <w:sz w:val="36"/>
          <w:szCs w:val="36"/>
        </w:rPr>
        <w:t>3. Gestión</w:t>
      </w:r>
      <w:bookmarkEnd w:id="2"/>
    </w:p>
    <w:p w14:paraId="287025FB" w14:textId="77777777" w:rsidR="00B6073E" w:rsidRPr="00B6073E" w:rsidRDefault="00B6073E" w:rsidP="00B6073E">
      <w:pPr>
        <w:pStyle w:val="Ttulo2"/>
        <w:rPr>
          <w:rFonts w:ascii="Arial" w:hAnsi="Arial" w:cs="Arial"/>
        </w:rPr>
      </w:pPr>
      <w:bookmarkStart w:id="3" w:name="_Toc202648568"/>
      <w:r w:rsidRPr="00B6073E">
        <w:rPr>
          <w:rFonts w:ascii="Arial" w:hAnsi="Arial" w:cs="Arial"/>
        </w:rPr>
        <w:t>3.1 Organización:</w:t>
      </w:r>
      <w:bookmarkEnd w:id="3"/>
      <w:r w:rsidRPr="00B6073E">
        <w:rPr>
          <w:rFonts w:ascii="Arial" w:hAnsi="Arial" w:cs="Arial"/>
        </w:rPr>
        <w:t xml:space="preserve"> </w:t>
      </w:r>
    </w:p>
    <w:p w14:paraId="6580B5C2" w14:textId="6E0DF4AB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El rol de SQA es asumido por el Project Manager, quien actúa de forma independiente en sus evaluaciones de calidad. </w:t>
      </w:r>
    </w:p>
    <w:p w14:paraId="1BF8B311" w14:textId="77777777" w:rsidR="00B6073E" w:rsidRPr="00B6073E" w:rsidRDefault="00B6073E" w:rsidP="00B6073E">
      <w:pPr>
        <w:pStyle w:val="Ttulo2"/>
        <w:rPr>
          <w:rFonts w:ascii="Arial" w:hAnsi="Arial" w:cs="Arial"/>
        </w:rPr>
      </w:pPr>
      <w:bookmarkStart w:id="4" w:name="_Toc202648569"/>
      <w:r w:rsidRPr="00B6073E">
        <w:rPr>
          <w:rFonts w:ascii="Arial" w:hAnsi="Arial" w:cs="Arial"/>
        </w:rPr>
        <w:t>3.2 Tareas:</w:t>
      </w:r>
      <w:bookmarkEnd w:id="4"/>
      <w:r w:rsidRPr="00B6073E">
        <w:rPr>
          <w:rFonts w:ascii="Arial" w:hAnsi="Arial" w:cs="Arial"/>
        </w:rPr>
        <w:t xml:space="preserve"> </w:t>
      </w:r>
    </w:p>
    <w:p w14:paraId="15C9C1D9" w14:textId="716DCA59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Las tareas de SQA en esta fase incluyen: monitorear las actividades de V&amp;V, auditar los productos de software, verificar el cumplimiento de estándares y reportar hallazgos. </w:t>
      </w:r>
    </w:p>
    <w:p w14:paraId="5583232A" w14:textId="77777777" w:rsidR="00B6073E" w:rsidRPr="00B6073E" w:rsidRDefault="00B6073E" w:rsidP="00B6073E">
      <w:pPr>
        <w:pStyle w:val="Ttulo2"/>
        <w:rPr>
          <w:rFonts w:ascii="Arial" w:hAnsi="Arial" w:cs="Arial"/>
        </w:rPr>
      </w:pPr>
      <w:bookmarkStart w:id="5" w:name="_Toc202648570"/>
      <w:r w:rsidRPr="00B6073E">
        <w:rPr>
          <w:rFonts w:ascii="Arial" w:hAnsi="Arial" w:cs="Arial"/>
        </w:rPr>
        <w:t>3.3 Responsabilidades:</w:t>
      </w:r>
      <w:bookmarkEnd w:id="5"/>
      <w:r w:rsidRPr="00B6073E">
        <w:rPr>
          <w:rFonts w:ascii="Arial" w:hAnsi="Arial" w:cs="Arial"/>
        </w:rPr>
        <w:t xml:space="preserve"> </w:t>
      </w:r>
    </w:p>
    <w:p w14:paraId="781E6AA9" w14:textId="2EFA5B09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>El Project Manager es responsable de ejecutar todas las tareas de SQA definidas en este plan.</w:t>
      </w:r>
    </w:p>
    <w:p w14:paraId="3C605DC7" w14:textId="77777777" w:rsidR="00B6073E" w:rsidRPr="00B6073E" w:rsidRDefault="00B6073E" w:rsidP="00B6073E">
      <w:pPr>
        <w:rPr>
          <w:rFonts w:ascii="Arial" w:hAnsi="Arial" w:cs="Arial"/>
        </w:rPr>
      </w:pPr>
    </w:p>
    <w:p w14:paraId="6C599D30" w14:textId="79EFB694" w:rsidR="00B6073E" w:rsidRPr="00B6073E" w:rsidRDefault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br w:type="page"/>
      </w:r>
    </w:p>
    <w:p w14:paraId="7DBFD9F3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6" w:name="_Toc202648571"/>
      <w:r w:rsidRPr="00B6073E">
        <w:rPr>
          <w:rFonts w:ascii="Arial" w:hAnsi="Arial" w:cs="Arial"/>
          <w:sz w:val="32"/>
          <w:szCs w:val="32"/>
        </w:rPr>
        <w:lastRenderedPageBreak/>
        <w:t>4. Documentación</w:t>
      </w:r>
      <w:bookmarkEnd w:id="6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0C6B40A3" w14:textId="2A183541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verificará que los documentos de la fase (DDD, SUM) se produzcan y cumplan con las plantillas y estándares definidos en el SPMP. </w:t>
      </w:r>
    </w:p>
    <w:p w14:paraId="144F69EB" w14:textId="77777777" w:rsidR="00B6073E" w:rsidRPr="00B6073E" w:rsidRDefault="00B6073E" w:rsidP="00B6073E">
      <w:pPr>
        <w:pStyle w:val="Ttulo1"/>
        <w:rPr>
          <w:rFonts w:ascii="Arial" w:hAnsi="Arial" w:cs="Arial"/>
        </w:rPr>
      </w:pPr>
      <w:bookmarkStart w:id="7" w:name="_Toc202648572"/>
      <w:r w:rsidRPr="00B6073E">
        <w:rPr>
          <w:rFonts w:ascii="Arial" w:hAnsi="Arial" w:cs="Arial"/>
          <w:sz w:val="36"/>
          <w:szCs w:val="36"/>
        </w:rPr>
        <w:t xml:space="preserve">5. Estándares, Prácticas, Convenciones y </w:t>
      </w:r>
      <w:r w:rsidRPr="00B6073E">
        <w:rPr>
          <w:rFonts w:ascii="Arial" w:hAnsi="Arial" w:cs="Arial"/>
        </w:rPr>
        <w:t>Métricas</w:t>
      </w:r>
      <w:bookmarkEnd w:id="7"/>
      <w:r w:rsidRPr="00B6073E">
        <w:rPr>
          <w:rFonts w:ascii="Arial" w:hAnsi="Arial" w:cs="Arial"/>
        </w:rPr>
        <w:t xml:space="preserve"> </w:t>
      </w:r>
    </w:p>
    <w:p w14:paraId="099B524F" w14:textId="4419293A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>SQA monitoreará el cumplimiento de:</w:t>
      </w:r>
    </w:p>
    <w:p w14:paraId="0947EAC6" w14:textId="77777777" w:rsidR="00B6073E" w:rsidRPr="00B6073E" w:rsidRDefault="00B6073E" w:rsidP="00B6073E">
      <w:pPr>
        <w:pStyle w:val="Ttulo2"/>
        <w:rPr>
          <w:rFonts w:ascii="Arial" w:hAnsi="Arial" w:cs="Arial"/>
        </w:rPr>
      </w:pPr>
      <w:bookmarkStart w:id="8" w:name="_Toc202648573"/>
      <w:r w:rsidRPr="00B6073E">
        <w:rPr>
          <w:rFonts w:ascii="Arial" w:hAnsi="Arial" w:cs="Arial"/>
        </w:rPr>
        <w:t>5.3 Estándares de Codificación:</w:t>
      </w:r>
      <w:bookmarkEnd w:id="8"/>
      <w:r w:rsidRPr="00B6073E">
        <w:rPr>
          <w:rFonts w:ascii="Arial" w:hAnsi="Arial" w:cs="Arial"/>
        </w:rPr>
        <w:t xml:space="preserve"> </w:t>
      </w:r>
    </w:p>
    <w:p w14:paraId="26B150CE" w14:textId="248479F8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Verificará que el código siga las guías de estilo de </w:t>
      </w:r>
      <w:proofErr w:type="spellStart"/>
      <w:r w:rsidRPr="00B6073E">
        <w:rPr>
          <w:rFonts w:ascii="Arial" w:hAnsi="Arial" w:cs="Arial"/>
        </w:rPr>
        <w:t>Kotlin</w:t>
      </w:r>
      <w:proofErr w:type="spellEnd"/>
      <w:r w:rsidRPr="00B6073E">
        <w:rPr>
          <w:rFonts w:ascii="Arial" w:hAnsi="Arial" w:cs="Arial"/>
        </w:rPr>
        <w:t xml:space="preserve"> y las convenciones definidas para el proyecto. </w:t>
      </w:r>
    </w:p>
    <w:p w14:paraId="3D744631" w14:textId="77777777" w:rsidR="00B6073E" w:rsidRPr="00B6073E" w:rsidRDefault="00B6073E" w:rsidP="00B6073E">
      <w:pPr>
        <w:pStyle w:val="Ttulo2"/>
        <w:rPr>
          <w:rFonts w:ascii="Arial" w:hAnsi="Arial" w:cs="Arial"/>
        </w:rPr>
      </w:pPr>
      <w:bookmarkStart w:id="9" w:name="_Toc202648574"/>
      <w:r w:rsidRPr="00B6073E">
        <w:rPr>
          <w:rFonts w:ascii="Arial" w:hAnsi="Arial" w:cs="Arial"/>
        </w:rPr>
        <w:t>5.5 Estándares de Pruebas:</w:t>
      </w:r>
      <w:bookmarkEnd w:id="9"/>
      <w:r w:rsidRPr="00B6073E">
        <w:rPr>
          <w:rFonts w:ascii="Arial" w:hAnsi="Arial" w:cs="Arial"/>
        </w:rPr>
        <w:t xml:space="preserve"> </w:t>
      </w:r>
    </w:p>
    <w:p w14:paraId="7B75B9D6" w14:textId="270672F1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Asegurará que se cumplan los requisitos de cobertura de pruebas definidos en el SVVP/UT. </w:t>
      </w:r>
    </w:p>
    <w:p w14:paraId="41DFB214" w14:textId="77777777" w:rsidR="00B6073E" w:rsidRPr="00B6073E" w:rsidRDefault="00B6073E" w:rsidP="00B6073E">
      <w:pPr>
        <w:pStyle w:val="Ttulo2"/>
        <w:rPr>
          <w:rFonts w:ascii="Arial" w:hAnsi="Arial" w:cs="Arial"/>
        </w:rPr>
      </w:pPr>
      <w:bookmarkStart w:id="10" w:name="_Toc202648575"/>
      <w:r w:rsidRPr="00B6073E">
        <w:rPr>
          <w:rFonts w:ascii="Arial" w:hAnsi="Arial" w:cs="Arial"/>
        </w:rPr>
        <w:t>5.6 Métricas de Calidad:</w:t>
      </w:r>
      <w:bookmarkEnd w:id="10"/>
      <w:r w:rsidRPr="00B6073E">
        <w:rPr>
          <w:rFonts w:ascii="Arial" w:hAnsi="Arial" w:cs="Arial"/>
        </w:rPr>
        <w:t xml:space="preserve"> </w:t>
      </w:r>
    </w:p>
    <w:p w14:paraId="6E674020" w14:textId="30B599F2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Se monitorearán métricas como la densidad de defectos (errores por KLOC) y la complejidad </w:t>
      </w:r>
      <w:proofErr w:type="spellStart"/>
      <w:r w:rsidRPr="00B6073E">
        <w:rPr>
          <w:rFonts w:ascii="Arial" w:hAnsi="Arial" w:cs="Arial"/>
        </w:rPr>
        <w:t>ciclomática</w:t>
      </w:r>
      <w:proofErr w:type="spellEnd"/>
      <w:r w:rsidRPr="00B6073E">
        <w:rPr>
          <w:rFonts w:ascii="Arial" w:hAnsi="Arial" w:cs="Arial"/>
        </w:rPr>
        <w:t xml:space="preserve"> de los módulos.</w:t>
      </w:r>
    </w:p>
    <w:p w14:paraId="70E964A2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1" w:name="_Toc202648576"/>
      <w:r w:rsidRPr="00B6073E">
        <w:rPr>
          <w:rFonts w:ascii="Arial" w:hAnsi="Arial" w:cs="Arial"/>
          <w:sz w:val="32"/>
          <w:szCs w:val="32"/>
        </w:rPr>
        <w:t>6. Revisiones y Auditorías</w:t>
      </w:r>
      <w:bookmarkEnd w:id="11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2649255B" w14:textId="62444A75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>SQA participará en la revisión DD/R y realizará las siguientes auditorías antes de la misma:</w:t>
      </w:r>
    </w:p>
    <w:p w14:paraId="5F2AD758" w14:textId="77777777" w:rsidR="00B6073E" w:rsidRPr="00B6073E" w:rsidRDefault="00B6073E" w:rsidP="00B6073E">
      <w:pPr>
        <w:numPr>
          <w:ilvl w:val="0"/>
          <w:numId w:val="4"/>
        </w:numPr>
        <w:rPr>
          <w:rFonts w:ascii="Arial" w:hAnsi="Arial" w:cs="Arial"/>
        </w:rPr>
      </w:pPr>
      <w:r w:rsidRPr="00B6073E">
        <w:rPr>
          <w:rFonts w:ascii="Arial" w:hAnsi="Arial" w:cs="Arial"/>
          <w:b/>
          <w:bCs/>
        </w:rPr>
        <w:t>Auditoría Física:</w:t>
      </w:r>
      <w:r w:rsidRPr="00B6073E">
        <w:rPr>
          <w:rFonts w:ascii="Arial" w:hAnsi="Arial" w:cs="Arial"/>
        </w:rPr>
        <w:t xml:space="preserve"> Verificará que todos los entregables de la fase (código, documentos) existan y estén bajo control de configuración. </w:t>
      </w:r>
    </w:p>
    <w:p w14:paraId="7C3C5482" w14:textId="23676916" w:rsidR="00B6073E" w:rsidRPr="00B6073E" w:rsidRDefault="00B6073E" w:rsidP="00B6073E">
      <w:pPr>
        <w:numPr>
          <w:ilvl w:val="0"/>
          <w:numId w:val="4"/>
        </w:numPr>
        <w:rPr>
          <w:rFonts w:ascii="Arial" w:hAnsi="Arial" w:cs="Arial"/>
        </w:rPr>
      </w:pPr>
      <w:r w:rsidRPr="00B6073E">
        <w:rPr>
          <w:rFonts w:ascii="Arial" w:hAnsi="Arial" w:cs="Arial"/>
          <w:b/>
          <w:bCs/>
        </w:rPr>
        <w:t>Auditoría Funcional:</w:t>
      </w:r>
      <w:r w:rsidRPr="00B6073E">
        <w:rPr>
          <w:rFonts w:ascii="Arial" w:hAnsi="Arial" w:cs="Arial"/>
        </w:rPr>
        <w:t xml:space="preserve"> Comprobará que los resultados de las pruebas demuestran que se han cubierto los requisitos funcionales.</w:t>
      </w:r>
    </w:p>
    <w:p w14:paraId="4D05CFAD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2" w:name="_Toc202648577"/>
      <w:r w:rsidRPr="00B6073E">
        <w:rPr>
          <w:rFonts w:ascii="Arial" w:hAnsi="Arial" w:cs="Arial"/>
          <w:sz w:val="32"/>
          <w:szCs w:val="32"/>
        </w:rPr>
        <w:t>7. Pruebas</w:t>
      </w:r>
      <w:bookmarkEnd w:id="12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77AF8FBC" w14:textId="51372EA8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monitoreará que las actividades de prueba (unitaria y de integración) se ejecuten según lo planificado en el SVVP. Esto incluye revisar los informes de resultados de pruebas. </w:t>
      </w:r>
    </w:p>
    <w:p w14:paraId="70314D84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3" w:name="_Toc202648578"/>
      <w:r w:rsidRPr="00B6073E">
        <w:rPr>
          <w:rFonts w:ascii="Arial" w:hAnsi="Arial" w:cs="Arial"/>
          <w:sz w:val="32"/>
          <w:szCs w:val="32"/>
        </w:rPr>
        <w:t>8. Reporte de Problemas y Acción Correctiva</w:t>
      </w:r>
      <w:bookmarkEnd w:id="13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252A0786" w14:textId="72FD0838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supervisará el proceso de reporte de problemas (SPR) y gestión de cambios (SCR) definido en el SCMP, asegurando que cada problema sea rastreado y resuelto de manera controlada. </w:t>
      </w:r>
    </w:p>
    <w:p w14:paraId="44146373" w14:textId="77777777" w:rsidR="00B6073E" w:rsidRPr="00B6073E" w:rsidRDefault="00B6073E" w:rsidP="00B6073E">
      <w:pPr>
        <w:pStyle w:val="Ttulo1"/>
        <w:rPr>
          <w:rFonts w:ascii="Arial" w:hAnsi="Arial" w:cs="Arial"/>
        </w:rPr>
      </w:pPr>
      <w:bookmarkStart w:id="14" w:name="_Toc202648579"/>
      <w:r w:rsidRPr="00B6073E">
        <w:rPr>
          <w:rFonts w:ascii="Arial" w:hAnsi="Arial" w:cs="Arial"/>
        </w:rPr>
        <w:lastRenderedPageBreak/>
        <w:t xml:space="preserve">9. </w:t>
      </w:r>
      <w:r w:rsidRPr="00B6073E">
        <w:rPr>
          <w:rFonts w:ascii="Arial" w:hAnsi="Arial" w:cs="Arial"/>
          <w:sz w:val="32"/>
          <w:szCs w:val="32"/>
        </w:rPr>
        <w:t>Herramientas, Técnicas y Métodos</w:t>
      </w:r>
      <w:bookmarkEnd w:id="14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586F6CA1" w14:textId="2E77C6DA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verificará que el equipo utilice correctamente las herramientas definidas para el desarrollo, la gestión de configuración y las pruebas (Android Studio, Git, </w:t>
      </w:r>
      <w:proofErr w:type="spellStart"/>
      <w:r w:rsidRPr="00B6073E">
        <w:rPr>
          <w:rFonts w:ascii="Arial" w:hAnsi="Arial" w:cs="Arial"/>
        </w:rPr>
        <w:t>JUnit</w:t>
      </w:r>
      <w:proofErr w:type="spellEnd"/>
      <w:r w:rsidRPr="00B6073E">
        <w:rPr>
          <w:rFonts w:ascii="Arial" w:hAnsi="Arial" w:cs="Arial"/>
        </w:rPr>
        <w:t xml:space="preserve">). </w:t>
      </w:r>
    </w:p>
    <w:p w14:paraId="13FB3B17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5" w:name="_Toc202648580"/>
      <w:r w:rsidRPr="00B6073E">
        <w:rPr>
          <w:rFonts w:ascii="Arial" w:hAnsi="Arial" w:cs="Arial"/>
          <w:sz w:val="32"/>
          <w:szCs w:val="32"/>
        </w:rPr>
        <w:t>10. Control de Código</w:t>
      </w:r>
      <w:bookmarkEnd w:id="15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4D2996D3" w14:textId="2225820F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auditará periódicamente el repositorio de Git para asegurar que se sigan los procedimientos de control de bibliotecas (ramas, </w:t>
      </w:r>
      <w:proofErr w:type="spellStart"/>
      <w:r w:rsidRPr="00B6073E">
        <w:rPr>
          <w:rFonts w:ascii="Arial" w:hAnsi="Arial" w:cs="Arial"/>
        </w:rPr>
        <w:t>pull</w:t>
      </w:r>
      <w:proofErr w:type="spellEnd"/>
      <w:r w:rsidRPr="00B6073E">
        <w:rPr>
          <w:rFonts w:ascii="Arial" w:hAnsi="Arial" w:cs="Arial"/>
        </w:rPr>
        <w:t xml:space="preserve"> </w:t>
      </w:r>
      <w:proofErr w:type="spellStart"/>
      <w:r w:rsidRPr="00B6073E">
        <w:rPr>
          <w:rFonts w:ascii="Arial" w:hAnsi="Arial" w:cs="Arial"/>
        </w:rPr>
        <w:t>requests</w:t>
      </w:r>
      <w:proofErr w:type="spellEnd"/>
      <w:r w:rsidRPr="00B6073E">
        <w:rPr>
          <w:rFonts w:ascii="Arial" w:hAnsi="Arial" w:cs="Arial"/>
        </w:rPr>
        <w:t xml:space="preserve">) definidos en el SCMP. </w:t>
      </w:r>
    </w:p>
    <w:p w14:paraId="0604F94C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6" w:name="_Toc202648581"/>
      <w:r w:rsidRPr="00B6073E">
        <w:rPr>
          <w:rFonts w:ascii="Arial" w:hAnsi="Arial" w:cs="Arial"/>
          <w:sz w:val="32"/>
          <w:szCs w:val="32"/>
        </w:rPr>
        <w:t>11. Control de Medios</w:t>
      </w:r>
      <w:bookmarkEnd w:id="16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4F8C0208" w14:textId="28169954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verificará que los medios de almacenamiento (repositorios en la nube) estén correctamente gestionados y que existan procedimientos de respaldo, tal como se define en el SCMP. </w:t>
      </w:r>
    </w:p>
    <w:p w14:paraId="305657ED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7" w:name="_Toc202648582"/>
      <w:r w:rsidRPr="00B6073E">
        <w:rPr>
          <w:rFonts w:ascii="Arial" w:hAnsi="Arial" w:cs="Arial"/>
          <w:sz w:val="32"/>
          <w:szCs w:val="32"/>
        </w:rPr>
        <w:t>12. Control de Proveedores</w:t>
      </w:r>
      <w:bookmarkEnd w:id="17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4936BD87" w14:textId="07DC7A8E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No aplica, ya que el proyecto no utiliza proveedores de software externos ni subcontratistas. </w:t>
      </w:r>
    </w:p>
    <w:p w14:paraId="454DD895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8" w:name="_Toc202648583"/>
      <w:r w:rsidRPr="00B6073E">
        <w:rPr>
          <w:rFonts w:ascii="Arial" w:hAnsi="Arial" w:cs="Arial"/>
          <w:sz w:val="32"/>
          <w:szCs w:val="32"/>
        </w:rPr>
        <w:t>13. Recopilación, Mantenimiento y Retención de Registros</w:t>
      </w:r>
      <w:bookmarkEnd w:id="18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5411CEF7" w14:textId="7B77FDBB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asegurará que todos los registros del proyecto (actas de revisión, informes de prueba, historial de cambios) se recopilen y almacenen de acuerdo con el SCMP. </w:t>
      </w:r>
    </w:p>
    <w:p w14:paraId="3AEA6502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19" w:name="_Toc202648584"/>
      <w:r w:rsidRPr="00B6073E">
        <w:rPr>
          <w:rFonts w:ascii="Arial" w:hAnsi="Arial" w:cs="Arial"/>
          <w:sz w:val="32"/>
          <w:szCs w:val="32"/>
        </w:rPr>
        <w:t>14. Capacitación</w:t>
      </w:r>
      <w:bookmarkEnd w:id="19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4A3DBB49" w14:textId="567AAA76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 xml:space="preserve">SQA verificará que los miembros del equipo cuenten con la capacitación necesaria para las herramientas y metodologías utilizadas. </w:t>
      </w:r>
    </w:p>
    <w:p w14:paraId="0987059D" w14:textId="77777777" w:rsidR="00B6073E" w:rsidRPr="00B6073E" w:rsidRDefault="00B6073E" w:rsidP="00B6073E">
      <w:pPr>
        <w:pStyle w:val="Ttulo1"/>
        <w:rPr>
          <w:rFonts w:ascii="Arial" w:hAnsi="Arial" w:cs="Arial"/>
          <w:sz w:val="32"/>
          <w:szCs w:val="32"/>
        </w:rPr>
      </w:pPr>
      <w:bookmarkStart w:id="20" w:name="_Toc202648585"/>
      <w:r w:rsidRPr="00B6073E">
        <w:rPr>
          <w:rFonts w:ascii="Arial" w:hAnsi="Arial" w:cs="Arial"/>
          <w:sz w:val="32"/>
          <w:szCs w:val="32"/>
        </w:rPr>
        <w:t>15. Gestión de Riesgos</w:t>
      </w:r>
      <w:bookmarkEnd w:id="20"/>
      <w:r w:rsidRPr="00B6073E">
        <w:rPr>
          <w:rFonts w:ascii="Arial" w:hAnsi="Arial" w:cs="Arial"/>
          <w:sz w:val="32"/>
          <w:szCs w:val="32"/>
        </w:rPr>
        <w:t xml:space="preserve"> </w:t>
      </w:r>
    </w:p>
    <w:p w14:paraId="3D46CC64" w14:textId="4D31C608" w:rsidR="00B6073E" w:rsidRPr="00B6073E" w:rsidRDefault="00B6073E" w:rsidP="00B6073E">
      <w:pPr>
        <w:rPr>
          <w:rFonts w:ascii="Arial" w:hAnsi="Arial" w:cs="Arial"/>
        </w:rPr>
      </w:pPr>
      <w:r w:rsidRPr="00B6073E">
        <w:rPr>
          <w:rFonts w:ascii="Arial" w:hAnsi="Arial" w:cs="Arial"/>
        </w:rPr>
        <w:t>SQA monitoreará la implementación de las estrategias de mitigación para los riesgos identificados en el SPMP.</w:t>
      </w:r>
    </w:p>
    <w:p w14:paraId="749EBA24" w14:textId="77777777" w:rsidR="00B6073E" w:rsidRPr="00B6073E" w:rsidRDefault="00B6073E" w:rsidP="00B6073E">
      <w:pPr>
        <w:rPr>
          <w:rFonts w:ascii="Arial" w:hAnsi="Arial" w:cs="Arial"/>
        </w:rPr>
      </w:pPr>
    </w:p>
    <w:p w14:paraId="3B9391BC" w14:textId="77777777" w:rsidR="00B6073E" w:rsidRPr="00B6073E" w:rsidRDefault="00B6073E" w:rsidP="00B6073E">
      <w:pPr>
        <w:rPr>
          <w:rFonts w:ascii="Arial" w:hAnsi="Arial" w:cs="Arial"/>
        </w:rPr>
      </w:pPr>
    </w:p>
    <w:sectPr w:rsidR="00B6073E" w:rsidRPr="00B6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BEF"/>
    <w:multiLevelType w:val="multilevel"/>
    <w:tmpl w:val="C436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A1D"/>
    <w:multiLevelType w:val="multilevel"/>
    <w:tmpl w:val="FCA0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57A"/>
    <w:multiLevelType w:val="multilevel"/>
    <w:tmpl w:val="C034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4602A"/>
    <w:multiLevelType w:val="multilevel"/>
    <w:tmpl w:val="E08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768680">
    <w:abstractNumId w:val="0"/>
  </w:num>
  <w:num w:numId="2" w16cid:durableId="2053840564">
    <w:abstractNumId w:val="2"/>
  </w:num>
  <w:num w:numId="3" w16cid:durableId="523325949">
    <w:abstractNumId w:val="1"/>
  </w:num>
  <w:num w:numId="4" w16cid:durableId="131387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3E"/>
    <w:rsid w:val="0062587F"/>
    <w:rsid w:val="008A02DB"/>
    <w:rsid w:val="00B6073E"/>
    <w:rsid w:val="00D32749"/>
    <w:rsid w:val="00ED19B0"/>
    <w:rsid w:val="00F1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761E"/>
  <w15:chartTrackingRefBased/>
  <w15:docId w15:val="{13C2BD11-7E73-450C-AA3C-B9DDB492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7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73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6073E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607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07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07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b7cd4-7a35-4ea4-9eaa-0f9aaa4896d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E556F3F1DC4DA6E25A451984FB52" ma:contentTypeVersion="13" ma:contentTypeDescription="Create a new document." ma:contentTypeScope="" ma:versionID="7cbfb0d95c55902ec524617430d6684e">
  <xsd:schema xmlns:xsd="http://www.w3.org/2001/XMLSchema" xmlns:xs="http://www.w3.org/2001/XMLSchema" xmlns:p="http://schemas.microsoft.com/office/2006/metadata/properties" xmlns:ns3="8c3b7cd4-7a35-4ea4-9eaa-0f9aaa4896d0" xmlns:ns4="83eb5ba9-5d8c-4ff0-8f1d-e0f883850b29" targetNamespace="http://schemas.microsoft.com/office/2006/metadata/properties" ma:root="true" ma:fieldsID="dc7760e5f2e344ed7a63a45e42adbf3c" ns3:_="" ns4:_="">
    <xsd:import namespace="8c3b7cd4-7a35-4ea4-9eaa-0f9aaa4896d0"/>
    <xsd:import namespace="83eb5ba9-5d8c-4ff0-8f1d-e0f883850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b7cd4-7a35-4ea4-9eaa-0f9aaa48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b5ba9-5d8c-4ff0-8f1d-e0f883850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CE3C1-DAC8-47CE-B1B1-8C69FFB020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178F1E-B2D1-45FB-8D29-7E8B2E822E08}">
  <ds:schemaRefs>
    <ds:schemaRef ds:uri="8c3b7cd4-7a35-4ea4-9eaa-0f9aaa4896d0"/>
    <ds:schemaRef ds:uri="http://schemas.microsoft.com/office/2006/documentManagement/types"/>
    <ds:schemaRef ds:uri="83eb5ba9-5d8c-4ff0-8f1d-e0f883850b29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EA865CD-832F-4243-94E6-813B6CEB6A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AEB651-D727-4292-B372-E00FD4861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b7cd4-7a35-4ea4-9eaa-0f9aaa4896d0"/>
    <ds:schemaRef ds:uri="83eb5ba9-5d8c-4ff0-8f1d-e0f883850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ESTER ZAVALA PEREZ</dc:creator>
  <cp:keywords/>
  <dc:description/>
  <cp:lastModifiedBy>MARIA ESTER ZAVALA PEREZ</cp:lastModifiedBy>
  <cp:revision>2</cp:revision>
  <dcterms:created xsi:type="dcterms:W3CDTF">2025-07-06T23:41:00Z</dcterms:created>
  <dcterms:modified xsi:type="dcterms:W3CDTF">2025-07-06T23:41:00Z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0x01010051CCE556F3F1DC4DA6E25A451984FB52</vt:lpwstr>
  </property>
</Properties>
</file>