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AE9" w:rsidRPr="00CF035C" w:rsidRDefault="00C07AE9" w:rsidP="00C07AE9">
      <w:pPr>
        <w:spacing w:before="100" w:beforeAutospacing="1" w:after="100" w:afterAutospacing="1" w:line="240" w:lineRule="auto"/>
        <w:rPr>
          <w:rFonts w:eastAsia="Times New Roman" w:cstheme="minorHAnsi"/>
          <w:sz w:val="24"/>
          <w:szCs w:val="24"/>
        </w:rPr>
      </w:pPr>
      <w:r w:rsidRPr="00CF035C">
        <w:rPr>
          <w:rFonts w:eastAsia="Times New Roman" w:cstheme="minorHAnsi"/>
          <w:b/>
          <w:bCs/>
          <w:sz w:val="24"/>
          <w:szCs w:val="24"/>
        </w:rPr>
        <w:t>PowerShell Approach</w:t>
      </w:r>
      <w:r w:rsidRPr="00CF035C">
        <w:rPr>
          <w:rFonts w:eastAsia="Times New Roman" w:cstheme="minorHAnsi"/>
          <w:sz w:val="24"/>
          <w:szCs w:val="24"/>
        </w:rPr>
        <w:br/>
      </w:r>
      <w:r w:rsidRPr="00CF035C">
        <w:rPr>
          <w:rFonts w:eastAsia="Times New Roman" w:cstheme="minorHAnsi"/>
          <w:sz w:val="24"/>
          <w:szCs w:val="24"/>
        </w:rPr>
        <w:br/>
        <w:t xml:space="preserve">Now we can try to reverse the </w:t>
      </w:r>
      <w:proofErr w:type="spellStart"/>
      <w:r w:rsidRPr="00CF035C">
        <w:rPr>
          <w:rFonts w:eastAsia="Times New Roman" w:cstheme="minorHAnsi"/>
          <w:sz w:val="24"/>
          <w:szCs w:val="24"/>
        </w:rPr>
        <w:t>AllowDeletion</w:t>
      </w:r>
      <w:proofErr w:type="spellEnd"/>
      <w:r w:rsidRPr="00CF035C">
        <w:rPr>
          <w:rFonts w:eastAsia="Times New Roman" w:cstheme="minorHAnsi"/>
          <w:sz w:val="24"/>
          <w:szCs w:val="24"/>
        </w:rPr>
        <w:t xml:space="preserve"> property using PowerShell script. Please note that for these types of scenarios on client locations PowerShell would be </w:t>
      </w:r>
      <w:proofErr w:type="gramStart"/>
      <w:r w:rsidRPr="00CF035C">
        <w:rPr>
          <w:rFonts w:eastAsia="Times New Roman" w:cstheme="minorHAnsi"/>
          <w:sz w:val="24"/>
          <w:szCs w:val="24"/>
        </w:rPr>
        <w:t>more handy</w:t>
      </w:r>
      <w:proofErr w:type="gramEnd"/>
      <w:r w:rsidRPr="00CF035C">
        <w:rPr>
          <w:rFonts w:eastAsia="Times New Roman" w:cstheme="minorHAnsi"/>
          <w:sz w:val="24"/>
          <w:szCs w:val="24"/>
        </w:rPr>
        <w:t>. (Visual Studio might not be installed in the customer premises.)</w:t>
      </w:r>
      <w:r w:rsidRPr="00CF035C">
        <w:rPr>
          <w:rFonts w:eastAsia="Times New Roman" w:cstheme="minorHAnsi"/>
          <w:sz w:val="24"/>
          <w:szCs w:val="24"/>
        </w:rPr>
        <w:br/>
      </w:r>
      <w:r w:rsidRPr="00CF035C">
        <w:rPr>
          <w:rFonts w:eastAsia="Times New Roman" w:cstheme="minorHAnsi"/>
          <w:sz w:val="24"/>
          <w:szCs w:val="24"/>
        </w:rPr>
        <w:br/>
        <w:t>You can start the PowerShell Editor aka ISE (Integrated Script Editor) from Start &gt; Programs &gt; Accessories &gt; Windows Power Shell menu group.</w:t>
      </w:r>
    </w:p>
    <w:p w:rsidR="00C07AE9" w:rsidRPr="00CF035C" w:rsidRDefault="00C07AE9" w:rsidP="00C07AE9">
      <w:pPr>
        <w:spacing w:before="100" w:beforeAutospacing="1" w:after="100" w:afterAutospacing="1" w:line="240" w:lineRule="auto"/>
        <w:rPr>
          <w:rFonts w:eastAsia="Times New Roman" w:cstheme="minorHAnsi"/>
          <w:sz w:val="24"/>
          <w:szCs w:val="24"/>
        </w:rPr>
      </w:pPr>
      <w:r w:rsidRPr="00CF035C">
        <w:rPr>
          <w:rFonts w:eastAsia="Times New Roman" w:cstheme="minorHAnsi"/>
          <w:noProof/>
          <w:sz w:val="24"/>
          <w:szCs w:val="24"/>
          <w:lang w:val="en-IN" w:eastAsia="en-IN"/>
        </w:rPr>
        <w:drawing>
          <wp:inline distT="0" distB="0" distL="0" distR="0" wp14:anchorId="143CD3CE" wp14:editId="7C964FA3">
            <wp:extent cx="3590925" cy="1533525"/>
            <wp:effectExtent l="0" t="0" r="9525" b="9525"/>
            <wp:docPr id="4" name="Picture 4" descr="DltSh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tShr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533525"/>
                    </a:xfrm>
                    <a:prstGeom prst="rect">
                      <a:avLst/>
                    </a:prstGeom>
                    <a:noFill/>
                    <a:ln>
                      <a:noFill/>
                    </a:ln>
                  </pic:spPr>
                </pic:pic>
              </a:graphicData>
            </a:graphic>
          </wp:inline>
        </w:drawing>
      </w:r>
      <w:r w:rsidRPr="00CF035C">
        <w:rPr>
          <w:rFonts w:eastAsia="Times New Roman" w:cstheme="minorHAnsi"/>
          <w:sz w:val="24"/>
          <w:szCs w:val="24"/>
        </w:rPr>
        <w:br/>
      </w:r>
      <w:r w:rsidRPr="00CF035C">
        <w:rPr>
          <w:rFonts w:eastAsia="Times New Roman" w:cstheme="minorHAnsi"/>
          <w:sz w:val="24"/>
          <w:szCs w:val="24"/>
        </w:rPr>
        <w:br/>
        <w:t>The editor is shown below. Save the default file as AllowDeletionFalse.ps1. (</w:t>
      </w:r>
      <w:proofErr w:type="gramStart"/>
      <w:r w:rsidRPr="00CF035C">
        <w:rPr>
          <w:rFonts w:eastAsia="Times New Roman" w:cstheme="minorHAnsi"/>
          <w:sz w:val="24"/>
          <w:szCs w:val="24"/>
        </w:rPr>
        <w:t>ps1</w:t>
      </w:r>
      <w:proofErr w:type="gramEnd"/>
      <w:r w:rsidRPr="00CF035C">
        <w:rPr>
          <w:rFonts w:eastAsia="Times New Roman" w:cstheme="minorHAnsi"/>
          <w:sz w:val="24"/>
          <w:szCs w:val="24"/>
        </w:rPr>
        <w:t xml:space="preserve"> is the extension for PowerShell scripts.)</w:t>
      </w:r>
      <w:r w:rsidRPr="00CF035C">
        <w:rPr>
          <w:rFonts w:eastAsia="Times New Roman" w:cstheme="minorHAnsi"/>
          <w:sz w:val="24"/>
          <w:szCs w:val="24"/>
        </w:rPr>
        <w:br/>
      </w:r>
      <w:r w:rsidRPr="00CF035C">
        <w:rPr>
          <w:rFonts w:eastAsia="Times New Roman" w:cstheme="minorHAnsi"/>
          <w:sz w:val="24"/>
          <w:szCs w:val="24"/>
        </w:rPr>
        <w:br/>
      </w:r>
      <w:r w:rsidRPr="00CF035C">
        <w:rPr>
          <w:rFonts w:eastAsia="Times New Roman" w:cstheme="minorHAnsi"/>
          <w:noProof/>
          <w:sz w:val="24"/>
          <w:szCs w:val="24"/>
          <w:lang w:val="en-IN" w:eastAsia="en-IN"/>
        </w:rPr>
        <w:drawing>
          <wp:inline distT="0" distB="0" distL="0" distR="0" wp14:anchorId="2D7A1D32" wp14:editId="40BEE01B">
            <wp:extent cx="5943600" cy="4248150"/>
            <wp:effectExtent l="0" t="0" r="0" b="0"/>
            <wp:docPr id="3" name="Picture 3" descr="DltSh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tShr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r w:rsidRPr="00CF035C">
        <w:rPr>
          <w:rFonts w:eastAsia="Times New Roman" w:cstheme="minorHAnsi"/>
          <w:sz w:val="24"/>
          <w:szCs w:val="24"/>
        </w:rPr>
        <w:br/>
      </w:r>
      <w:r w:rsidRPr="00CF035C">
        <w:rPr>
          <w:rFonts w:eastAsia="Times New Roman" w:cstheme="minorHAnsi"/>
          <w:sz w:val="24"/>
          <w:szCs w:val="24"/>
        </w:rPr>
        <w:br/>
        <w:t>The following is the same as shown above in the .ps1 file:</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lastRenderedPageBreak/>
        <w:t>If ((Get-</w:t>
      </w:r>
      <w:proofErr w:type="spellStart"/>
      <w:r w:rsidRPr="00CF035C">
        <w:rPr>
          <w:rFonts w:eastAsia="Times New Roman" w:cstheme="minorHAnsi"/>
          <w:sz w:val="24"/>
          <w:szCs w:val="24"/>
        </w:rPr>
        <w:t>PSSnapIn</w:t>
      </w:r>
      <w:proofErr w:type="spellEnd"/>
      <w:r w:rsidRPr="00CF035C">
        <w:rPr>
          <w:rFonts w:eastAsia="Times New Roman" w:cstheme="minorHAnsi"/>
          <w:sz w:val="24"/>
          <w:szCs w:val="24"/>
        </w:rPr>
        <w:t xml:space="preserve"> -Name </w:t>
      </w:r>
      <w:proofErr w:type="spellStart"/>
      <w:r w:rsidRPr="00CF035C">
        <w:rPr>
          <w:rFonts w:eastAsia="Times New Roman" w:cstheme="minorHAnsi"/>
          <w:sz w:val="24"/>
          <w:szCs w:val="24"/>
        </w:rPr>
        <w:t>Microsoft.SharePoint.PowerShell</w:t>
      </w:r>
      <w:proofErr w:type="spellEnd"/>
      <w:r w:rsidRPr="00CF035C">
        <w:rPr>
          <w:rFonts w:eastAsia="Times New Roman" w:cstheme="minorHAnsi"/>
          <w:sz w:val="24"/>
          <w:szCs w:val="24"/>
        </w:rPr>
        <w:t xml:space="preserve"> -</w:t>
      </w:r>
      <w:proofErr w:type="spellStart"/>
      <w:r w:rsidRPr="00CF035C">
        <w:rPr>
          <w:rFonts w:eastAsia="Times New Roman" w:cstheme="minorHAnsi"/>
          <w:sz w:val="24"/>
          <w:szCs w:val="24"/>
        </w:rPr>
        <w:t>ErrorAction</w:t>
      </w:r>
      <w:proofErr w:type="spellEnd"/>
      <w:r w:rsidRPr="00CF035C">
        <w:rPr>
          <w:rFonts w:eastAsia="Times New Roman" w:cstheme="minorHAnsi"/>
          <w:sz w:val="24"/>
          <w:szCs w:val="24"/>
        </w:rPr>
        <w:t xml:space="preserve"> </w:t>
      </w:r>
      <w:proofErr w:type="spellStart"/>
      <w:r w:rsidRPr="00CF035C">
        <w:rPr>
          <w:rFonts w:eastAsia="Times New Roman" w:cstheme="minorHAnsi"/>
          <w:sz w:val="24"/>
          <w:szCs w:val="24"/>
        </w:rPr>
        <w:t>SilentlyContinue</w:t>
      </w:r>
      <w:proofErr w:type="spellEnd"/>
      <w:r w:rsidRPr="00CF035C">
        <w:rPr>
          <w:rFonts w:eastAsia="Times New Roman" w:cstheme="minorHAnsi"/>
          <w:sz w:val="24"/>
          <w:szCs w:val="24"/>
        </w:rPr>
        <w:t>) -</w:t>
      </w:r>
      <w:proofErr w:type="spellStart"/>
      <w:r w:rsidRPr="00CF035C">
        <w:rPr>
          <w:rFonts w:eastAsia="Times New Roman" w:cstheme="minorHAnsi"/>
          <w:sz w:val="24"/>
          <w:szCs w:val="24"/>
        </w:rPr>
        <w:t>eq</w:t>
      </w:r>
      <w:proofErr w:type="spellEnd"/>
      <w:r w:rsidRPr="00CF035C">
        <w:rPr>
          <w:rFonts w:eastAsia="Times New Roman" w:cstheme="minorHAnsi"/>
          <w:sz w:val="24"/>
          <w:szCs w:val="24"/>
        </w:rPr>
        <w:t xml:space="preserve"> $</w:t>
      </w:r>
      <w:proofErr w:type="gramStart"/>
      <w:r w:rsidRPr="00CF035C">
        <w:rPr>
          <w:rFonts w:eastAsia="Times New Roman" w:cstheme="minorHAnsi"/>
          <w:sz w:val="24"/>
          <w:szCs w:val="24"/>
        </w:rPr>
        <w:t>null )</w:t>
      </w:r>
      <w:proofErr w:type="gramEnd"/>
      <w:r w:rsidRPr="00CF035C">
        <w:rPr>
          <w:rFonts w:eastAsia="Times New Roman" w:cstheme="minorHAnsi"/>
          <w:sz w:val="24"/>
          <w:szCs w:val="24"/>
        </w:rPr>
        <w:t xml:space="preserve"> </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 xml:space="preserve">{ </w:t>
      </w:r>
    </w:p>
    <w:p w:rsidR="00C07AE9" w:rsidRPr="00CF035C" w:rsidRDefault="00C07AE9" w:rsidP="00C07AE9">
      <w:pPr>
        <w:spacing w:after="0" w:line="240" w:lineRule="auto"/>
        <w:ind w:firstLine="720"/>
        <w:rPr>
          <w:rFonts w:eastAsia="Times New Roman" w:cstheme="minorHAnsi"/>
          <w:sz w:val="24"/>
          <w:szCs w:val="24"/>
        </w:rPr>
      </w:pPr>
      <w:r w:rsidRPr="00CF035C">
        <w:rPr>
          <w:rFonts w:eastAsia="Times New Roman" w:cstheme="minorHAnsi"/>
          <w:sz w:val="24"/>
          <w:szCs w:val="24"/>
        </w:rPr>
        <w:t>Add-</w:t>
      </w:r>
      <w:proofErr w:type="spellStart"/>
      <w:r w:rsidRPr="00CF035C">
        <w:rPr>
          <w:rFonts w:eastAsia="Times New Roman" w:cstheme="minorHAnsi"/>
          <w:sz w:val="24"/>
          <w:szCs w:val="24"/>
        </w:rPr>
        <w:t>PSSnapIn</w:t>
      </w:r>
      <w:proofErr w:type="spellEnd"/>
      <w:r w:rsidRPr="00CF035C">
        <w:rPr>
          <w:rFonts w:eastAsia="Times New Roman" w:cstheme="minorHAnsi"/>
          <w:sz w:val="24"/>
          <w:szCs w:val="24"/>
        </w:rPr>
        <w:t xml:space="preserve"> -Name </w:t>
      </w:r>
      <w:proofErr w:type="spellStart"/>
      <w:r w:rsidRPr="00CF035C">
        <w:rPr>
          <w:rFonts w:eastAsia="Times New Roman" w:cstheme="minorHAnsi"/>
          <w:sz w:val="24"/>
          <w:szCs w:val="24"/>
        </w:rPr>
        <w:t>Microsoft.SharePoint.PowerShell</w:t>
      </w:r>
      <w:proofErr w:type="spellEnd"/>
      <w:r w:rsidRPr="00CF035C">
        <w:rPr>
          <w:rFonts w:eastAsia="Times New Roman" w:cstheme="minorHAnsi"/>
          <w:sz w:val="24"/>
          <w:szCs w:val="24"/>
        </w:rPr>
        <w:t xml:space="preserve"> </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 </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$web = Get-</w:t>
      </w:r>
      <w:proofErr w:type="spellStart"/>
      <w:r w:rsidRPr="00CF035C">
        <w:rPr>
          <w:rFonts w:eastAsia="Times New Roman" w:cstheme="minorHAnsi"/>
          <w:sz w:val="24"/>
          <w:szCs w:val="24"/>
        </w:rPr>
        <w:t>SPWeb</w:t>
      </w:r>
      <w:proofErr w:type="spellEnd"/>
      <w:r w:rsidRPr="00CF035C">
        <w:rPr>
          <w:rFonts w:eastAsia="Times New Roman" w:cstheme="minorHAnsi"/>
          <w:sz w:val="24"/>
          <w:szCs w:val="24"/>
        </w:rPr>
        <w:t xml:space="preserve"> -Identity "http://localhost" -</w:t>
      </w:r>
      <w:proofErr w:type="spellStart"/>
      <w:r w:rsidRPr="00CF035C">
        <w:rPr>
          <w:rFonts w:eastAsia="Times New Roman" w:cstheme="minorHAnsi"/>
          <w:sz w:val="24"/>
          <w:szCs w:val="24"/>
        </w:rPr>
        <w:t>AssignmentCollection</w:t>
      </w:r>
      <w:proofErr w:type="spellEnd"/>
      <w:r w:rsidRPr="00CF035C">
        <w:rPr>
          <w:rFonts w:eastAsia="Times New Roman" w:cstheme="minorHAnsi"/>
          <w:sz w:val="24"/>
          <w:szCs w:val="24"/>
        </w:rPr>
        <w:t xml:space="preserve"> $assignment</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$list = $</w:t>
      </w:r>
      <w:proofErr w:type="spellStart"/>
      <w:proofErr w:type="gramStart"/>
      <w:r w:rsidRPr="00CF035C">
        <w:rPr>
          <w:rFonts w:eastAsia="Times New Roman" w:cstheme="minorHAnsi"/>
          <w:sz w:val="24"/>
          <w:szCs w:val="24"/>
        </w:rPr>
        <w:t>web.lists</w:t>
      </w:r>
      <w:proofErr w:type="spellEnd"/>
      <w:r w:rsidRPr="00CF035C">
        <w:rPr>
          <w:rFonts w:eastAsia="Times New Roman" w:cstheme="minorHAnsi"/>
          <w:sz w:val="24"/>
          <w:szCs w:val="24"/>
        </w:rPr>
        <w:t>[</w:t>
      </w:r>
      <w:proofErr w:type="gramEnd"/>
      <w:r w:rsidRPr="00CF035C">
        <w:rPr>
          <w:rFonts w:eastAsia="Times New Roman" w:cstheme="minorHAnsi"/>
          <w:sz w:val="24"/>
          <w:szCs w:val="24"/>
        </w:rPr>
        <w:t>"New List"]</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w:t>
      </w:r>
      <w:proofErr w:type="spellStart"/>
      <w:r w:rsidRPr="00CF035C">
        <w:rPr>
          <w:rFonts w:eastAsia="Times New Roman" w:cstheme="minorHAnsi"/>
          <w:sz w:val="24"/>
          <w:szCs w:val="24"/>
        </w:rPr>
        <w:t>list.AllowDeletion</w:t>
      </w:r>
      <w:proofErr w:type="spellEnd"/>
      <w:r w:rsidRPr="00CF035C">
        <w:rPr>
          <w:rFonts w:eastAsia="Times New Roman" w:cstheme="minorHAnsi"/>
          <w:sz w:val="24"/>
          <w:szCs w:val="24"/>
        </w:rPr>
        <w:t xml:space="preserve"> = $true</w:t>
      </w:r>
    </w:p>
    <w:p w:rsidR="00C07AE9" w:rsidRPr="00CF035C" w:rsidRDefault="00C07AE9" w:rsidP="00C07AE9">
      <w:pPr>
        <w:spacing w:after="0" w:line="240" w:lineRule="auto"/>
        <w:rPr>
          <w:rFonts w:eastAsia="Times New Roman" w:cstheme="minorHAnsi"/>
          <w:sz w:val="24"/>
          <w:szCs w:val="24"/>
        </w:rPr>
      </w:pPr>
      <w:r w:rsidRPr="00CF035C">
        <w:rPr>
          <w:rFonts w:eastAsia="Times New Roman" w:cstheme="minorHAnsi"/>
          <w:sz w:val="24"/>
          <w:szCs w:val="24"/>
        </w:rPr>
        <w:t>$</w:t>
      </w:r>
      <w:proofErr w:type="spellStart"/>
      <w:proofErr w:type="gramStart"/>
      <w:r w:rsidRPr="00CF035C">
        <w:rPr>
          <w:rFonts w:eastAsia="Times New Roman" w:cstheme="minorHAnsi"/>
          <w:sz w:val="24"/>
          <w:szCs w:val="24"/>
        </w:rPr>
        <w:t>list.Update</w:t>
      </w:r>
      <w:proofErr w:type="spellEnd"/>
      <w:r w:rsidRPr="00CF035C">
        <w:rPr>
          <w:rFonts w:eastAsia="Times New Roman" w:cstheme="minorHAnsi"/>
          <w:sz w:val="24"/>
          <w:szCs w:val="24"/>
        </w:rPr>
        <w:t>()</w:t>
      </w:r>
      <w:proofErr w:type="gramEnd"/>
    </w:p>
    <w:p w:rsidR="00C07AE9" w:rsidRDefault="00C07AE9" w:rsidP="00C07AE9">
      <w:pPr>
        <w:spacing w:before="100" w:beforeAutospacing="1" w:after="100" w:afterAutospacing="1" w:line="240" w:lineRule="auto"/>
        <w:rPr>
          <w:rFonts w:eastAsia="Times New Roman" w:cstheme="minorHAnsi"/>
          <w:b/>
          <w:bCs/>
          <w:sz w:val="24"/>
          <w:szCs w:val="24"/>
        </w:rPr>
      </w:pPr>
      <w:r w:rsidRPr="00CF035C">
        <w:rPr>
          <w:rFonts w:eastAsia="Times New Roman" w:cstheme="minorHAnsi"/>
          <w:b/>
          <w:bCs/>
          <w:sz w:val="24"/>
          <w:szCs w:val="24"/>
        </w:rPr>
        <w:t xml:space="preserve">Code </w:t>
      </w:r>
      <w:proofErr w:type="gramStart"/>
      <w:r w:rsidRPr="00CF035C">
        <w:rPr>
          <w:rFonts w:eastAsia="Times New Roman" w:cstheme="minorHAnsi"/>
          <w:b/>
          <w:bCs/>
          <w:sz w:val="24"/>
          <w:szCs w:val="24"/>
        </w:rPr>
        <w:t>Explained</w:t>
      </w:r>
      <w:proofErr w:type="gramEnd"/>
      <w:r w:rsidRPr="00CF035C">
        <w:rPr>
          <w:rFonts w:eastAsia="Times New Roman" w:cstheme="minorHAnsi"/>
          <w:sz w:val="24"/>
          <w:szCs w:val="24"/>
        </w:rPr>
        <w:br/>
      </w:r>
      <w:r w:rsidRPr="00CF035C">
        <w:rPr>
          <w:rFonts w:eastAsia="Times New Roman" w:cstheme="minorHAnsi"/>
          <w:sz w:val="24"/>
          <w:szCs w:val="24"/>
        </w:rPr>
        <w:br/>
        <w:t xml:space="preserve">The first If block make sure that the </w:t>
      </w:r>
      <w:proofErr w:type="spellStart"/>
      <w:r w:rsidRPr="00CF035C">
        <w:rPr>
          <w:rFonts w:eastAsia="Times New Roman" w:cstheme="minorHAnsi"/>
          <w:sz w:val="24"/>
          <w:szCs w:val="24"/>
        </w:rPr>
        <w:t>Microsoft.SharePoint.PowerShell</w:t>
      </w:r>
      <w:proofErr w:type="spellEnd"/>
      <w:r w:rsidRPr="00CF035C">
        <w:rPr>
          <w:rFonts w:eastAsia="Times New Roman" w:cstheme="minorHAnsi"/>
          <w:sz w:val="24"/>
          <w:szCs w:val="24"/>
        </w:rPr>
        <w:t xml:space="preserve"> snap-in is loaded in to memory. (It is similar to add reference in Visual Studio.)</w:t>
      </w:r>
      <w:r w:rsidRPr="00CF035C">
        <w:rPr>
          <w:rFonts w:eastAsia="Times New Roman" w:cstheme="minorHAnsi"/>
          <w:sz w:val="24"/>
          <w:szCs w:val="24"/>
        </w:rPr>
        <w:br/>
      </w:r>
      <w:r w:rsidRPr="00CF035C">
        <w:rPr>
          <w:rFonts w:eastAsia="Times New Roman" w:cstheme="minorHAnsi"/>
          <w:sz w:val="24"/>
          <w:szCs w:val="24"/>
        </w:rPr>
        <w:br/>
        <w:t>The Get-</w:t>
      </w:r>
      <w:proofErr w:type="spellStart"/>
      <w:r w:rsidRPr="00CF035C">
        <w:rPr>
          <w:rFonts w:eastAsia="Times New Roman" w:cstheme="minorHAnsi"/>
          <w:sz w:val="24"/>
          <w:szCs w:val="24"/>
        </w:rPr>
        <w:t>SPWeb</w:t>
      </w:r>
      <w:proofErr w:type="spellEnd"/>
      <w:r w:rsidRPr="00CF035C">
        <w:rPr>
          <w:rFonts w:eastAsia="Times New Roman" w:cstheme="minorHAnsi"/>
          <w:sz w:val="24"/>
          <w:szCs w:val="24"/>
        </w:rPr>
        <w:t xml:space="preserve"> </w:t>
      </w:r>
      <w:proofErr w:type="spellStart"/>
      <w:r w:rsidRPr="00CF035C">
        <w:rPr>
          <w:rFonts w:eastAsia="Times New Roman" w:cstheme="minorHAnsi"/>
          <w:sz w:val="24"/>
          <w:szCs w:val="24"/>
        </w:rPr>
        <w:t>cmdlet</w:t>
      </w:r>
      <w:proofErr w:type="spellEnd"/>
      <w:r w:rsidRPr="00CF035C">
        <w:rPr>
          <w:rFonts w:eastAsia="Times New Roman" w:cstheme="minorHAnsi"/>
          <w:sz w:val="24"/>
          <w:szCs w:val="24"/>
        </w:rPr>
        <w:t xml:space="preserve"> retrieves the reference to specified web application. The </w:t>
      </w:r>
      <w:proofErr w:type="spellStart"/>
      <w:r w:rsidRPr="00CF035C">
        <w:rPr>
          <w:rFonts w:eastAsia="Times New Roman" w:cstheme="minorHAnsi"/>
          <w:sz w:val="24"/>
          <w:szCs w:val="24"/>
        </w:rPr>
        <w:t>web.lists</w:t>
      </w:r>
      <w:proofErr w:type="spellEnd"/>
      <w:r w:rsidRPr="00CF035C">
        <w:rPr>
          <w:rFonts w:eastAsia="Times New Roman" w:cstheme="minorHAnsi"/>
          <w:sz w:val="24"/>
          <w:szCs w:val="24"/>
        </w:rPr>
        <w:t xml:space="preserve"> returns the reference to our New List. After setting the </w:t>
      </w:r>
      <w:proofErr w:type="spellStart"/>
      <w:r w:rsidRPr="00CF035C">
        <w:rPr>
          <w:rFonts w:eastAsia="Times New Roman" w:cstheme="minorHAnsi"/>
          <w:sz w:val="24"/>
          <w:szCs w:val="24"/>
        </w:rPr>
        <w:t>AllowDeletion</w:t>
      </w:r>
      <w:proofErr w:type="spellEnd"/>
      <w:r w:rsidRPr="00CF035C">
        <w:rPr>
          <w:rFonts w:eastAsia="Times New Roman" w:cstheme="minorHAnsi"/>
          <w:sz w:val="24"/>
          <w:szCs w:val="24"/>
        </w:rPr>
        <w:t xml:space="preserve"> to true the list is updated. You can use the Run command of the PowerShell editor to execute the code.</w:t>
      </w:r>
      <w:r w:rsidRPr="00CF035C">
        <w:rPr>
          <w:rFonts w:eastAsia="Times New Roman" w:cstheme="minorHAnsi"/>
          <w:sz w:val="24"/>
          <w:szCs w:val="24"/>
        </w:rPr>
        <w:br/>
      </w:r>
      <w:r w:rsidRPr="00CF035C">
        <w:rPr>
          <w:rFonts w:eastAsia="Times New Roman" w:cstheme="minorHAnsi"/>
          <w:sz w:val="24"/>
          <w:szCs w:val="24"/>
        </w:rPr>
        <w:br/>
      </w:r>
      <w:r w:rsidRPr="00CF035C">
        <w:rPr>
          <w:rFonts w:eastAsia="Times New Roman" w:cstheme="minorHAnsi"/>
          <w:noProof/>
          <w:sz w:val="24"/>
          <w:szCs w:val="24"/>
          <w:lang w:val="en-IN" w:eastAsia="en-IN"/>
        </w:rPr>
        <w:drawing>
          <wp:inline distT="0" distB="0" distL="0" distR="0" wp14:anchorId="127CF49E" wp14:editId="5EC10818">
            <wp:extent cx="4686300" cy="476250"/>
            <wp:effectExtent l="0" t="0" r="0" b="0"/>
            <wp:docPr id="2" name="Picture 2" descr="DltSh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tShr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76250"/>
                    </a:xfrm>
                    <a:prstGeom prst="rect">
                      <a:avLst/>
                    </a:prstGeom>
                    <a:noFill/>
                    <a:ln>
                      <a:noFill/>
                    </a:ln>
                  </pic:spPr>
                </pic:pic>
              </a:graphicData>
            </a:graphic>
          </wp:inline>
        </w:drawing>
      </w:r>
      <w:r w:rsidRPr="00CF035C">
        <w:rPr>
          <w:rFonts w:eastAsia="Times New Roman" w:cstheme="minorHAnsi"/>
          <w:sz w:val="24"/>
          <w:szCs w:val="24"/>
        </w:rPr>
        <w:br/>
      </w:r>
      <w:r w:rsidRPr="00CF035C">
        <w:rPr>
          <w:rFonts w:eastAsia="Times New Roman" w:cstheme="minorHAnsi"/>
          <w:sz w:val="24"/>
          <w:szCs w:val="24"/>
        </w:rPr>
        <w:br/>
        <w:t>Once the code has executed successfully our New List should have the Delete this list link visible in the List Settings. You can refresh the List Settings page to ensure that it is restored.</w:t>
      </w:r>
      <w:r w:rsidRPr="00CF035C">
        <w:rPr>
          <w:rFonts w:eastAsia="Times New Roman" w:cstheme="minorHAnsi"/>
          <w:sz w:val="24"/>
          <w:szCs w:val="24"/>
        </w:rPr>
        <w:br/>
      </w:r>
      <w:r w:rsidRPr="00CF035C">
        <w:rPr>
          <w:rFonts w:eastAsia="Times New Roman" w:cstheme="minorHAnsi"/>
          <w:sz w:val="24"/>
          <w:szCs w:val="24"/>
        </w:rPr>
        <w:br/>
      </w:r>
      <w:r w:rsidRPr="00CF035C">
        <w:rPr>
          <w:rFonts w:eastAsia="Times New Roman" w:cstheme="minorHAnsi"/>
          <w:noProof/>
          <w:sz w:val="24"/>
          <w:szCs w:val="24"/>
          <w:lang w:val="en-IN" w:eastAsia="en-IN"/>
        </w:rPr>
        <w:drawing>
          <wp:inline distT="0" distB="0" distL="0" distR="0" wp14:anchorId="2E60717D" wp14:editId="44EE8A0C">
            <wp:extent cx="3419475" cy="2152650"/>
            <wp:effectExtent l="0" t="0" r="9525" b="0"/>
            <wp:docPr id="1" name="Picture 1" descr="DltSh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tShr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152650"/>
                    </a:xfrm>
                    <a:prstGeom prst="rect">
                      <a:avLst/>
                    </a:prstGeom>
                    <a:noFill/>
                    <a:ln>
                      <a:noFill/>
                    </a:ln>
                  </pic:spPr>
                </pic:pic>
              </a:graphicData>
            </a:graphic>
          </wp:inline>
        </w:drawing>
      </w:r>
      <w:r w:rsidRPr="00C07AE9">
        <w:rPr>
          <w:rFonts w:eastAsia="Times New Roman" w:cstheme="minorHAnsi"/>
          <w:b/>
          <w:bCs/>
          <w:sz w:val="24"/>
          <w:szCs w:val="24"/>
        </w:rPr>
        <w:t xml:space="preserve"> </w:t>
      </w:r>
    </w:p>
    <w:p w:rsidR="00C07AE9" w:rsidRPr="00CF035C" w:rsidRDefault="00C07AE9" w:rsidP="00C07AE9">
      <w:pPr>
        <w:spacing w:before="100" w:beforeAutospacing="1" w:after="100" w:afterAutospacing="1" w:line="240" w:lineRule="auto"/>
        <w:rPr>
          <w:rFonts w:eastAsia="Times New Roman" w:cstheme="minorHAnsi"/>
          <w:sz w:val="24"/>
          <w:szCs w:val="24"/>
        </w:rPr>
      </w:pPr>
      <w:bookmarkStart w:id="0" w:name="_GoBack"/>
      <w:bookmarkEnd w:id="0"/>
      <w:r w:rsidRPr="00CF035C">
        <w:rPr>
          <w:rFonts w:eastAsia="Times New Roman" w:cstheme="minorHAnsi"/>
          <w:b/>
          <w:bCs/>
          <w:sz w:val="24"/>
          <w:szCs w:val="24"/>
        </w:rPr>
        <w:t>References</w:t>
      </w:r>
      <w:r w:rsidRPr="00CF035C">
        <w:rPr>
          <w:rFonts w:eastAsia="Times New Roman" w:cstheme="minorHAnsi"/>
          <w:sz w:val="24"/>
          <w:szCs w:val="24"/>
        </w:rPr>
        <w:br/>
      </w:r>
      <w:r w:rsidRPr="00CF035C">
        <w:rPr>
          <w:rFonts w:eastAsia="Times New Roman" w:cstheme="minorHAnsi"/>
          <w:sz w:val="24"/>
          <w:szCs w:val="24"/>
        </w:rPr>
        <w:br/>
      </w:r>
      <w:hyperlink r:id="rId9" w:history="1">
        <w:r w:rsidRPr="00CF035C">
          <w:rPr>
            <w:rFonts w:eastAsia="Times New Roman" w:cstheme="minorHAnsi"/>
            <w:color w:val="0000FF"/>
            <w:sz w:val="24"/>
            <w:szCs w:val="24"/>
            <w:u w:val="single"/>
          </w:rPr>
          <w:t>http://tinyurl.com/sp2010-list-allow-del</w:t>
        </w:r>
      </w:hyperlink>
      <w:r w:rsidRPr="00CF035C">
        <w:rPr>
          <w:rFonts w:eastAsia="Times New Roman" w:cstheme="minorHAnsi"/>
          <w:sz w:val="24"/>
          <w:szCs w:val="24"/>
        </w:rPr>
        <w:t xml:space="preserve"> </w:t>
      </w:r>
      <w:r w:rsidRPr="00CF035C">
        <w:rPr>
          <w:rFonts w:eastAsia="Times New Roman" w:cstheme="minorHAnsi"/>
          <w:sz w:val="24"/>
          <w:szCs w:val="24"/>
        </w:rPr>
        <w:br/>
      </w:r>
      <w:r w:rsidRPr="00CF035C">
        <w:rPr>
          <w:rFonts w:eastAsia="Times New Roman" w:cstheme="minorHAnsi"/>
          <w:sz w:val="24"/>
          <w:szCs w:val="24"/>
        </w:rPr>
        <w:br/>
      </w:r>
      <w:r w:rsidRPr="00CF035C">
        <w:rPr>
          <w:rFonts w:eastAsia="Times New Roman" w:cstheme="minorHAnsi"/>
          <w:b/>
          <w:bCs/>
          <w:sz w:val="24"/>
          <w:szCs w:val="24"/>
        </w:rPr>
        <w:t>Summary</w:t>
      </w:r>
      <w:r w:rsidRPr="00CF035C">
        <w:rPr>
          <w:rFonts w:eastAsia="Times New Roman" w:cstheme="minorHAnsi"/>
          <w:sz w:val="24"/>
          <w:szCs w:val="24"/>
        </w:rPr>
        <w:br/>
      </w:r>
      <w:r w:rsidRPr="00CF035C">
        <w:rPr>
          <w:rFonts w:eastAsia="Times New Roman" w:cstheme="minorHAnsi"/>
          <w:sz w:val="24"/>
          <w:szCs w:val="24"/>
        </w:rPr>
        <w:br/>
        <w:t>In this article we have seen how to protect a list by disabling the Delete list option using Visual Studio and PowerShell. The source code is contained in the attachment.</w:t>
      </w:r>
    </w:p>
    <w:p w:rsidR="00D0576F" w:rsidRDefault="00D0576F" w:rsidP="00C07AE9"/>
    <w:sectPr w:rsidR="00D0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E9"/>
    <w:rsid w:val="00C07AE9"/>
    <w:rsid w:val="00D0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E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E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E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E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nyurl.com/sp2010-list-allow-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suma</cp:lastModifiedBy>
  <cp:revision>1</cp:revision>
  <dcterms:created xsi:type="dcterms:W3CDTF">2013-09-03T02:32:00Z</dcterms:created>
  <dcterms:modified xsi:type="dcterms:W3CDTF">2013-09-03T02:33:00Z</dcterms:modified>
</cp:coreProperties>
</file>