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466A" w:rsidRPr="0051466A" w:rsidRDefault="0051466A" w:rsidP="0051466A">
      <w:pPr>
        <w:rPr>
          <w:b/>
          <w:bCs/>
          <w:sz w:val="28"/>
          <w:szCs w:val="28"/>
        </w:rPr>
      </w:pPr>
      <w:proofErr w:type="gramStart"/>
      <w:r w:rsidRPr="0051466A">
        <w:rPr>
          <w:b/>
          <w:bCs/>
          <w:sz w:val="28"/>
          <w:szCs w:val="28"/>
        </w:rPr>
        <w:t>Your</w:t>
      </w:r>
      <w:proofErr w:type="gramEnd"/>
      <w:r w:rsidRPr="0051466A">
        <w:rPr>
          <w:b/>
          <w:bCs/>
          <w:sz w:val="28"/>
          <w:szCs w:val="28"/>
        </w:rPr>
        <w:t xml:space="preserve"> Startup Isn’t Official Until It’s Incorporated — Everything Before That Is Still Just an Idea.</w:t>
      </w:r>
    </w:p>
    <w:p w:rsidR="0051466A" w:rsidRPr="0051466A" w:rsidRDefault="0051466A" w:rsidP="0051466A">
      <w:pPr>
        <w:rPr>
          <w:b/>
          <w:bCs/>
          <w:sz w:val="28"/>
          <w:szCs w:val="28"/>
        </w:rPr>
      </w:pPr>
    </w:p>
    <w:p w:rsidR="0051466A" w:rsidRPr="0051466A" w:rsidRDefault="0051466A" w:rsidP="0051466A">
      <w:pPr>
        <w:rPr>
          <w:b/>
          <w:bCs/>
          <w:sz w:val="28"/>
          <w:szCs w:val="28"/>
        </w:rPr>
      </w:pPr>
      <w:r w:rsidRPr="0051466A">
        <w:rPr>
          <w:b/>
          <w:bCs/>
          <w:sz w:val="28"/>
          <w:szCs w:val="28"/>
        </w:rPr>
        <w:t>Why Incorporation Is the First Real Step in Building a Long-Term Company</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In the early stages, founders pour their efforts into branding, product features, customer outreach, or securing early traction. These activities matter — but none of them define your company legally.</w:t>
      </w:r>
    </w:p>
    <w:p w:rsidR="0051466A" w:rsidRPr="0051466A" w:rsidRDefault="0051466A" w:rsidP="0051466A">
      <w:pPr>
        <w:rPr>
          <w:sz w:val="28"/>
          <w:szCs w:val="28"/>
        </w:rPr>
      </w:pPr>
    </w:p>
    <w:p w:rsidR="0051466A" w:rsidRPr="0051466A" w:rsidRDefault="0051466A" w:rsidP="0051466A">
      <w:pPr>
        <w:rPr>
          <w:b/>
          <w:bCs/>
          <w:sz w:val="28"/>
          <w:szCs w:val="28"/>
        </w:rPr>
      </w:pPr>
      <w:r>
        <w:rPr>
          <w:sz w:val="28"/>
          <w:szCs w:val="28"/>
        </w:rPr>
        <w:t xml:space="preserve"> </w:t>
      </w:r>
      <w:r w:rsidRPr="0051466A">
        <w:rPr>
          <w:b/>
          <w:bCs/>
          <w:sz w:val="28"/>
          <w:szCs w:val="28"/>
        </w:rPr>
        <w:t>1. Why Incorporation Matters More Than Founders Think</w:t>
      </w:r>
    </w:p>
    <w:p w:rsidR="0051466A" w:rsidRPr="0051466A" w:rsidRDefault="0051466A" w:rsidP="0051466A">
      <w:pPr>
        <w:rPr>
          <w:sz w:val="28"/>
          <w:szCs w:val="28"/>
        </w:rPr>
      </w:pPr>
      <w:r w:rsidRPr="0051466A">
        <w:rPr>
          <w:sz w:val="28"/>
          <w:szCs w:val="28"/>
        </w:rPr>
        <w:t>Most early founders postpone incorporation, assuming it can be handled “later.”</w:t>
      </w:r>
    </w:p>
    <w:p w:rsidR="0051466A" w:rsidRPr="0051466A" w:rsidRDefault="0051466A" w:rsidP="0051466A">
      <w:pPr>
        <w:rPr>
          <w:sz w:val="28"/>
          <w:szCs w:val="28"/>
        </w:rPr>
      </w:pPr>
      <w:r w:rsidRPr="0051466A">
        <w:rPr>
          <w:sz w:val="28"/>
          <w:szCs w:val="28"/>
        </w:rPr>
        <w:t>But incorporation influences:</w:t>
      </w:r>
    </w:p>
    <w:p w:rsidR="0051466A" w:rsidRPr="0051466A" w:rsidRDefault="0051466A" w:rsidP="0051466A">
      <w:pPr>
        <w:pStyle w:val="ListParagraph"/>
        <w:numPr>
          <w:ilvl w:val="0"/>
          <w:numId w:val="2"/>
        </w:numPr>
        <w:rPr>
          <w:sz w:val="28"/>
          <w:szCs w:val="28"/>
        </w:rPr>
      </w:pPr>
      <w:r w:rsidRPr="0051466A">
        <w:rPr>
          <w:sz w:val="28"/>
          <w:szCs w:val="28"/>
        </w:rPr>
        <w:t>How decisions are taken</w:t>
      </w:r>
    </w:p>
    <w:p w:rsidR="0051466A" w:rsidRPr="0051466A" w:rsidRDefault="0051466A" w:rsidP="0051466A">
      <w:pPr>
        <w:pStyle w:val="ListParagraph"/>
        <w:numPr>
          <w:ilvl w:val="0"/>
          <w:numId w:val="2"/>
        </w:numPr>
        <w:rPr>
          <w:sz w:val="28"/>
          <w:szCs w:val="28"/>
        </w:rPr>
      </w:pPr>
      <w:r w:rsidRPr="0051466A">
        <w:rPr>
          <w:sz w:val="28"/>
          <w:szCs w:val="28"/>
        </w:rPr>
        <w:t>How ownership is divided</w:t>
      </w:r>
    </w:p>
    <w:p w:rsidR="0051466A" w:rsidRPr="0051466A" w:rsidRDefault="0051466A" w:rsidP="0051466A">
      <w:pPr>
        <w:pStyle w:val="ListParagraph"/>
        <w:numPr>
          <w:ilvl w:val="0"/>
          <w:numId w:val="2"/>
        </w:numPr>
        <w:rPr>
          <w:sz w:val="28"/>
          <w:szCs w:val="28"/>
        </w:rPr>
      </w:pPr>
      <w:r w:rsidRPr="0051466A">
        <w:rPr>
          <w:sz w:val="28"/>
          <w:szCs w:val="28"/>
        </w:rPr>
        <w:t>How liabilities are handled</w:t>
      </w:r>
    </w:p>
    <w:p w:rsidR="0051466A" w:rsidRPr="0051466A" w:rsidRDefault="0051466A" w:rsidP="0051466A">
      <w:pPr>
        <w:pStyle w:val="ListParagraph"/>
        <w:numPr>
          <w:ilvl w:val="0"/>
          <w:numId w:val="2"/>
        </w:numPr>
        <w:rPr>
          <w:sz w:val="28"/>
          <w:szCs w:val="28"/>
        </w:rPr>
      </w:pPr>
      <w:r w:rsidRPr="0051466A">
        <w:rPr>
          <w:sz w:val="28"/>
          <w:szCs w:val="28"/>
        </w:rPr>
        <w:t>How money can be raised</w:t>
      </w:r>
    </w:p>
    <w:p w:rsidR="0051466A" w:rsidRPr="0051466A" w:rsidRDefault="0051466A" w:rsidP="0051466A">
      <w:pPr>
        <w:pStyle w:val="ListParagraph"/>
        <w:numPr>
          <w:ilvl w:val="0"/>
          <w:numId w:val="2"/>
        </w:numPr>
        <w:rPr>
          <w:sz w:val="28"/>
          <w:szCs w:val="28"/>
        </w:rPr>
      </w:pPr>
      <w:r w:rsidRPr="0051466A">
        <w:rPr>
          <w:sz w:val="28"/>
          <w:szCs w:val="28"/>
        </w:rPr>
        <w:t>How the company will be viewed by investors and partners</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A well-structured company earns trust. It shows discipline, seriousness, and readiness for growth.</w:t>
      </w:r>
    </w:p>
    <w:p w:rsidR="0051466A" w:rsidRPr="0051466A" w:rsidRDefault="0051466A" w:rsidP="0051466A">
      <w:pPr>
        <w:rPr>
          <w:sz w:val="28"/>
          <w:szCs w:val="28"/>
        </w:rPr>
      </w:pPr>
      <w:r w:rsidRPr="0051466A">
        <w:rPr>
          <w:sz w:val="28"/>
          <w:szCs w:val="28"/>
        </w:rPr>
        <w:t>A poorly structured or unregistered entity often creates confusion, legal risks, and unnecessary complications.</w:t>
      </w:r>
    </w:p>
    <w:p w:rsidR="0051466A" w:rsidRPr="0051466A" w:rsidRDefault="0051466A" w:rsidP="0051466A">
      <w:pPr>
        <w:rPr>
          <w:sz w:val="28"/>
          <w:szCs w:val="28"/>
        </w:rPr>
      </w:pPr>
      <w:r w:rsidRPr="0051466A">
        <w:rPr>
          <w:sz w:val="28"/>
          <w:szCs w:val="28"/>
        </w:rPr>
        <w:t>Incorporation isn’t a formality — it’s the base you build everything else on.</w:t>
      </w:r>
      <w:r>
        <w:rPr>
          <w:sz w:val="28"/>
          <w:szCs w:val="28"/>
        </w:rPr>
        <w:br/>
      </w:r>
    </w:p>
    <w:p w:rsidR="0051466A" w:rsidRPr="0051466A" w:rsidRDefault="0051466A" w:rsidP="0051466A">
      <w:pPr>
        <w:rPr>
          <w:b/>
          <w:bCs/>
          <w:sz w:val="28"/>
          <w:szCs w:val="28"/>
        </w:rPr>
      </w:pPr>
      <w:r>
        <w:rPr>
          <w:b/>
          <w:bCs/>
          <w:sz w:val="28"/>
          <w:szCs w:val="28"/>
        </w:rPr>
        <w:lastRenderedPageBreak/>
        <w:br/>
      </w:r>
      <w:r w:rsidRPr="0051466A">
        <w:rPr>
          <w:b/>
          <w:bCs/>
          <w:sz w:val="28"/>
          <w:szCs w:val="28"/>
        </w:rPr>
        <w:t>2. Cho</w:t>
      </w:r>
      <w:r>
        <w:rPr>
          <w:b/>
          <w:bCs/>
          <w:sz w:val="28"/>
          <w:szCs w:val="28"/>
        </w:rPr>
        <w:t>osing the Right Legal Structure</w:t>
      </w:r>
    </w:p>
    <w:p w:rsidR="0051466A" w:rsidRPr="0051466A" w:rsidRDefault="0051466A" w:rsidP="0051466A">
      <w:pPr>
        <w:rPr>
          <w:sz w:val="28"/>
          <w:szCs w:val="28"/>
        </w:rPr>
      </w:pPr>
      <w:r w:rsidRPr="0051466A">
        <w:rPr>
          <w:sz w:val="28"/>
          <w:szCs w:val="28"/>
        </w:rPr>
        <w:t>Different structures exist because different businesses have different goals. Selecting the right one early on saves time, avoids legal issues, and helps founders scale smoothly.</w:t>
      </w:r>
    </w:p>
    <w:p w:rsidR="0051466A" w:rsidRPr="0051466A" w:rsidRDefault="0051466A" w:rsidP="0051466A">
      <w:pPr>
        <w:pStyle w:val="ListParagraph"/>
        <w:numPr>
          <w:ilvl w:val="0"/>
          <w:numId w:val="3"/>
        </w:numPr>
        <w:rPr>
          <w:sz w:val="28"/>
          <w:szCs w:val="28"/>
        </w:rPr>
      </w:pPr>
      <w:r w:rsidRPr="0051466A">
        <w:rPr>
          <w:sz w:val="28"/>
          <w:szCs w:val="28"/>
        </w:rPr>
        <w:t>Here are the m</w:t>
      </w:r>
      <w:r>
        <w:rPr>
          <w:sz w:val="28"/>
          <w:szCs w:val="28"/>
        </w:rPr>
        <w:t>ost commonly chosen structures:</w:t>
      </w:r>
    </w:p>
    <w:p w:rsidR="0051466A" w:rsidRPr="0051466A" w:rsidRDefault="0051466A" w:rsidP="0051466A">
      <w:pPr>
        <w:pStyle w:val="ListParagraph"/>
        <w:numPr>
          <w:ilvl w:val="0"/>
          <w:numId w:val="3"/>
        </w:numPr>
        <w:rPr>
          <w:sz w:val="28"/>
          <w:szCs w:val="28"/>
        </w:rPr>
      </w:pPr>
      <w:r w:rsidRPr="0051466A">
        <w:rPr>
          <w:sz w:val="28"/>
          <w:szCs w:val="28"/>
        </w:rPr>
        <w:t>Pr</w:t>
      </w:r>
      <w:r>
        <w:rPr>
          <w:sz w:val="28"/>
          <w:szCs w:val="28"/>
        </w:rPr>
        <w:t>ivate Limited Company (</w:t>
      </w:r>
      <w:proofErr w:type="spellStart"/>
      <w:r>
        <w:rPr>
          <w:sz w:val="28"/>
          <w:szCs w:val="28"/>
        </w:rPr>
        <w:t>Pvt</w:t>
      </w:r>
      <w:proofErr w:type="spellEnd"/>
      <w:r>
        <w:rPr>
          <w:sz w:val="28"/>
          <w:szCs w:val="28"/>
        </w:rPr>
        <w:t xml:space="preserve"> Ltd)</w:t>
      </w:r>
    </w:p>
    <w:p w:rsidR="0051466A" w:rsidRPr="0051466A" w:rsidRDefault="0051466A" w:rsidP="0051466A">
      <w:pPr>
        <w:rPr>
          <w:sz w:val="28"/>
          <w:szCs w:val="28"/>
        </w:rPr>
      </w:pPr>
      <w:proofErr w:type="gramStart"/>
      <w:r w:rsidRPr="0051466A">
        <w:rPr>
          <w:sz w:val="28"/>
          <w:szCs w:val="28"/>
        </w:rPr>
        <w:t>Best for startups that aim to grow, hire, or raise VC/angel investments.</w:t>
      </w:r>
      <w:proofErr w:type="gramEnd"/>
    </w:p>
    <w:p w:rsidR="0051466A" w:rsidRPr="0051466A" w:rsidRDefault="0051466A" w:rsidP="0051466A">
      <w:pPr>
        <w:rPr>
          <w:sz w:val="28"/>
          <w:szCs w:val="28"/>
        </w:rPr>
      </w:pPr>
      <w:r w:rsidRPr="0051466A">
        <w:rPr>
          <w:sz w:val="28"/>
          <w:szCs w:val="28"/>
        </w:rPr>
        <w:t>Features:</w:t>
      </w:r>
    </w:p>
    <w:p w:rsidR="0051466A" w:rsidRPr="0051466A" w:rsidRDefault="0051466A" w:rsidP="0051466A">
      <w:pPr>
        <w:pStyle w:val="ListParagraph"/>
        <w:numPr>
          <w:ilvl w:val="0"/>
          <w:numId w:val="2"/>
        </w:numPr>
        <w:rPr>
          <w:sz w:val="28"/>
          <w:szCs w:val="28"/>
        </w:rPr>
      </w:pPr>
      <w:r w:rsidRPr="0051466A">
        <w:rPr>
          <w:sz w:val="28"/>
          <w:szCs w:val="28"/>
        </w:rPr>
        <w:t>Separate legal identity</w:t>
      </w:r>
    </w:p>
    <w:p w:rsidR="0051466A" w:rsidRPr="0051466A" w:rsidRDefault="0051466A" w:rsidP="0051466A">
      <w:pPr>
        <w:pStyle w:val="ListParagraph"/>
        <w:numPr>
          <w:ilvl w:val="0"/>
          <w:numId w:val="2"/>
        </w:numPr>
        <w:rPr>
          <w:sz w:val="28"/>
          <w:szCs w:val="28"/>
        </w:rPr>
      </w:pPr>
      <w:r w:rsidRPr="0051466A">
        <w:rPr>
          <w:sz w:val="28"/>
          <w:szCs w:val="28"/>
        </w:rPr>
        <w:t>Limited liability protection</w:t>
      </w:r>
    </w:p>
    <w:p w:rsidR="0051466A" w:rsidRPr="0051466A" w:rsidRDefault="0051466A" w:rsidP="0051466A">
      <w:pPr>
        <w:pStyle w:val="ListParagraph"/>
        <w:numPr>
          <w:ilvl w:val="0"/>
          <w:numId w:val="2"/>
        </w:numPr>
        <w:rPr>
          <w:sz w:val="28"/>
          <w:szCs w:val="28"/>
        </w:rPr>
      </w:pPr>
      <w:r w:rsidRPr="0051466A">
        <w:rPr>
          <w:sz w:val="28"/>
          <w:szCs w:val="28"/>
        </w:rPr>
        <w:t>Easy to onboard co-founders or investors</w:t>
      </w:r>
    </w:p>
    <w:p w:rsidR="0051466A" w:rsidRPr="0051466A" w:rsidRDefault="0051466A" w:rsidP="0051466A">
      <w:pPr>
        <w:pStyle w:val="ListParagraph"/>
        <w:numPr>
          <w:ilvl w:val="0"/>
          <w:numId w:val="2"/>
        </w:numPr>
        <w:rPr>
          <w:sz w:val="28"/>
          <w:szCs w:val="28"/>
        </w:rPr>
      </w:pPr>
      <w:r w:rsidRPr="0051466A">
        <w:rPr>
          <w:sz w:val="28"/>
          <w:szCs w:val="28"/>
        </w:rPr>
        <w:t>Higher credibility</w:t>
      </w:r>
    </w:p>
    <w:p w:rsidR="0051466A" w:rsidRPr="0051466A" w:rsidRDefault="0051466A" w:rsidP="0051466A">
      <w:pPr>
        <w:rPr>
          <w:b/>
          <w:bCs/>
          <w:sz w:val="28"/>
          <w:szCs w:val="28"/>
        </w:rPr>
      </w:pPr>
    </w:p>
    <w:p w:rsidR="0051466A" w:rsidRPr="0051466A" w:rsidRDefault="0051466A" w:rsidP="0051466A">
      <w:pPr>
        <w:rPr>
          <w:b/>
          <w:bCs/>
          <w:sz w:val="28"/>
          <w:szCs w:val="28"/>
        </w:rPr>
      </w:pPr>
      <w:r w:rsidRPr="0051466A">
        <w:rPr>
          <w:b/>
          <w:bCs/>
          <w:sz w:val="28"/>
          <w:szCs w:val="28"/>
        </w:rPr>
        <w:t xml:space="preserve"> LLP </w:t>
      </w:r>
      <w:r>
        <w:rPr>
          <w:b/>
          <w:bCs/>
          <w:sz w:val="28"/>
          <w:szCs w:val="28"/>
        </w:rPr>
        <w:t>(Limited Liability Partnership)</w:t>
      </w:r>
    </w:p>
    <w:p w:rsidR="0051466A" w:rsidRPr="0051466A" w:rsidRDefault="0051466A" w:rsidP="0051466A">
      <w:pPr>
        <w:rPr>
          <w:sz w:val="28"/>
          <w:szCs w:val="28"/>
        </w:rPr>
      </w:pPr>
      <w:proofErr w:type="gramStart"/>
      <w:r w:rsidRPr="0051466A">
        <w:rPr>
          <w:sz w:val="28"/>
          <w:szCs w:val="28"/>
        </w:rPr>
        <w:t>Ideal for service-focused businesses or professional firms.</w:t>
      </w:r>
      <w:proofErr w:type="gramEnd"/>
    </w:p>
    <w:p w:rsidR="0051466A" w:rsidRPr="0051466A" w:rsidRDefault="0051466A" w:rsidP="0051466A">
      <w:pPr>
        <w:rPr>
          <w:sz w:val="28"/>
          <w:szCs w:val="28"/>
        </w:rPr>
      </w:pPr>
      <w:r w:rsidRPr="0051466A">
        <w:rPr>
          <w:sz w:val="28"/>
          <w:szCs w:val="28"/>
        </w:rPr>
        <w:t>Features:</w:t>
      </w:r>
    </w:p>
    <w:p w:rsidR="0051466A" w:rsidRPr="0051466A" w:rsidRDefault="0051466A" w:rsidP="0051466A">
      <w:pPr>
        <w:pStyle w:val="ListParagraph"/>
        <w:numPr>
          <w:ilvl w:val="0"/>
          <w:numId w:val="2"/>
        </w:numPr>
        <w:rPr>
          <w:sz w:val="28"/>
          <w:szCs w:val="28"/>
        </w:rPr>
      </w:pPr>
      <w:r w:rsidRPr="0051466A">
        <w:rPr>
          <w:sz w:val="28"/>
          <w:szCs w:val="28"/>
        </w:rPr>
        <w:t>Flexible internal structure</w:t>
      </w:r>
    </w:p>
    <w:p w:rsidR="0051466A" w:rsidRPr="0051466A" w:rsidRDefault="0051466A" w:rsidP="0051466A">
      <w:pPr>
        <w:pStyle w:val="ListParagraph"/>
        <w:numPr>
          <w:ilvl w:val="0"/>
          <w:numId w:val="2"/>
        </w:numPr>
        <w:rPr>
          <w:sz w:val="28"/>
          <w:szCs w:val="28"/>
        </w:rPr>
      </w:pPr>
      <w:r w:rsidRPr="0051466A">
        <w:rPr>
          <w:sz w:val="28"/>
          <w:szCs w:val="28"/>
        </w:rPr>
        <w:t>Lower compliance cost</w:t>
      </w:r>
    </w:p>
    <w:p w:rsidR="0051466A" w:rsidRPr="0051466A" w:rsidRDefault="0051466A" w:rsidP="0051466A">
      <w:pPr>
        <w:pStyle w:val="ListParagraph"/>
        <w:numPr>
          <w:ilvl w:val="0"/>
          <w:numId w:val="2"/>
        </w:numPr>
        <w:rPr>
          <w:sz w:val="28"/>
          <w:szCs w:val="28"/>
        </w:rPr>
      </w:pPr>
      <w:r w:rsidRPr="0051466A">
        <w:rPr>
          <w:sz w:val="28"/>
          <w:szCs w:val="28"/>
        </w:rPr>
        <w:t>Limited liability like companies</w:t>
      </w:r>
    </w:p>
    <w:p w:rsidR="0051466A" w:rsidRPr="0051466A" w:rsidRDefault="0051466A" w:rsidP="0051466A">
      <w:pPr>
        <w:pStyle w:val="ListParagraph"/>
        <w:numPr>
          <w:ilvl w:val="0"/>
          <w:numId w:val="2"/>
        </w:numPr>
        <w:rPr>
          <w:sz w:val="28"/>
          <w:szCs w:val="28"/>
        </w:rPr>
      </w:pPr>
      <w:r w:rsidRPr="0051466A">
        <w:rPr>
          <w:sz w:val="28"/>
          <w:szCs w:val="28"/>
        </w:rPr>
        <w:t>No strict ownership hierarchy</w:t>
      </w:r>
      <w:r w:rsidRPr="0051466A">
        <w:rPr>
          <w:sz w:val="28"/>
          <w:szCs w:val="28"/>
        </w:rPr>
        <w:br/>
      </w:r>
    </w:p>
    <w:p w:rsidR="0051466A" w:rsidRPr="0051466A" w:rsidRDefault="0051466A" w:rsidP="0051466A">
      <w:pPr>
        <w:rPr>
          <w:b/>
          <w:bCs/>
          <w:sz w:val="28"/>
          <w:szCs w:val="28"/>
        </w:rPr>
      </w:pPr>
      <w:r>
        <w:rPr>
          <w:b/>
          <w:bCs/>
          <w:sz w:val="28"/>
          <w:szCs w:val="28"/>
        </w:rPr>
        <w:t xml:space="preserve"> OPC (One Person Company)</w:t>
      </w:r>
    </w:p>
    <w:p w:rsidR="0051466A" w:rsidRPr="0051466A" w:rsidRDefault="0051466A" w:rsidP="0051466A">
      <w:pPr>
        <w:rPr>
          <w:sz w:val="28"/>
          <w:szCs w:val="28"/>
        </w:rPr>
      </w:pPr>
      <w:proofErr w:type="gramStart"/>
      <w:r w:rsidRPr="0051466A">
        <w:rPr>
          <w:sz w:val="28"/>
          <w:szCs w:val="28"/>
        </w:rPr>
        <w:t>Made for solo founders who want the protection of a corporate structure while operating alone.</w:t>
      </w:r>
      <w:proofErr w:type="gramEnd"/>
    </w:p>
    <w:p w:rsidR="0051466A" w:rsidRPr="0051466A" w:rsidRDefault="0051466A" w:rsidP="0051466A">
      <w:pPr>
        <w:rPr>
          <w:sz w:val="28"/>
          <w:szCs w:val="28"/>
        </w:rPr>
      </w:pPr>
      <w:r w:rsidRPr="0051466A">
        <w:rPr>
          <w:sz w:val="28"/>
          <w:szCs w:val="28"/>
        </w:rPr>
        <w:t>Features:</w:t>
      </w:r>
    </w:p>
    <w:p w:rsidR="0051466A" w:rsidRPr="0051466A" w:rsidRDefault="0051466A" w:rsidP="0051466A">
      <w:pPr>
        <w:pStyle w:val="ListParagraph"/>
        <w:numPr>
          <w:ilvl w:val="0"/>
          <w:numId w:val="2"/>
        </w:numPr>
        <w:rPr>
          <w:sz w:val="28"/>
          <w:szCs w:val="28"/>
        </w:rPr>
      </w:pPr>
      <w:r w:rsidRPr="0051466A">
        <w:rPr>
          <w:sz w:val="28"/>
          <w:szCs w:val="28"/>
        </w:rPr>
        <w:lastRenderedPageBreak/>
        <w:t>Single director allowed</w:t>
      </w:r>
    </w:p>
    <w:p w:rsidR="0051466A" w:rsidRPr="0051466A" w:rsidRDefault="0051466A" w:rsidP="0051466A">
      <w:pPr>
        <w:pStyle w:val="ListParagraph"/>
        <w:numPr>
          <w:ilvl w:val="0"/>
          <w:numId w:val="2"/>
        </w:numPr>
        <w:rPr>
          <w:sz w:val="28"/>
          <w:szCs w:val="28"/>
        </w:rPr>
      </w:pPr>
      <w:r w:rsidRPr="0051466A">
        <w:rPr>
          <w:sz w:val="28"/>
          <w:szCs w:val="28"/>
        </w:rPr>
        <w:t>Limited liability protection</w:t>
      </w:r>
    </w:p>
    <w:p w:rsidR="0051466A" w:rsidRPr="0051466A" w:rsidRDefault="0051466A" w:rsidP="0051466A">
      <w:pPr>
        <w:pStyle w:val="ListParagraph"/>
        <w:numPr>
          <w:ilvl w:val="0"/>
          <w:numId w:val="2"/>
        </w:numPr>
        <w:rPr>
          <w:sz w:val="28"/>
          <w:szCs w:val="28"/>
        </w:rPr>
      </w:pPr>
      <w:r w:rsidRPr="0051466A">
        <w:rPr>
          <w:sz w:val="28"/>
          <w:szCs w:val="28"/>
        </w:rPr>
        <w:t>Good for controlled, small-scale ventures</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The right structure depends on the vision:</w:t>
      </w:r>
    </w:p>
    <w:p w:rsidR="0051466A" w:rsidRPr="0051466A" w:rsidRDefault="0051466A" w:rsidP="0051466A">
      <w:pPr>
        <w:rPr>
          <w:sz w:val="28"/>
          <w:szCs w:val="28"/>
        </w:rPr>
      </w:pPr>
      <w:r w:rsidRPr="0051466A">
        <w:rPr>
          <w:sz w:val="28"/>
          <w:szCs w:val="28"/>
        </w:rPr>
        <w:t>Are you planning to raise funds?</w:t>
      </w:r>
    </w:p>
    <w:p w:rsidR="0051466A" w:rsidRPr="0051466A" w:rsidRDefault="0051466A" w:rsidP="0051466A">
      <w:pPr>
        <w:rPr>
          <w:sz w:val="28"/>
          <w:szCs w:val="28"/>
        </w:rPr>
      </w:pPr>
      <w:r w:rsidRPr="0051466A">
        <w:rPr>
          <w:sz w:val="28"/>
          <w:szCs w:val="28"/>
        </w:rPr>
        <w:t>Do you have multiple co-founders?</w:t>
      </w:r>
    </w:p>
    <w:p w:rsidR="0051466A" w:rsidRPr="0051466A" w:rsidRDefault="0051466A" w:rsidP="0051466A">
      <w:pPr>
        <w:rPr>
          <w:sz w:val="28"/>
          <w:szCs w:val="28"/>
        </w:rPr>
      </w:pPr>
      <w:r w:rsidRPr="0051466A">
        <w:rPr>
          <w:sz w:val="28"/>
          <w:szCs w:val="28"/>
        </w:rPr>
        <w:t>Is the business service-based?</w:t>
      </w:r>
    </w:p>
    <w:p w:rsidR="0051466A" w:rsidRPr="0051466A" w:rsidRDefault="0051466A" w:rsidP="0051466A">
      <w:pPr>
        <w:rPr>
          <w:sz w:val="28"/>
          <w:szCs w:val="28"/>
        </w:rPr>
      </w:pPr>
      <w:r w:rsidRPr="0051466A">
        <w:rPr>
          <w:sz w:val="28"/>
          <w:szCs w:val="28"/>
        </w:rPr>
        <w:t>Do you expect rapid scaling?</w:t>
      </w:r>
    </w:p>
    <w:p w:rsidR="0051466A" w:rsidRPr="0051466A" w:rsidRDefault="0051466A" w:rsidP="0051466A">
      <w:pPr>
        <w:rPr>
          <w:sz w:val="28"/>
          <w:szCs w:val="28"/>
        </w:rPr>
      </w:pPr>
      <w:r w:rsidRPr="0051466A">
        <w:rPr>
          <w:sz w:val="28"/>
          <w:szCs w:val="28"/>
        </w:rPr>
        <w:t>Your long-term clarity begins here.</w:t>
      </w:r>
    </w:p>
    <w:p w:rsidR="0051466A" w:rsidRPr="0051466A" w:rsidRDefault="0051466A" w:rsidP="0051466A">
      <w:pPr>
        <w:rPr>
          <w:b/>
          <w:bCs/>
          <w:sz w:val="28"/>
          <w:szCs w:val="28"/>
        </w:rPr>
      </w:pPr>
      <w:r>
        <w:rPr>
          <w:sz w:val="28"/>
          <w:szCs w:val="28"/>
        </w:rPr>
        <w:br/>
      </w:r>
      <w:r>
        <w:rPr>
          <w:b/>
          <w:bCs/>
          <w:sz w:val="28"/>
          <w:szCs w:val="28"/>
        </w:rPr>
        <w:t xml:space="preserve"> </w:t>
      </w:r>
      <w:r w:rsidRPr="0051466A">
        <w:rPr>
          <w:b/>
          <w:bCs/>
          <w:sz w:val="28"/>
          <w:szCs w:val="28"/>
        </w:rPr>
        <w:t>3. The Incorporation Process — What Actually Happens*</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Many founders think company registration is just filling a form.</w:t>
      </w:r>
    </w:p>
    <w:p w:rsidR="0051466A" w:rsidRPr="0051466A" w:rsidRDefault="0051466A" w:rsidP="0051466A">
      <w:pPr>
        <w:rPr>
          <w:sz w:val="28"/>
          <w:szCs w:val="28"/>
        </w:rPr>
      </w:pPr>
      <w:r w:rsidRPr="0051466A">
        <w:rPr>
          <w:sz w:val="28"/>
          <w:szCs w:val="28"/>
        </w:rPr>
        <w:t>It’s much more than that. It involves steps that establish the company legally and formally.</w:t>
      </w:r>
    </w:p>
    <w:p w:rsidR="0051466A" w:rsidRPr="0051466A" w:rsidRDefault="0051466A" w:rsidP="0051466A">
      <w:pPr>
        <w:rPr>
          <w:sz w:val="28"/>
          <w:szCs w:val="28"/>
        </w:rPr>
      </w:pPr>
      <w:r w:rsidRPr="0051466A">
        <w:rPr>
          <w:b/>
          <w:bCs/>
          <w:sz w:val="28"/>
          <w:szCs w:val="28"/>
        </w:rPr>
        <w:t xml:space="preserve">A typical </w:t>
      </w:r>
      <w:r>
        <w:rPr>
          <w:b/>
          <w:bCs/>
          <w:sz w:val="28"/>
          <w:szCs w:val="28"/>
        </w:rPr>
        <w:t>incorporation process includes:</w:t>
      </w:r>
    </w:p>
    <w:p w:rsidR="0051466A" w:rsidRPr="0051466A" w:rsidRDefault="0051466A" w:rsidP="0051466A">
      <w:pPr>
        <w:rPr>
          <w:sz w:val="28"/>
          <w:szCs w:val="28"/>
        </w:rPr>
      </w:pPr>
      <w:r>
        <w:rPr>
          <w:sz w:val="28"/>
          <w:szCs w:val="28"/>
        </w:rPr>
        <w:t xml:space="preserve"> </w:t>
      </w:r>
      <w:r w:rsidRPr="0051466A">
        <w:rPr>
          <w:sz w:val="28"/>
          <w:szCs w:val="28"/>
        </w:rPr>
        <w:t>a. Digi</w:t>
      </w:r>
      <w:r>
        <w:rPr>
          <w:sz w:val="28"/>
          <w:szCs w:val="28"/>
        </w:rPr>
        <w:t>tal Signature Certificate (DSC)</w:t>
      </w:r>
    </w:p>
    <w:p w:rsidR="0051466A" w:rsidRPr="0051466A" w:rsidRDefault="0051466A" w:rsidP="0051466A">
      <w:pPr>
        <w:rPr>
          <w:sz w:val="28"/>
          <w:szCs w:val="28"/>
        </w:rPr>
      </w:pPr>
      <w:proofErr w:type="gramStart"/>
      <w:r w:rsidRPr="0051466A">
        <w:rPr>
          <w:sz w:val="28"/>
          <w:szCs w:val="28"/>
        </w:rPr>
        <w:t>Required for filing documents online with the Ministry of Corporate Affairs (MCA).</w:t>
      </w:r>
      <w:proofErr w:type="gramEnd"/>
    </w:p>
    <w:p w:rsidR="0051466A" w:rsidRPr="0051466A" w:rsidRDefault="0051466A" w:rsidP="0051466A">
      <w:pPr>
        <w:rPr>
          <w:sz w:val="28"/>
          <w:szCs w:val="28"/>
        </w:rPr>
      </w:pPr>
    </w:p>
    <w:p w:rsidR="0051466A" w:rsidRPr="0051466A" w:rsidRDefault="0051466A" w:rsidP="0051466A">
      <w:pPr>
        <w:rPr>
          <w:sz w:val="28"/>
          <w:szCs w:val="28"/>
        </w:rPr>
      </w:pPr>
      <w:proofErr w:type="gramStart"/>
      <w:r w:rsidRPr="0051466A">
        <w:rPr>
          <w:sz w:val="28"/>
          <w:szCs w:val="28"/>
        </w:rPr>
        <w:t>b</w:t>
      </w:r>
      <w:proofErr w:type="gramEnd"/>
      <w:r w:rsidRPr="0051466A">
        <w:rPr>
          <w:sz w:val="28"/>
          <w:szCs w:val="28"/>
        </w:rPr>
        <w:t>. Direc</w:t>
      </w:r>
      <w:r>
        <w:rPr>
          <w:sz w:val="28"/>
          <w:szCs w:val="28"/>
        </w:rPr>
        <w:t>tor Identification Number (DIN)</w:t>
      </w:r>
      <w:r>
        <w:rPr>
          <w:sz w:val="28"/>
          <w:szCs w:val="28"/>
        </w:rPr>
        <w:br/>
      </w:r>
      <w:r>
        <w:rPr>
          <w:sz w:val="28"/>
          <w:szCs w:val="28"/>
        </w:rPr>
        <w:br/>
      </w:r>
      <w:r w:rsidRPr="0051466A">
        <w:rPr>
          <w:sz w:val="28"/>
          <w:szCs w:val="28"/>
        </w:rPr>
        <w:t>Mandatory for anyone who plans to act as a director. It formally recognizes the individual as responsible for the company.</w:t>
      </w:r>
    </w:p>
    <w:p w:rsidR="0051466A" w:rsidRPr="0051466A" w:rsidRDefault="0051466A" w:rsidP="0051466A">
      <w:pPr>
        <w:rPr>
          <w:sz w:val="28"/>
          <w:szCs w:val="28"/>
        </w:rPr>
      </w:pPr>
    </w:p>
    <w:p w:rsidR="0051466A" w:rsidRPr="0051466A" w:rsidRDefault="0051466A" w:rsidP="0051466A">
      <w:pPr>
        <w:rPr>
          <w:sz w:val="28"/>
          <w:szCs w:val="28"/>
        </w:rPr>
      </w:pPr>
      <w:r>
        <w:rPr>
          <w:sz w:val="28"/>
          <w:szCs w:val="28"/>
        </w:rPr>
        <w:t>c. Name Approval</w:t>
      </w:r>
    </w:p>
    <w:p w:rsidR="0051466A" w:rsidRPr="0051466A" w:rsidRDefault="0051466A" w:rsidP="0051466A">
      <w:pPr>
        <w:rPr>
          <w:sz w:val="28"/>
          <w:szCs w:val="28"/>
        </w:rPr>
      </w:pPr>
      <w:proofErr w:type="gramStart"/>
      <w:r w:rsidRPr="0051466A">
        <w:rPr>
          <w:sz w:val="28"/>
          <w:szCs w:val="28"/>
        </w:rPr>
        <w:t>Choosing a name that is unique, compliant, and acceptable under MCA guidelines.</w:t>
      </w:r>
      <w:proofErr w:type="gramEnd"/>
    </w:p>
    <w:p w:rsidR="0051466A" w:rsidRPr="0051466A" w:rsidRDefault="0051466A" w:rsidP="0051466A">
      <w:pPr>
        <w:rPr>
          <w:sz w:val="28"/>
          <w:szCs w:val="28"/>
        </w:rPr>
      </w:pPr>
    </w:p>
    <w:p w:rsidR="0051466A" w:rsidRPr="0051466A" w:rsidRDefault="0051466A" w:rsidP="0051466A">
      <w:pPr>
        <w:rPr>
          <w:sz w:val="28"/>
          <w:szCs w:val="28"/>
        </w:rPr>
      </w:pPr>
      <w:r>
        <w:rPr>
          <w:sz w:val="28"/>
          <w:szCs w:val="28"/>
        </w:rPr>
        <w:t xml:space="preserve"> d. </w:t>
      </w:r>
      <w:proofErr w:type="spellStart"/>
      <w:r>
        <w:rPr>
          <w:sz w:val="28"/>
          <w:szCs w:val="28"/>
        </w:rPr>
        <w:t>SPICe</w:t>
      </w:r>
      <w:proofErr w:type="spellEnd"/>
      <w:r>
        <w:rPr>
          <w:sz w:val="28"/>
          <w:szCs w:val="28"/>
        </w:rPr>
        <w:t>+ Form Filing</w:t>
      </w:r>
    </w:p>
    <w:p w:rsidR="0051466A" w:rsidRPr="0051466A" w:rsidRDefault="0051466A" w:rsidP="0051466A">
      <w:pPr>
        <w:rPr>
          <w:sz w:val="28"/>
          <w:szCs w:val="28"/>
        </w:rPr>
      </w:pPr>
      <w:r w:rsidRPr="0051466A">
        <w:rPr>
          <w:sz w:val="28"/>
          <w:szCs w:val="28"/>
        </w:rPr>
        <w:t xml:space="preserve">This is the core step. </w:t>
      </w:r>
      <w:proofErr w:type="spellStart"/>
      <w:r w:rsidRPr="0051466A">
        <w:rPr>
          <w:sz w:val="28"/>
          <w:szCs w:val="28"/>
        </w:rPr>
        <w:t>SPICe</w:t>
      </w:r>
      <w:proofErr w:type="spellEnd"/>
      <w:r w:rsidRPr="0051466A">
        <w:rPr>
          <w:sz w:val="28"/>
          <w:szCs w:val="28"/>
        </w:rPr>
        <w:t>+ covers:</w:t>
      </w:r>
    </w:p>
    <w:p w:rsidR="0051466A" w:rsidRPr="0051466A" w:rsidRDefault="0051466A" w:rsidP="0051466A">
      <w:pPr>
        <w:pStyle w:val="ListParagraph"/>
        <w:numPr>
          <w:ilvl w:val="0"/>
          <w:numId w:val="2"/>
        </w:numPr>
        <w:rPr>
          <w:sz w:val="28"/>
          <w:szCs w:val="28"/>
        </w:rPr>
      </w:pPr>
      <w:r w:rsidRPr="0051466A">
        <w:rPr>
          <w:sz w:val="28"/>
          <w:szCs w:val="28"/>
        </w:rPr>
        <w:t>Company registration</w:t>
      </w:r>
    </w:p>
    <w:p w:rsidR="0051466A" w:rsidRPr="0051466A" w:rsidRDefault="0051466A" w:rsidP="0051466A">
      <w:pPr>
        <w:pStyle w:val="ListParagraph"/>
        <w:numPr>
          <w:ilvl w:val="0"/>
          <w:numId w:val="2"/>
        </w:numPr>
        <w:rPr>
          <w:sz w:val="28"/>
          <w:szCs w:val="28"/>
        </w:rPr>
      </w:pPr>
      <w:r w:rsidRPr="0051466A">
        <w:rPr>
          <w:sz w:val="28"/>
          <w:szCs w:val="28"/>
        </w:rPr>
        <w:t>PAN</w:t>
      </w:r>
    </w:p>
    <w:p w:rsidR="0051466A" w:rsidRPr="0051466A" w:rsidRDefault="0051466A" w:rsidP="0051466A">
      <w:pPr>
        <w:pStyle w:val="ListParagraph"/>
        <w:numPr>
          <w:ilvl w:val="0"/>
          <w:numId w:val="2"/>
        </w:numPr>
        <w:rPr>
          <w:sz w:val="28"/>
          <w:szCs w:val="28"/>
        </w:rPr>
      </w:pPr>
      <w:r w:rsidRPr="0051466A">
        <w:rPr>
          <w:sz w:val="28"/>
          <w:szCs w:val="28"/>
        </w:rPr>
        <w:t>TAN</w:t>
      </w:r>
    </w:p>
    <w:p w:rsidR="0051466A" w:rsidRPr="0051466A" w:rsidRDefault="0051466A" w:rsidP="0051466A">
      <w:pPr>
        <w:pStyle w:val="ListParagraph"/>
        <w:numPr>
          <w:ilvl w:val="0"/>
          <w:numId w:val="2"/>
        </w:numPr>
        <w:rPr>
          <w:sz w:val="28"/>
          <w:szCs w:val="28"/>
        </w:rPr>
      </w:pPr>
      <w:r w:rsidRPr="0051466A">
        <w:rPr>
          <w:sz w:val="28"/>
          <w:szCs w:val="28"/>
        </w:rPr>
        <w:t>GST (optional)</w:t>
      </w:r>
    </w:p>
    <w:p w:rsidR="0051466A" w:rsidRPr="0051466A" w:rsidRDefault="0051466A" w:rsidP="0051466A">
      <w:pPr>
        <w:pStyle w:val="ListParagraph"/>
        <w:numPr>
          <w:ilvl w:val="0"/>
          <w:numId w:val="2"/>
        </w:numPr>
        <w:rPr>
          <w:sz w:val="28"/>
          <w:szCs w:val="28"/>
        </w:rPr>
      </w:pPr>
      <w:r w:rsidRPr="0051466A">
        <w:rPr>
          <w:sz w:val="28"/>
          <w:szCs w:val="28"/>
        </w:rPr>
        <w:t>EPFO &amp; ESIC (mandatory in many cases)</w:t>
      </w:r>
    </w:p>
    <w:p w:rsidR="0051466A" w:rsidRPr="0051466A" w:rsidRDefault="0051466A" w:rsidP="0051466A">
      <w:pPr>
        <w:pStyle w:val="ListParagraph"/>
        <w:numPr>
          <w:ilvl w:val="0"/>
          <w:numId w:val="2"/>
        </w:numPr>
        <w:rPr>
          <w:sz w:val="28"/>
          <w:szCs w:val="28"/>
        </w:rPr>
      </w:pPr>
      <w:r w:rsidRPr="0051466A">
        <w:rPr>
          <w:sz w:val="28"/>
          <w:szCs w:val="28"/>
        </w:rPr>
        <w:t>Bank account creation</w:t>
      </w:r>
    </w:p>
    <w:p w:rsidR="0051466A" w:rsidRPr="0051466A" w:rsidRDefault="0051466A" w:rsidP="0051466A">
      <w:pPr>
        <w:rPr>
          <w:sz w:val="28"/>
          <w:szCs w:val="28"/>
        </w:rPr>
      </w:pPr>
    </w:p>
    <w:p w:rsidR="0051466A" w:rsidRPr="0051466A" w:rsidRDefault="0051466A" w:rsidP="0051466A">
      <w:pPr>
        <w:rPr>
          <w:sz w:val="28"/>
          <w:szCs w:val="28"/>
        </w:rPr>
      </w:pPr>
      <w:proofErr w:type="gramStart"/>
      <w:r w:rsidRPr="0051466A">
        <w:rPr>
          <w:sz w:val="28"/>
          <w:szCs w:val="28"/>
        </w:rPr>
        <w:t>e</w:t>
      </w:r>
      <w:proofErr w:type="gramEnd"/>
      <w:r w:rsidRPr="0051466A">
        <w:rPr>
          <w:sz w:val="28"/>
          <w:szCs w:val="28"/>
        </w:rPr>
        <w:t>. Memor</w:t>
      </w:r>
      <w:r>
        <w:rPr>
          <w:sz w:val="28"/>
          <w:szCs w:val="28"/>
        </w:rPr>
        <w:t>andum &amp; Articles of Association</w:t>
      </w:r>
    </w:p>
    <w:p w:rsidR="0051466A" w:rsidRPr="0051466A" w:rsidRDefault="0051466A" w:rsidP="0051466A">
      <w:pPr>
        <w:rPr>
          <w:sz w:val="28"/>
          <w:szCs w:val="28"/>
        </w:rPr>
      </w:pPr>
      <w:r w:rsidRPr="0051466A">
        <w:rPr>
          <w:sz w:val="28"/>
          <w:szCs w:val="28"/>
        </w:rPr>
        <w:t>These documents define your company’s purpose, rights, rules, and internal functioning.</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f. Cer</w:t>
      </w:r>
      <w:r>
        <w:rPr>
          <w:sz w:val="28"/>
          <w:szCs w:val="28"/>
        </w:rPr>
        <w:t>tificate of Incorporation</w:t>
      </w:r>
    </w:p>
    <w:p w:rsidR="0051466A" w:rsidRPr="0051466A" w:rsidRDefault="0051466A" w:rsidP="0051466A">
      <w:pPr>
        <w:rPr>
          <w:sz w:val="28"/>
          <w:szCs w:val="28"/>
        </w:rPr>
      </w:pPr>
      <w:r w:rsidRPr="0051466A">
        <w:rPr>
          <w:sz w:val="28"/>
          <w:szCs w:val="28"/>
        </w:rPr>
        <w:t>Once approved, this document acts as the birth certificate of your company.</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Each stage confirms that your business now exists in the eyes of the government, the law, banks, investors, and future partners.</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 xml:space="preserve">4. What Happens After Incorporation? </w:t>
      </w:r>
      <w:r>
        <w:rPr>
          <w:sz w:val="28"/>
          <w:szCs w:val="28"/>
        </w:rPr>
        <w:t>(Often Ignored, Most Important)</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Many founders make the mistake of stopping after receiving the Certificate of Incorporation.</w:t>
      </w:r>
    </w:p>
    <w:p w:rsidR="0051466A" w:rsidRPr="0051466A" w:rsidRDefault="0051466A" w:rsidP="0051466A">
      <w:pPr>
        <w:rPr>
          <w:sz w:val="28"/>
          <w:szCs w:val="28"/>
        </w:rPr>
      </w:pPr>
      <w:r w:rsidRPr="0051466A">
        <w:rPr>
          <w:sz w:val="28"/>
          <w:szCs w:val="28"/>
        </w:rPr>
        <w:t>But the company is still incomplete if these steps are left unresolved:</w:t>
      </w:r>
    </w:p>
    <w:p w:rsidR="0051466A" w:rsidRPr="0051466A" w:rsidRDefault="0051466A" w:rsidP="0051466A">
      <w:pPr>
        <w:rPr>
          <w:sz w:val="28"/>
          <w:szCs w:val="28"/>
        </w:rPr>
      </w:pPr>
    </w:p>
    <w:p w:rsidR="0051466A" w:rsidRPr="0051466A" w:rsidRDefault="0051466A" w:rsidP="0051466A">
      <w:pPr>
        <w:rPr>
          <w:sz w:val="28"/>
          <w:szCs w:val="28"/>
        </w:rPr>
      </w:pPr>
      <w:r>
        <w:rPr>
          <w:sz w:val="28"/>
          <w:szCs w:val="28"/>
        </w:rPr>
        <w:t xml:space="preserve"> </w:t>
      </w:r>
      <w:r w:rsidRPr="0051466A">
        <w:rPr>
          <w:sz w:val="28"/>
          <w:szCs w:val="28"/>
        </w:rPr>
        <w:t>a. O</w:t>
      </w:r>
      <w:r>
        <w:rPr>
          <w:sz w:val="28"/>
          <w:szCs w:val="28"/>
        </w:rPr>
        <w:t>pening the Company Bank Account</w:t>
      </w:r>
    </w:p>
    <w:p w:rsidR="0051466A" w:rsidRPr="0051466A" w:rsidRDefault="0051466A" w:rsidP="0051466A">
      <w:pPr>
        <w:rPr>
          <w:sz w:val="28"/>
          <w:szCs w:val="28"/>
        </w:rPr>
      </w:pPr>
      <w:r w:rsidRPr="0051466A">
        <w:rPr>
          <w:sz w:val="28"/>
          <w:szCs w:val="28"/>
        </w:rPr>
        <w:t>A dedicated business account is essential for transparent financial management.</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b. Founders Agre</w:t>
      </w:r>
      <w:r>
        <w:rPr>
          <w:sz w:val="28"/>
          <w:szCs w:val="28"/>
        </w:rPr>
        <w:t>ements &amp; Shareholding Structure</w:t>
      </w:r>
    </w:p>
    <w:p w:rsidR="0051466A" w:rsidRPr="0051466A" w:rsidRDefault="0051466A" w:rsidP="0051466A">
      <w:pPr>
        <w:rPr>
          <w:sz w:val="28"/>
          <w:szCs w:val="28"/>
        </w:rPr>
      </w:pPr>
      <w:r w:rsidRPr="0051466A">
        <w:rPr>
          <w:sz w:val="28"/>
          <w:szCs w:val="28"/>
        </w:rPr>
        <w:t>This defines:</w:t>
      </w:r>
    </w:p>
    <w:p w:rsidR="0051466A" w:rsidRPr="0051466A" w:rsidRDefault="0051466A" w:rsidP="0051466A">
      <w:pPr>
        <w:pStyle w:val="ListParagraph"/>
        <w:numPr>
          <w:ilvl w:val="0"/>
          <w:numId w:val="2"/>
        </w:numPr>
        <w:rPr>
          <w:sz w:val="28"/>
          <w:szCs w:val="28"/>
        </w:rPr>
      </w:pPr>
      <w:r w:rsidRPr="0051466A">
        <w:rPr>
          <w:sz w:val="28"/>
          <w:szCs w:val="28"/>
        </w:rPr>
        <w:t>Roles</w:t>
      </w:r>
    </w:p>
    <w:p w:rsidR="0051466A" w:rsidRPr="0051466A" w:rsidRDefault="0051466A" w:rsidP="0051466A">
      <w:pPr>
        <w:pStyle w:val="ListParagraph"/>
        <w:numPr>
          <w:ilvl w:val="0"/>
          <w:numId w:val="2"/>
        </w:numPr>
        <w:rPr>
          <w:sz w:val="28"/>
          <w:szCs w:val="28"/>
        </w:rPr>
      </w:pPr>
      <w:r w:rsidRPr="0051466A">
        <w:rPr>
          <w:sz w:val="28"/>
          <w:szCs w:val="28"/>
        </w:rPr>
        <w:t>Responsibilities</w:t>
      </w:r>
    </w:p>
    <w:p w:rsidR="0051466A" w:rsidRPr="0051466A" w:rsidRDefault="0051466A" w:rsidP="0051466A">
      <w:pPr>
        <w:pStyle w:val="ListParagraph"/>
        <w:numPr>
          <w:ilvl w:val="0"/>
          <w:numId w:val="2"/>
        </w:numPr>
        <w:rPr>
          <w:sz w:val="28"/>
          <w:szCs w:val="28"/>
        </w:rPr>
      </w:pPr>
      <w:r w:rsidRPr="0051466A">
        <w:rPr>
          <w:sz w:val="28"/>
          <w:szCs w:val="28"/>
        </w:rPr>
        <w:t>Ownership split</w:t>
      </w:r>
    </w:p>
    <w:p w:rsidR="0051466A" w:rsidRPr="0051466A" w:rsidRDefault="0051466A" w:rsidP="0051466A">
      <w:pPr>
        <w:pStyle w:val="ListParagraph"/>
        <w:numPr>
          <w:ilvl w:val="0"/>
          <w:numId w:val="2"/>
        </w:numPr>
        <w:rPr>
          <w:sz w:val="28"/>
          <w:szCs w:val="28"/>
        </w:rPr>
      </w:pPr>
      <w:r w:rsidRPr="0051466A">
        <w:rPr>
          <w:sz w:val="28"/>
          <w:szCs w:val="28"/>
        </w:rPr>
        <w:t>Decision rights</w:t>
      </w:r>
    </w:p>
    <w:p w:rsidR="0051466A" w:rsidRPr="0051466A" w:rsidRDefault="0051466A" w:rsidP="0051466A">
      <w:pPr>
        <w:pStyle w:val="ListParagraph"/>
        <w:numPr>
          <w:ilvl w:val="0"/>
          <w:numId w:val="2"/>
        </w:numPr>
        <w:rPr>
          <w:sz w:val="28"/>
          <w:szCs w:val="28"/>
        </w:rPr>
      </w:pPr>
      <w:r w:rsidRPr="0051466A">
        <w:rPr>
          <w:sz w:val="28"/>
          <w:szCs w:val="28"/>
        </w:rPr>
        <w:t>Vesting schedules</w:t>
      </w:r>
    </w:p>
    <w:p w:rsidR="0051466A" w:rsidRPr="0051466A" w:rsidRDefault="0051466A" w:rsidP="0051466A">
      <w:pPr>
        <w:rPr>
          <w:sz w:val="28"/>
          <w:szCs w:val="28"/>
        </w:rPr>
      </w:pPr>
      <w:r w:rsidRPr="0051466A">
        <w:rPr>
          <w:sz w:val="28"/>
          <w:szCs w:val="28"/>
        </w:rPr>
        <w:t>It prevents future disputes.</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c. GST, TAN, or Ot</w:t>
      </w:r>
      <w:r>
        <w:rPr>
          <w:sz w:val="28"/>
          <w:szCs w:val="28"/>
        </w:rPr>
        <w:t>her Registrations (if required)</w:t>
      </w:r>
    </w:p>
    <w:p w:rsidR="0051466A" w:rsidRPr="0051466A" w:rsidRDefault="0051466A" w:rsidP="0051466A">
      <w:pPr>
        <w:rPr>
          <w:sz w:val="28"/>
          <w:szCs w:val="28"/>
        </w:rPr>
      </w:pPr>
      <w:r w:rsidRPr="0051466A">
        <w:rPr>
          <w:sz w:val="28"/>
          <w:szCs w:val="28"/>
        </w:rPr>
        <w:t>Depending on your business, certain registrations may be mandatory.</w:t>
      </w:r>
    </w:p>
    <w:p w:rsidR="0051466A" w:rsidRPr="0051466A" w:rsidRDefault="0051466A" w:rsidP="0051466A">
      <w:pPr>
        <w:rPr>
          <w:sz w:val="28"/>
          <w:szCs w:val="28"/>
        </w:rPr>
      </w:pPr>
    </w:p>
    <w:p w:rsidR="0051466A" w:rsidRPr="0051466A" w:rsidRDefault="0051466A" w:rsidP="0051466A">
      <w:pPr>
        <w:rPr>
          <w:sz w:val="28"/>
          <w:szCs w:val="28"/>
        </w:rPr>
      </w:pPr>
      <w:r>
        <w:rPr>
          <w:sz w:val="28"/>
          <w:szCs w:val="28"/>
        </w:rPr>
        <w:t>d. Initial MCA filings</w:t>
      </w:r>
    </w:p>
    <w:p w:rsidR="0051466A" w:rsidRPr="0051466A" w:rsidRDefault="0051466A" w:rsidP="0051466A">
      <w:pPr>
        <w:rPr>
          <w:sz w:val="28"/>
          <w:szCs w:val="28"/>
        </w:rPr>
      </w:pPr>
      <w:r w:rsidRPr="0051466A">
        <w:rPr>
          <w:sz w:val="28"/>
          <w:szCs w:val="28"/>
        </w:rPr>
        <w:t>Early filings ensure the company remains compliant from day one.</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lastRenderedPageBreak/>
        <w:t>e. Accounti</w:t>
      </w:r>
      <w:r>
        <w:rPr>
          <w:sz w:val="28"/>
          <w:szCs w:val="28"/>
        </w:rPr>
        <w:t>ng Setup</w:t>
      </w:r>
    </w:p>
    <w:p w:rsidR="0051466A" w:rsidRPr="0051466A" w:rsidRDefault="0051466A" w:rsidP="0051466A">
      <w:pPr>
        <w:rPr>
          <w:sz w:val="28"/>
          <w:szCs w:val="28"/>
        </w:rPr>
      </w:pPr>
      <w:r w:rsidRPr="0051466A">
        <w:rPr>
          <w:sz w:val="28"/>
          <w:szCs w:val="28"/>
        </w:rPr>
        <w:t>Recording income, expenses, invoices, receipts, and asset details from the beginning ensures a clean financial record.</w:t>
      </w:r>
    </w:p>
    <w:p w:rsidR="0051466A" w:rsidRPr="0051466A" w:rsidRDefault="0051466A" w:rsidP="0051466A">
      <w:pPr>
        <w:rPr>
          <w:sz w:val="28"/>
          <w:szCs w:val="28"/>
        </w:rPr>
      </w:pPr>
    </w:p>
    <w:p w:rsidR="0051466A" w:rsidRPr="0051466A" w:rsidRDefault="0051466A" w:rsidP="0051466A">
      <w:pPr>
        <w:rPr>
          <w:sz w:val="28"/>
          <w:szCs w:val="28"/>
        </w:rPr>
      </w:pPr>
      <w:r>
        <w:rPr>
          <w:sz w:val="28"/>
          <w:szCs w:val="28"/>
        </w:rPr>
        <w:t xml:space="preserve">f. Compliance </w:t>
      </w:r>
      <w:proofErr w:type="spellStart"/>
      <w:r>
        <w:rPr>
          <w:sz w:val="28"/>
          <w:szCs w:val="28"/>
        </w:rPr>
        <w:t>Calenda</w:t>
      </w:r>
      <w:proofErr w:type="spellEnd"/>
    </w:p>
    <w:p w:rsidR="0051466A" w:rsidRPr="0051466A" w:rsidRDefault="0051466A" w:rsidP="0051466A">
      <w:pPr>
        <w:rPr>
          <w:sz w:val="28"/>
          <w:szCs w:val="28"/>
        </w:rPr>
      </w:pPr>
      <w:r w:rsidRPr="0051466A">
        <w:rPr>
          <w:sz w:val="28"/>
          <w:szCs w:val="28"/>
        </w:rPr>
        <w:t>This includes:</w:t>
      </w:r>
    </w:p>
    <w:p w:rsidR="0051466A" w:rsidRPr="0051466A" w:rsidRDefault="0051466A" w:rsidP="0051466A">
      <w:pPr>
        <w:pStyle w:val="ListParagraph"/>
        <w:numPr>
          <w:ilvl w:val="0"/>
          <w:numId w:val="2"/>
        </w:numPr>
        <w:rPr>
          <w:sz w:val="28"/>
          <w:szCs w:val="28"/>
        </w:rPr>
      </w:pPr>
      <w:r w:rsidRPr="0051466A">
        <w:rPr>
          <w:sz w:val="28"/>
          <w:szCs w:val="28"/>
        </w:rPr>
        <w:t>Annual returns</w:t>
      </w:r>
    </w:p>
    <w:p w:rsidR="0051466A" w:rsidRPr="0051466A" w:rsidRDefault="0051466A" w:rsidP="0051466A">
      <w:pPr>
        <w:pStyle w:val="ListParagraph"/>
        <w:numPr>
          <w:ilvl w:val="0"/>
          <w:numId w:val="2"/>
        </w:numPr>
        <w:rPr>
          <w:sz w:val="28"/>
          <w:szCs w:val="28"/>
        </w:rPr>
      </w:pPr>
      <w:r w:rsidRPr="0051466A">
        <w:rPr>
          <w:sz w:val="28"/>
          <w:szCs w:val="28"/>
        </w:rPr>
        <w:t>Annual financial statements</w:t>
      </w:r>
    </w:p>
    <w:p w:rsidR="0051466A" w:rsidRPr="0051466A" w:rsidRDefault="0051466A" w:rsidP="0051466A">
      <w:pPr>
        <w:pStyle w:val="ListParagraph"/>
        <w:numPr>
          <w:ilvl w:val="0"/>
          <w:numId w:val="2"/>
        </w:numPr>
        <w:rPr>
          <w:sz w:val="28"/>
          <w:szCs w:val="28"/>
        </w:rPr>
      </w:pPr>
      <w:r w:rsidRPr="0051466A">
        <w:rPr>
          <w:sz w:val="28"/>
          <w:szCs w:val="28"/>
        </w:rPr>
        <w:t>Board meetings</w:t>
      </w:r>
    </w:p>
    <w:p w:rsidR="0051466A" w:rsidRPr="0051466A" w:rsidRDefault="0051466A" w:rsidP="0051466A">
      <w:pPr>
        <w:pStyle w:val="ListParagraph"/>
        <w:numPr>
          <w:ilvl w:val="0"/>
          <w:numId w:val="2"/>
        </w:numPr>
        <w:rPr>
          <w:sz w:val="28"/>
          <w:szCs w:val="28"/>
        </w:rPr>
      </w:pPr>
      <w:r w:rsidRPr="0051466A">
        <w:rPr>
          <w:sz w:val="28"/>
          <w:szCs w:val="28"/>
        </w:rPr>
        <w:t>Event-based filings</w:t>
      </w:r>
    </w:p>
    <w:p w:rsidR="0051466A" w:rsidRPr="0051466A" w:rsidRDefault="0051466A" w:rsidP="0051466A">
      <w:pPr>
        <w:rPr>
          <w:sz w:val="28"/>
          <w:szCs w:val="28"/>
        </w:rPr>
      </w:pPr>
      <w:r w:rsidRPr="0051466A">
        <w:rPr>
          <w:sz w:val="28"/>
          <w:szCs w:val="28"/>
        </w:rPr>
        <w:t>A well-maintained compliance routine builds trust and makes future fundraising smoother.</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5. The</w:t>
      </w:r>
      <w:r>
        <w:rPr>
          <w:sz w:val="28"/>
          <w:szCs w:val="28"/>
        </w:rPr>
        <w:t xml:space="preserve"> Real Benefits of Incorporation</w:t>
      </w:r>
    </w:p>
    <w:p w:rsidR="0051466A" w:rsidRPr="0051466A" w:rsidRDefault="0051466A" w:rsidP="0051466A">
      <w:pPr>
        <w:rPr>
          <w:sz w:val="28"/>
          <w:szCs w:val="28"/>
        </w:rPr>
      </w:pPr>
      <w:r w:rsidRPr="0051466A">
        <w:rPr>
          <w:sz w:val="28"/>
          <w:szCs w:val="28"/>
        </w:rPr>
        <w:t>A well-planned incorporation gives your startup clear advantages:</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a. Legal Identity</w:t>
      </w:r>
    </w:p>
    <w:p w:rsidR="0051466A" w:rsidRPr="0051466A" w:rsidRDefault="0051466A" w:rsidP="0051466A">
      <w:pPr>
        <w:rPr>
          <w:sz w:val="28"/>
          <w:szCs w:val="28"/>
        </w:rPr>
      </w:pPr>
      <w:r w:rsidRPr="0051466A">
        <w:rPr>
          <w:sz w:val="28"/>
          <w:szCs w:val="28"/>
        </w:rPr>
        <w:t>Your company becomes a separate entity that can sign contracts, open accounts, hire employees, and raise funds.</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b. Limited Liability Protection</w:t>
      </w:r>
    </w:p>
    <w:p w:rsidR="0051466A" w:rsidRPr="0051466A" w:rsidRDefault="0051466A" w:rsidP="0051466A">
      <w:pPr>
        <w:rPr>
          <w:sz w:val="28"/>
          <w:szCs w:val="28"/>
        </w:rPr>
      </w:pPr>
      <w:r w:rsidRPr="0051466A">
        <w:rPr>
          <w:sz w:val="28"/>
          <w:szCs w:val="28"/>
        </w:rPr>
        <w:t>Your personal assets remain safe if the business faces financial or legal issues.</w:t>
      </w:r>
    </w:p>
    <w:p w:rsidR="0051466A" w:rsidRPr="0051466A" w:rsidRDefault="0051466A" w:rsidP="0051466A">
      <w:pPr>
        <w:rPr>
          <w:sz w:val="28"/>
          <w:szCs w:val="28"/>
        </w:rPr>
      </w:pPr>
      <w:r>
        <w:rPr>
          <w:sz w:val="28"/>
          <w:szCs w:val="28"/>
        </w:rPr>
        <w:br/>
      </w:r>
    </w:p>
    <w:p w:rsidR="0051466A" w:rsidRPr="0051466A" w:rsidRDefault="0051466A" w:rsidP="0051466A">
      <w:pPr>
        <w:rPr>
          <w:sz w:val="28"/>
          <w:szCs w:val="28"/>
        </w:rPr>
      </w:pPr>
      <w:r>
        <w:rPr>
          <w:sz w:val="28"/>
          <w:szCs w:val="28"/>
        </w:rPr>
        <w:lastRenderedPageBreak/>
        <w:t>c. Ownership Clarity</w:t>
      </w:r>
    </w:p>
    <w:p w:rsidR="0051466A" w:rsidRPr="0051466A" w:rsidRDefault="0051466A" w:rsidP="0051466A">
      <w:pPr>
        <w:rPr>
          <w:sz w:val="28"/>
          <w:szCs w:val="28"/>
        </w:rPr>
      </w:pPr>
      <w:r w:rsidRPr="0051466A">
        <w:rPr>
          <w:sz w:val="28"/>
          <w:szCs w:val="28"/>
        </w:rPr>
        <w:t>Shareholding structure and responsibilities are clearly defined.</w:t>
      </w:r>
    </w:p>
    <w:p w:rsidR="0051466A" w:rsidRPr="0051466A" w:rsidRDefault="0051466A" w:rsidP="0051466A">
      <w:pPr>
        <w:rPr>
          <w:sz w:val="28"/>
          <w:szCs w:val="28"/>
        </w:rPr>
      </w:pPr>
    </w:p>
    <w:p w:rsidR="0051466A" w:rsidRPr="0051466A" w:rsidRDefault="0051466A" w:rsidP="0051466A">
      <w:pPr>
        <w:rPr>
          <w:sz w:val="28"/>
          <w:szCs w:val="28"/>
        </w:rPr>
      </w:pPr>
      <w:r>
        <w:rPr>
          <w:sz w:val="28"/>
          <w:szCs w:val="28"/>
        </w:rPr>
        <w:t>d. Credibility &amp; Trust</w:t>
      </w:r>
    </w:p>
    <w:p w:rsidR="0051466A" w:rsidRPr="0051466A" w:rsidRDefault="0051466A" w:rsidP="0051466A">
      <w:pPr>
        <w:rPr>
          <w:sz w:val="28"/>
          <w:szCs w:val="28"/>
        </w:rPr>
      </w:pPr>
      <w:r w:rsidRPr="0051466A">
        <w:rPr>
          <w:sz w:val="28"/>
          <w:szCs w:val="28"/>
        </w:rPr>
        <w:t>Clients, investors, and partners prefer dealing with a registered and structured company.</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e. Better Com</w:t>
      </w:r>
      <w:r>
        <w:rPr>
          <w:sz w:val="28"/>
          <w:szCs w:val="28"/>
        </w:rPr>
        <w:t>pliance &amp; Financial Cleanliness</w:t>
      </w:r>
    </w:p>
    <w:p w:rsidR="0051466A" w:rsidRPr="0051466A" w:rsidRDefault="0051466A" w:rsidP="0051466A">
      <w:pPr>
        <w:rPr>
          <w:sz w:val="28"/>
          <w:szCs w:val="28"/>
        </w:rPr>
      </w:pPr>
      <w:r w:rsidRPr="0051466A">
        <w:rPr>
          <w:sz w:val="28"/>
          <w:szCs w:val="28"/>
        </w:rPr>
        <w:t>A registered company maintains clean records, which helps avoid penalties or legal trouble.</w:t>
      </w:r>
    </w:p>
    <w:p w:rsidR="0051466A" w:rsidRPr="0051466A" w:rsidRDefault="0051466A" w:rsidP="0051466A">
      <w:pPr>
        <w:rPr>
          <w:sz w:val="28"/>
          <w:szCs w:val="28"/>
        </w:rPr>
      </w:pPr>
    </w:p>
    <w:p w:rsidR="0051466A" w:rsidRPr="0051466A" w:rsidRDefault="0051466A" w:rsidP="0051466A">
      <w:pPr>
        <w:rPr>
          <w:sz w:val="28"/>
          <w:szCs w:val="28"/>
        </w:rPr>
      </w:pPr>
      <w:r>
        <w:rPr>
          <w:sz w:val="28"/>
          <w:szCs w:val="28"/>
        </w:rPr>
        <w:t>f. Investor Readiness</w:t>
      </w:r>
    </w:p>
    <w:p w:rsidR="0051466A" w:rsidRPr="0051466A" w:rsidRDefault="0051466A" w:rsidP="0051466A">
      <w:pPr>
        <w:rPr>
          <w:sz w:val="28"/>
          <w:szCs w:val="28"/>
        </w:rPr>
      </w:pPr>
      <w:r w:rsidRPr="0051466A">
        <w:rPr>
          <w:sz w:val="28"/>
          <w:szCs w:val="28"/>
        </w:rPr>
        <w:t>No investor touches an unregistered or loosely structured business.</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t>Incorporation does more than complete a legal requirement — it sets the tone for how your startup will function in the long run.</w:t>
      </w:r>
    </w:p>
    <w:p w:rsidR="0051466A" w:rsidRPr="0051466A" w:rsidRDefault="0051466A" w:rsidP="0051466A">
      <w:pPr>
        <w:rPr>
          <w:sz w:val="28"/>
          <w:szCs w:val="28"/>
        </w:rPr>
      </w:pPr>
    </w:p>
    <w:p w:rsidR="0051466A" w:rsidRPr="0051466A" w:rsidRDefault="0051466A" w:rsidP="0051466A">
      <w:pPr>
        <w:rPr>
          <w:sz w:val="28"/>
          <w:szCs w:val="28"/>
        </w:rPr>
      </w:pPr>
      <w:r w:rsidRPr="0051466A">
        <w:rPr>
          <w:b/>
          <w:bCs/>
          <w:sz w:val="28"/>
          <w:szCs w:val="28"/>
        </w:rPr>
        <w:t>Build on a Strong Base. Your</w:t>
      </w:r>
      <w:r>
        <w:rPr>
          <w:b/>
          <w:bCs/>
          <w:sz w:val="28"/>
          <w:szCs w:val="28"/>
        </w:rPr>
        <w:t xml:space="preserve"> Future Company Will Thank You.</w:t>
      </w:r>
    </w:p>
    <w:p w:rsidR="0051466A" w:rsidRPr="0051466A" w:rsidRDefault="0051466A" w:rsidP="0051466A">
      <w:pPr>
        <w:rPr>
          <w:sz w:val="28"/>
          <w:szCs w:val="28"/>
        </w:rPr>
      </w:pPr>
      <w:r w:rsidRPr="0051466A">
        <w:rPr>
          <w:sz w:val="28"/>
          <w:szCs w:val="28"/>
        </w:rPr>
        <w:t>If you truly believe your idea is meant for the long term, give it the structure it deserves.</w:t>
      </w:r>
    </w:p>
    <w:p w:rsidR="0051466A" w:rsidRPr="0051466A" w:rsidRDefault="0051466A" w:rsidP="0051466A">
      <w:pPr>
        <w:rPr>
          <w:sz w:val="28"/>
          <w:szCs w:val="28"/>
        </w:rPr>
      </w:pPr>
      <w:r w:rsidRPr="0051466A">
        <w:rPr>
          <w:sz w:val="28"/>
          <w:szCs w:val="28"/>
        </w:rPr>
        <w:t>Incorporation is not paperwork — it is the first disciplined step that protects the business you are building.</w:t>
      </w:r>
    </w:p>
    <w:p w:rsidR="0051466A" w:rsidRPr="0051466A" w:rsidRDefault="0051466A" w:rsidP="0051466A">
      <w:pPr>
        <w:rPr>
          <w:sz w:val="28"/>
          <w:szCs w:val="28"/>
        </w:rPr>
      </w:pPr>
    </w:p>
    <w:p w:rsidR="0051466A" w:rsidRPr="0051466A" w:rsidRDefault="0051466A" w:rsidP="0051466A">
      <w:pPr>
        <w:rPr>
          <w:sz w:val="28"/>
          <w:szCs w:val="28"/>
        </w:rPr>
      </w:pPr>
      <w:r w:rsidRPr="0051466A">
        <w:rPr>
          <w:sz w:val="28"/>
          <w:szCs w:val="28"/>
        </w:rPr>
        <w:lastRenderedPageBreak/>
        <w:t>A strong foundation today saves years of trouble tomorrow.</w:t>
      </w:r>
    </w:p>
    <w:p w:rsidR="0051466A" w:rsidRPr="0051466A" w:rsidRDefault="0051466A" w:rsidP="0051466A">
      <w:pPr>
        <w:rPr>
          <w:sz w:val="28"/>
          <w:szCs w:val="28"/>
        </w:rPr>
      </w:pPr>
      <w:r w:rsidRPr="0051466A">
        <w:rPr>
          <w:sz w:val="28"/>
          <w:szCs w:val="28"/>
        </w:rPr>
        <w:t>If you want clarity on the process or guidance on choosing the right structure, you can reach out anytime. I’m always open to share insights and help you begin on solid ground.</w:t>
      </w:r>
    </w:p>
    <w:p w:rsidR="0051466A" w:rsidRPr="0051466A" w:rsidRDefault="0051466A" w:rsidP="0051466A">
      <w:pPr>
        <w:rPr>
          <w:sz w:val="28"/>
          <w:szCs w:val="28"/>
        </w:rPr>
      </w:pPr>
    </w:p>
    <w:p w:rsidR="005D7073" w:rsidRPr="0051466A" w:rsidRDefault="0051466A" w:rsidP="0051466A">
      <w:pPr>
        <w:rPr>
          <w:sz w:val="28"/>
          <w:szCs w:val="28"/>
        </w:rPr>
      </w:pPr>
      <w:r w:rsidRPr="0051466A">
        <w:rPr>
          <w:sz w:val="28"/>
          <w:szCs w:val="28"/>
        </w:rPr>
        <w:t xml:space="preserve">Learn more about simplifying compliance and governance at </w:t>
      </w:r>
      <w:r w:rsidRPr="0051466A">
        <w:rPr>
          <w:rFonts w:ascii="Calibri" w:hAnsi="Calibri" w:cs="Calibri"/>
          <w:sz w:val="28"/>
          <w:szCs w:val="28"/>
        </w:rPr>
        <w:t>👉</w:t>
      </w:r>
      <w:r w:rsidRPr="0051466A">
        <w:rPr>
          <w:sz w:val="28"/>
          <w:szCs w:val="28"/>
        </w:rPr>
        <w:t xml:space="preserve"> </w:t>
      </w:r>
      <w:r w:rsidRPr="0051466A">
        <w:rPr>
          <w:b/>
          <w:bCs/>
          <w:sz w:val="28"/>
          <w:szCs w:val="28"/>
        </w:rPr>
        <w:t>(https://www.ledgermen.com)</w:t>
      </w:r>
    </w:p>
    <w:sectPr w:rsidR="005D7073" w:rsidRPr="0051466A" w:rsidSect="005D707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403AA"/>
    <w:multiLevelType w:val="hybridMultilevel"/>
    <w:tmpl w:val="81C83CBE"/>
    <w:lvl w:ilvl="0" w:tplc="7A044D2E">
      <w:numFmt w:val="bullet"/>
      <w:lvlText w:val=""/>
      <w:lvlJc w:val="left"/>
      <w:pPr>
        <w:ind w:left="720" w:hanging="360"/>
      </w:pPr>
      <w:rPr>
        <w:rFonts w:ascii="Symbol" w:eastAsiaTheme="minorHAns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7179EC"/>
    <w:multiLevelType w:val="hybridMultilevel"/>
    <w:tmpl w:val="2A74F898"/>
    <w:lvl w:ilvl="0" w:tplc="7A044D2E">
      <w:numFmt w:val="bullet"/>
      <w:lvlText w:val=""/>
      <w:lvlJc w:val="left"/>
      <w:pPr>
        <w:ind w:left="720" w:hanging="360"/>
      </w:pPr>
      <w:rPr>
        <w:rFonts w:ascii="Symbol" w:eastAsiaTheme="minorHAns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7D7989"/>
    <w:multiLevelType w:val="hybridMultilevel"/>
    <w:tmpl w:val="B3289A34"/>
    <w:lvl w:ilvl="0" w:tplc="7A044D2E">
      <w:numFmt w:val="bullet"/>
      <w:lvlText w:val=""/>
      <w:lvlJc w:val="left"/>
      <w:pPr>
        <w:ind w:left="720" w:hanging="360"/>
      </w:pPr>
      <w:rPr>
        <w:rFonts w:ascii="Symbol" w:eastAsiaTheme="minorHAns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A633B5"/>
    <w:multiLevelType w:val="hybridMultilevel"/>
    <w:tmpl w:val="3DCE9AC8"/>
    <w:lvl w:ilvl="0" w:tplc="7A044D2E">
      <w:numFmt w:val="bullet"/>
      <w:lvlText w:val=""/>
      <w:lvlJc w:val="left"/>
      <w:pPr>
        <w:ind w:left="720" w:hanging="360"/>
      </w:pPr>
      <w:rPr>
        <w:rFonts w:ascii="Symbol" w:eastAsiaTheme="minorHAns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174F6D"/>
    <w:multiLevelType w:val="hybridMultilevel"/>
    <w:tmpl w:val="A8F2C49C"/>
    <w:lvl w:ilvl="0" w:tplc="7A044D2E">
      <w:numFmt w:val="bullet"/>
      <w:lvlText w:val=""/>
      <w:lvlJc w:val="left"/>
      <w:pPr>
        <w:ind w:left="720" w:hanging="360"/>
      </w:pPr>
      <w:rPr>
        <w:rFonts w:ascii="Symbol" w:eastAsiaTheme="minorHAns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4C2DA0"/>
    <w:multiLevelType w:val="hybridMultilevel"/>
    <w:tmpl w:val="1E700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A83624"/>
    <w:multiLevelType w:val="hybridMultilevel"/>
    <w:tmpl w:val="96E2C0AC"/>
    <w:lvl w:ilvl="0" w:tplc="7A044D2E">
      <w:numFmt w:val="bullet"/>
      <w:lvlText w:val=""/>
      <w:lvlJc w:val="left"/>
      <w:pPr>
        <w:ind w:left="720" w:hanging="360"/>
      </w:pPr>
      <w:rPr>
        <w:rFonts w:ascii="Symbol" w:eastAsiaTheme="minorHAns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DF55C8B"/>
    <w:multiLevelType w:val="hybridMultilevel"/>
    <w:tmpl w:val="1B10A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56C1CB6"/>
    <w:multiLevelType w:val="hybridMultilevel"/>
    <w:tmpl w:val="5928A512"/>
    <w:lvl w:ilvl="0" w:tplc="7A044D2E">
      <w:numFmt w:val="bullet"/>
      <w:lvlText w:val=""/>
      <w:lvlJc w:val="left"/>
      <w:pPr>
        <w:ind w:left="720" w:hanging="360"/>
      </w:pPr>
      <w:rPr>
        <w:rFonts w:ascii="Symbol" w:eastAsiaTheme="minorHAns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7"/>
  </w:num>
  <w:num w:numId="4">
    <w:abstractNumId w:val="1"/>
  </w:num>
  <w:num w:numId="5">
    <w:abstractNumId w:val="4"/>
  </w:num>
  <w:num w:numId="6">
    <w:abstractNumId w:val="6"/>
  </w:num>
  <w:num w:numId="7">
    <w:abstractNumId w:val="0"/>
  </w:num>
  <w:num w:numId="8">
    <w:abstractNumId w:val="8"/>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51466A"/>
    <w:rsid w:val="0051466A"/>
    <w:rsid w:val="005D7073"/>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7073"/>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66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879</Words>
  <Characters>5015</Characters>
  <Application>Microsoft Office Word</Application>
  <DocSecurity>0</DocSecurity>
  <Lines>41</Lines>
  <Paragraphs>11</Paragraphs>
  <ScaleCrop>false</ScaleCrop>
  <Company/>
  <LinksUpToDate>false</LinksUpToDate>
  <CharactersWithSpaces>5883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2025-11-17T09:20:00Z</dcterms:created>
  <dcterms:modified xsi:type="dcterms:W3CDTF">2025-11-17T09:29:00Z</dcterms:modified>
</cp:coreProperties>
</file>