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FD6B" w14:textId="4B61284B" w:rsidR="005F5AA7" w:rsidRDefault="005F5AA7"/>
    <w:p w14:paraId="69539ABD" w14:textId="7DF4F5C6" w:rsidR="003D691E" w:rsidRDefault="003D691E">
      <w:r>
        <w:t>100/100 pts</w:t>
      </w:r>
    </w:p>
    <w:p w14:paraId="3985B680" w14:textId="59B712DB" w:rsidR="003D691E" w:rsidRDefault="003D691E"/>
    <w:p w14:paraId="5F5B4AE7" w14:textId="7FF69687" w:rsidR="003D691E" w:rsidRDefault="003D691E">
      <w:r>
        <w:t>Behavior</w:t>
      </w:r>
    </w:p>
    <w:p w14:paraId="31F9AC6F" w14:textId="5D1C2C19" w:rsidR="003D691E" w:rsidRDefault="003D691E">
      <w:r>
        <w:t xml:space="preserve">To start, the most significant takeaway that I got from this week is that I learned more about my personality and what I can do to develop it with my peers and within the workspace. It was </w:t>
      </w:r>
      <w:r w:rsidR="00C0507B">
        <w:t>cool</w:t>
      </w:r>
      <w:r>
        <w:t xml:space="preserve"> how well the Myers Brigg test result fit with many parts of my personality. It wasn’t completely right but that could just be my personality changing or overlapping with another one. (10 pts)</w:t>
      </w:r>
    </w:p>
    <w:p w14:paraId="357F7B17" w14:textId="5BAAC546" w:rsidR="005F5135" w:rsidRDefault="003D691E">
      <w:r>
        <w:tab/>
        <w:t xml:space="preserve">If I were to explain the topic of personalities to someone else outside of class, I would ask them to think about what they believe their personality is like and how they act both outside and inside </w:t>
      </w:r>
      <w:r w:rsidR="005F5135">
        <w:t>with company over. Does it change how they think and act? That’s a great start to understanding the introvert and extrovert aspect of our personalities. I know a lot of people who act different depending on who they are with. My goal is to always be the same person no matter what kind of company I’m with. (20)</w:t>
      </w:r>
    </w:p>
    <w:p w14:paraId="415EE98B" w14:textId="2F8A5117" w:rsidR="005F5135" w:rsidRDefault="005F5135">
      <w:r>
        <w:t>Cognitive</w:t>
      </w:r>
    </w:p>
    <w:p w14:paraId="6855A64F" w14:textId="1B316985" w:rsidR="005F5135" w:rsidRDefault="005F5135">
      <w:r>
        <w:tab/>
        <w:t>It was important for us to cover personalities for teams this week because we need to understand our future team members personalities if we are to work with them. I also learned that it’s important to have a good balance of different personalities when forming a team to play to certain strengths that a team might require. (40)</w:t>
      </w:r>
    </w:p>
    <w:p w14:paraId="51A9E284" w14:textId="0ABDBC23" w:rsidR="005F5135" w:rsidRDefault="005F5135">
      <w:r>
        <w:tab/>
        <w:t>I plan to work on my personality to mold it into a more helpful teamwork kind of personality. I’ll still maintain my values, but I also want to improve myself for the team. (60)</w:t>
      </w:r>
    </w:p>
    <w:p w14:paraId="549EF059" w14:textId="0CC8920B" w:rsidR="00D575F5" w:rsidRDefault="005F5135">
      <w:r>
        <w:tab/>
        <w:t xml:space="preserve">I taught some friends how their personalities </w:t>
      </w:r>
      <w:r w:rsidR="00C0507B">
        <w:t>affect</w:t>
      </w:r>
      <w:r>
        <w:t xml:space="preserve"> the workspace</w:t>
      </w:r>
      <w:r w:rsidR="00D575F5">
        <w:t xml:space="preserve">, as well as the fact that personalities can change very often. They thought that something simple like being “fake” to others was what I was getting </w:t>
      </w:r>
      <w:proofErr w:type="gramStart"/>
      <w:r w:rsidR="00D575F5">
        <w:t>at</w:t>
      </w:r>
      <w:proofErr w:type="gramEnd"/>
      <w:r w:rsidR="00D575F5">
        <w:t xml:space="preserve"> but we discovered that knowing who you are gives a confidence boost to your standing. You may be an introvert but that doesn’t mean your less valuable to a team. (80)</w:t>
      </w:r>
    </w:p>
    <w:p w14:paraId="46710962" w14:textId="77B32D12" w:rsidR="00D575F5" w:rsidRDefault="00D575F5">
      <w:r>
        <w:tab/>
        <w:t xml:space="preserve">To relate personalities to the </w:t>
      </w:r>
      <w:r w:rsidR="00C0507B">
        <w:t>Gospel,</w:t>
      </w:r>
      <w:r>
        <w:t xml:space="preserve"> I think it was </w:t>
      </w:r>
      <w:r w:rsidR="00C0507B">
        <w:t>simple</w:t>
      </w:r>
      <w:r>
        <w:t xml:space="preserve">. God want’s us to be our best, we need to know who we are. For me, knowing that I’m a child of God has shaped my personality to be what my classmates in high school would say was very nice. I may not have been super </w:t>
      </w:r>
      <w:r w:rsidR="00C0507B">
        <w:t>popular,</w:t>
      </w:r>
      <w:r>
        <w:t xml:space="preserve"> but everyone respected that I held the standard of being kind to others very high. Developing our personalities is also exercising our agency. Some people could choose </w:t>
      </w:r>
      <w:r w:rsidR="00C0507B">
        <w:t>poorly,</w:t>
      </w:r>
      <w:r>
        <w:t xml:space="preserve"> and they end up with a personality most people would probably steer clear of. Finally, God’s personality </w:t>
      </w:r>
      <w:r w:rsidR="00C0507B">
        <w:t>is what is responsible for us obtaining the Restored Gospel. He is a kind and loving God who expects us to follow him. (100)</w:t>
      </w:r>
    </w:p>
    <w:sectPr w:rsidR="00D575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0E6B" w14:textId="77777777" w:rsidR="00B9495E" w:rsidRDefault="00B9495E" w:rsidP="003D691E">
      <w:pPr>
        <w:spacing w:after="0" w:line="240" w:lineRule="auto"/>
      </w:pPr>
      <w:r>
        <w:separator/>
      </w:r>
    </w:p>
  </w:endnote>
  <w:endnote w:type="continuationSeparator" w:id="0">
    <w:p w14:paraId="0F0DE742" w14:textId="77777777" w:rsidR="00B9495E" w:rsidRDefault="00B9495E" w:rsidP="003D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88DC" w14:textId="77777777" w:rsidR="00B9495E" w:rsidRDefault="00B9495E" w:rsidP="003D691E">
      <w:pPr>
        <w:spacing w:after="0" w:line="240" w:lineRule="auto"/>
      </w:pPr>
      <w:r>
        <w:separator/>
      </w:r>
    </w:p>
  </w:footnote>
  <w:footnote w:type="continuationSeparator" w:id="0">
    <w:p w14:paraId="08D4F050" w14:textId="77777777" w:rsidR="00B9495E" w:rsidRDefault="00B9495E" w:rsidP="003D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E06A" w14:textId="339EAACE" w:rsidR="003D691E" w:rsidRDefault="003D691E">
    <w:pPr>
      <w:pStyle w:val="Header"/>
    </w:pPr>
    <w:r>
      <w:t>Merrick Ward</w:t>
    </w:r>
  </w:p>
  <w:p w14:paraId="690B708F" w14:textId="7EB93A67" w:rsidR="003D691E" w:rsidRDefault="003D691E">
    <w:pPr>
      <w:pStyle w:val="Header"/>
    </w:pPr>
    <w:r>
      <w:t>CSE 170</w:t>
    </w:r>
  </w:p>
  <w:p w14:paraId="23027F26" w14:textId="6DED38B4" w:rsidR="003D691E" w:rsidRDefault="003D691E" w:rsidP="003D691E">
    <w:pPr>
      <w:pStyle w:val="Header"/>
      <w:tabs>
        <w:tab w:val="clear" w:pos="4680"/>
        <w:tab w:val="clear" w:pos="9360"/>
        <w:tab w:val="left" w:pos="1380"/>
      </w:tabs>
    </w:pPr>
    <w:r>
      <w:t>5/7/22</w:t>
    </w:r>
  </w:p>
  <w:p w14:paraId="40A55065" w14:textId="143D5130" w:rsidR="003D691E" w:rsidRDefault="003D691E" w:rsidP="003D691E">
    <w:pPr>
      <w:pStyle w:val="Header"/>
      <w:tabs>
        <w:tab w:val="clear" w:pos="4680"/>
        <w:tab w:val="clear" w:pos="9360"/>
        <w:tab w:val="left" w:pos="1380"/>
      </w:tabs>
    </w:pPr>
    <w:r>
      <w:t>Bro. Clements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1E"/>
    <w:rsid w:val="00036E7C"/>
    <w:rsid w:val="0027368C"/>
    <w:rsid w:val="003D691E"/>
    <w:rsid w:val="005F5135"/>
    <w:rsid w:val="005F5AA7"/>
    <w:rsid w:val="00B9495E"/>
    <w:rsid w:val="00C0507B"/>
    <w:rsid w:val="00D5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A919"/>
  <w15:chartTrackingRefBased/>
  <w15:docId w15:val="{63CCB250-9178-4BFA-89F5-EF1A25C2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91E"/>
  </w:style>
  <w:style w:type="paragraph" w:styleId="Footer">
    <w:name w:val="footer"/>
    <w:basedOn w:val="Normal"/>
    <w:link w:val="FooterChar"/>
    <w:uiPriority w:val="99"/>
    <w:unhideWhenUsed/>
    <w:rsid w:val="003D6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2022-05-07T22:37:00Z</dcterms:created>
  <dcterms:modified xsi:type="dcterms:W3CDTF">2022-05-07T22:55:00Z</dcterms:modified>
</cp:coreProperties>
</file>