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6a127cc614874efe" /><Relationship Type="http://schemas.openxmlformats.org/package/2006/relationships/metadata/core-properties" Target="package/services/metadata/core-properties/cdba4ab176db4754bf454d60ee3735f4.psmdcp" Id="R361f1ed8c69b4b9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w:rsidR="3085C429" w:rsidP="72F0039B" w:rsidRDefault="3085C429" w14:paraId="41A98B02" w14:textId="7D9C3930">
      <w:pPr>
        <w:spacing w:before="240" w:beforeAutospacing="off" w:after="240" w:afterAutospacing="off"/>
      </w:pPr>
      <w:r w:rsidRPr="72F0039B" w:rsidR="3085C42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"/>
        </w:rPr>
        <w:t>Phần 1. Phân tích:</w:t>
      </w:r>
      <w:r w:rsidRPr="72F0039B" w:rsidR="3085C429">
        <w:rPr>
          <w:rFonts w:ascii="Arial" w:hAnsi="Arial" w:eastAsia="Arial" w:cs="Arial"/>
          <w:noProof w:val="0"/>
          <w:sz w:val="22"/>
          <w:szCs w:val="22"/>
          <w:lang w:val="vi"/>
        </w:rPr>
        <w:t xml:space="preserve"> Xác định đặc điểm của một bảng Excel "Xấu" (vi phạm quy tắc vàng) so với bảng "Đúng".</w:t>
      </w:r>
    </w:p>
    <w:p w:rsidR="3085C429" w:rsidP="72F0039B" w:rsidRDefault="3085C429" w14:paraId="5037148C" w14:textId="1B68659C">
      <w:pPr>
        <w:pStyle w:val="ListParagraph"/>
        <w:numPr>
          <w:ilvl w:val="0"/>
          <w:numId w:val="3"/>
        </w:numPr>
        <w:spacing w:before="240" w:after="0" w:afterAutospacing="off"/>
        <w:ind w:left="720" w:hanging="36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</w:pPr>
      <w:r w:rsidRPr="72F0039B" w:rsidR="3085C42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Bảng xấu:</w:t>
      </w:r>
      <w:r w:rsidRPr="72F0039B" w:rsidR="3085C42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Có Merge Cell, chứa dòng/cột trống, gộp chung số và chữ.</w:t>
      </w:r>
    </w:p>
    <w:p w:rsidR="3085C429" w:rsidP="72F0039B" w:rsidRDefault="3085C429" w14:paraId="662A3FD5" w14:textId="5F865B34">
      <w:pPr>
        <w:pStyle w:val="ListParagraph"/>
        <w:numPr>
          <w:ilvl w:val="0"/>
          <w:numId w:val="4"/>
        </w:numPr>
        <w:spacing w:before="0" w:beforeAutospacing="off" w:after="240"/>
        <w:ind w:left="720" w:hanging="36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</w:pPr>
      <w:r w:rsidRPr="72F0039B" w:rsidR="3085C42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Bảng đúng:</w:t>
      </w:r>
      <w:r w:rsidRPr="72F0039B" w:rsidR="3085C42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Định dạng chuẩn, chia rõ Cột  và Dòng .</w:t>
      </w:r>
    </w:p>
    <w:p w:rsidR="3085C429" w:rsidP="72F0039B" w:rsidRDefault="3085C429" w14:paraId="50B32BEC" w14:textId="048EA1AC">
      <w:pPr>
        <w:spacing w:before="240" w:beforeAutospacing="off" w:after="240" w:afterAutospacing="off"/>
      </w:pPr>
      <w:r w:rsidRPr="72F0039B" w:rsidR="3085C42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"/>
        </w:rPr>
        <w:t>Phần 2. Triển khai:</w:t>
      </w:r>
      <w:r w:rsidRPr="72F0039B" w:rsidR="3085C429">
        <w:rPr>
          <w:rFonts w:ascii="Arial" w:hAnsi="Arial" w:eastAsia="Arial" w:cs="Arial"/>
          <w:noProof w:val="0"/>
          <w:sz w:val="22"/>
          <w:szCs w:val="22"/>
          <w:lang w:val="vi"/>
        </w:rPr>
        <w:t xml:space="preserve"> Toàn bộ học liệu dự án Smart-Home.</w:t>
      </w:r>
    </w:p>
    <w:p w:rsidR="3085C429" w:rsidP="72F0039B" w:rsidRDefault="3085C429" w14:paraId="227EB774" w14:textId="6EB3C23F">
      <w:pPr>
        <w:pStyle w:val="ListParagraph"/>
        <w:numPr>
          <w:ilvl w:val="0"/>
          <w:numId w:val="5"/>
        </w:numPr>
        <w:spacing w:before="240" w:after="0" w:afterAutospacing="off"/>
        <w:ind w:left="720" w:hanging="36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</w:pPr>
      <w:r w:rsidRPr="72F0039B" w:rsidR="3085C42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Word:</w:t>
      </w:r>
      <w:r w:rsidRPr="72F0039B" w:rsidR="3085C42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Dùng Styles (Heading 1, 2, 3) viết SRS.</w:t>
      </w:r>
    </w:p>
    <w:p w:rsidR="3085C429" w:rsidP="72F0039B" w:rsidRDefault="3085C429" w14:paraId="2D291382" w14:textId="3312EBAC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hanging="36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</w:pPr>
      <w:r w:rsidRPr="72F0039B" w:rsidR="3085C42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Excel:</w:t>
      </w:r>
      <w:r w:rsidRPr="72F0039B" w:rsidR="3085C42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VLOOKUP tra hoa hồng (Tuyệt đối không Merge Cell).</w:t>
      </w:r>
    </w:p>
    <w:p w:rsidR="3085C429" w:rsidP="72F0039B" w:rsidRDefault="3085C429" w14:paraId="73850081" w14:textId="603D60BE">
      <w:pPr>
        <w:pStyle w:val="ListParagraph"/>
        <w:numPr>
          <w:ilvl w:val="0"/>
          <w:numId w:val="7"/>
        </w:numPr>
        <w:spacing w:before="0" w:beforeAutospacing="off" w:after="240"/>
        <w:ind w:left="720" w:hanging="36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</w:pPr>
      <w:r w:rsidRPr="72F0039B" w:rsidR="3085C42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PowerPoint:</w:t>
      </w:r>
      <w:r w:rsidRPr="72F0039B" w:rsidR="3085C42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Tối đa 10 Slide, 1 Slide - 1 Thông điệp, nhiều khoảng trắng .</w:t>
      </w:r>
    </w:p>
    <w:p w:rsidR="3085C429" w:rsidP="72F0039B" w:rsidRDefault="3085C429" w14:paraId="5F690354" w14:textId="2EA78513">
      <w:pPr>
        <w:spacing w:before="240" w:beforeAutospacing="off" w:after="240" w:afterAutospacing="off"/>
      </w:pPr>
      <w:r w:rsidRPr="72F0039B" w:rsidR="3085C42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vi"/>
        </w:rPr>
        <w:t>Phần 3. Kiểm thử:</w:t>
      </w:r>
      <w:r w:rsidRPr="72F0039B" w:rsidR="3085C429">
        <w:rPr>
          <w:rFonts w:ascii="Arial" w:hAnsi="Arial" w:eastAsia="Arial" w:cs="Arial"/>
          <w:noProof w:val="0"/>
          <w:sz w:val="22"/>
          <w:szCs w:val="22"/>
          <w:lang w:val="vi"/>
        </w:rPr>
        <w:t xml:space="preserve"> Giả định bảng tra cứu hoa hồng bị trôi vùng dữ liệu khi kéo công thức, hãy giải thích cách dùng dấu $ để sửa lỗi.</w:t>
      </w:r>
    </w:p>
    <w:p w:rsidR="3085C429" w:rsidP="72F0039B" w:rsidRDefault="3085C429" w14:paraId="7B76E7E7" w14:textId="48B48458">
      <w:pPr>
        <w:pStyle w:val="ListParagraph"/>
        <w:numPr>
          <w:ilvl w:val="0"/>
          <w:numId w:val="8"/>
        </w:numPr>
        <w:spacing w:before="240" w:after="0" w:afterAutospacing="off"/>
        <w:ind w:left="720" w:hanging="36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</w:pPr>
      <w:r w:rsidRPr="72F0039B" w:rsidR="3085C42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Nguyên nhân:</w:t>
      </w:r>
      <w:r w:rsidRPr="72F0039B" w:rsidR="3085C42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Kéo công thức làm trượt vùng dò tìm.</w:t>
      </w:r>
    </w:p>
    <w:p w:rsidR="3085C429" w:rsidP="72F0039B" w:rsidRDefault="3085C429" w14:paraId="7A39201D" w14:textId="390582FD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</w:pPr>
      <w:r w:rsidRPr="72F0039B" w:rsidR="3085C429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Cách sửa:</w:t>
      </w:r>
      <w:r w:rsidRPr="72F0039B" w:rsidR="3085C42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Bấm F4 thêm dấu $ để khóa tuyệt đối vùng bảng tránh bị lỗi</w:t>
      </w:r>
    </w:p>
    <w:p w:rsidR="72F0039B" w:rsidRDefault="72F0039B" w14:paraId="642BCA9C" w14:textId="39E50B28"/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xmlns:w="http://schemas.openxmlformats.org/wordprocessingml/2006/main" w:abstractNumId="8">
    <w:nsid w:val="5957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bc7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2ca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7d5c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c35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0ec8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f2aceb5"/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  <w:nsid w:val="67955a3b"/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54F4C6D"/>
  <w15:docId w15:val="{8C720E8F-2DCA-415F-9F32-2D196554C261}"/>
  <w:rsids>
    <w:rsidRoot w:val="02E3EFCD"/>
    <w:rsid w:val="02E3EFCD"/>
    <w:rsid w:val="3085C429"/>
    <w:rsid w:val="4D5025F6"/>
    <w:rsid w:val="520F69BA"/>
    <w:rsid w:val="72F0039B"/>
    <w:rsid w:val="7C9769CF"/>
    <w:rsid w:val="7DA6E5B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72F0039B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