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733ADF" wp14:paraId="02D6BA33" wp14:textId="36D3D7B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1.Báo cáo phân tích: Sơ đồ luồng dữ liệu từ Local SSD lên Cloud và cách hệ thống xử lý khi có xung đột phiên bản (File Version Conflict).</w:t>
      </w:r>
    </w:p>
    <w:p xmlns:wp14="http://schemas.microsoft.com/office/word/2010/wordml" w:rsidP="76733ADF" wp14:paraId="48D3E369" wp14:textId="273C655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Dữ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liệu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từ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Local SSD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được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ứng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dụng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Sync Client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đồng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bộ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tự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động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lên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Cloud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khi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nhấn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Ctrl + S. Khi có xung đột p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hiê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n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bả</w:t>
      </w:r>
      <w:r w:rsidRPr="76733ADF" w:rsidR="76215D94">
        <w:rPr>
          <w:rFonts w:ascii="Arial" w:hAnsi="Arial" w:eastAsia="Arial" w:cs="Arial"/>
          <w:noProof w:val="0"/>
          <w:sz w:val="24"/>
          <w:szCs w:val="24"/>
          <w:lang w:val="en-US"/>
        </w:rPr>
        <w:t>n, hệ thống chặn ghi đè trực tiếp, tách thành bản Conflict riêng biệt và cho phép khôi phục qua Version History.</w:t>
      </w:r>
    </w:p>
    <w:p xmlns:wp14="http://schemas.microsoft.com/office/word/2010/wordml" w:rsidP="76733ADF" wp14:paraId="45B5A062" wp14:textId="1AF6884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2.Quy trình thực thi: Danh sách 3 bước thiết lập phần mềm đồng bộ chuẩn cho một Designer.</w:t>
      </w:r>
    </w:p>
    <w:p xmlns:wp14="http://schemas.microsoft.com/office/word/2010/wordml" w:rsidP="76733ADF" wp14:paraId="3C020B42" wp14:textId="689AD8E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E293B"/>
          <w:sz w:val="24"/>
          <w:szCs w:val="24"/>
          <w:u w:val="none"/>
          <w:lang w:val="en-US"/>
        </w:rPr>
      </w:pP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-Bước 1:</w:t>
      </w: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E293B"/>
          <w:sz w:val="24"/>
          <w:szCs w:val="24"/>
          <w:u w:val="none"/>
          <w:lang w:val="en-US"/>
        </w:rPr>
        <w:t>THAO TÁC CỤC BỘ (LOCAL)</w:t>
      </w:r>
    </w:p>
    <w:p xmlns:wp14="http://schemas.microsoft.com/office/word/2010/wordml" w:rsidP="76733ADF" wp14:paraId="5A283309" wp14:textId="7A54F55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E293B"/>
          <w:sz w:val="24"/>
          <w:szCs w:val="24"/>
          <w:u w:val="none"/>
          <w:lang w:val="en-US"/>
        </w:rPr>
      </w:pP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-Bước 2:</w:t>
      </w: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E293B"/>
          <w:sz w:val="24"/>
          <w:szCs w:val="24"/>
          <w:u w:val="none"/>
          <w:lang w:val="en-US"/>
        </w:rPr>
        <w:t>BẤM LƯU (CTRL + S)</w:t>
      </w:r>
    </w:p>
    <w:p xmlns:wp14="http://schemas.microsoft.com/office/word/2010/wordml" w:rsidP="76733ADF" wp14:paraId="390FA305" wp14:textId="3AA91AF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E293B"/>
          <w:sz w:val="24"/>
          <w:szCs w:val="24"/>
          <w:u w:val="none"/>
          <w:lang w:val="en-US"/>
        </w:rPr>
      </w:pPr>
      <w:r w:rsidRPr="76733ADF" w:rsidR="76215D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E293B"/>
          <w:sz w:val="24"/>
          <w:szCs w:val="24"/>
          <w:u w:val="none"/>
          <w:lang w:val="en-US"/>
        </w:rPr>
        <w:t>-Bước 3:BẢO VỆ &amp; CỘNG TÁC CLOUD</w:t>
      </w:r>
    </w:p>
    <w:p xmlns:wp14="http://schemas.microsoft.com/office/word/2010/wordml" w:rsidP="76733ADF" wp14:paraId="16D6C9BC" wp14:textId="5C5E89D8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p14:paraId="171208B1" wp14:textId="1EE0AD78"/>
    <w:p xmlns:wp14="http://schemas.microsoft.com/office/word/2010/wordml" wp14:paraId="2C078E63" wp14:textId="1CF3298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2355C5"/>
    <w:rsid w:val="082355C5"/>
    <w:rsid w:val="5F7BC1A8"/>
    <w:rsid w:val="76215D94"/>
    <w:rsid w:val="76733ADF"/>
    <w:rsid w:val="7B27FBC8"/>
    <w:rsid w:val="7FC59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08B5"/>
  <w15:chartTrackingRefBased/>
  <w15:docId w15:val="{37FF13A5-0054-4CFC-AF43-33A570937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2026-10-30T07:34:44.5525129Z</dcterms:created>
  <dcterms:modified xsi:type="dcterms:W3CDTF">2026-10-30T07:36:13.7491189Z</dcterms:modified>
  <dc:creator>huy nguyenthe</dc:creator>
  <lastModifiedBy>huy nguyenthe</lastModifiedBy>
</coreProperties>
</file>