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8C62C3" wp14:paraId="178AC5C5" wp14:textId="196CD06E">
      <w:pPr>
        <w:pStyle w:val="Heading3"/>
        <w:spacing w:before="281" w:beforeAutospacing="off" w:after="281" w:afterAutospacing="off"/>
      </w:pPr>
      <w:r w:rsidRPr="078C62C3" w:rsidR="1C7800B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1: Phân tích vấn đề</w:t>
      </w:r>
    </w:p>
    <w:p xmlns:wp14="http://schemas.microsoft.com/office/word/2010/wordml" w:rsidP="078C62C3" wp14:paraId="7E7244F6" wp14:textId="521AFA19">
      <w:pPr>
        <w:spacing w:before="240" w:beforeAutospacing="off" w:after="240" w:afterAutospacing="off"/>
      </w:pPr>
      <w:r w:rsidRPr="078C62C3" w:rsidR="1C7800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Giải thích nguyên nhân gây ra lỗi trên.</w:t>
      </w:r>
    </w:p>
    <w:p xmlns:wp14="http://schemas.microsoft.com/office/word/2010/wordml" w:rsidP="078C62C3" wp14:paraId="2C078E63" wp14:textId="3983CACA">
      <w:pPr>
        <w:pStyle w:val="Normal"/>
      </w:pPr>
      <w:r w:rsidR="1C7800B9">
        <w:rPr/>
        <w:t xml:space="preserve">Do </w:t>
      </w:r>
      <w:r w:rsidR="1C7800B9">
        <w:rPr/>
        <w:t>thư</w:t>
      </w:r>
      <w:r w:rsidR="1C7800B9">
        <w:rPr/>
        <w:t xml:space="preserve"> </w:t>
      </w:r>
      <w:r w:rsidR="1C7800B9">
        <w:rPr/>
        <w:t>mục</w:t>
      </w:r>
      <w:r w:rsidR="1C7800B9">
        <w:rPr/>
        <w:t xml:space="preserve"> </w:t>
      </w:r>
      <w:r w:rsidR="1C7800B9">
        <w:rPr/>
        <w:t>đó</w:t>
      </w:r>
      <w:r w:rsidR="1C7800B9">
        <w:rPr/>
        <w:t xml:space="preserve"> </w:t>
      </w:r>
      <w:r w:rsidR="1C7800B9">
        <w:rPr/>
        <w:t>được</w:t>
      </w:r>
      <w:r w:rsidR="1C7800B9">
        <w:rPr/>
        <w:t xml:space="preserve"> </w:t>
      </w:r>
      <w:r w:rsidR="1C7800B9">
        <w:rPr/>
        <w:t>đặt</w:t>
      </w:r>
      <w:r w:rsidR="1C7800B9">
        <w:rPr/>
        <w:t xml:space="preserve"> </w:t>
      </w:r>
      <w:r w:rsidR="1C7800B9">
        <w:rPr/>
        <w:t>tên</w:t>
      </w:r>
      <w:r w:rsidR="1C7800B9">
        <w:rPr/>
        <w:t xml:space="preserve"> </w:t>
      </w:r>
      <w:r w:rsidR="1C7800B9">
        <w:rPr/>
        <w:t>có</w:t>
      </w:r>
      <w:r w:rsidR="1C7800B9">
        <w:rPr/>
        <w:t xml:space="preserve"> </w:t>
      </w:r>
      <w:r w:rsidR="1C7800B9">
        <w:rPr/>
        <w:t>khoảng</w:t>
      </w:r>
      <w:r w:rsidR="1C7800B9">
        <w:rPr/>
        <w:t xml:space="preserve"> </w:t>
      </w:r>
      <w:r w:rsidR="1C7800B9">
        <w:rPr/>
        <w:t>trắng</w:t>
      </w:r>
      <w:r w:rsidR="1C7800B9">
        <w:rPr/>
        <w:t xml:space="preserve"> </w:t>
      </w:r>
      <w:r w:rsidR="1C7800B9">
        <w:rPr/>
        <w:t>vì</w:t>
      </w:r>
      <w:r w:rsidR="1C7800B9">
        <w:rPr/>
        <w:t xml:space="preserve"> </w:t>
      </w:r>
      <w:r w:rsidR="1C7800B9">
        <w:rPr/>
        <w:t>vậy</w:t>
      </w:r>
      <w:r w:rsidR="355614F2">
        <w:rPr/>
        <w:t xml:space="preserve"> </w:t>
      </w:r>
      <w:r w:rsidR="355614F2">
        <w:rPr/>
        <w:t>khi</w:t>
      </w:r>
      <w:r w:rsidR="355614F2">
        <w:rPr/>
        <w:t xml:space="preserve"> </w:t>
      </w:r>
      <w:r w:rsidR="355614F2">
        <w:rPr/>
        <w:t>chỉ</w:t>
      </w:r>
      <w:r w:rsidR="355614F2">
        <w:rPr/>
        <w:t xml:space="preserve"> </w:t>
      </w:r>
      <w:r w:rsidR="355614F2">
        <w:rPr/>
        <w:t>nhập</w:t>
      </w:r>
      <w:r w:rsidR="355614F2">
        <w:rPr/>
        <w:t xml:space="preserve"> </w:t>
      </w:r>
      <w:r w:rsidR="355614F2">
        <w:rPr/>
        <w:t>mỗi</w:t>
      </w:r>
      <w:r w:rsidR="355614F2">
        <w:rPr/>
        <w:t xml:space="preserve"> </w:t>
      </w:r>
      <w:r w:rsidRPr="078C62C3" w:rsidR="355614F2">
        <w:rPr>
          <w:rFonts w:ascii="Consolas" w:hAnsi="Consolas" w:eastAsia="Consolas" w:cs="Consolas"/>
          <w:noProof w:val="0"/>
          <w:sz w:val="24"/>
          <w:szCs w:val="24"/>
          <w:lang w:val="en-US"/>
        </w:rPr>
        <w:t>cd Menu Thang 9 nên</w:t>
      </w:r>
      <w:r w:rsidR="1C7800B9">
        <w:rPr/>
        <w:t xml:space="preserve"> </w:t>
      </w:r>
      <w:r w:rsidR="1C7800B9">
        <w:rPr/>
        <w:t>xảy</w:t>
      </w:r>
      <w:r w:rsidR="1C7800B9">
        <w:rPr/>
        <w:t xml:space="preserve"> </w:t>
      </w:r>
      <w:r w:rsidR="1C7800B9">
        <w:rPr/>
        <w:t>ra</w:t>
      </w:r>
      <w:r w:rsidR="1C7800B9">
        <w:rPr/>
        <w:t xml:space="preserve"> </w:t>
      </w:r>
      <w:r w:rsidR="1C7800B9">
        <w:rPr/>
        <w:t>lỗi</w:t>
      </w:r>
    </w:p>
    <w:p w:rsidR="67FCFE68" w:rsidP="078C62C3" w:rsidRDefault="67FCFE68" w14:paraId="67B85F37" w14:textId="6F834FB1">
      <w:pPr>
        <w:pStyle w:val="Heading3"/>
        <w:spacing w:before="281" w:beforeAutospacing="off" w:after="281" w:afterAutospacing="off"/>
      </w:pPr>
      <w:r w:rsidRPr="078C62C3" w:rsidR="67FCFE6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2: Hoàn thiện bài</w:t>
      </w:r>
    </w:p>
    <w:p w:rsidR="67FCFE68" w:rsidP="078C62C3" w:rsidRDefault="67FCFE68" w14:paraId="6A08CE98" w14:textId="6E4449FA">
      <w:pPr>
        <w:spacing w:before="240" w:beforeAutospacing="off" w:after="240" w:afterAutospacing="off"/>
      </w:pPr>
      <w:r w:rsidRPr="078C62C3" w:rsidR="67FCFE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Cung cấp 2 cách viết lệnh </w:t>
      </w:r>
      <w:r w:rsidRPr="078C62C3" w:rsidR="67FCFE68">
        <w:rPr>
          <w:rFonts w:ascii="Consolas" w:hAnsi="Consolas" w:eastAsia="Consolas" w:cs="Consolas"/>
          <w:noProof w:val="0"/>
          <w:sz w:val="24"/>
          <w:szCs w:val="24"/>
          <w:lang w:val="en-US"/>
        </w:rPr>
        <w:t>cd</w:t>
      </w:r>
      <w:r w:rsidRPr="078C62C3" w:rsidR="67FCFE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đúng để truy cập vào thư mục có tên chứa khoảng trắng.</w:t>
      </w:r>
    </w:p>
    <w:p w:rsidR="67FCFE68" w:rsidP="078C62C3" w:rsidRDefault="67FCFE68" w14:paraId="053B8825" w14:textId="035F0474">
      <w:pPr>
        <w:pStyle w:val="Normal"/>
      </w:pPr>
      <w:r w:rsidRPr="078C62C3" w:rsidR="67FCFE68">
        <w:rPr>
          <w:rFonts w:ascii="Consolas" w:hAnsi="Consolas" w:eastAsia="Consolas" w:cs="Consolas"/>
          <w:noProof w:val="0"/>
          <w:sz w:val="24"/>
          <w:szCs w:val="24"/>
          <w:lang w:val="en-US"/>
        </w:rPr>
        <w:t>cd "Menu Thang 9"</w:t>
      </w:r>
    </w:p>
    <w:p w:rsidR="1EF4D147" w:rsidP="078C62C3" w:rsidRDefault="1EF4D147" w14:paraId="40C6EFA9" w14:textId="648A6260">
      <w:pPr>
        <w:pStyle w:val="Normal"/>
      </w:pPr>
      <w:r w:rsidRPr="078C62C3" w:rsidR="1EF4D147">
        <w:rPr>
          <w:rFonts w:ascii="Consolas" w:hAnsi="Consolas" w:eastAsia="Consolas" w:cs="Consolas"/>
          <w:noProof w:val="0"/>
          <w:sz w:val="24"/>
          <w:szCs w:val="24"/>
          <w:lang w:val="en-US"/>
        </w:rPr>
        <w:t>cd '.\Menu Thang 9\'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6276D1"/>
    <w:rsid w:val="068166C5"/>
    <w:rsid w:val="078C62C3"/>
    <w:rsid w:val="14283C18"/>
    <w:rsid w:val="196276D1"/>
    <w:rsid w:val="1C7800B9"/>
    <w:rsid w:val="1EF4D147"/>
    <w:rsid w:val="355614F2"/>
    <w:rsid w:val="3B6D2159"/>
    <w:rsid w:val="3FFE2F66"/>
    <w:rsid w:val="4566D43F"/>
    <w:rsid w:val="67FCF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5790"/>
  <w15:chartTrackingRefBased/>
  <w15:docId w15:val="{81DD99B4-F5C4-461D-820A-F9950BE8D3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78C62C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2026-10-06T14:57:40.4393756Z</dcterms:created>
  <dcterms:modified xsi:type="dcterms:W3CDTF">2026-10-06T15:12:28.3164515Z</dcterms:modified>
  <dc:creator>huy nguyenthe</dc:creator>
  <lastModifiedBy>huy nguyenthe</lastModifiedBy>
</coreProperties>
</file>