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Onboarding Guide</w:t>
      </w:r>
    </w:p>
    <w:p>
      <w:r>
        <w:t>Welcome to InnovateTech Corp.!</w:t>
      </w:r>
    </w:p>
    <w:p>
      <w:pPr>
        <w:pStyle w:val="Heading1"/>
      </w:pPr>
      <w:r>
        <w:rPr>
          <w:b/>
        </w:rPr>
        <w:t>Week 1: Getting Started</w:t>
      </w:r>
    </w:p>
    <w:p>
      <w:r>
        <w:t>Complete all HR paperwork and benefits enrollment. Set up your workstation and obtain building access credentials. Attend the company orientation session on Monday at 9 AM. Meet your team members and direct manager for introductions.</w:t>
      </w:r>
    </w:p>
    <w:p>
      <w:pPr>
        <w:pStyle w:val="Heading1"/>
      </w:pPr>
      <w:r>
        <w:rPr>
          <w:b/>
        </w:rPr>
        <w:t>Week 2: Learning the Tools</w:t>
      </w:r>
    </w:p>
    <w:p>
      <w:r>
        <w:t>Complete the mandatory security awareness training module. Set up development environment following the DevOps wiki guide. Attend the architecture overview presentation. Begin shadow sessions with your assigned buddy.</w:t>
      </w:r>
    </w:p>
    <w:p>
      <w:pPr>
        <w:pStyle w:val="Heading1"/>
      </w:pPr>
      <w:r>
        <w:rPr>
          <w:b/>
        </w:rPr>
        <w:t>Week 3: First Contributions</w:t>
      </w:r>
    </w:p>
    <w:p>
      <w:r>
        <w:t>Pick up your first starter task from the sprint backlog. Attend code review sessions as an observer. Complete the coding standards certification. Submit your first pull request for team review.</w:t>
      </w:r>
    </w:p>
    <w:p>
      <w:pPr>
        <w:pStyle w:val="Heading1"/>
      </w:pPr>
      <w:r>
        <w:rPr>
          <w:b/>
        </w:rPr>
        <w:t>Week 4: Integration</w:t>
      </w:r>
    </w:p>
    <w:p>
      <w:r>
        <w:t>Participate fully in sprint ceremonies. Take ownership of a small feature or bug fix. Schedule your 30-day check-in with HR and your manager. Provide feedback on the onboarding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