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313"/>
        <w:gridCol w:w="9047"/>
      </w:tblGrid>
      <w:tr w:rsidR="00963B17" w:rsidRPr="00A51BD7" w14:paraId="03B0CCE8" w14:textId="77777777" w:rsidTr="00516181">
        <w:tc>
          <w:tcPr>
            <w:tcW w:w="313" w:type="dxa"/>
            <w:shd w:val="clear" w:color="auto" w:fill="auto"/>
            <w:vAlign w:val="bottom"/>
          </w:tcPr>
          <w:p w14:paraId="4B3AB300" w14:textId="77777777" w:rsidR="00963B17" w:rsidRPr="00A51BD7" w:rsidRDefault="00963B17" w:rsidP="00F07452">
            <w:pPr>
              <w:pStyle w:val="Default"/>
              <w:spacing w:line="360" w:lineRule="auto"/>
              <w:rPr>
                <w:rFonts w:ascii="Times New Roman" w:hAnsi="Times New Roman" w:cs="Times New Roman"/>
                <w:color w:val="003399"/>
              </w:rPr>
            </w:pPr>
          </w:p>
        </w:tc>
        <w:tc>
          <w:tcPr>
            <w:tcW w:w="9047" w:type="dxa"/>
            <w:shd w:val="clear" w:color="auto" w:fill="auto"/>
          </w:tcPr>
          <w:tbl>
            <w:tblPr>
              <w:tblW w:w="0" w:type="auto"/>
              <w:tblLook w:val="04A0" w:firstRow="1" w:lastRow="0" w:firstColumn="1" w:lastColumn="0" w:noHBand="0" w:noVBand="1"/>
            </w:tblPr>
            <w:tblGrid>
              <w:gridCol w:w="2166"/>
              <w:gridCol w:w="6665"/>
            </w:tblGrid>
            <w:tr w:rsidR="00DA4567" w:rsidRPr="00A51BD7" w14:paraId="38109012" w14:textId="77777777" w:rsidTr="00851EB6">
              <w:tc>
                <w:tcPr>
                  <w:tcW w:w="2150" w:type="dxa"/>
                  <w:shd w:val="clear" w:color="auto" w:fill="auto"/>
                  <w:vAlign w:val="bottom"/>
                </w:tcPr>
                <w:p w14:paraId="25F1F1B3" w14:textId="77777777" w:rsidR="00DA4567" w:rsidRPr="00A51BD7" w:rsidRDefault="00DA4567" w:rsidP="00A51BD7">
                  <w:pPr>
                    <w:pStyle w:val="Default"/>
                    <w:spacing w:line="360" w:lineRule="auto"/>
                    <w:jc w:val="center"/>
                    <w:rPr>
                      <w:rFonts w:ascii="Times New Roman" w:hAnsi="Times New Roman" w:cs="Times New Roman"/>
                      <w:color w:val="003399"/>
                    </w:rPr>
                  </w:pPr>
                  <w:r w:rsidRPr="00A51BD7">
                    <w:rPr>
                      <w:rFonts w:ascii="Times New Roman" w:hAnsi="Times New Roman" w:cs="Times New Roman"/>
                      <w:noProof/>
                      <w:color w:val="003399"/>
                      <w:lang w:val="en-US" w:eastAsia="en-US"/>
                    </w:rPr>
                    <w:drawing>
                      <wp:inline distT="0" distB="0" distL="0" distR="0" wp14:anchorId="0B2D20F7" wp14:editId="5D5652B6">
                        <wp:extent cx="1228725" cy="1257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8725" cy="1257300"/>
                                </a:xfrm>
                                <a:prstGeom prst="rect">
                                  <a:avLst/>
                                </a:prstGeom>
                                <a:noFill/>
                                <a:ln>
                                  <a:noFill/>
                                </a:ln>
                              </pic:spPr>
                            </pic:pic>
                          </a:graphicData>
                        </a:graphic>
                      </wp:inline>
                    </w:drawing>
                  </w:r>
                </w:p>
              </w:tc>
              <w:tc>
                <w:tcPr>
                  <w:tcW w:w="9640" w:type="dxa"/>
                  <w:shd w:val="clear" w:color="auto" w:fill="auto"/>
                </w:tcPr>
                <w:p w14:paraId="4DD22CAE" w14:textId="77777777" w:rsidR="00DA4567" w:rsidRPr="00A51BD7" w:rsidRDefault="00DA4567" w:rsidP="00A51BD7">
                  <w:pPr>
                    <w:pStyle w:val="Default"/>
                    <w:spacing w:line="360" w:lineRule="auto"/>
                    <w:rPr>
                      <w:rFonts w:ascii="Times New Roman" w:hAnsi="Times New Roman" w:cs="Times New Roman"/>
                      <w:b/>
                      <w:bCs/>
                      <w:i/>
                      <w:iCs/>
                      <w:color w:val="ED1A22"/>
                      <w:sz w:val="33"/>
                      <w:szCs w:val="33"/>
                    </w:rPr>
                  </w:pPr>
                </w:p>
                <w:p w14:paraId="1308E216" w14:textId="77777777" w:rsidR="00DA4567" w:rsidRPr="00A51BD7" w:rsidRDefault="00DA4567" w:rsidP="00A51BD7">
                  <w:pPr>
                    <w:pStyle w:val="Default"/>
                    <w:spacing w:line="360" w:lineRule="auto"/>
                    <w:rPr>
                      <w:rFonts w:ascii="Times New Roman" w:hAnsi="Times New Roman" w:cs="Times New Roman"/>
                      <w:b/>
                      <w:bCs/>
                      <w:i/>
                      <w:iCs/>
                      <w:color w:val="0071BC"/>
                      <w:sz w:val="12"/>
                      <w:szCs w:val="12"/>
                    </w:rPr>
                  </w:pPr>
                  <w:r w:rsidRPr="00A51BD7">
                    <w:rPr>
                      <w:rFonts w:ascii="Times New Roman" w:hAnsi="Times New Roman" w:cs="Times New Roman"/>
                      <w:b/>
                      <w:bCs/>
                      <w:i/>
                      <w:iCs/>
                      <w:color w:val="ED1A22"/>
                      <w:sz w:val="33"/>
                      <w:szCs w:val="33"/>
                    </w:rPr>
                    <w:t xml:space="preserve">                  </w:t>
                  </w:r>
                  <w:r w:rsidRPr="00A51BD7">
                    <w:rPr>
                      <w:rFonts w:ascii="Times New Roman" w:hAnsi="Times New Roman" w:cs="Times New Roman"/>
                      <w:noProof/>
                      <w:color w:val="003399"/>
                      <w:sz w:val="36"/>
                      <w:szCs w:val="36"/>
                      <w:lang w:val="en-US" w:eastAsia="en-US"/>
                    </w:rPr>
                    <w:drawing>
                      <wp:inline distT="0" distB="0" distL="0" distR="0" wp14:anchorId="53AFE5AF" wp14:editId="1E0B550D">
                        <wp:extent cx="4076700" cy="52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523875"/>
                                </a:xfrm>
                                <a:prstGeom prst="rect">
                                  <a:avLst/>
                                </a:prstGeom>
                                <a:noFill/>
                                <a:ln>
                                  <a:noFill/>
                                </a:ln>
                              </pic:spPr>
                            </pic:pic>
                          </a:graphicData>
                        </a:graphic>
                      </wp:inline>
                    </w:drawing>
                  </w:r>
                </w:p>
                <w:p w14:paraId="56D6156C" w14:textId="77777777" w:rsidR="0045547B" w:rsidRPr="00A51BD7" w:rsidRDefault="00DA4567" w:rsidP="00A51BD7">
                  <w:pPr>
                    <w:pStyle w:val="Default"/>
                    <w:spacing w:line="360" w:lineRule="auto"/>
                    <w:jc w:val="center"/>
                    <w:rPr>
                      <w:rFonts w:ascii="Times New Roman" w:hAnsi="Times New Roman" w:cs="Times New Roman"/>
                      <w:i/>
                      <w:iCs/>
                      <w:color w:val="0071BC"/>
                    </w:rPr>
                  </w:pPr>
                  <w:r w:rsidRPr="00A51BD7">
                    <w:rPr>
                      <w:rFonts w:ascii="Times New Roman" w:hAnsi="Times New Roman" w:cs="Times New Roman"/>
                      <w:i/>
                      <w:iCs/>
                      <w:color w:val="0071BC"/>
                      <w:sz w:val="12"/>
                      <w:szCs w:val="12"/>
                    </w:rPr>
                    <w:br/>
                  </w:r>
                  <w:r w:rsidRPr="00A51BD7">
                    <w:rPr>
                      <w:rFonts w:ascii="Times New Roman" w:hAnsi="Times New Roman" w:cs="Times New Roman"/>
                      <w:i/>
                      <w:iCs/>
                      <w:color w:val="0071BC"/>
                    </w:rPr>
                    <w:t xml:space="preserve">6115 </w:t>
                  </w:r>
                  <w:proofErr w:type="spellStart"/>
                  <w:r w:rsidRPr="00A51BD7">
                    <w:rPr>
                      <w:rFonts w:ascii="Times New Roman" w:hAnsi="Times New Roman" w:cs="Times New Roman"/>
                      <w:i/>
                      <w:iCs/>
                      <w:color w:val="0071BC"/>
                    </w:rPr>
                    <w:t>Shawson</w:t>
                  </w:r>
                  <w:proofErr w:type="spellEnd"/>
                  <w:r w:rsidRPr="00A51BD7">
                    <w:rPr>
                      <w:rFonts w:ascii="Times New Roman" w:hAnsi="Times New Roman" w:cs="Times New Roman"/>
                      <w:i/>
                      <w:iCs/>
                      <w:color w:val="0071BC"/>
                    </w:rPr>
                    <w:t xml:space="preserve"> </w:t>
                  </w:r>
                  <w:r w:rsidR="0045547B" w:rsidRPr="00A51BD7">
                    <w:rPr>
                      <w:rFonts w:ascii="Times New Roman" w:hAnsi="Times New Roman" w:cs="Times New Roman"/>
                      <w:i/>
                      <w:iCs/>
                      <w:color w:val="0071BC"/>
                    </w:rPr>
                    <w:t>Dr</w:t>
                  </w:r>
                  <w:r w:rsidRPr="00A51BD7">
                    <w:rPr>
                      <w:rFonts w:ascii="Times New Roman" w:hAnsi="Times New Roman" w:cs="Times New Roman"/>
                      <w:i/>
                      <w:iCs/>
                      <w:color w:val="0071BC"/>
                    </w:rPr>
                    <w:t xml:space="preserve">. Mississauga, Ontario, L5T 1E4 </w:t>
                  </w:r>
                </w:p>
                <w:p w14:paraId="6E00A93F" w14:textId="77777777" w:rsidR="00DA4567" w:rsidRPr="00A51BD7" w:rsidRDefault="00DA4567" w:rsidP="00A51BD7">
                  <w:pPr>
                    <w:pStyle w:val="Default"/>
                    <w:spacing w:line="360" w:lineRule="auto"/>
                    <w:jc w:val="center"/>
                    <w:rPr>
                      <w:rFonts w:ascii="Times New Roman" w:hAnsi="Times New Roman" w:cs="Times New Roman"/>
                      <w:i/>
                      <w:iCs/>
                      <w:color w:val="0071BC"/>
                    </w:rPr>
                  </w:pPr>
                  <w:r w:rsidRPr="00A51BD7">
                    <w:rPr>
                      <w:rFonts w:ascii="Times New Roman" w:hAnsi="Times New Roman" w:cs="Times New Roman"/>
                      <w:i/>
                      <w:iCs/>
                      <w:color w:val="0071BC"/>
                    </w:rPr>
                    <w:t>Tel: 905.696.9292</w:t>
                  </w:r>
                </w:p>
                <w:p w14:paraId="2A69CE00" w14:textId="77777777" w:rsidR="00DA4567" w:rsidRPr="00A51BD7" w:rsidRDefault="00DA4567" w:rsidP="00A51BD7">
                  <w:pPr>
                    <w:pStyle w:val="Default"/>
                    <w:spacing w:line="360" w:lineRule="auto"/>
                    <w:jc w:val="center"/>
                    <w:rPr>
                      <w:rFonts w:ascii="Times New Roman" w:hAnsi="Times New Roman" w:cs="Times New Roman"/>
                      <w:i/>
                      <w:iCs/>
                      <w:color w:val="0071BC"/>
                      <w:sz w:val="21"/>
                      <w:szCs w:val="21"/>
                    </w:rPr>
                  </w:pPr>
                  <w:r w:rsidRPr="00A51BD7">
                    <w:rPr>
                      <w:rFonts w:ascii="Times New Roman" w:hAnsi="Times New Roman" w:cs="Times New Roman"/>
                      <w:i/>
                      <w:iCs/>
                      <w:color w:val="0071BC"/>
                    </w:rPr>
                    <w:t>Toll Free: 1.877.896.9292 • Fax: 905.696.8046 • www.esscorp.ca • info@esscorp.ca</w:t>
                  </w:r>
                </w:p>
              </w:tc>
            </w:tr>
          </w:tbl>
          <w:p w14:paraId="6E73D39C" w14:textId="77777777" w:rsidR="00DA4567" w:rsidRPr="00A51BD7" w:rsidRDefault="00DA4567" w:rsidP="00A51BD7">
            <w:pPr>
              <w:pStyle w:val="Default"/>
              <w:spacing w:line="360" w:lineRule="auto"/>
              <w:rPr>
                <w:rFonts w:ascii="Times New Roman" w:hAnsi="Times New Roman" w:cs="Times New Roman"/>
                <w:color w:val="003399"/>
                <w:sz w:val="36"/>
                <w:szCs w:val="36"/>
              </w:rPr>
            </w:pPr>
            <w:r w:rsidRPr="00A51BD7">
              <w:rPr>
                <w:rFonts w:ascii="Times New Roman" w:hAnsi="Times New Roman" w:cs="Times New Roman"/>
                <w:noProof/>
                <w:color w:val="003399"/>
                <w:lang w:val="en-US" w:eastAsia="en-US"/>
              </w:rPr>
              <mc:AlternateContent>
                <mc:Choice Requires="wps">
                  <w:drawing>
                    <wp:anchor distT="0" distB="0" distL="114300" distR="114300" simplePos="0" relativeHeight="251659264" behindDoc="0" locked="0" layoutInCell="1" allowOverlap="1" wp14:anchorId="33CA8B78" wp14:editId="7C5559D3">
                      <wp:simplePos x="0" y="0"/>
                      <wp:positionH relativeFrom="column">
                        <wp:posOffset>-132080</wp:posOffset>
                      </wp:positionH>
                      <wp:positionV relativeFrom="paragraph">
                        <wp:posOffset>34290</wp:posOffset>
                      </wp:positionV>
                      <wp:extent cx="7486650" cy="635"/>
                      <wp:effectExtent l="0" t="0" r="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86650" cy="635"/>
                              </a:xfrm>
                              <a:prstGeom prst="straightConnector1">
                                <a:avLst/>
                              </a:prstGeom>
                              <a:noFill/>
                              <a:ln w="9525">
                                <a:solidFill>
                                  <a:srgbClr val="0071BC"/>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8BB6222" id="_x0000_t32" coordsize="21600,21600" o:spt="32" o:oned="t" path="m,l21600,21600e" filled="f">
                      <v:path arrowok="t" fillok="f" o:connecttype="none"/>
                      <o:lock v:ext="edit" shapetype="t"/>
                    </v:shapetype>
                    <v:shape id="Straight Arrow Connector 8" o:spid="_x0000_s1026" type="#_x0000_t32" style="position:absolute;margin-left:-10.4pt;margin-top:2.7pt;width:58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" strokecolor="#0071bc">
                      <v:shadow color="#243f60" opacity=".5" offset="1pt"/>
                    </v:shape>
                  </w:pict>
                </mc:Fallback>
              </mc:AlternateContent>
            </w:r>
          </w:p>
          <w:p w14:paraId="6C89F60A" w14:textId="77777777" w:rsidR="00963B17" w:rsidRPr="00A51BD7" w:rsidRDefault="00963B17" w:rsidP="00A51BD7">
            <w:pPr>
              <w:pStyle w:val="Default"/>
              <w:spacing w:line="360" w:lineRule="auto"/>
              <w:jc w:val="center"/>
              <w:rPr>
                <w:rFonts w:ascii="Times New Roman" w:hAnsi="Times New Roman" w:cs="Times New Roman"/>
                <w:i/>
                <w:iCs/>
                <w:color w:val="0071BC"/>
                <w:sz w:val="21"/>
                <w:szCs w:val="21"/>
              </w:rPr>
            </w:pPr>
          </w:p>
        </w:tc>
      </w:tr>
      <w:tr w:rsidR="0017451F" w:rsidRPr="00A51BD7" w14:paraId="0B77C744" w14:textId="77777777" w:rsidTr="00516181">
        <w:tc>
          <w:tcPr>
            <w:tcW w:w="313" w:type="dxa"/>
            <w:shd w:val="clear" w:color="auto" w:fill="auto"/>
            <w:vAlign w:val="bottom"/>
          </w:tcPr>
          <w:p w14:paraId="00B25547" w14:textId="77777777" w:rsidR="0017451F" w:rsidRPr="00A51BD7" w:rsidRDefault="0017451F" w:rsidP="00A51BD7">
            <w:pPr>
              <w:pStyle w:val="Default"/>
              <w:spacing w:line="360" w:lineRule="auto"/>
              <w:jc w:val="center"/>
              <w:rPr>
                <w:rFonts w:ascii="Times New Roman" w:hAnsi="Times New Roman" w:cs="Times New Roman"/>
                <w:noProof/>
                <w:color w:val="003399"/>
                <w:lang w:val="en-US" w:eastAsia="en-US"/>
              </w:rPr>
            </w:pPr>
          </w:p>
        </w:tc>
        <w:tc>
          <w:tcPr>
            <w:tcW w:w="9047" w:type="dxa"/>
            <w:shd w:val="clear" w:color="auto" w:fill="auto"/>
          </w:tcPr>
          <w:p w14:paraId="1603391A" w14:textId="77777777" w:rsidR="00A51BD7" w:rsidRPr="00A51BD7" w:rsidRDefault="00A51BD7" w:rsidP="00A51BD7">
            <w:pPr>
              <w:autoSpaceDE w:val="0"/>
              <w:autoSpaceDN w:val="0"/>
              <w:adjustRightInd w:val="0"/>
              <w:spacing w:line="360" w:lineRule="auto"/>
              <w:jc w:val="both"/>
              <w:rPr>
                <w:b/>
              </w:rPr>
            </w:pPr>
          </w:p>
          <w:p w14:paraId="547E4707" w14:textId="3A568A93" w:rsidR="0017451F" w:rsidRPr="00A51BD7" w:rsidRDefault="00A51BD7" w:rsidP="00516181">
            <w:pPr>
              <w:autoSpaceDE w:val="0"/>
              <w:autoSpaceDN w:val="0"/>
              <w:adjustRightInd w:val="0"/>
              <w:spacing w:line="360" w:lineRule="auto"/>
              <w:jc w:val="both"/>
              <w:rPr>
                <w:b/>
                <w:bCs/>
                <w:i/>
                <w:iCs/>
                <w:color w:val="ED1A22"/>
                <w:sz w:val="33"/>
                <w:szCs w:val="33"/>
              </w:rPr>
            </w:pPr>
            <w:r w:rsidRPr="00A51BD7">
              <w:rPr>
                <w:b/>
              </w:rPr>
              <w:t xml:space="preserve">Subject: </w:t>
            </w:r>
            <w:r w:rsidRPr="00A51BD7">
              <w:t>ESS is pleased to offer a proposal to design, fabricate and deliver below vessels based upon documentation and specifications provided, details to be discussed during RFQ evaluation phase. ESS is confident that you will find our offer both technically and commercially attractive. We welcome the opportunity to review it with you in detail.</w:t>
            </w:r>
            <w:r w:rsidR="00516181">
              <w:t xml:space="preserve"> </w:t>
            </w:r>
          </w:p>
        </w:tc>
      </w:tr>
    </w:tbl>
    <w:p w14:paraId="0D2433FA" w14:textId="0B2234F6" w:rsidR="00963B17" w:rsidRDefault="00516181" w:rsidP="00516181">
      <w:pPr>
        <w:autoSpaceDE w:val="0"/>
        <w:autoSpaceDN w:val="0"/>
        <w:adjustRightInd w:val="0"/>
        <w:spacing w:line="360" w:lineRule="auto"/>
        <w:jc w:val="center"/>
        <w:rPr>
          <w:b/>
          <w:sz w:val="28"/>
          <w:szCs w:val="28"/>
        </w:rPr>
      </w:pPr>
      <w:r>
        <w:object w:dxaOrig="10650" w:dyaOrig="5685" w14:anchorId="51D59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6pt;height:197.75pt" o:ole="">
            <v:imagedata r:id="rId7" o:title=""/>
          </v:shape>
          <o:OLEObject Type="Embed" ProgID="PBrush" ShapeID="_x0000_i1025" DrawAspect="Content" ObjectID="_1674715808" r:id="rId8"/>
        </w:object>
      </w:r>
    </w:p>
    <w:p w14:paraId="67554706" w14:textId="3FF0C73A" w:rsidR="007542A0" w:rsidRDefault="007542A0" w:rsidP="00A51BD7">
      <w:pPr>
        <w:autoSpaceDE w:val="0"/>
        <w:autoSpaceDN w:val="0"/>
        <w:adjustRightInd w:val="0"/>
        <w:spacing w:line="360" w:lineRule="auto"/>
        <w:rPr>
          <w:b/>
          <w:sz w:val="28"/>
          <w:szCs w:val="28"/>
        </w:rPr>
      </w:pPr>
    </w:p>
    <w:p w14:paraId="1317CCD9" w14:textId="131A4CF8" w:rsidR="00516181" w:rsidRDefault="00516181" w:rsidP="00A51BD7">
      <w:pPr>
        <w:autoSpaceDE w:val="0"/>
        <w:autoSpaceDN w:val="0"/>
        <w:adjustRightInd w:val="0"/>
        <w:spacing w:line="360" w:lineRule="auto"/>
        <w:rPr>
          <w:b/>
          <w:sz w:val="28"/>
          <w:szCs w:val="28"/>
        </w:rPr>
      </w:pPr>
    </w:p>
    <w:p w14:paraId="7307790B" w14:textId="00BB889F" w:rsidR="00516181" w:rsidRDefault="00516181" w:rsidP="00A51BD7">
      <w:pPr>
        <w:autoSpaceDE w:val="0"/>
        <w:autoSpaceDN w:val="0"/>
        <w:adjustRightInd w:val="0"/>
        <w:spacing w:line="360" w:lineRule="auto"/>
        <w:rPr>
          <w:b/>
          <w:sz w:val="28"/>
          <w:szCs w:val="28"/>
        </w:rPr>
      </w:pPr>
    </w:p>
    <w:p w14:paraId="3574E559" w14:textId="7123F273" w:rsidR="00516181" w:rsidRDefault="00516181" w:rsidP="00A51BD7">
      <w:pPr>
        <w:autoSpaceDE w:val="0"/>
        <w:autoSpaceDN w:val="0"/>
        <w:adjustRightInd w:val="0"/>
        <w:spacing w:line="360" w:lineRule="auto"/>
        <w:rPr>
          <w:b/>
          <w:sz w:val="28"/>
          <w:szCs w:val="28"/>
        </w:rPr>
      </w:pPr>
    </w:p>
    <w:p w14:paraId="0B1912BA" w14:textId="5BF0213E" w:rsidR="00F07452" w:rsidRDefault="00F07452" w:rsidP="00A51BD7">
      <w:pPr>
        <w:autoSpaceDE w:val="0"/>
        <w:autoSpaceDN w:val="0"/>
        <w:adjustRightInd w:val="0"/>
        <w:spacing w:line="360" w:lineRule="auto"/>
        <w:rPr>
          <w:b/>
          <w:sz w:val="28"/>
          <w:szCs w:val="28"/>
        </w:rPr>
      </w:pPr>
    </w:p>
    <w:p w14:paraId="26381FCA" w14:textId="5228612C" w:rsidR="00F07452" w:rsidRDefault="00F07452" w:rsidP="00A51BD7">
      <w:pPr>
        <w:autoSpaceDE w:val="0"/>
        <w:autoSpaceDN w:val="0"/>
        <w:adjustRightInd w:val="0"/>
        <w:spacing w:line="360" w:lineRule="auto"/>
        <w:rPr>
          <w:b/>
          <w:sz w:val="28"/>
          <w:szCs w:val="28"/>
        </w:rPr>
      </w:pPr>
    </w:p>
    <w:p w14:paraId="7224B830" w14:textId="77777777" w:rsidR="00F07452" w:rsidRDefault="00F07452" w:rsidP="00A51BD7">
      <w:pPr>
        <w:autoSpaceDE w:val="0"/>
        <w:autoSpaceDN w:val="0"/>
        <w:adjustRightInd w:val="0"/>
        <w:spacing w:line="360" w:lineRule="auto"/>
        <w:rPr>
          <w:b/>
          <w:sz w:val="28"/>
          <w:szCs w:val="28"/>
        </w:rPr>
      </w:pPr>
    </w:p>
    <w:p w14:paraId="7E46E4B9" w14:textId="2F835E97" w:rsidR="00A51BD7" w:rsidRDefault="00A51BD7" w:rsidP="00A51BD7">
      <w:pPr>
        <w:autoSpaceDE w:val="0"/>
        <w:autoSpaceDN w:val="0"/>
        <w:adjustRightInd w:val="0"/>
        <w:spacing w:line="360" w:lineRule="auto"/>
        <w:jc w:val="both"/>
        <w:rPr>
          <w:b/>
          <w:u w:val="single"/>
        </w:rPr>
      </w:pPr>
      <w:r w:rsidRPr="00A51BD7">
        <w:rPr>
          <w:b/>
          <w:u w:val="single"/>
        </w:rPr>
        <w:lastRenderedPageBreak/>
        <w:t>About ESS</w:t>
      </w:r>
      <w:r w:rsidR="00085FC2">
        <w:rPr>
          <w:b/>
          <w:u w:val="single"/>
        </w:rPr>
        <w:t xml:space="preserve"> </w:t>
      </w:r>
    </w:p>
    <w:p w14:paraId="6D48FD93" w14:textId="03840F47" w:rsidR="00A83572" w:rsidRDefault="00085FC2" w:rsidP="00A51BD7">
      <w:pPr>
        <w:autoSpaceDE w:val="0"/>
        <w:autoSpaceDN w:val="0"/>
        <w:adjustRightInd w:val="0"/>
        <w:spacing w:line="360" w:lineRule="auto"/>
        <w:jc w:val="both"/>
        <w:rPr>
          <w:b/>
          <w:bCs/>
        </w:rPr>
      </w:pPr>
      <w:r w:rsidRPr="00085FC2">
        <w:rPr>
          <w:b/>
          <w:bCs/>
        </w:rPr>
        <w:t>WE DESIGN</w:t>
      </w:r>
    </w:p>
    <w:p w14:paraId="7C4AC65E" w14:textId="5BA91176" w:rsidR="004E2F06" w:rsidRDefault="004E2F06" w:rsidP="00A51BD7">
      <w:pPr>
        <w:autoSpaceDE w:val="0"/>
        <w:autoSpaceDN w:val="0"/>
        <w:adjustRightInd w:val="0"/>
        <w:spacing w:line="360" w:lineRule="auto"/>
        <w:jc w:val="both"/>
        <w:rPr>
          <w:b/>
          <w:bCs/>
        </w:rPr>
      </w:pPr>
    </w:p>
    <w:p w14:paraId="000FCBE4" w14:textId="5387ED27" w:rsidR="004E2F06" w:rsidRDefault="004E2F06" w:rsidP="00A51BD7">
      <w:pPr>
        <w:autoSpaceDE w:val="0"/>
        <w:autoSpaceDN w:val="0"/>
        <w:adjustRightInd w:val="0"/>
        <w:spacing w:line="360" w:lineRule="auto"/>
        <w:jc w:val="both"/>
        <w:rPr>
          <w:b/>
          <w:bCs/>
        </w:rPr>
      </w:pPr>
      <w:r>
        <w:rPr>
          <w:b/>
          <w:bCs/>
        </w:rPr>
        <w:t>1. Stainless Steel Sanitary</w:t>
      </w:r>
    </w:p>
    <w:p w14:paraId="7CBE50D1" w14:textId="69611C01" w:rsidR="004E2F06" w:rsidRDefault="004E2F06" w:rsidP="004E2F06">
      <w:pPr>
        <w:autoSpaceDE w:val="0"/>
        <w:autoSpaceDN w:val="0"/>
        <w:adjustRightInd w:val="0"/>
        <w:spacing w:line="360" w:lineRule="auto"/>
        <w:jc w:val="both"/>
      </w:pPr>
      <w:r w:rsidRPr="0078204D">
        <w:t xml:space="preserve">ESS is a design build company manufacturing process equipment for multiple industries including Biotech/Food Industry. We are in the business for last 20 years and are capable of working with clients and engineering firms from various stages of design and provide the quality build equipment. Our team has constituted of </w:t>
      </w:r>
      <w:r>
        <w:t xml:space="preserve">Project Managers, </w:t>
      </w:r>
      <w:r w:rsidRPr="0078204D">
        <w:t xml:space="preserve">Engineers, Designers, Quality Assurance Specialists and fabricators (that includes welders, fitter, machinist, testers and general helpers). </w:t>
      </w:r>
    </w:p>
    <w:p w14:paraId="31D7E01F" w14:textId="77777777" w:rsidR="004E2F06" w:rsidRPr="0078204D" w:rsidRDefault="004E2F06" w:rsidP="004E2F06">
      <w:pPr>
        <w:autoSpaceDE w:val="0"/>
        <w:autoSpaceDN w:val="0"/>
        <w:adjustRightInd w:val="0"/>
        <w:spacing w:line="360" w:lineRule="auto"/>
        <w:jc w:val="both"/>
      </w:pPr>
    </w:p>
    <w:p w14:paraId="41BDD30A" w14:textId="77777777" w:rsidR="004E2F06" w:rsidRPr="0078204D" w:rsidRDefault="004E2F06" w:rsidP="004E2F06">
      <w:pPr>
        <w:autoSpaceDE w:val="0"/>
        <w:autoSpaceDN w:val="0"/>
        <w:adjustRightInd w:val="0"/>
        <w:spacing w:line="360" w:lineRule="auto"/>
        <w:jc w:val="both"/>
      </w:pPr>
      <w:r w:rsidRPr="0078204D">
        <w:t>ESS is capable of designing custom equipment as per client need and follow industry best practices for design, fabrication and commissioning.  We can execute projects with RFQ starting points from specification to P&amp;ID’s to quality turnover packages.</w:t>
      </w:r>
    </w:p>
    <w:p w14:paraId="2A55EEF1" w14:textId="77777777" w:rsidR="004E2F06" w:rsidRDefault="004E2F06" w:rsidP="004E2F06">
      <w:pPr>
        <w:autoSpaceDE w:val="0"/>
        <w:autoSpaceDN w:val="0"/>
        <w:adjustRightInd w:val="0"/>
        <w:spacing w:line="360" w:lineRule="auto"/>
        <w:jc w:val="both"/>
      </w:pPr>
    </w:p>
    <w:p w14:paraId="2B0C528B" w14:textId="12C77318" w:rsidR="00A83572" w:rsidRDefault="00A83572" w:rsidP="00085FC2">
      <w:pPr>
        <w:pBdr>
          <w:bottom w:val="single" w:sz="12" w:space="1" w:color="auto"/>
        </w:pBdr>
        <w:autoSpaceDE w:val="0"/>
        <w:autoSpaceDN w:val="0"/>
        <w:adjustRightInd w:val="0"/>
        <w:spacing w:line="360" w:lineRule="auto"/>
        <w:jc w:val="both"/>
      </w:pPr>
    </w:p>
    <w:p w14:paraId="35CEDD07" w14:textId="5C021C6C" w:rsidR="00A83572" w:rsidRDefault="00A83572" w:rsidP="00085FC2">
      <w:pPr>
        <w:autoSpaceDE w:val="0"/>
        <w:autoSpaceDN w:val="0"/>
        <w:adjustRightInd w:val="0"/>
        <w:spacing w:line="360" w:lineRule="auto"/>
        <w:jc w:val="both"/>
      </w:pPr>
    </w:p>
    <w:p w14:paraId="2943AD8F" w14:textId="3C8CB5D8" w:rsidR="004E2F06" w:rsidRPr="004E2F06" w:rsidRDefault="004E2F06" w:rsidP="004E2F06">
      <w:pPr>
        <w:autoSpaceDE w:val="0"/>
        <w:autoSpaceDN w:val="0"/>
        <w:adjustRightInd w:val="0"/>
        <w:spacing w:line="360" w:lineRule="auto"/>
        <w:jc w:val="both"/>
        <w:rPr>
          <w:b/>
          <w:bCs/>
        </w:rPr>
      </w:pPr>
      <w:r w:rsidRPr="004E2F06">
        <w:rPr>
          <w:b/>
          <w:bCs/>
        </w:rPr>
        <w:t xml:space="preserve">2. </w:t>
      </w:r>
      <w:r>
        <w:rPr>
          <w:b/>
          <w:bCs/>
        </w:rPr>
        <w:t>Pressure Vessels</w:t>
      </w:r>
      <w:r w:rsidR="00CB1A15">
        <w:rPr>
          <w:b/>
          <w:bCs/>
        </w:rPr>
        <w:t xml:space="preserve"> - Stainless Steel &amp; </w:t>
      </w:r>
      <w:r w:rsidR="00CB1A15" w:rsidRPr="004E2F06">
        <w:rPr>
          <w:b/>
          <w:bCs/>
        </w:rPr>
        <w:t>Other Metals</w:t>
      </w:r>
    </w:p>
    <w:p w14:paraId="7FEC0F79" w14:textId="77B433FD" w:rsidR="004E2F06" w:rsidRDefault="004E2F06" w:rsidP="004E2F06">
      <w:pPr>
        <w:autoSpaceDE w:val="0"/>
        <w:autoSpaceDN w:val="0"/>
        <w:adjustRightInd w:val="0"/>
        <w:spacing w:line="360" w:lineRule="auto"/>
        <w:jc w:val="both"/>
      </w:pPr>
      <w:r>
        <w:t xml:space="preserve">ESS Corp manufactures filter vessels such as bags and cartridge filters as well as strainers and self-cleaning filters with permanent media. </w:t>
      </w:r>
      <w:r w:rsidR="00CB1A15">
        <w:t xml:space="preserve">We produce filters as standalone units, but also automated, packaged filtration systems on the skid with controls. </w:t>
      </w:r>
      <w:r>
        <w:t xml:space="preserve">Our standard filters are produced from commonly used materials like Carbon and Stainless Steel. Vessels are also made of exotic materials like Hastelloy in various grades, Titanium, Carpenter 20, and are all available upon request. </w:t>
      </w:r>
    </w:p>
    <w:p w14:paraId="1E1A8DBE" w14:textId="77777777" w:rsidR="004E2F06" w:rsidRDefault="004E2F06" w:rsidP="004E2F06">
      <w:pPr>
        <w:autoSpaceDE w:val="0"/>
        <w:autoSpaceDN w:val="0"/>
        <w:adjustRightInd w:val="0"/>
        <w:spacing w:line="360" w:lineRule="auto"/>
        <w:jc w:val="both"/>
      </w:pPr>
    </w:p>
    <w:p w14:paraId="7BBC845E" w14:textId="77777777" w:rsidR="004E2F06" w:rsidRDefault="004E2F06" w:rsidP="004E2F06">
      <w:pPr>
        <w:autoSpaceDE w:val="0"/>
        <w:autoSpaceDN w:val="0"/>
        <w:adjustRightInd w:val="0"/>
        <w:spacing w:line="360" w:lineRule="auto"/>
        <w:jc w:val="both"/>
      </w:pPr>
      <w:r w:rsidRPr="00A51BD7">
        <w:t xml:space="preserve">ESS is capable of designing custom </w:t>
      </w:r>
      <w:r>
        <w:t>vessels</w:t>
      </w:r>
      <w:r w:rsidRPr="00A51BD7">
        <w:t xml:space="preserve"> as per client need and follow industry best practices for design, fabrication and commissioning.  We can execute projects with RFQ starting points from specification to </w:t>
      </w:r>
      <w:r>
        <w:t>fabrication drawings</w:t>
      </w:r>
      <w:r w:rsidRPr="00A51BD7">
        <w:t xml:space="preserve"> to </w:t>
      </w:r>
      <w:r>
        <w:t>ITP</w:t>
      </w:r>
      <w:r w:rsidRPr="00A51BD7">
        <w:t>.</w:t>
      </w:r>
    </w:p>
    <w:p w14:paraId="5A19D716" w14:textId="2C5D4315" w:rsidR="00A83572" w:rsidRDefault="00A83572" w:rsidP="00085FC2">
      <w:pPr>
        <w:autoSpaceDE w:val="0"/>
        <w:autoSpaceDN w:val="0"/>
        <w:adjustRightInd w:val="0"/>
        <w:spacing w:line="360" w:lineRule="auto"/>
        <w:jc w:val="both"/>
      </w:pPr>
    </w:p>
    <w:p w14:paraId="5D264DD8" w14:textId="77777777" w:rsidR="00A83572" w:rsidRPr="00A51BD7" w:rsidRDefault="00A83572" w:rsidP="00085FC2">
      <w:pPr>
        <w:autoSpaceDE w:val="0"/>
        <w:autoSpaceDN w:val="0"/>
        <w:adjustRightInd w:val="0"/>
        <w:spacing w:line="360" w:lineRule="auto"/>
        <w:jc w:val="both"/>
      </w:pPr>
    </w:p>
    <w:p w14:paraId="730D9E25" w14:textId="13547318" w:rsidR="00085FC2" w:rsidRDefault="00085FC2" w:rsidP="00A51BD7">
      <w:pPr>
        <w:autoSpaceDE w:val="0"/>
        <w:autoSpaceDN w:val="0"/>
        <w:adjustRightInd w:val="0"/>
        <w:spacing w:line="360" w:lineRule="auto"/>
        <w:jc w:val="both"/>
      </w:pPr>
    </w:p>
    <w:p w14:paraId="29D00C14" w14:textId="2D6C2320" w:rsidR="004E2F06" w:rsidRDefault="004E2F06" w:rsidP="00A51BD7">
      <w:pPr>
        <w:autoSpaceDE w:val="0"/>
        <w:autoSpaceDN w:val="0"/>
        <w:adjustRightInd w:val="0"/>
        <w:spacing w:line="360" w:lineRule="auto"/>
        <w:jc w:val="both"/>
      </w:pPr>
    </w:p>
    <w:p w14:paraId="5461C667" w14:textId="573B5790" w:rsidR="00A51BD7" w:rsidRDefault="00A51BD7" w:rsidP="00A51BD7">
      <w:pPr>
        <w:autoSpaceDE w:val="0"/>
        <w:autoSpaceDN w:val="0"/>
        <w:adjustRightInd w:val="0"/>
        <w:spacing w:line="360" w:lineRule="auto"/>
        <w:jc w:val="both"/>
      </w:pPr>
    </w:p>
    <w:p w14:paraId="1A9B0376" w14:textId="47E078AB" w:rsidR="00CB1A15" w:rsidRDefault="00CB1A15" w:rsidP="00A51BD7">
      <w:pPr>
        <w:autoSpaceDE w:val="0"/>
        <w:autoSpaceDN w:val="0"/>
        <w:adjustRightInd w:val="0"/>
        <w:spacing w:line="360" w:lineRule="auto"/>
        <w:jc w:val="both"/>
      </w:pPr>
    </w:p>
    <w:p w14:paraId="2235887F" w14:textId="77777777" w:rsidR="00CB1A15" w:rsidRDefault="00CB1A15" w:rsidP="00A51BD7">
      <w:pPr>
        <w:autoSpaceDE w:val="0"/>
        <w:autoSpaceDN w:val="0"/>
        <w:adjustRightInd w:val="0"/>
        <w:spacing w:line="360" w:lineRule="auto"/>
        <w:jc w:val="both"/>
      </w:pPr>
    </w:p>
    <w:p w14:paraId="645F289D" w14:textId="17304D48" w:rsidR="00085FC2" w:rsidRDefault="00085FC2" w:rsidP="00A51BD7">
      <w:pPr>
        <w:autoSpaceDE w:val="0"/>
        <w:autoSpaceDN w:val="0"/>
        <w:adjustRightInd w:val="0"/>
        <w:spacing w:line="360" w:lineRule="auto"/>
        <w:jc w:val="both"/>
        <w:rPr>
          <w:b/>
          <w:bCs/>
        </w:rPr>
      </w:pPr>
      <w:r>
        <w:rPr>
          <w:b/>
          <w:bCs/>
        </w:rPr>
        <w:lastRenderedPageBreak/>
        <w:t>WE BUILD</w:t>
      </w:r>
    </w:p>
    <w:p w14:paraId="33117A4E" w14:textId="77777777" w:rsidR="00D25051" w:rsidRPr="00085FC2" w:rsidRDefault="00D25051" w:rsidP="00A51BD7">
      <w:pPr>
        <w:autoSpaceDE w:val="0"/>
        <w:autoSpaceDN w:val="0"/>
        <w:adjustRightInd w:val="0"/>
        <w:spacing w:line="360" w:lineRule="auto"/>
        <w:jc w:val="both"/>
        <w:rPr>
          <w:b/>
          <w:bCs/>
        </w:rPr>
      </w:pPr>
    </w:p>
    <w:p w14:paraId="53F8FF1B" w14:textId="2B9603D6" w:rsidR="004E2F06" w:rsidRDefault="00A51BD7" w:rsidP="00A51BD7">
      <w:pPr>
        <w:autoSpaceDE w:val="0"/>
        <w:autoSpaceDN w:val="0"/>
        <w:adjustRightInd w:val="0"/>
        <w:spacing w:line="360" w:lineRule="auto"/>
        <w:jc w:val="both"/>
      </w:pPr>
      <w:r>
        <w:t xml:space="preserve">ESS Corp offers products and services through a world-wide network of distributors and industrial sales organizations, as well as through direct sales to end users. </w:t>
      </w:r>
    </w:p>
    <w:p w14:paraId="351E031B" w14:textId="77777777" w:rsidR="007E308B" w:rsidRDefault="007E308B" w:rsidP="00A51BD7">
      <w:pPr>
        <w:autoSpaceDE w:val="0"/>
        <w:autoSpaceDN w:val="0"/>
        <w:adjustRightInd w:val="0"/>
        <w:spacing w:line="360" w:lineRule="auto"/>
        <w:jc w:val="both"/>
      </w:pPr>
    </w:p>
    <w:p w14:paraId="7CED9628" w14:textId="725A9009" w:rsidR="007E308B" w:rsidRDefault="007E308B" w:rsidP="00A51BD7">
      <w:pPr>
        <w:autoSpaceDE w:val="0"/>
        <w:autoSpaceDN w:val="0"/>
        <w:adjustRightInd w:val="0"/>
        <w:spacing w:line="360" w:lineRule="auto"/>
        <w:jc w:val="both"/>
      </w:pPr>
      <w:r>
        <w:t xml:space="preserve">Our long-time experience in pressure vessels and piping systems shell, allows us to provide our customers with high quality products, at cost saving prices and exceptional service. </w:t>
      </w:r>
      <w:r w:rsidRPr="00A51BD7">
        <w:t xml:space="preserve">We are in the business for last 20 years and are capable of working with clients and engineering firms from various stages of design and provide the quality build equipment. Our team has constituted of </w:t>
      </w:r>
      <w:r>
        <w:t xml:space="preserve">Project Managers, </w:t>
      </w:r>
      <w:r w:rsidRPr="00A51BD7">
        <w:t>Engineers, Designers, Quality Assurance Specialists and fabricators (that includes welders, fitter, machinist, test</w:t>
      </w:r>
      <w:r w:rsidR="00D25051">
        <w:t>e</w:t>
      </w:r>
      <w:r w:rsidRPr="00A51BD7">
        <w:t xml:space="preserve">rs and general helpers). </w:t>
      </w:r>
    </w:p>
    <w:p w14:paraId="1684C4C4" w14:textId="7E7D4D32" w:rsidR="007E308B" w:rsidRDefault="007E308B" w:rsidP="00A51BD7">
      <w:pPr>
        <w:autoSpaceDE w:val="0"/>
        <w:autoSpaceDN w:val="0"/>
        <w:adjustRightInd w:val="0"/>
        <w:spacing w:line="360" w:lineRule="auto"/>
        <w:jc w:val="both"/>
      </w:pPr>
    </w:p>
    <w:p w14:paraId="280767A2" w14:textId="505B6E9F" w:rsidR="007E308B" w:rsidRDefault="007E308B" w:rsidP="00A51BD7">
      <w:pPr>
        <w:autoSpaceDE w:val="0"/>
        <w:autoSpaceDN w:val="0"/>
        <w:adjustRightInd w:val="0"/>
        <w:spacing w:line="360" w:lineRule="auto"/>
        <w:jc w:val="both"/>
      </w:pPr>
      <w:r>
        <w:t>ESS Corp offers a variety of engineered systems to provide complete "turn-key" customer solutions. We have partners in process, electrical, structural and control system design as well as significant in house mechanical design capabilities.</w:t>
      </w:r>
    </w:p>
    <w:p w14:paraId="76B985B2" w14:textId="77777777" w:rsidR="007E308B" w:rsidRDefault="007E308B" w:rsidP="007E308B">
      <w:pPr>
        <w:autoSpaceDE w:val="0"/>
        <w:autoSpaceDN w:val="0"/>
        <w:adjustRightInd w:val="0"/>
        <w:spacing w:line="360" w:lineRule="auto"/>
        <w:jc w:val="both"/>
      </w:pPr>
    </w:p>
    <w:p w14:paraId="1EB0910E" w14:textId="47335139" w:rsidR="007E308B" w:rsidRDefault="007E308B" w:rsidP="00A51BD7">
      <w:pPr>
        <w:autoSpaceDE w:val="0"/>
        <w:autoSpaceDN w:val="0"/>
        <w:adjustRightInd w:val="0"/>
        <w:spacing w:line="360" w:lineRule="auto"/>
        <w:jc w:val="both"/>
      </w:pPr>
      <w:r>
        <w:t xml:space="preserve">ESS fully automated, skid based vessel solutions have been used worldwide and include multi vessel </w:t>
      </w:r>
      <w:proofErr w:type="spellStart"/>
      <w:r>
        <w:t>self cleaning</w:t>
      </w:r>
      <w:proofErr w:type="spellEnd"/>
      <w:r>
        <w:t xml:space="preserve"> systems for cooling water that do not use wedge wire or incorporate any mechanical rotating components. Our screen technology allows for continuous washing and is ideal for the removal or Zebra Mussel larvae and other "fines" in the 20-100 micron range.</w:t>
      </w:r>
    </w:p>
    <w:p w14:paraId="7A03AC31" w14:textId="77777777" w:rsidR="004E2F06" w:rsidRDefault="004E2F06" w:rsidP="00A51BD7">
      <w:pPr>
        <w:autoSpaceDE w:val="0"/>
        <w:autoSpaceDN w:val="0"/>
        <w:adjustRightInd w:val="0"/>
        <w:spacing w:line="360" w:lineRule="auto"/>
        <w:jc w:val="both"/>
      </w:pPr>
    </w:p>
    <w:p w14:paraId="5A5B4EE0" w14:textId="0C647A1A" w:rsidR="00A51BD7" w:rsidRDefault="00A51BD7" w:rsidP="00A51BD7">
      <w:pPr>
        <w:autoSpaceDE w:val="0"/>
        <w:autoSpaceDN w:val="0"/>
        <w:adjustRightInd w:val="0"/>
        <w:spacing w:line="360" w:lineRule="auto"/>
        <w:jc w:val="both"/>
      </w:pPr>
      <w:r>
        <w:t>For the convenience of our clients, we stock some finished units and spare parts, as well as consumables, required for everyday use of our products.</w:t>
      </w:r>
    </w:p>
    <w:p w14:paraId="7EF7A478" w14:textId="77777777" w:rsidR="00085FC2" w:rsidRPr="00A51BD7" w:rsidRDefault="00085FC2" w:rsidP="00A51BD7">
      <w:pPr>
        <w:autoSpaceDE w:val="0"/>
        <w:autoSpaceDN w:val="0"/>
        <w:adjustRightInd w:val="0"/>
        <w:spacing w:line="360" w:lineRule="auto"/>
        <w:jc w:val="both"/>
      </w:pPr>
    </w:p>
    <w:p w14:paraId="24B8E47D" w14:textId="05ACE1EF" w:rsidR="00F758EE" w:rsidRDefault="00A51BD7" w:rsidP="00F758EE">
      <w:pPr>
        <w:autoSpaceDE w:val="0"/>
        <w:autoSpaceDN w:val="0"/>
        <w:adjustRightInd w:val="0"/>
        <w:spacing w:line="360" w:lineRule="auto"/>
        <w:jc w:val="both"/>
      </w:pPr>
      <w:r w:rsidRPr="00A51BD7">
        <w:t>Apart from pressure vessels fabrication, we fabricate in- house structural fabrication of frames and platforms, pipe welding</w:t>
      </w:r>
      <w:r>
        <w:t xml:space="preserve">, rolling and </w:t>
      </w:r>
      <w:r w:rsidRPr="00A51BD7">
        <w:t xml:space="preserve">machined parts. ESS conforms to all the relevant codes that includes ASME pressure vessel code, ASME piping code, NBA accreditation, </w:t>
      </w:r>
      <w:r>
        <w:t xml:space="preserve">CRN, CSA and </w:t>
      </w:r>
      <w:r w:rsidRPr="00A51BD7">
        <w:t xml:space="preserve">R stamps for repairs and alterations and CRNs </w:t>
      </w:r>
    </w:p>
    <w:p w14:paraId="11A59281" w14:textId="77777777" w:rsidR="00F758EE" w:rsidRDefault="00F758EE" w:rsidP="00F758EE">
      <w:pPr>
        <w:autoSpaceDE w:val="0"/>
        <w:autoSpaceDN w:val="0"/>
        <w:adjustRightInd w:val="0"/>
        <w:spacing w:line="360" w:lineRule="auto"/>
        <w:jc w:val="both"/>
      </w:pPr>
    </w:p>
    <w:p w14:paraId="6858C743" w14:textId="17F223A6" w:rsidR="00A51BD7" w:rsidRDefault="00F758EE" w:rsidP="00F758EE">
      <w:pPr>
        <w:autoSpaceDE w:val="0"/>
        <w:autoSpaceDN w:val="0"/>
        <w:adjustRightInd w:val="0"/>
        <w:spacing w:line="360" w:lineRule="auto"/>
        <w:jc w:val="both"/>
      </w:pPr>
      <w:r>
        <w:t>Give us a call today for a solution to your unique engineering problem!</w:t>
      </w:r>
    </w:p>
    <w:p w14:paraId="4CA7892E" w14:textId="52468CC4" w:rsidR="00A51BD7" w:rsidRDefault="00A51BD7" w:rsidP="00A51BD7">
      <w:pPr>
        <w:autoSpaceDE w:val="0"/>
        <w:autoSpaceDN w:val="0"/>
        <w:adjustRightInd w:val="0"/>
        <w:spacing w:line="360" w:lineRule="auto"/>
        <w:jc w:val="both"/>
      </w:pPr>
    </w:p>
    <w:p w14:paraId="779319FC" w14:textId="6158D021" w:rsidR="00A51BD7" w:rsidRDefault="00A51BD7" w:rsidP="00A51BD7">
      <w:pPr>
        <w:autoSpaceDE w:val="0"/>
        <w:autoSpaceDN w:val="0"/>
        <w:adjustRightInd w:val="0"/>
        <w:spacing w:line="360" w:lineRule="auto"/>
        <w:jc w:val="both"/>
      </w:pPr>
    </w:p>
    <w:p w14:paraId="27357E4C" w14:textId="4A3AEA33" w:rsidR="00A51BD7" w:rsidRDefault="00A51BD7" w:rsidP="00A51BD7">
      <w:pPr>
        <w:autoSpaceDE w:val="0"/>
        <w:autoSpaceDN w:val="0"/>
        <w:adjustRightInd w:val="0"/>
        <w:spacing w:line="360" w:lineRule="auto"/>
        <w:jc w:val="both"/>
      </w:pPr>
    </w:p>
    <w:p w14:paraId="51377008" w14:textId="05BAF62A" w:rsidR="00A51BD7" w:rsidRDefault="00A51BD7" w:rsidP="00A51BD7">
      <w:pPr>
        <w:autoSpaceDE w:val="0"/>
        <w:autoSpaceDN w:val="0"/>
        <w:adjustRightInd w:val="0"/>
        <w:spacing w:line="360" w:lineRule="auto"/>
        <w:jc w:val="both"/>
      </w:pPr>
    </w:p>
    <w:p w14:paraId="70824BF2" w14:textId="07809152" w:rsidR="00F07452" w:rsidRDefault="00F07452" w:rsidP="00A51BD7">
      <w:pPr>
        <w:autoSpaceDE w:val="0"/>
        <w:autoSpaceDN w:val="0"/>
        <w:adjustRightInd w:val="0"/>
        <w:spacing w:line="360" w:lineRule="auto"/>
        <w:jc w:val="both"/>
      </w:pPr>
    </w:p>
    <w:p w14:paraId="1D26DC5D" w14:textId="77777777" w:rsidR="00CB1A15" w:rsidRPr="00A51BD7" w:rsidRDefault="00CB1A15" w:rsidP="00A51BD7">
      <w:pPr>
        <w:autoSpaceDE w:val="0"/>
        <w:autoSpaceDN w:val="0"/>
        <w:adjustRightInd w:val="0"/>
        <w:spacing w:line="360" w:lineRule="auto"/>
        <w:jc w:val="both"/>
      </w:pPr>
    </w:p>
    <w:p w14:paraId="55AACADD" w14:textId="7029C5D8" w:rsidR="00A51BD7" w:rsidRPr="00A51BD7" w:rsidRDefault="00A51BD7" w:rsidP="00A51BD7">
      <w:pPr>
        <w:autoSpaceDE w:val="0"/>
        <w:autoSpaceDN w:val="0"/>
        <w:adjustRightInd w:val="0"/>
        <w:spacing w:line="360" w:lineRule="auto"/>
        <w:jc w:val="both"/>
        <w:rPr>
          <w:b/>
          <w:u w:val="single"/>
        </w:rPr>
      </w:pPr>
      <w:r w:rsidRPr="00A51BD7">
        <w:rPr>
          <w:b/>
          <w:u w:val="single"/>
        </w:rPr>
        <w:t>Quality System @ ESS</w:t>
      </w:r>
      <w:r w:rsidR="00085FC2">
        <w:rPr>
          <w:b/>
          <w:u w:val="single"/>
        </w:rPr>
        <w:t xml:space="preserve"> MAINTITLE IN NAV</w:t>
      </w:r>
    </w:p>
    <w:p w14:paraId="5F33BF42" w14:textId="56D1C403" w:rsidR="00A51BD7" w:rsidRPr="00A51BD7" w:rsidRDefault="00A51BD7" w:rsidP="00A51BD7">
      <w:pPr>
        <w:autoSpaceDE w:val="0"/>
        <w:autoSpaceDN w:val="0"/>
        <w:adjustRightInd w:val="0"/>
        <w:spacing w:line="360" w:lineRule="auto"/>
        <w:jc w:val="both"/>
      </w:pPr>
      <w:r w:rsidRPr="00A51BD7">
        <w:t>Our QA team includes inspectors for material receiving inspection, fabrication inspection, hydrotesting, Non-Destructive Testing and borescope weld inspection.</w:t>
      </w:r>
    </w:p>
    <w:p w14:paraId="5F3D3A71" w14:textId="40ABCB7E" w:rsidR="00A51BD7" w:rsidRPr="00A51BD7" w:rsidRDefault="00A51BD7" w:rsidP="00A51BD7">
      <w:pPr>
        <w:autoSpaceDE w:val="0"/>
        <w:autoSpaceDN w:val="0"/>
        <w:adjustRightInd w:val="0"/>
        <w:spacing w:line="360" w:lineRule="auto"/>
        <w:jc w:val="both"/>
      </w:pPr>
      <w:r w:rsidRPr="00A51BD7">
        <w:t xml:space="preserve">ESS is committed to maintaining the highest standards of quality and safety in its project design, build, and commissioning practices. ESS strictly adheres to written operating procedures defining activities, responsibilities and required approvals to ensure adequate process controls and safe practices to meet the specific needs of each client’s project. On-going design review, </w:t>
      </w:r>
      <w:r>
        <w:t>As Built</w:t>
      </w:r>
      <w:r w:rsidRPr="00A51BD7">
        <w:t xml:space="preserve"> walk downs, routine in-process quality inspections, safety at job, accuracy of documentation and simplified testing approach is part of work culture at ESS.  </w:t>
      </w:r>
    </w:p>
    <w:p w14:paraId="4AF7D75E" w14:textId="77777777" w:rsidR="00A51BD7" w:rsidRPr="00A51BD7" w:rsidRDefault="00A51BD7" w:rsidP="00A51BD7">
      <w:pPr>
        <w:autoSpaceDE w:val="0"/>
        <w:autoSpaceDN w:val="0"/>
        <w:adjustRightInd w:val="0"/>
        <w:spacing w:line="360" w:lineRule="auto"/>
        <w:jc w:val="both"/>
      </w:pPr>
    </w:p>
    <w:p w14:paraId="210E1495" w14:textId="04C16569" w:rsidR="00A51BD7" w:rsidRPr="00A51BD7" w:rsidRDefault="00A51BD7" w:rsidP="00A51BD7">
      <w:pPr>
        <w:autoSpaceDE w:val="0"/>
        <w:autoSpaceDN w:val="0"/>
        <w:adjustRightInd w:val="0"/>
        <w:spacing w:line="360" w:lineRule="auto"/>
        <w:jc w:val="both"/>
      </w:pPr>
      <w:r w:rsidRPr="00A51BD7">
        <w:t>Inv</w:t>
      </w:r>
      <w:r>
        <w:t>olve</w:t>
      </w:r>
      <w:r w:rsidRPr="00A51BD7">
        <w:t>ment of client is paramount for any project to be successful and ESS ensure to manage the expectations of client and involve them throughout the process. Any deviations uncovered during these reviews will be addressed to the satisfaction of the Client prior to release for shipment.</w:t>
      </w:r>
    </w:p>
    <w:p w14:paraId="34384D08" w14:textId="77777777" w:rsidR="00A51BD7" w:rsidRPr="00A51BD7" w:rsidRDefault="00A51BD7" w:rsidP="00A51BD7">
      <w:pPr>
        <w:autoSpaceDE w:val="0"/>
        <w:autoSpaceDN w:val="0"/>
        <w:adjustRightInd w:val="0"/>
        <w:spacing w:line="360" w:lineRule="auto"/>
        <w:jc w:val="both"/>
      </w:pPr>
    </w:p>
    <w:p w14:paraId="2D76A5F9" w14:textId="77777777" w:rsidR="004E2F06" w:rsidRPr="0078204D" w:rsidRDefault="004E2F06" w:rsidP="004E2F06">
      <w:pPr>
        <w:autoSpaceDE w:val="0"/>
        <w:autoSpaceDN w:val="0"/>
        <w:adjustRightInd w:val="0"/>
        <w:spacing w:line="360" w:lineRule="auto"/>
        <w:jc w:val="both"/>
      </w:pPr>
      <w:r w:rsidRPr="0078204D">
        <w:t xml:space="preserve">Our team is also </w:t>
      </w:r>
      <w:proofErr w:type="spellStart"/>
      <w:r w:rsidRPr="0078204D">
        <w:t>capabable</w:t>
      </w:r>
      <w:proofErr w:type="spellEnd"/>
      <w:r w:rsidRPr="0078204D">
        <w:t xml:space="preserve"> of providing validation documents as per client’s requirement and template and </w:t>
      </w:r>
      <w:proofErr w:type="spellStart"/>
      <w:r w:rsidRPr="0078204D">
        <w:t>personel</w:t>
      </w:r>
      <w:proofErr w:type="spellEnd"/>
      <w:r w:rsidRPr="0078204D">
        <w:t xml:space="preserve"> training (subject to client’s request at extra cost).</w:t>
      </w:r>
    </w:p>
    <w:p w14:paraId="4E5FE600" w14:textId="6D22BA4C" w:rsidR="00A51BD7" w:rsidRDefault="00A51BD7" w:rsidP="00A51BD7">
      <w:pPr>
        <w:autoSpaceDE w:val="0"/>
        <w:autoSpaceDN w:val="0"/>
        <w:adjustRightInd w:val="0"/>
        <w:spacing w:line="360" w:lineRule="auto"/>
        <w:jc w:val="both"/>
      </w:pPr>
    </w:p>
    <w:p w14:paraId="48EE6558" w14:textId="77777777" w:rsidR="004E2F06" w:rsidRPr="0078204D" w:rsidRDefault="004E2F06" w:rsidP="004E2F06">
      <w:pPr>
        <w:autoSpaceDE w:val="0"/>
        <w:autoSpaceDN w:val="0"/>
        <w:adjustRightInd w:val="0"/>
        <w:spacing w:line="360" w:lineRule="auto"/>
        <w:jc w:val="both"/>
      </w:pPr>
    </w:p>
    <w:p w14:paraId="451D68F4" w14:textId="280F61E2" w:rsidR="004E2F06" w:rsidRDefault="004E2F06" w:rsidP="004E2F06">
      <w:pPr>
        <w:autoSpaceDE w:val="0"/>
        <w:autoSpaceDN w:val="0"/>
        <w:adjustRightInd w:val="0"/>
        <w:spacing w:line="360" w:lineRule="auto"/>
        <w:jc w:val="both"/>
      </w:pPr>
    </w:p>
    <w:p w14:paraId="712AEB32" w14:textId="168DE40A" w:rsidR="004E2F06" w:rsidRDefault="004E2F06" w:rsidP="004E2F06">
      <w:pPr>
        <w:autoSpaceDE w:val="0"/>
        <w:autoSpaceDN w:val="0"/>
        <w:adjustRightInd w:val="0"/>
        <w:spacing w:line="360" w:lineRule="auto"/>
        <w:jc w:val="both"/>
      </w:pPr>
    </w:p>
    <w:p w14:paraId="5C72054F" w14:textId="1D4291F3" w:rsidR="004E2F06" w:rsidRDefault="004E2F06" w:rsidP="004E2F06">
      <w:pPr>
        <w:autoSpaceDE w:val="0"/>
        <w:autoSpaceDN w:val="0"/>
        <w:adjustRightInd w:val="0"/>
        <w:spacing w:line="360" w:lineRule="auto"/>
        <w:jc w:val="both"/>
      </w:pPr>
    </w:p>
    <w:p w14:paraId="1DE5E07C" w14:textId="15FE0EF5" w:rsidR="004E2F06" w:rsidRDefault="004E2F06" w:rsidP="004E2F06">
      <w:pPr>
        <w:autoSpaceDE w:val="0"/>
        <w:autoSpaceDN w:val="0"/>
        <w:adjustRightInd w:val="0"/>
        <w:spacing w:line="360" w:lineRule="auto"/>
        <w:jc w:val="both"/>
      </w:pPr>
    </w:p>
    <w:p w14:paraId="4E909A8E" w14:textId="1C86135A" w:rsidR="004E2F06" w:rsidRDefault="004E2F06" w:rsidP="004E2F06">
      <w:pPr>
        <w:autoSpaceDE w:val="0"/>
        <w:autoSpaceDN w:val="0"/>
        <w:adjustRightInd w:val="0"/>
        <w:spacing w:line="360" w:lineRule="auto"/>
        <w:jc w:val="both"/>
      </w:pPr>
    </w:p>
    <w:p w14:paraId="5EA12E66" w14:textId="687DDC90" w:rsidR="004E2F06" w:rsidRDefault="004E2F06" w:rsidP="004E2F06">
      <w:pPr>
        <w:autoSpaceDE w:val="0"/>
        <w:autoSpaceDN w:val="0"/>
        <w:adjustRightInd w:val="0"/>
        <w:spacing w:line="360" w:lineRule="auto"/>
        <w:jc w:val="both"/>
      </w:pPr>
    </w:p>
    <w:p w14:paraId="3F837487" w14:textId="311A2E51" w:rsidR="004E2F06" w:rsidRDefault="004E2F06" w:rsidP="004E2F06">
      <w:pPr>
        <w:autoSpaceDE w:val="0"/>
        <w:autoSpaceDN w:val="0"/>
        <w:adjustRightInd w:val="0"/>
        <w:spacing w:line="360" w:lineRule="auto"/>
        <w:jc w:val="both"/>
      </w:pPr>
    </w:p>
    <w:p w14:paraId="546FBA02" w14:textId="5D3FBDBC" w:rsidR="004E2F06" w:rsidRDefault="004E2F06" w:rsidP="004E2F06">
      <w:pPr>
        <w:autoSpaceDE w:val="0"/>
        <w:autoSpaceDN w:val="0"/>
        <w:adjustRightInd w:val="0"/>
        <w:spacing w:line="360" w:lineRule="auto"/>
        <w:jc w:val="both"/>
      </w:pPr>
    </w:p>
    <w:p w14:paraId="715EBB6C" w14:textId="5A490E2D" w:rsidR="004E2F06" w:rsidRDefault="004E2F06" w:rsidP="004E2F06">
      <w:pPr>
        <w:autoSpaceDE w:val="0"/>
        <w:autoSpaceDN w:val="0"/>
        <w:adjustRightInd w:val="0"/>
        <w:spacing w:line="360" w:lineRule="auto"/>
        <w:jc w:val="both"/>
      </w:pPr>
    </w:p>
    <w:p w14:paraId="3FB1BC93" w14:textId="209C2048" w:rsidR="004E2F06" w:rsidRDefault="004E2F06" w:rsidP="004E2F06">
      <w:pPr>
        <w:autoSpaceDE w:val="0"/>
        <w:autoSpaceDN w:val="0"/>
        <w:adjustRightInd w:val="0"/>
        <w:spacing w:line="360" w:lineRule="auto"/>
        <w:jc w:val="both"/>
      </w:pPr>
    </w:p>
    <w:p w14:paraId="208F2B92" w14:textId="2F874978" w:rsidR="004E2F06" w:rsidRDefault="004E2F06" w:rsidP="004E2F06">
      <w:pPr>
        <w:autoSpaceDE w:val="0"/>
        <w:autoSpaceDN w:val="0"/>
        <w:adjustRightInd w:val="0"/>
        <w:spacing w:line="360" w:lineRule="auto"/>
        <w:jc w:val="both"/>
      </w:pPr>
    </w:p>
    <w:p w14:paraId="741A5ABB" w14:textId="3217A57B" w:rsidR="004E2F06" w:rsidRDefault="004E2F06" w:rsidP="004E2F06">
      <w:pPr>
        <w:autoSpaceDE w:val="0"/>
        <w:autoSpaceDN w:val="0"/>
        <w:adjustRightInd w:val="0"/>
        <w:spacing w:line="360" w:lineRule="auto"/>
        <w:jc w:val="both"/>
      </w:pPr>
    </w:p>
    <w:p w14:paraId="503428BD" w14:textId="7C0BB851" w:rsidR="004E2F06" w:rsidRDefault="004E2F06" w:rsidP="004E2F06">
      <w:pPr>
        <w:autoSpaceDE w:val="0"/>
        <w:autoSpaceDN w:val="0"/>
        <w:adjustRightInd w:val="0"/>
        <w:spacing w:line="360" w:lineRule="auto"/>
        <w:jc w:val="both"/>
      </w:pPr>
    </w:p>
    <w:p w14:paraId="68AAFD93" w14:textId="02CEDDE0" w:rsidR="004E2F06" w:rsidRDefault="004E2F06" w:rsidP="004E2F06">
      <w:pPr>
        <w:autoSpaceDE w:val="0"/>
        <w:autoSpaceDN w:val="0"/>
        <w:adjustRightInd w:val="0"/>
        <w:spacing w:line="360" w:lineRule="auto"/>
        <w:jc w:val="both"/>
      </w:pPr>
    </w:p>
    <w:p w14:paraId="55229C50" w14:textId="2BD37CE9" w:rsidR="004E2F06" w:rsidRDefault="004E2F06" w:rsidP="004E2F06">
      <w:pPr>
        <w:autoSpaceDE w:val="0"/>
        <w:autoSpaceDN w:val="0"/>
        <w:adjustRightInd w:val="0"/>
        <w:spacing w:line="360" w:lineRule="auto"/>
        <w:jc w:val="both"/>
      </w:pPr>
    </w:p>
    <w:p w14:paraId="6B6BCAF0" w14:textId="3C91F48D" w:rsidR="004E2F06" w:rsidRDefault="004E2F06" w:rsidP="004E2F06">
      <w:pPr>
        <w:autoSpaceDE w:val="0"/>
        <w:autoSpaceDN w:val="0"/>
        <w:adjustRightInd w:val="0"/>
        <w:spacing w:line="360" w:lineRule="auto"/>
        <w:jc w:val="both"/>
      </w:pPr>
    </w:p>
    <w:p w14:paraId="465FA8BA" w14:textId="5ED8C9CD" w:rsidR="004E2F06" w:rsidRDefault="004E2F06" w:rsidP="004E2F06">
      <w:pPr>
        <w:autoSpaceDE w:val="0"/>
        <w:autoSpaceDN w:val="0"/>
        <w:adjustRightInd w:val="0"/>
        <w:spacing w:line="360" w:lineRule="auto"/>
        <w:jc w:val="both"/>
      </w:pPr>
    </w:p>
    <w:p w14:paraId="6CB42FB3" w14:textId="2842861D" w:rsidR="004E2F06" w:rsidRDefault="004E2F06" w:rsidP="004E2F06">
      <w:pPr>
        <w:autoSpaceDE w:val="0"/>
        <w:autoSpaceDN w:val="0"/>
        <w:adjustRightInd w:val="0"/>
        <w:spacing w:line="360" w:lineRule="auto"/>
        <w:jc w:val="both"/>
      </w:pPr>
      <w:r>
        <w:t xml:space="preserve">Create 2 Tables, </w:t>
      </w:r>
    </w:p>
    <w:p w14:paraId="1B1FCF11" w14:textId="72D2932E" w:rsidR="004E2F06" w:rsidRDefault="004E2F06" w:rsidP="004E2F06">
      <w:pPr>
        <w:autoSpaceDE w:val="0"/>
        <w:autoSpaceDN w:val="0"/>
        <w:adjustRightInd w:val="0"/>
        <w:spacing w:line="360" w:lineRule="auto"/>
        <w:jc w:val="both"/>
      </w:pPr>
      <w:r>
        <w:t>DOCUMENTATION MATRIX – TABLE NAME</w:t>
      </w:r>
    </w:p>
    <w:p w14:paraId="4444A94A" w14:textId="13653284" w:rsidR="004E2F06" w:rsidRDefault="004E2F06" w:rsidP="004E2F06">
      <w:pPr>
        <w:autoSpaceDE w:val="0"/>
        <w:autoSpaceDN w:val="0"/>
        <w:adjustRightInd w:val="0"/>
        <w:spacing w:line="360" w:lineRule="auto"/>
        <w:jc w:val="both"/>
      </w:pPr>
      <w:r>
        <w:t xml:space="preserve">Sanitary Process Skid –                                              Pressure Vessels </w:t>
      </w:r>
    </w:p>
    <w:p w14:paraId="2C4FAD86" w14:textId="07C0B0AB" w:rsidR="004E2F06" w:rsidRDefault="004E2F06" w:rsidP="004E2F06">
      <w:pPr>
        <w:autoSpaceDE w:val="0"/>
        <w:autoSpaceDN w:val="0"/>
        <w:adjustRightInd w:val="0"/>
        <w:spacing w:line="360" w:lineRule="auto"/>
        <w:jc w:val="both"/>
      </w:pPr>
    </w:p>
    <w:p w14:paraId="06465270" w14:textId="0E25426C" w:rsidR="004E2F06" w:rsidRDefault="004E2F06" w:rsidP="004E2F06">
      <w:pPr>
        <w:autoSpaceDE w:val="0"/>
        <w:autoSpaceDN w:val="0"/>
        <w:adjustRightInd w:val="0"/>
        <w:spacing w:line="360" w:lineRule="auto"/>
        <w:jc w:val="both"/>
      </w:pPr>
      <w:r>
        <w:t>SANITARY PART</w:t>
      </w:r>
    </w:p>
    <w:p w14:paraId="1B0A2E53" w14:textId="77777777" w:rsidR="004E2F06" w:rsidRPr="0078204D" w:rsidRDefault="004E2F06" w:rsidP="004E2F06">
      <w:pPr>
        <w:autoSpaceDE w:val="0"/>
        <w:autoSpaceDN w:val="0"/>
        <w:adjustRightInd w:val="0"/>
        <w:spacing w:line="360" w:lineRule="auto"/>
        <w:jc w:val="both"/>
      </w:pPr>
      <w:r w:rsidRPr="0078204D">
        <w:t>Our Quality Program includes, such as:</w:t>
      </w:r>
    </w:p>
    <w:p w14:paraId="709FDF9F" w14:textId="77777777" w:rsidR="004E2F06" w:rsidRPr="0078204D" w:rsidRDefault="004E2F06" w:rsidP="004E2F06">
      <w:pPr>
        <w:autoSpaceDE w:val="0"/>
        <w:autoSpaceDN w:val="0"/>
        <w:adjustRightInd w:val="0"/>
        <w:spacing w:line="360" w:lineRule="auto"/>
        <w:jc w:val="both"/>
      </w:pPr>
    </w:p>
    <w:p w14:paraId="4052BCD0" w14:textId="77777777" w:rsidR="004E2F06" w:rsidRPr="0078204D" w:rsidRDefault="004E2F06" w:rsidP="004E2F06">
      <w:pPr>
        <w:pStyle w:val="ListParagraph"/>
        <w:numPr>
          <w:ilvl w:val="0"/>
          <w:numId w:val="10"/>
        </w:numPr>
        <w:autoSpaceDE w:val="0"/>
        <w:autoSpaceDN w:val="0"/>
        <w:adjustRightInd w:val="0"/>
        <w:spacing w:line="360" w:lineRule="auto"/>
        <w:jc w:val="both"/>
      </w:pPr>
      <w:r w:rsidRPr="0078204D">
        <w:t>Specification Review (URS, FS, DDS)</w:t>
      </w:r>
    </w:p>
    <w:p w14:paraId="412260B0" w14:textId="77777777" w:rsidR="004E2F06" w:rsidRPr="0078204D" w:rsidRDefault="004E2F06" w:rsidP="004E2F06">
      <w:pPr>
        <w:pStyle w:val="ListParagraph"/>
        <w:numPr>
          <w:ilvl w:val="0"/>
          <w:numId w:val="10"/>
        </w:numPr>
        <w:autoSpaceDE w:val="0"/>
        <w:autoSpaceDN w:val="0"/>
        <w:adjustRightInd w:val="0"/>
        <w:spacing w:line="360" w:lineRule="auto"/>
        <w:jc w:val="both"/>
      </w:pPr>
      <w:r w:rsidRPr="0078204D">
        <w:t>Detailed Design Review (As built, P&amp;ID)</w:t>
      </w:r>
    </w:p>
    <w:p w14:paraId="5EE413B5" w14:textId="77777777" w:rsidR="004E2F06" w:rsidRPr="0078204D" w:rsidRDefault="004E2F06" w:rsidP="004E2F06">
      <w:pPr>
        <w:pStyle w:val="ListParagraph"/>
        <w:numPr>
          <w:ilvl w:val="0"/>
          <w:numId w:val="10"/>
        </w:numPr>
        <w:autoSpaceDE w:val="0"/>
        <w:autoSpaceDN w:val="0"/>
        <w:adjustRightInd w:val="0"/>
        <w:spacing w:line="360" w:lineRule="auto"/>
        <w:jc w:val="both"/>
      </w:pPr>
      <w:r w:rsidRPr="0078204D">
        <w:t>Project-specific SOPs</w:t>
      </w:r>
    </w:p>
    <w:p w14:paraId="6ED4E370" w14:textId="77777777" w:rsidR="004E2F06" w:rsidRPr="0078204D" w:rsidRDefault="004E2F06" w:rsidP="004E2F06">
      <w:pPr>
        <w:pStyle w:val="ListParagraph"/>
        <w:numPr>
          <w:ilvl w:val="0"/>
          <w:numId w:val="10"/>
        </w:numPr>
        <w:autoSpaceDE w:val="0"/>
        <w:autoSpaceDN w:val="0"/>
        <w:adjustRightInd w:val="0"/>
        <w:spacing w:line="360" w:lineRule="auto"/>
        <w:jc w:val="both"/>
      </w:pPr>
      <w:r w:rsidRPr="0078204D">
        <w:t>Welders Certificates and Weld Procedures</w:t>
      </w:r>
    </w:p>
    <w:p w14:paraId="782633F9" w14:textId="77777777" w:rsidR="004E2F06" w:rsidRPr="0078204D" w:rsidRDefault="004E2F06" w:rsidP="004E2F06">
      <w:pPr>
        <w:pStyle w:val="ListParagraph"/>
        <w:numPr>
          <w:ilvl w:val="0"/>
          <w:numId w:val="10"/>
        </w:numPr>
        <w:autoSpaceDE w:val="0"/>
        <w:autoSpaceDN w:val="0"/>
        <w:adjustRightInd w:val="0"/>
        <w:spacing w:line="360" w:lineRule="auto"/>
        <w:jc w:val="both"/>
      </w:pPr>
      <w:r w:rsidRPr="0078204D">
        <w:t xml:space="preserve">Weld and Material Inspection </w:t>
      </w:r>
    </w:p>
    <w:p w14:paraId="6CA4D40F" w14:textId="030D25F9" w:rsidR="004E2F06" w:rsidRDefault="004E2F06" w:rsidP="004E2F06">
      <w:pPr>
        <w:pStyle w:val="ListParagraph"/>
        <w:numPr>
          <w:ilvl w:val="0"/>
          <w:numId w:val="10"/>
        </w:numPr>
        <w:autoSpaceDE w:val="0"/>
        <w:autoSpaceDN w:val="0"/>
        <w:adjustRightInd w:val="0"/>
        <w:spacing w:line="360" w:lineRule="auto"/>
        <w:jc w:val="both"/>
      </w:pPr>
      <w:r w:rsidRPr="0078204D">
        <w:t xml:space="preserve">NDE testing and </w:t>
      </w:r>
      <w:proofErr w:type="spellStart"/>
      <w:r w:rsidRPr="0078204D">
        <w:t>Boroscope</w:t>
      </w:r>
      <w:proofErr w:type="spellEnd"/>
      <w:r w:rsidRPr="0078204D">
        <w:t xml:space="preserve"> Inspections</w:t>
      </w:r>
    </w:p>
    <w:p w14:paraId="04E9F074" w14:textId="77777777" w:rsidR="007E308B" w:rsidRPr="007E308B" w:rsidRDefault="007E308B" w:rsidP="007E308B">
      <w:pPr>
        <w:pStyle w:val="ListParagraph"/>
        <w:numPr>
          <w:ilvl w:val="0"/>
          <w:numId w:val="10"/>
        </w:numPr>
      </w:pPr>
      <w:r w:rsidRPr="007E308B">
        <w:t>CIP (Riboflavin) Procedure/Report</w:t>
      </w:r>
    </w:p>
    <w:p w14:paraId="248F799A" w14:textId="77777777" w:rsidR="007E308B" w:rsidRPr="007E308B" w:rsidRDefault="007E308B" w:rsidP="007E308B">
      <w:pPr>
        <w:pStyle w:val="ListParagraph"/>
        <w:numPr>
          <w:ilvl w:val="0"/>
          <w:numId w:val="10"/>
        </w:numPr>
      </w:pPr>
      <w:r w:rsidRPr="007E308B">
        <w:t>Surface Finish Test/ Map/Certification</w:t>
      </w:r>
    </w:p>
    <w:p w14:paraId="0DE937FA" w14:textId="77777777" w:rsidR="007E308B" w:rsidRDefault="007E308B" w:rsidP="007E308B">
      <w:pPr>
        <w:pStyle w:val="ListParagraph"/>
        <w:numPr>
          <w:ilvl w:val="0"/>
          <w:numId w:val="10"/>
        </w:numPr>
        <w:autoSpaceDE w:val="0"/>
        <w:autoSpaceDN w:val="0"/>
        <w:adjustRightInd w:val="0"/>
        <w:spacing w:line="360" w:lineRule="auto"/>
        <w:jc w:val="both"/>
      </w:pPr>
      <w:r>
        <w:t>Registration for Code Vessels</w:t>
      </w:r>
    </w:p>
    <w:p w14:paraId="3023ED7F" w14:textId="77777777" w:rsidR="007E308B" w:rsidRPr="007E308B" w:rsidRDefault="007E308B" w:rsidP="007E308B">
      <w:pPr>
        <w:pStyle w:val="ListParagraph"/>
        <w:numPr>
          <w:ilvl w:val="0"/>
          <w:numId w:val="10"/>
        </w:numPr>
      </w:pPr>
      <w:r w:rsidRPr="007E308B">
        <w:t>Mill Test Reports (MTR), Certificates of Compliance, Material Log</w:t>
      </w:r>
    </w:p>
    <w:p w14:paraId="2A7673CF" w14:textId="77777777" w:rsidR="007E308B" w:rsidRPr="0078204D" w:rsidRDefault="007E308B" w:rsidP="007E308B">
      <w:pPr>
        <w:autoSpaceDE w:val="0"/>
        <w:autoSpaceDN w:val="0"/>
        <w:adjustRightInd w:val="0"/>
        <w:spacing w:line="360" w:lineRule="auto"/>
        <w:jc w:val="both"/>
      </w:pPr>
    </w:p>
    <w:p w14:paraId="0A68465A" w14:textId="77777777" w:rsidR="004E2F06" w:rsidRPr="0078204D" w:rsidRDefault="004E2F06" w:rsidP="004E2F06">
      <w:pPr>
        <w:pStyle w:val="ListParagraph"/>
        <w:numPr>
          <w:ilvl w:val="0"/>
          <w:numId w:val="10"/>
        </w:numPr>
        <w:autoSpaceDE w:val="0"/>
        <w:autoSpaceDN w:val="0"/>
        <w:adjustRightInd w:val="0"/>
        <w:spacing w:line="360" w:lineRule="auto"/>
        <w:jc w:val="both"/>
      </w:pPr>
      <w:r w:rsidRPr="0078204D">
        <w:t>System Slope Verification</w:t>
      </w:r>
    </w:p>
    <w:p w14:paraId="5D5FAAC2" w14:textId="77777777" w:rsidR="004E2F06" w:rsidRPr="0078204D" w:rsidRDefault="004E2F06" w:rsidP="004E2F06">
      <w:pPr>
        <w:pStyle w:val="ListParagraph"/>
        <w:numPr>
          <w:ilvl w:val="0"/>
          <w:numId w:val="10"/>
        </w:numPr>
        <w:autoSpaceDE w:val="0"/>
        <w:autoSpaceDN w:val="0"/>
        <w:adjustRightInd w:val="0"/>
        <w:spacing w:line="360" w:lineRule="auto"/>
        <w:jc w:val="both"/>
      </w:pPr>
      <w:r w:rsidRPr="0078204D">
        <w:t xml:space="preserve">Passivation </w:t>
      </w:r>
    </w:p>
    <w:p w14:paraId="3A26B9EE" w14:textId="77777777" w:rsidR="004E2F06" w:rsidRPr="0078204D" w:rsidRDefault="004E2F06" w:rsidP="004E2F06">
      <w:pPr>
        <w:pStyle w:val="ListParagraph"/>
        <w:numPr>
          <w:ilvl w:val="0"/>
          <w:numId w:val="10"/>
        </w:numPr>
        <w:autoSpaceDE w:val="0"/>
        <w:autoSpaceDN w:val="0"/>
        <w:adjustRightInd w:val="0"/>
        <w:spacing w:line="360" w:lineRule="auto"/>
        <w:jc w:val="both"/>
      </w:pPr>
      <w:r w:rsidRPr="0078204D">
        <w:t>Factory Acceptance Testing</w:t>
      </w:r>
    </w:p>
    <w:p w14:paraId="7AB7B70D" w14:textId="77777777" w:rsidR="004E2F06" w:rsidRPr="0078204D" w:rsidRDefault="004E2F06" w:rsidP="004E2F06">
      <w:pPr>
        <w:pStyle w:val="ListParagraph"/>
        <w:numPr>
          <w:ilvl w:val="0"/>
          <w:numId w:val="10"/>
        </w:numPr>
        <w:autoSpaceDE w:val="0"/>
        <w:autoSpaceDN w:val="0"/>
        <w:adjustRightInd w:val="0"/>
        <w:spacing w:line="360" w:lineRule="auto"/>
        <w:jc w:val="both"/>
      </w:pPr>
      <w:r w:rsidRPr="0078204D">
        <w:t>Site Acceptance Testing</w:t>
      </w:r>
    </w:p>
    <w:p w14:paraId="74F65485" w14:textId="422C022C" w:rsidR="004E2F06" w:rsidRDefault="004E2F06" w:rsidP="004E2F06">
      <w:pPr>
        <w:pStyle w:val="ListParagraph"/>
        <w:numPr>
          <w:ilvl w:val="0"/>
          <w:numId w:val="10"/>
        </w:numPr>
        <w:autoSpaceDE w:val="0"/>
        <w:autoSpaceDN w:val="0"/>
        <w:adjustRightInd w:val="0"/>
        <w:spacing w:line="360" w:lineRule="auto"/>
        <w:jc w:val="both"/>
      </w:pPr>
      <w:r w:rsidRPr="0078204D">
        <w:t>Turnover Package</w:t>
      </w:r>
    </w:p>
    <w:p w14:paraId="2D5C25C1" w14:textId="1324FDEE" w:rsidR="007E308B" w:rsidRDefault="007E308B" w:rsidP="004E2F06">
      <w:pPr>
        <w:pStyle w:val="ListParagraph"/>
        <w:numPr>
          <w:ilvl w:val="0"/>
          <w:numId w:val="10"/>
        </w:numPr>
        <w:autoSpaceDE w:val="0"/>
        <w:autoSpaceDN w:val="0"/>
        <w:adjustRightInd w:val="0"/>
        <w:spacing w:line="360" w:lineRule="auto"/>
        <w:jc w:val="both"/>
      </w:pPr>
      <w:r>
        <w:t>Validation Package</w:t>
      </w:r>
    </w:p>
    <w:p w14:paraId="0D2E46B7" w14:textId="77777777" w:rsidR="007E308B" w:rsidRDefault="007E308B" w:rsidP="004E2F06">
      <w:pPr>
        <w:pStyle w:val="ListParagraph"/>
        <w:numPr>
          <w:ilvl w:val="0"/>
          <w:numId w:val="10"/>
        </w:numPr>
        <w:autoSpaceDE w:val="0"/>
        <w:autoSpaceDN w:val="0"/>
        <w:adjustRightInd w:val="0"/>
        <w:spacing w:line="360" w:lineRule="auto"/>
        <w:jc w:val="both"/>
      </w:pPr>
    </w:p>
    <w:tbl>
      <w:tblPr>
        <w:tblW w:w="10260" w:type="dxa"/>
        <w:tblCellSpacing w:w="60" w:type="dxa"/>
        <w:shd w:val="clear" w:color="auto" w:fill="FFFFFF"/>
        <w:tblCellMar>
          <w:left w:w="0" w:type="dxa"/>
          <w:right w:w="0" w:type="dxa"/>
        </w:tblCellMar>
        <w:tblLook w:val="04A0" w:firstRow="1" w:lastRow="0" w:firstColumn="1" w:lastColumn="0" w:noHBand="0" w:noVBand="1"/>
      </w:tblPr>
      <w:tblGrid>
        <w:gridCol w:w="4971"/>
        <w:gridCol w:w="5289"/>
      </w:tblGrid>
      <w:tr w:rsidR="007E308B" w:rsidRPr="007E308B" w14:paraId="1D740669" w14:textId="77777777" w:rsidTr="007E308B">
        <w:trPr>
          <w:trHeight w:val="15"/>
          <w:tblCellSpacing w:w="60" w:type="dxa"/>
        </w:trPr>
        <w:tc>
          <w:tcPr>
            <w:tcW w:w="4905" w:type="dxa"/>
            <w:shd w:val="clear" w:color="auto" w:fill="FFFFFF"/>
            <w:hideMark/>
          </w:tcPr>
          <w:p w14:paraId="6E465C66" w14:textId="77777777" w:rsidR="007E308B" w:rsidRPr="007E308B" w:rsidRDefault="007E308B" w:rsidP="007E308B">
            <w:pPr>
              <w:numPr>
                <w:ilvl w:val="0"/>
                <w:numId w:val="18"/>
              </w:numPr>
              <w:spacing w:before="100" w:beforeAutospacing="1" w:after="100" w:afterAutospacing="1"/>
              <w:rPr>
                <w:lang w:val="en-CA" w:eastAsia="en-CA"/>
              </w:rPr>
            </w:pPr>
            <w:r w:rsidRPr="007E308B">
              <w:rPr>
                <w:rFonts w:ascii="Trebuchet MS" w:hAnsi="Trebuchet MS"/>
                <w:lang w:val="en-CA" w:eastAsia="en-CA"/>
              </w:rPr>
              <w:t>Complete Documentation for Validation (Standard or Custom per Clients Requirements)</w:t>
            </w:r>
          </w:p>
          <w:p w14:paraId="1C53AA8B" w14:textId="77777777" w:rsidR="007E308B" w:rsidRPr="007E308B" w:rsidRDefault="007E308B" w:rsidP="007E308B">
            <w:pPr>
              <w:numPr>
                <w:ilvl w:val="0"/>
                <w:numId w:val="18"/>
              </w:numPr>
              <w:spacing w:before="100" w:beforeAutospacing="1" w:after="100" w:afterAutospacing="1"/>
              <w:rPr>
                <w:lang w:val="en-CA" w:eastAsia="en-CA"/>
              </w:rPr>
            </w:pPr>
            <w:r w:rsidRPr="007E308B">
              <w:rPr>
                <w:rFonts w:ascii="Trebuchet MS" w:hAnsi="Trebuchet MS"/>
                <w:lang w:val="en-CA" w:eastAsia="en-CA"/>
              </w:rPr>
              <w:t>Weld Procedures (WPS)</w:t>
            </w:r>
          </w:p>
          <w:p w14:paraId="50C26924" w14:textId="77777777" w:rsidR="007E308B" w:rsidRPr="007E308B" w:rsidRDefault="007E308B" w:rsidP="007E308B">
            <w:pPr>
              <w:numPr>
                <w:ilvl w:val="0"/>
                <w:numId w:val="18"/>
              </w:numPr>
              <w:spacing w:before="100" w:beforeAutospacing="1" w:after="100" w:afterAutospacing="1"/>
              <w:rPr>
                <w:lang w:val="en-CA" w:eastAsia="en-CA"/>
              </w:rPr>
            </w:pPr>
            <w:r w:rsidRPr="007E308B">
              <w:rPr>
                <w:rFonts w:ascii="Trebuchet MS" w:hAnsi="Trebuchet MS"/>
                <w:lang w:val="en-CA" w:eastAsia="en-CA"/>
              </w:rPr>
              <w:t>Weld Maps &amp; Logs</w:t>
            </w:r>
          </w:p>
          <w:p w14:paraId="4D487154" w14:textId="77777777" w:rsidR="007E308B" w:rsidRPr="007E308B" w:rsidRDefault="007E308B" w:rsidP="007E308B">
            <w:pPr>
              <w:numPr>
                <w:ilvl w:val="0"/>
                <w:numId w:val="18"/>
              </w:numPr>
              <w:spacing w:before="100" w:beforeAutospacing="1" w:after="100" w:afterAutospacing="1"/>
              <w:rPr>
                <w:lang w:val="en-CA" w:eastAsia="en-CA"/>
              </w:rPr>
            </w:pPr>
            <w:r w:rsidRPr="007E308B">
              <w:rPr>
                <w:rFonts w:ascii="Trebuchet MS" w:hAnsi="Trebuchet MS"/>
                <w:lang w:val="en-CA" w:eastAsia="en-CA"/>
              </w:rPr>
              <w:t>Dye Penetrant and X-Ray Log</w:t>
            </w:r>
          </w:p>
          <w:p w14:paraId="6F3088E4" w14:textId="77777777" w:rsidR="007E308B" w:rsidRPr="007E308B" w:rsidRDefault="007E308B" w:rsidP="007E308B">
            <w:pPr>
              <w:numPr>
                <w:ilvl w:val="0"/>
                <w:numId w:val="18"/>
              </w:numPr>
              <w:spacing w:before="100" w:beforeAutospacing="1" w:after="100" w:afterAutospacing="1"/>
              <w:rPr>
                <w:lang w:val="en-CA" w:eastAsia="en-CA"/>
              </w:rPr>
            </w:pPr>
            <w:r w:rsidRPr="007E308B">
              <w:rPr>
                <w:rFonts w:ascii="Trebuchet MS" w:hAnsi="Trebuchet MS"/>
                <w:lang w:val="en-CA" w:eastAsia="en-CA"/>
              </w:rPr>
              <w:t>Passivation Procedure/Certification</w:t>
            </w:r>
          </w:p>
          <w:p w14:paraId="340089D1" w14:textId="77777777" w:rsidR="007E308B" w:rsidRPr="007E308B" w:rsidRDefault="007E308B" w:rsidP="007E308B">
            <w:pPr>
              <w:numPr>
                <w:ilvl w:val="0"/>
                <w:numId w:val="18"/>
              </w:numPr>
              <w:spacing w:before="100" w:beforeAutospacing="1" w:after="100" w:afterAutospacing="1"/>
              <w:rPr>
                <w:lang w:val="en-CA" w:eastAsia="en-CA"/>
              </w:rPr>
            </w:pPr>
            <w:r w:rsidRPr="007E308B">
              <w:rPr>
                <w:rFonts w:ascii="Trebuchet MS" w:hAnsi="Trebuchet MS"/>
                <w:lang w:val="en-CA" w:eastAsia="en-CA"/>
              </w:rPr>
              <w:t>Electropolishing Procedure/Certification</w:t>
            </w:r>
          </w:p>
          <w:p w14:paraId="13B3DB7D" w14:textId="77777777" w:rsidR="007E308B" w:rsidRPr="007E308B" w:rsidRDefault="007E308B" w:rsidP="007E308B">
            <w:pPr>
              <w:numPr>
                <w:ilvl w:val="0"/>
                <w:numId w:val="18"/>
              </w:numPr>
              <w:spacing w:before="100" w:beforeAutospacing="1" w:after="100" w:afterAutospacing="1"/>
              <w:rPr>
                <w:lang w:val="en-CA" w:eastAsia="en-CA"/>
              </w:rPr>
            </w:pPr>
            <w:r w:rsidRPr="007E308B">
              <w:rPr>
                <w:rFonts w:ascii="Trebuchet MS" w:hAnsi="Trebuchet MS"/>
                <w:lang w:val="en-CA" w:eastAsia="en-CA"/>
              </w:rPr>
              <w:t>Saline Procedure/Report</w:t>
            </w:r>
          </w:p>
          <w:p w14:paraId="75F8059A" w14:textId="77777777" w:rsidR="007E308B" w:rsidRPr="007E308B" w:rsidRDefault="007E308B" w:rsidP="007E308B">
            <w:pPr>
              <w:numPr>
                <w:ilvl w:val="0"/>
                <w:numId w:val="18"/>
              </w:numPr>
              <w:spacing w:before="100" w:beforeAutospacing="1" w:after="100" w:afterAutospacing="1"/>
              <w:rPr>
                <w:lang w:val="en-CA" w:eastAsia="en-CA"/>
              </w:rPr>
            </w:pPr>
            <w:r w:rsidRPr="007E308B">
              <w:rPr>
                <w:rFonts w:ascii="Trebuchet MS" w:hAnsi="Trebuchet MS"/>
                <w:lang w:val="en-CA" w:eastAsia="en-CA"/>
              </w:rPr>
              <w:t>Hydrostatic Testing Procedure/Report</w:t>
            </w:r>
          </w:p>
        </w:tc>
        <w:tc>
          <w:tcPr>
            <w:tcW w:w="5295" w:type="dxa"/>
            <w:shd w:val="clear" w:color="auto" w:fill="FFFFFF"/>
            <w:hideMark/>
          </w:tcPr>
          <w:p w14:paraId="46FBD1D1" w14:textId="77777777" w:rsidR="007E308B" w:rsidRPr="007E308B" w:rsidRDefault="007E308B" w:rsidP="007E308B">
            <w:pPr>
              <w:numPr>
                <w:ilvl w:val="0"/>
                <w:numId w:val="19"/>
              </w:numPr>
              <w:spacing w:before="100" w:beforeAutospacing="1" w:after="100" w:afterAutospacing="1"/>
              <w:rPr>
                <w:lang w:val="en-CA" w:eastAsia="en-CA"/>
              </w:rPr>
            </w:pPr>
            <w:r w:rsidRPr="007E308B">
              <w:rPr>
                <w:rFonts w:ascii="Trebuchet MS" w:hAnsi="Trebuchet MS"/>
                <w:lang w:val="en-CA" w:eastAsia="en-CA"/>
              </w:rPr>
              <w:t>CIP (Riboflavin) Procedure/Report</w:t>
            </w:r>
          </w:p>
          <w:p w14:paraId="0A1FEFBA" w14:textId="77777777" w:rsidR="007E308B" w:rsidRPr="007E308B" w:rsidRDefault="007E308B" w:rsidP="007E308B">
            <w:pPr>
              <w:numPr>
                <w:ilvl w:val="0"/>
                <w:numId w:val="19"/>
              </w:numPr>
              <w:spacing w:before="100" w:beforeAutospacing="1" w:after="100" w:afterAutospacing="1"/>
              <w:rPr>
                <w:lang w:val="en-CA" w:eastAsia="en-CA"/>
              </w:rPr>
            </w:pPr>
            <w:r w:rsidRPr="007E308B">
              <w:rPr>
                <w:rFonts w:ascii="Trebuchet MS" w:hAnsi="Trebuchet MS"/>
                <w:lang w:val="en-CA" w:eastAsia="en-CA"/>
              </w:rPr>
              <w:t>Required Calculations (pressure, temperature, seismic, wind load)</w:t>
            </w:r>
          </w:p>
          <w:p w14:paraId="063C6AB2" w14:textId="77777777" w:rsidR="007E308B" w:rsidRPr="007E308B" w:rsidRDefault="007E308B" w:rsidP="007E308B">
            <w:pPr>
              <w:numPr>
                <w:ilvl w:val="0"/>
                <w:numId w:val="19"/>
              </w:numPr>
              <w:spacing w:before="100" w:beforeAutospacing="1" w:after="100" w:afterAutospacing="1"/>
              <w:rPr>
                <w:lang w:val="en-CA" w:eastAsia="en-CA"/>
              </w:rPr>
            </w:pPr>
            <w:r w:rsidRPr="007E308B">
              <w:rPr>
                <w:rFonts w:ascii="Trebuchet MS" w:hAnsi="Trebuchet MS"/>
                <w:lang w:val="en-CA" w:eastAsia="en-CA"/>
              </w:rPr>
              <w:t>Component catalog cut sheets, spare parts list, operation and maintenance manuals</w:t>
            </w:r>
          </w:p>
          <w:p w14:paraId="56D5E403" w14:textId="77777777" w:rsidR="007E308B" w:rsidRPr="007E308B" w:rsidRDefault="007E308B" w:rsidP="007E308B">
            <w:pPr>
              <w:numPr>
                <w:ilvl w:val="0"/>
                <w:numId w:val="19"/>
              </w:numPr>
              <w:spacing w:before="100" w:beforeAutospacing="1" w:after="100" w:afterAutospacing="1"/>
              <w:rPr>
                <w:lang w:val="en-CA" w:eastAsia="en-CA"/>
              </w:rPr>
            </w:pPr>
            <w:r w:rsidRPr="007E308B">
              <w:rPr>
                <w:rFonts w:ascii="Trebuchet MS" w:hAnsi="Trebuchet MS"/>
                <w:lang w:val="en-CA" w:eastAsia="en-CA"/>
              </w:rPr>
              <w:t>Positive Material Identification</w:t>
            </w:r>
          </w:p>
          <w:p w14:paraId="66992D84" w14:textId="77777777" w:rsidR="007E308B" w:rsidRPr="007E308B" w:rsidRDefault="007E308B" w:rsidP="007E308B">
            <w:pPr>
              <w:numPr>
                <w:ilvl w:val="0"/>
                <w:numId w:val="19"/>
              </w:numPr>
              <w:spacing w:before="100" w:beforeAutospacing="1" w:after="100" w:afterAutospacing="1"/>
              <w:rPr>
                <w:lang w:val="en-CA" w:eastAsia="en-CA"/>
              </w:rPr>
            </w:pPr>
            <w:r w:rsidRPr="007E308B">
              <w:rPr>
                <w:rFonts w:ascii="Trebuchet MS" w:hAnsi="Trebuchet MS"/>
                <w:lang w:val="en-CA" w:eastAsia="en-CA"/>
              </w:rPr>
              <w:t>Ultrasonic Welding Integrity Tests</w:t>
            </w:r>
          </w:p>
        </w:tc>
      </w:tr>
    </w:tbl>
    <w:p w14:paraId="251B994B" w14:textId="77777777" w:rsidR="007E308B" w:rsidRDefault="007E308B" w:rsidP="004E2F06">
      <w:pPr>
        <w:pStyle w:val="ListParagraph"/>
        <w:numPr>
          <w:ilvl w:val="0"/>
          <w:numId w:val="10"/>
        </w:numPr>
        <w:autoSpaceDE w:val="0"/>
        <w:autoSpaceDN w:val="0"/>
        <w:adjustRightInd w:val="0"/>
        <w:spacing w:line="360" w:lineRule="auto"/>
        <w:jc w:val="both"/>
      </w:pPr>
    </w:p>
    <w:p w14:paraId="78666314" w14:textId="0AF3F978" w:rsidR="004E2F06" w:rsidRDefault="004E2F06" w:rsidP="004E2F06">
      <w:pPr>
        <w:autoSpaceDE w:val="0"/>
        <w:autoSpaceDN w:val="0"/>
        <w:adjustRightInd w:val="0"/>
        <w:spacing w:line="360" w:lineRule="auto"/>
        <w:jc w:val="both"/>
      </w:pPr>
    </w:p>
    <w:p w14:paraId="4CB6262B" w14:textId="02E31498" w:rsidR="004E2F06" w:rsidRDefault="004E2F06" w:rsidP="004E2F06">
      <w:pPr>
        <w:autoSpaceDE w:val="0"/>
        <w:autoSpaceDN w:val="0"/>
        <w:adjustRightInd w:val="0"/>
        <w:spacing w:line="360" w:lineRule="auto"/>
        <w:jc w:val="both"/>
      </w:pPr>
    </w:p>
    <w:p w14:paraId="5C99BDF2" w14:textId="6BBBF746" w:rsidR="004E2F06" w:rsidRDefault="004E2F06" w:rsidP="004E2F06">
      <w:pPr>
        <w:autoSpaceDE w:val="0"/>
        <w:autoSpaceDN w:val="0"/>
        <w:adjustRightInd w:val="0"/>
        <w:spacing w:line="360" w:lineRule="auto"/>
        <w:jc w:val="both"/>
      </w:pPr>
      <w:r>
        <w:t>PRESSURE VESSELS PART</w:t>
      </w:r>
    </w:p>
    <w:p w14:paraId="250A3B55" w14:textId="1492EBF2" w:rsidR="004E2F06" w:rsidRDefault="004E2F06" w:rsidP="004E2F06">
      <w:pPr>
        <w:autoSpaceDE w:val="0"/>
        <w:autoSpaceDN w:val="0"/>
        <w:adjustRightInd w:val="0"/>
        <w:spacing w:line="360" w:lineRule="auto"/>
        <w:jc w:val="both"/>
      </w:pPr>
    </w:p>
    <w:p w14:paraId="362697F5" w14:textId="77777777" w:rsidR="004E2F06" w:rsidRPr="00A51BD7" w:rsidRDefault="004E2F06" w:rsidP="004E2F06">
      <w:pPr>
        <w:autoSpaceDE w:val="0"/>
        <w:autoSpaceDN w:val="0"/>
        <w:adjustRightInd w:val="0"/>
        <w:spacing w:line="360" w:lineRule="auto"/>
        <w:jc w:val="both"/>
      </w:pPr>
      <w:r w:rsidRPr="00A51BD7">
        <w:t>Our Quality Program includes, such as:</w:t>
      </w:r>
    </w:p>
    <w:p w14:paraId="01A05272" w14:textId="77777777" w:rsidR="004E2F06" w:rsidRPr="00A51BD7" w:rsidRDefault="004E2F06" w:rsidP="004E2F06">
      <w:pPr>
        <w:autoSpaceDE w:val="0"/>
        <w:autoSpaceDN w:val="0"/>
        <w:adjustRightInd w:val="0"/>
        <w:spacing w:line="360" w:lineRule="auto"/>
        <w:jc w:val="both"/>
      </w:pPr>
    </w:p>
    <w:p w14:paraId="7E879AFB" w14:textId="77777777" w:rsidR="004E2F06" w:rsidRPr="00A51BD7" w:rsidRDefault="004E2F06" w:rsidP="004E2F06">
      <w:pPr>
        <w:pStyle w:val="ListParagraph"/>
        <w:numPr>
          <w:ilvl w:val="0"/>
          <w:numId w:val="10"/>
        </w:numPr>
        <w:autoSpaceDE w:val="0"/>
        <w:autoSpaceDN w:val="0"/>
        <w:adjustRightInd w:val="0"/>
        <w:spacing w:line="360" w:lineRule="auto"/>
        <w:jc w:val="both"/>
      </w:pPr>
      <w:r w:rsidRPr="00A51BD7">
        <w:t xml:space="preserve">Specification Review </w:t>
      </w:r>
    </w:p>
    <w:p w14:paraId="33517889" w14:textId="77777777" w:rsidR="004E2F06" w:rsidRPr="00A51BD7" w:rsidRDefault="004E2F06" w:rsidP="004E2F06">
      <w:pPr>
        <w:pStyle w:val="ListParagraph"/>
        <w:numPr>
          <w:ilvl w:val="0"/>
          <w:numId w:val="10"/>
        </w:numPr>
        <w:autoSpaceDE w:val="0"/>
        <w:autoSpaceDN w:val="0"/>
        <w:adjustRightInd w:val="0"/>
        <w:spacing w:line="360" w:lineRule="auto"/>
        <w:jc w:val="both"/>
      </w:pPr>
      <w:r w:rsidRPr="00A51BD7">
        <w:t>Detailed Design Review (As built</w:t>
      </w:r>
      <w:r>
        <w:t xml:space="preserve"> Fabrication Drawings</w:t>
      </w:r>
      <w:r w:rsidRPr="00A51BD7">
        <w:t>)</w:t>
      </w:r>
    </w:p>
    <w:p w14:paraId="5789ED9E" w14:textId="77777777" w:rsidR="004E2F06" w:rsidRPr="00A51BD7" w:rsidRDefault="004E2F06" w:rsidP="004E2F06">
      <w:pPr>
        <w:pStyle w:val="ListParagraph"/>
        <w:numPr>
          <w:ilvl w:val="0"/>
          <w:numId w:val="10"/>
        </w:numPr>
        <w:autoSpaceDE w:val="0"/>
        <w:autoSpaceDN w:val="0"/>
        <w:adjustRightInd w:val="0"/>
        <w:spacing w:line="360" w:lineRule="auto"/>
        <w:jc w:val="both"/>
      </w:pPr>
      <w:r w:rsidRPr="00A51BD7">
        <w:t>Welders Certificates and Weld Procedures</w:t>
      </w:r>
    </w:p>
    <w:p w14:paraId="41A4F138" w14:textId="36177A16" w:rsidR="007E308B" w:rsidRPr="007E308B" w:rsidRDefault="004E2F06" w:rsidP="007E308B">
      <w:pPr>
        <w:pStyle w:val="ListParagraph"/>
        <w:numPr>
          <w:ilvl w:val="0"/>
          <w:numId w:val="10"/>
        </w:numPr>
        <w:autoSpaceDE w:val="0"/>
        <w:autoSpaceDN w:val="0"/>
        <w:adjustRightInd w:val="0"/>
        <w:spacing w:line="360" w:lineRule="auto"/>
        <w:jc w:val="both"/>
      </w:pPr>
      <w:r w:rsidRPr="00A51BD7">
        <w:t xml:space="preserve">Weld and Material Inspection </w:t>
      </w:r>
    </w:p>
    <w:p w14:paraId="71AE2A98" w14:textId="49F3E9D4" w:rsidR="007E308B" w:rsidRPr="00A51BD7" w:rsidRDefault="007E308B" w:rsidP="00D17AA2">
      <w:pPr>
        <w:pStyle w:val="ListParagraph"/>
        <w:numPr>
          <w:ilvl w:val="0"/>
          <w:numId w:val="10"/>
        </w:numPr>
        <w:autoSpaceDE w:val="0"/>
        <w:autoSpaceDN w:val="0"/>
        <w:adjustRightInd w:val="0"/>
        <w:spacing w:line="360" w:lineRule="auto"/>
        <w:jc w:val="both"/>
      </w:pPr>
      <w:r w:rsidRPr="007E308B">
        <w:t>Mill Test Reports (MTR), Certificates of Compliance, Material Log</w:t>
      </w:r>
    </w:p>
    <w:p w14:paraId="49D385DA" w14:textId="77777777" w:rsidR="004E2F06" w:rsidRPr="00A51BD7" w:rsidRDefault="004E2F06" w:rsidP="004E2F06">
      <w:pPr>
        <w:pStyle w:val="ListParagraph"/>
        <w:numPr>
          <w:ilvl w:val="0"/>
          <w:numId w:val="10"/>
        </w:numPr>
        <w:autoSpaceDE w:val="0"/>
        <w:autoSpaceDN w:val="0"/>
        <w:adjustRightInd w:val="0"/>
        <w:spacing w:line="360" w:lineRule="auto"/>
        <w:jc w:val="both"/>
      </w:pPr>
      <w:r w:rsidRPr="00A51BD7">
        <w:t xml:space="preserve">NDE testing </w:t>
      </w:r>
    </w:p>
    <w:p w14:paraId="52C2DB34" w14:textId="77777777" w:rsidR="004E2F06" w:rsidRPr="00A51BD7" w:rsidRDefault="004E2F06" w:rsidP="004E2F06">
      <w:pPr>
        <w:pStyle w:val="ListParagraph"/>
        <w:numPr>
          <w:ilvl w:val="0"/>
          <w:numId w:val="10"/>
        </w:numPr>
        <w:autoSpaceDE w:val="0"/>
        <w:autoSpaceDN w:val="0"/>
        <w:adjustRightInd w:val="0"/>
        <w:spacing w:line="360" w:lineRule="auto"/>
        <w:jc w:val="both"/>
      </w:pPr>
      <w:r w:rsidRPr="00A51BD7">
        <w:t>System Slope Verification</w:t>
      </w:r>
    </w:p>
    <w:p w14:paraId="18604005" w14:textId="77777777" w:rsidR="004E2F06" w:rsidRPr="00A51BD7" w:rsidRDefault="004E2F06" w:rsidP="004E2F06">
      <w:pPr>
        <w:pStyle w:val="ListParagraph"/>
        <w:numPr>
          <w:ilvl w:val="0"/>
          <w:numId w:val="10"/>
        </w:numPr>
        <w:autoSpaceDE w:val="0"/>
        <w:autoSpaceDN w:val="0"/>
        <w:adjustRightInd w:val="0"/>
        <w:spacing w:line="360" w:lineRule="auto"/>
        <w:jc w:val="both"/>
      </w:pPr>
      <w:r w:rsidRPr="00A51BD7">
        <w:t xml:space="preserve">Passivation and </w:t>
      </w:r>
      <w:proofErr w:type="spellStart"/>
      <w:r w:rsidRPr="00A51BD7">
        <w:t>Boroscope</w:t>
      </w:r>
      <w:proofErr w:type="spellEnd"/>
      <w:r w:rsidRPr="00A51BD7">
        <w:t xml:space="preserve"> Inspections</w:t>
      </w:r>
      <w:r>
        <w:t xml:space="preserve"> (if requested)</w:t>
      </w:r>
    </w:p>
    <w:p w14:paraId="3F84C965" w14:textId="77777777" w:rsidR="004E2F06" w:rsidRDefault="004E2F06" w:rsidP="004E2F06">
      <w:pPr>
        <w:pStyle w:val="ListParagraph"/>
        <w:numPr>
          <w:ilvl w:val="0"/>
          <w:numId w:val="10"/>
        </w:numPr>
        <w:autoSpaceDE w:val="0"/>
        <w:autoSpaceDN w:val="0"/>
        <w:adjustRightInd w:val="0"/>
        <w:spacing w:line="360" w:lineRule="auto"/>
        <w:jc w:val="both"/>
      </w:pPr>
      <w:r>
        <w:t>Documentations (ITP)</w:t>
      </w:r>
    </w:p>
    <w:p w14:paraId="642F0FC4" w14:textId="55FFC792" w:rsidR="004E2F06" w:rsidRDefault="004E2F06" w:rsidP="004E2F06">
      <w:pPr>
        <w:pStyle w:val="ListParagraph"/>
        <w:numPr>
          <w:ilvl w:val="0"/>
          <w:numId w:val="10"/>
        </w:numPr>
        <w:autoSpaceDE w:val="0"/>
        <w:autoSpaceDN w:val="0"/>
        <w:adjustRightInd w:val="0"/>
        <w:spacing w:line="360" w:lineRule="auto"/>
        <w:jc w:val="both"/>
      </w:pPr>
      <w:r>
        <w:t>Registration for Code Vessels</w:t>
      </w:r>
    </w:p>
    <w:p w14:paraId="50980461" w14:textId="5C804D77" w:rsidR="007E308B" w:rsidRPr="00A51BD7" w:rsidRDefault="007E308B" w:rsidP="004E2F06">
      <w:pPr>
        <w:pStyle w:val="ListParagraph"/>
        <w:numPr>
          <w:ilvl w:val="0"/>
          <w:numId w:val="10"/>
        </w:numPr>
        <w:autoSpaceDE w:val="0"/>
        <w:autoSpaceDN w:val="0"/>
        <w:adjustRightInd w:val="0"/>
        <w:spacing w:line="360" w:lineRule="auto"/>
        <w:jc w:val="both"/>
      </w:pPr>
      <w:r>
        <w:t xml:space="preserve">Surface Treatment – Passivation, Sand blasting, painting, </w:t>
      </w:r>
      <w:proofErr w:type="spellStart"/>
      <w:r>
        <w:t>etc</w:t>
      </w:r>
      <w:proofErr w:type="spellEnd"/>
    </w:p>
    <w:p w14:paraId="63726200" w14:textId="2D5E5218" w:rsidR="004E2F06" w:rsidRDefault="004E2F06" w:rsidP="004E2F06">
      <w:pPr>
        <w:autoSpaceDE w:val="0"/>
        <w:autoSpaceDN w:val="0"/>
        <w:adjustRightInd w:val="0"/>
        <w:spacing w:line="360" w:lineRule="auto"/>
        <w:jc w:val="both"/>
      </w:pPr>
    </w:p>
    <w:p w14:paraId="168038AA" w14:textId="500A9258" w:rsidR="007E308B" w:rsidRDefault="007E308B" w:rsidP="004E2F06">
      <w:pPr>
        <w:autoSpaceDE w:val="0"/>
        <w:autoSpaceDN w:val="0"/>
        <w:adjustRightInd w:val="0"/>
        <w:spacing w:line="360" w:lineRule="auto"/>
        <w:jc w:val="both"/>
      </w:pPr>
    </w:p>
    <w:p w14:paraId="409D29D6" w14:textId="685AD7D9" w:rsidR="007E308B" w:rsidRDefault="007E308B" w:rsidP="004E2F06">
      <w:pPr>
        <w:autoSpaceDE w:val="0"/>
        <w:autoSpaceDN w:val="0"/>
        <w:adjustRightInd w:val="0"/>
        <w:spacing w:line="360" w:lineRule="auto"/>
        <w:jc w:val="both"/>
      </w:pPr>
    </w:p>
    <w:p w14:paraId="00178943" w14:textId="21F97242" w:rsidR="007E308B" w:rsidRDefault="007E308B" w:rsidP="004E2F06">
      <w:pPr>
        <w:autoSpaceDE w:val="0"/>
        <w:autoSpaceDN w:val="0"/>
        <w:adjustRightInd w:val="0"/>
        <w:spacing w:line="360" w:lineRule="auto"/>
        <w:jc w:val="both"/>
      </w:pPr>
    </w:p>
    <w:p w14:paraId="79A11A2D" w14:textId="347633C6" w:rsidR="007E308B" w:rsidRDefault="007E308B" w:rsidP="004E2F06">
      <w:pPr>
        <w:autoSpaceDE w:val="0"/>
        <w:autoSpaceDN w:val="0"/>
        <w:adjustRightInd w:val="0"/>
        <w:spacing w:line="360" w:lineRule="auto"/>
        <w:jc w:val="both"/>
      </w:pPr>
    </w:p>
    <w:p w14:paraId="35ACFD7C" w14:textId="4128A885" w:rsidR="007E308B" w:rsidRDefault="007E308B" w:rsidP="004E2F06">
      <w:pPr>
        <w:autoSpaceDE w:val="0"/>
        <w:autoSpaceDN w:val="0"/>
        <w:adjustRightInd w:val="0"/>
        <w:spacing w:line="360" w:lineRule="auto"/>
        <w:jc w:val="both"/>
      </w:pPr>
    </w:p>
    <w:p w14:paraId="4FD5CB6F" w14:textId="733B1B45" w:rsidR="007E308B" w:rsidRDefault="007E308B" w:rsidP="004E2F06">
      <w:pPr>
        <w:autoSpaceDE w:val="0"/>
        <w:autoSpaceDN w:val="0"/>
        <w:adjustRightInd w:val="0"/>
        <w:spacing w:line="360" w:lineRule="auto"/>
        <w:jc w:val="both"/>
      </w:pPr>
    </w:p>
    <w:p w14:paraId="3D92158F" w14:textId="2851F394" w:rsidR="00E9280D" w:rsidRDefault="00E9280D" w:rsidP="004E2F06">
      <w:pPr>
        <w:autoSpaceDE w:val="0"/>
        <w:autoSpaceDN w:val="0"/>
        <w:adjustRightInd w:val="0"/>
        <w:spacing w:line="360" w:lineRule="auto"/>
        <w:jc w:val="both"/>
      </w:pPr>
    </w:p>
    <w:p w14:paraId="6AFA4C6E" w14:textId="1F5305BC" w:rsidR="00E9280D" w:rsidRDefault="00E9280D" w:rsidP="004E2F06">
      <w:pPr>
        <w:autoSpaceDE w:val="0"/>
        <w:autoSpaceDN w:val="0"/>
        <w:adjustRightInd w:val="0"/>
        <w:spacing w:line="360" w:lineRule="auto"/>
        <w:jc w:val="both"/>
      </w:pPr>
    </w:p>
    <w:p w14:paraId="4F0FB4D1" w14:textId="2898A69F" w:rsidR="00E9280D" w:rsidRDefault="00E9280D" w:rsidP="004E2F06">
      <w:pPr>
        <w:autoSpaceDE w:val="0"/>
        <w:autoSpaceDN w:val="0"/>
        <w:adjustRightInd w:val="0"/>
        <w:spacing w:line="360" w:lineRule="auto"/>
        <w:jc w:val="both"/>
      </w:pPr>
    </w:p>
    <w:p w14:paraId="033CDC6F" w14:textId="50E14A6A" w:rsidR="00E9280D" w:rsidRDefault="00E9280D" w:rsidP="004E2F06">
      <w:pPr>
        <w:autoSpaceDE w:val="0"/>
        <w:autoSpaceDN w:val="0"/>
        <w:adjustRightInd w:val="0"/>
        <w:spacing w:line="360" w:lineRule="auto"/>
        <w:jc w:val="both"/>
      </w:pPr>
    </w:p>
    <w:p w14:paraId="6DF0B846" w14:textId="46DA3843" w:rsidR="00E9280D" w:rsidRDefault="00E9280D" w:rsidP="004E2F06">
      <w:pPr>
        <w:autoSpaceDE w:val="0"/>
        <w:autoSpaceDN w:val="0"/>
        <w:adjustRightInd w:val="0"/>
        <w:spacing w:line="360" w:lineRule="auto"/>
        <w:jc w:val="both"/>
      </w:pPr>
    </w:p>
    <w:p w14:paraId="3CAD2C4B" w14:textId="5A891DCC" w:rsidR="00E9280D" w:rsidRDefault="00E9280D" w:rsidP="004E2F06">
      <w:pPr>
        <w:autoSpaceDE w:val="0"/>
        <w:autoSpaceDN w:val="0"/>
        <w:adjustRightInd w:val="0"/>
        <w:spacing w:line="360" w:lineRule="auto"/>
        <w:jc w:val="both"/>
      </w:pPr>
    </w:p>
    <w:p w14:paraId="5949122B" w14:textId="634AED83" w:rsidR="00E9280D" w:rsidRDefault="00E9280D" w:rsidP="004E2F06">
      <w:pPr>
        <w:autoSpaceDE w:val="0"/>
        <w:autoSpaceDN w:val="0"/>
        <w:adjustRightInd w:val="0"/>
        <w:spacing w:line="360" w:lineRule="auto"/>
        <w:jc w:val="both"/>
      </w:pPr>
    </w:p>
    <w:p w14:paraId="4C869806" w14:textId="62830B6C" w:rsidR="00E9280D" w:rsidRDefault="00E9280D" w:rsidP="004E2F06">
      <w:pPr>
        <w:autoSpaceDE w:val="0"/>
        <w:autoSpaceDN w:val="0"/>
        <w:adjustRightInd w:val="0"/>
        <w:spacing w:line="360" w:lineRule="auto"/>
        <w:jc w:val="both"/>
      </w:pPr>
    </w:p>
    <w:p w14:paraId="585A27FE" w14:textId="15BD1B7C" w:rsidR="00E9280D" w:rsidRDefault="00E9280D" w:rsidP="004E2F06">
      <w:pPr>
        <w:autoSpaceDE w:val="0"/>
        <w:autoSpaceDN w:val="0"/>
        <w:adjustRightInd w:val="0"/>
        <w:spacing w:line="360" w:lineRule="auto"/>
        <w:jc w:val="both"/>
      </w:pPr>
    </w:p>
    <w:p w14:paraId="12D42038" w14:textId="77777777" w:rsidR="00E9280D" w:rsidRDefault="00E9280D" w:rsidP="004E2F06">
      <w:pPr>
        <w:autoSpaceDE w:val="0"/>
        <w:autoSpaceDN w:val="0"/>
        <w:adjustRightInd w:val="0"/>
        <w:spacing w:line="360" w:lineRule="auto"/>
        <w:jc w:val="both"/>
      </w:pPr>
    </w:p>
    <w:p w14:paraId="4671E926" w14:textId="77777777" w:rsidR="004E2F06" w:rsidRDefault="004E2F06" w:rsidP="004E2F06">
      <w:pPr>
        <w:autoSpaceDE w:val="0"/>
        <w:autoSpaceDN w:val="0"/>
        <w:adjustRightInd w:val="0"/>
        <w:spacing w:line="360" w:lineRule="auto"/>
        <w:jc w:val="both"/>
      </w:pPr>
    </w:p>
    <w:p w14:paraId="35C18FF9" w14:textId="42BCD591" w:rsidR="00BE5D64" w:rsidRPr="0078204D" w:rsidRDefault="00F758EE" w:rsidP="00F758EE">
      <w:pPr>
        <w:autoSpaceDE w:val="0"/>
        <w:autoSpaceDN w:val="0"/>
        <w:adjustRightInd w:val="0"/>
        <w:spacing w:line="360" w:lineRule="auto"/>
        <w:jc w:val="both"/>
        <w:rPr>
          <w:b/>
          <w:u w:val="single"/>
        </w:rPr>
      </w:pPr>
      <w:r>
        <w:rPr>
          <w:b/>
          <w:u w:val="single"/>
        </w:rPr>
        <w:lastRenderedPageBreak/>
        <w:t>CLEAN IN PLACE SYSTEMS (CIP)</w:t>
      </w:r>
    </w:p>
    <w:p w14:paraId="175B0C97" w14:textId="42BCD591" w:rsidR="00F758EE" w:rsidRPr="0078204D" w:rsidRDefault="00F758EE" w:rsidP="00F758EE">
      <w:pPr>
        <w:autoSpaceDE w:val="0"/>
        <w:autoSpaceDN w:val="0"/>
        <w:adjustRightInd w:val="0"/>
        <w:spacing w:line="360" w:lineRule="auto"/>
        <w:jc w:val="both"/>
      </w:pPr>
    </w:p>
    <w:p w14:paraId="1AFEC996" w14:textId="77777777" w:rsidR="00F758EE" w:rsidRDefault="00F758EE" w:rsidP="00F758EE">
      <w:pPr>
        <w:pStyle w:val="ListParagraph"/>
        <w:numPr>
          <w:ilvl w:val="0"/>
          <w:numId w:val="17"/>
        </w:numPr>
        <w:autoSpaceDE w:val="0"/>
        <w:autoSpaceDN w:val="0"/>
        <w:adjustRightInd w:val="0"/>
        <w:spacing w:line="360" w:lineRule="auto"/>
        <w:jc w:val="both"/>
      </w:pPr>
      <w:r w:rsidRPr="0078204D">
        <w:t xml:space="preserve">SS316L wetted tank; </w:t>
      </w:r>
      <w:r>
        <w:t>&lt;</w:t>
      </w:r>
      <w:r w:rsidRPr="0078204D">
        <w:t>20 Ra Surface finish with smooth welds with tank bottom valve with piping post discharge pump</w:t>
      </w:r>
    </w:p>
    <w:p w14:paraId="3B8832F8" w14:textId="77777777" w:rsidR="00F758EE" w:rsidRPr="0078204D" w:rsidRDefault="00F758EE" w:rsidP="00F758EE">
      <w:pPr>
        <w:pStyle w:val="ListParagraph"/>
        <w:numPr>
          <w:ilvl w:val="0"/>
          <w:numId w:val="17"/>
        </w:numPr>
        <w:autoSpaceDE w:val="0"/>
        <w:autoSpaceDN w:val="0"/>
        <w:adjustRightInd w:val="0"/>
        <w:spacing w:line="360" w:lineRule="auto"/>
        <w:jc w:val="both"/>
      </w:pPr>
      <w:r w:rsidRPr="0078204D">
        <w:t>Level Transmitter</w:t>
      </w:r>
      <w:r>
        <w:t xml:space="preserve"> on Tank</w:t>
      </w:r>
    </w:p>
    <w:p w14:paraId="731825C3" w14:textId="77777777" w:rsidR="00F758EE" w:rsidRPr="0078204D" w:rsidRDefault="00F758EE" w:rsidP="00F758EE">
      <w:pPr>
        <w:pStyle w:val="ListParagraph"/>
        <w:numPr>
          <w:ilvl w:val="0"/>
          <w:numId w:val="17"/>
        </w:numPr>
        <w:autoSpaceDE w:val="0"/>
        <w:autoSpaceDN w:val="0"/>
        <w:adjustRightInd w:val="0"/>
        <w:spacing w:line="360" w:lineRule="auto"/>
        <w:jc w:val="both"/>
      </w:pPr>
      <w:r w:rsidRPr="0078204D">
        <w:t>Mounted Temperature</w:t>
      </w:r>
      <w:r>
        <w:t xml:space="preserve"> Transmitter with digital display</w:t>
      </w:r>
      <w:r w:rsidRPr="0078204D">
        <w:t xml:space="preserve"> on the tank shell to measure temperature</w:t>
      </w:r>
      <w:r>
        <w:t>. Optional in-line temperature element</w:t>
      </w:r>
    </w:p>
    <w:p w14:paraId="006DA999" w14:textId="77777777" w:rsidR="00F758EE" w:rsidRPr="0078204D" w:rsidRDefault="00F758EE" w:rsidP="00F758EE">
      <w:pPr>
        <w:pStyle w:val="ListParagraph"/>
        <w:numPr>
          <w:ilvl w:val="0"/>
          <w:numId w:val="17"/>
        </w:numPr>
        <w:autoSpaceDE w:val="0"/>
        <w:autoSpaceDN w:val="0"/>
        <w:adjustRightInd w:val="0"/>
        <w:spacing w:line="360" w:lineRule="auto"/>
        <w:jc w:val="both"/>
      </w:pPr>
      <w:r w:rsidRPr="0078204D">
        <w:t xml:space="preserve">Sanitary pump </w:t>
      </w:r>
      <w:r>
        <w:t>for supply and return</w:t>
      </w:r>
    </w:p>
    <w:p w14:paraId="0A0FFA86" w14:textId="77777777" w:rsidR="00F758EE" w:rsidRPr="0078204D" w:rsidRDefault="00F758EE" w:rsidP="00F758EE">
      <w:pPr>
        <w:pStyle w:val="ListParagraph"/>
        <w:numPr>
          <w:ilvl w:val="0"/>
          <w:numId w:val="17"/>
        </w:numPr>
        <w:autoSpaceDE w:val="0"/>
        <w:autoSpaceDN w:val="0"/>
        <w:adjustRightInd w:val="0"/>
        <w:spacing w:line="360" w:lineRule="auto"/>
        <w:jc w:val="both"/>
      </w:pPr>
      <w:r>
        <w:t>F</w:t>
      </w:r>
      <w:r w:rsidRPr="0078204D">
        <w:t>lowmeter with local display</w:t>
      </w:r>
      <w:r>
        <w:t xml:space="preserve"> or on HMI.</w:t>
      </w:r>
    </w:p>
    <w:p w14:paraId="220A930A" w14:textId="77777777" w:rsidR="00F758EE" w:rsidRDefault="00F758EE" w:rsidP="00F758EE">
      <w:pPr>
        <w:pStyle w:val="ListParagraph"/>
        <w:numPr>
          <w:ilvl w:val="0"/>
          <w:numId w:val="17"/>
        </w:numPr>
        <w:autoSpaceDE w:val="0"/>
        <w:autoSpaceDN w:val="0"/>
        <w:adjustRightInd w:val="0"/>
        <w:spacing w:line="360" w:lineRule="auto"/>
        <w:jc w:val="both"/>
      </w:pPr>
      <w:r w:rsidRPr="0078204D">
        <w:t xml:space="preserve">Sanitary pressure </w:t>
      </w:r>
      <w:r>
        <w:t>transmitter</w:t>
      </w:r>
      <w:r w:rsidRPr="0078204D">
        <w:t xml:space="preserve"> on discharge of pump</w:t>
      </w:r>
    </w:p>
    <w:p w14:paraId="0AB7B9FE" w14:textId="77777777" w:rsidR="00F758EE" w:rsidRDefault="00F758EE" w:rsidP="00F758EE">
      <w:pPr>
        <w:pStyle w:val="ListParagraph"/>
        <w:numPr>
          <w:ilvl w:val="0"/>
          <w:numId w:val="17"/>
        </w:numPr>
        <w:autoSpaceDE w:val="0"/>
        <w:autoSpaceDN w:val="0"/>
        <w:adjustRightInd w:val="0"/>
        <w:spacing w:line="360" w:lineRule="auto"/>
        <w:jc w:val="both"/>
      </w:pPr>
      <w:r>
        <w:t>Conductivity meter with local display or on HMI. Optional in-line return conductivity</w:t>
      </w:r>
    </w:p>
    <w:p w14:paraId="45670ED1" w14:textId="77777777" w:rsidR="00F758EE" w:rsidRDefault="00F758EE" w:rsidP="00F758EE">
      <w:pPr>
        <w:pStyle w:val="ListParagraph"/>
        <w:numPr>
          <w:ilvl w:val="0"/>
          <w:numId w:val="17"/>
        </w:numPr>
        <w:autoSpaceDE w:val="0"/>
        <w:autoSpaceDN w:val="0"/>
        <w:adjustRightInd w:val="0"/>
        <w:spacing w:line="360" w:lineRule="auto"/>
        <w:jc w:val="both"/>
      </w:pPr>
      <w:r>
        <w:t>R</w:t>
      </w:r>
      <w:r w:rsidRPr="0078204D">
        <w:t xml:space="preserve">ecirculation loop </w:t>
      </w:r>
      <w:r>
        <w:t>for mixing chemical with option of Electric Heater or Sanitary Heat Exchanger for temperature control in SS enclosure (washdown duty or NEMA rated)</w:t>
      </w:r>
    </w:p>
    <w:p w14:paraId="1DB03956" w14:textId="77777777" w:rsidR="00F758EE" w:rsidRPr="0078204D" w:rsidRDefault="00F758EE" w:rsidP="00F758EE">
      <w:pPr>
        <w:pStyle w:val="ListParagraph"/>
        <w:numPr>
          <w:ilvl w:val="0"/>
          <w:numId w:val="17"/>
        </w:numPr>
        <w:autoSpaceDE w:val="0"/>
        <w:autoSpaceDN w:val="0"/>
        <w:adjustRightInd w:val="0"/>
        <w:spacing w:line="360" w:lineRule="auto"/>
        <w:jc w:val="both"/>
      </w:pPr>
      <w:r>
        <w:t>Capability for CIP recirculation back to tank</w:t>
      </w:r>
    </w:p>
    <w:p w14:paraId="0C946C77" w14:textId="77777777" w:rsidR="00F758EE" w:rsidRPr="0078204D" w:rsidRDefault="00F758EE" w:rsidP="00F758EE">
      <w:pPr>
        <w:pStyle w:val="ListParagraph"/>
        <w:numPr>
          <w:ilvl w:val="0"/>
          <w:numId w:val="17"/>
        </w:numPr>
        <w:autoSpaceDE w:val="0"/>
        <w:autoSpaceDN w:val="0"/>
        <w:adjustRightInd w:val="0"/>
        <w:spacing w:line="360" w:lineRule="auto"/>
        <w:jc w:val="both"/>
      </w:pPr>
      <w:r w:rsidRPr="0078204D">
        <w:t xml:space="preserve">Sanitary diaphragm valve </w:t>
      </w:r>
      <w:r>
        <w:t>or butterfly valves</w:t>
      </w:r>
    </w:p>
    <w:p w14:paraId="3511CB00" w14:textId="77777777" w:rsidR="00F758EE" w:rsidRPr="0078204D" w:rsidRDefault="00F758EE" w:rsidP="00F758EE">
      <w:pPr>
        <w:pStyle w:val="ListParagraph"/>
        <w:numPr>
          <w:ilvl w:val="0"/>
          <w:numId w:val="17"/>
        </w:numPr>
        <w:autoSpaceDE w:val="0"/>
        <w:autoSpaceDN w:val="0"/>
        <w:adjustRightInd w:val="0"/>
        <w:spacing w:line="360" w:lineRule="auto"/>
        <w:jc w:val="both"/>
      </w:pPr>
      <w:r w:rsidRPr="0078204D">
        <w:t>304 SS frame with large casters with small footprint for mobility</w:t>
      </w:r>
    </w:p>
    <w:p w14:paraId="06A59A91" w14:textId="77777777" w:rsidR="00F758EE" w:rsidRPr="0078204D" w:rsidRDefault="00F758EE" w:rsidP="00F758EE">
      <w:pPr>
        <w:pStyle w:val="ListParagraph"/>
        <w:numPr>
          <w:ilvl w:val="0"/>
          <w:numId w:val="17"/>
        </w:numPr>
        <w:autoSpaceDE w:val="0"/>
        <w:autoSpaceDN w:val="0"/>
        <w:adjustRightInd w:val="0"/>
        <w:spacing w:line="360" w:lineRule="auto"/>
        <w:jc w:val="both"/>
      </w:pPr>
      <w:r>
        <w:t>Space for putting chemical dosing pump on skid (dosing pump optional)</w:t>
      </w:r>
    </w:p>
    <w:p w14:paraId="1A275ECE" w14:textId="77777777" w:rsidR="00F758EE" w:rsidRPr="0078204D" w:rsidRDefault="00F758EE" w:rsidP="00F758EE">
      <w:pPr>
        <w:pStyle w:val="ListParagraph"/>
        <w:numPr>
          <w:ilvl w:val="0"/>
          <w:numId w:val="17"/>
        </w:numPr>
        <w:autoSpaceDE w:val="0"/>
        <w:autoSpaceDN w:val="0"/>
        <w:adjustRightInd w:val="0"/>
        <w:spacing w:line="360" w:lineRule="auto"/>
        <w:jc w:val="both"/>
      </w:pPr>
      <w:r w:rsidRPr="0078204D">
        <w:t>Adjustable feet for leveling</w:t>
      </w:r>
    </w:p>
    <w:p w14:paraId="736CCC2A" w14:textId="77777777" w:rsidR="00F758EE" w:rsidRPr="0078204D" w:rsidRDefault="00F758EE" w:rsidP="00F758EE">
      <w:pPr>
        <w:pStyle w:val="ListParagraph"/>
        <w:numPr>
          <w:ilvl w:val="0"/>
          <w:numId w:val="17"/>
        </w:numPr>
        <w:autoSpaceDE w:val="0"/>
        <w:autoSpaceDN w:val="0"/>
        <w:adjustRightInd w:val="0"/>
        <w:spacing w:line="360" w:lineRule="auto"/>
        <w:jc w:val="both"/>
      </w:pPr>
      <w:r w:rsidRPr="0078204D">
        <w:t>NDE testing, Passivation, FAT</w:t>
      </w:r>
      <w:r>
        <w:t xml:space="preserve">, </w:t>
      </w:r>
      <w:r w:rsidRPr="0078204D">
        <w:t xml:space="preserve">SAT and turnover package </w:t>
      </w:r>
    </w:p>
    <w:p w14:paraId="2FE16477" w14:textId="77777777" w:rsidR="00F758EE" w:rsidRPr="00017C7A" w:rsidRDefault="00F758EE" w:rsidP="00F758EE">
      <w:pPr>
        <w:pStyle w:val="ListParagraph"/>
        <w:numPr>
          <w:ilvl w:val="0"/>
          <w:numId w:val="17"/>
        </w:numPr>
        <w:autoSpaceDE w:val="0"/>
        <w:autoSpaceDN w:val="0"/>
        <w:adjustRightInd w:val="0"/>
        <w:spacing w:line="360" w:lineRule="auto"/>
        <w:jc w:val="both"/>
      </w:pPr>
      <w:r w:rsidRPr="0078204D">
        <w:rPr>
          <w:color w:val="000000" w:themeColor="text1"/>
          <w:bdr w:val="none" w:sz="0" w:space="0" w:color="auto" w:frame="1"/>
        </w:rPr>
        <w:t xml:space="preserve">Diaphragm, Gasket and O-rings </w:t>
      </w:r>
      <w:r>
        <w:rPr>
          <w:color w:val="000000" w:themeColor="text1"/>
          <w:bdr w:val="none" w:sz="0" w:space="0" w:color="auto" w:frame="1"/>
        </w:rPr>
        <w:t>–</w:t>
      </w:r>
      <w:r w:rsidRPr="0078204D">
        <w:rPr>
          <w:color w:val="000000" w:themeColor="text1"/>
          <w:bdr w:val="none" w:sz="0" w:space="0" w:color="auto" w:frame="1"/>
        </w:rPr>
        <w:t xml:space="preserve"> EPDM</w:t>
      </w:r>
      <w:r>
        <w:rPr>
          <w:color w:val="000000" w:themeColor="text1"/>
          <w:bdr w:val="none" w:sz="0" w:space="0" w:color="auto" w:frame="1"/>
        </w:rPr>
        <w:t xml:space="preserve">, Teflon, Viton, </w:t>
      </w:r>
      <w:proofErr w:type="spellStart"/>
      <w:r>
        <w:rPr>
          <w:color w:val="000000" w:themeColor="text1"/>
          <w:bdr w:val="none" w:sz="0" w:space="0" w:color="auto" w:frame="1"/>
        </w:rPr>
        <w:t>etc</w:t>
      </w:r>
      <w:proofErr w:type="spellEnd"/>
    </w:p>
    <w:p w14:paraId="74D7F0C9" w14:textId="77777777" w:rsidR="00F758EE" w:rsidRDefault="00F758EE" w:rsidP="00F758EE">
      <w:pPr>
        <w:pStyle w:val="ListParagraph"/>
        <w:numPr>
          <w:ilvl w:val="0"/>
          <w:numId w:val="17"/>
        </w:numPr>
        <w:autoSpaceDE w:val="0"/>
        <w:autoSpaceDN w:val="0"/>
        <w:adjustRightInd w:val="0"/>
        <w:spacing w:line="360" w:lineRule="auto"/>
        <w:jc w:val="both"/>
      </w:pPr>
      <w:r w:rsidRPr="0078204D">
        <w:t>Automation with PLC control</w:t>
      </w:r>
    </w:p>
    <w:p w14:paraId="1B3D3AC5" w14:textId="77777777" w:rsidR="00F758EE" w:rsidRPr="004F0076" w:rsidRDefault="00F758EE" w:rsidP="00F758EE">
      <w:pPr>
        <w:pStyle w:val="ListParagraph"/>
        <w:numPr>
          <w:ilvl w:val="0"/>
          <w:numId w:val="17"/>
        </w:numPr>
        <w:autoSpaceDE w:val="0"/>
        <w:autoSpaceDN w:val="0"/>
        <w:adjustRightInd w:val="0"/>
        <w:spacing w:line="360" w:lineRule="auto"/>
        <w:jc w:val="both"/>
      </w:pPr>
      <w:r>
        <w:t>Option for Data Recording</w:t>
      </w:r>
    </w:p>
    <w:p w14:paraId="59847B5A" w14:textId="77777777" w:rsidR="004E2F06" w:rsidRPr="0078204D" w:rsidRDefault="004E2F06" w:rsidP="004E2F06">
      <w:pPr>
        <w:autoSpaceDE w:val="0"/>
        <w:autoSpaceDN w:val="0"/>
        <w:adjustRightInd w:val="0"/>
        <w:spacing w:line="360" w:lineRule="auto"/>
        <w:jc w:val="both"/>
      </w:pPr>
    </w:p>
    <w:p w14:paraId="0EF1B4C3" w14:textId="77777777" w:rsidR="004E2F06" w:rsidRPr="0078204D" w:rsidRDefault="004E2F06" w:rsidP="004E2F06">
      <w:pPr>
        <w:autoSpaceDE w:val="0"/>
        <w:autoSpaceDN w:val="0"/>
        <w:adjustRightInd w:val="0"/>
        <w:spacing w:line="360" w:lineRule="auto"/>
        <w:jc w:val="both"/>
      </w:pPr>
    </w:p>
    <w:p w14:paraId="2BB9B0E0" w14:textId="77777777" w:rsidR="007542A0" w:rsidRPr="00A51BD7" w:rsidRDefault="007542A0" w:rsidP="00A51BD7">
      <w:pPr>
        <w:autoSpaceDE w:val="0"/>
        <w:autoSpaceDN w:val="0"/>
        <w:adjustRightInd w:val="0"/>
        <w:spacing w:line="360" w:lineRule="auto"/>
        <w:jc w:val="both"/>
        <w:rPr>
          <w:b/>
          <w:u w:val="single"/>
        </w:rPr>
      </w:pPr>
    </w:p>
    <w:p w14:paraId="4C6E3060" w14:textId="615F3DCA" w:rsidR="00BE5D64" w:rsidRPr="00BE5D64" w:rsidRDefault="00BE5D64" w:rsidP="00A51BD7">
      <w:pPr>
        <w:autoSpaceDE w:val="0"/>
        <w:autoSpaceDN w:val="0"/>
        <w:adjustRightInd w:val="0"/>
        <w:spacing w:line="360" w:lineRule="auto"/>
        <w:jc w:val="both"/>
        <w:rPr>
          <w:b/>
          <w:u w:val="single"/>
        </w:rPr>
      </w:pPr>
      <w:r w:rsidRPr="00BE5D64">
        <w:rPr>
          <w:b/>
          <w:u w:val="single"/>
        </w:rPr>
        <w:t>CIP</w:t>
      </w:r>
      <w:r w:rsidR="001E3D63">
        <w:rPr>
          <w:b/>
          <w:u w:val="single"/>
        </w:rPr>
        <w:t xml:space="preserve"> Models</w:t>
      </w:r>
      <w:r w:rsidR="00210E51">
        <w:rPr>
          <w:b/>
          <w:u w:val="single"/>
        </w:rPr>
        <w:t xml:space="preserve"> – CIP ABC</w:t>
      </w:r>
    </w:p>
    <w:p w14:paraId="0D83EF9A" w14:textId="4568AFEE" w:rsidR="001E3D63" w:rsidRPr="00BE5D64" w:rsidRDefault="001E3D63" w:rsidP="00A51BD7">
      <w:pPr>
        <w:autoSpaceDE w:val="0"/>
        <w:autoSpaceDN w:val="0"/>
        <w:adjustRightInd w:val="0"/>
        <w:spacing w:line="360" w:lineRule="auto"/>
        <w:jc w:val="both"/>
        <w:rPr>
          <w:b/>
          <w:u w:val="single"/>
        </w:rPr>
      </w:pPr>
    </w:p>
    <w:tbl>
      <w:tblPr>
        <w:tblW w:w="9920" w:type="dxa"/>
        <w:tblLook w:val="04A0" w:firstRow="1" w:lastRow="0" w:firstColumn="1" w:lastColumn="0" w:noHBand="0" w:noVBand="1"/>
      </w:tblPr>
      <w:tblGrid>
        <w:gridCol w:w="960"/>
        <w:gridCol w:w="3340"/>
        <w:gridCol w:w="2500"/>
        <w:gridCol w:w="3120"/>
      </w:tblGrid>
      <w:tr w:rsidR="00210E51" w:rsidRPr="00210E51" w14:paraId="6B205D75" w14:textId="77777777" w:rsidTr="00210E51">
        <w:trPr>
          <w:trHeight w:val="300"/>
        </w:trPr>
        <w:tc>
          <w:tcPr>
            <w:tcW w:w="960" w:type="dxa"/>
            <w:tcBorders>
              <w:top w:val="nil"/>
              <w:left w:val="nil"/>
              <w:bottom w:val="nil"/>
              <w:right w:val="nil"/>
            </w:tcBorders>
            <w:shd w:val="clear" w:color="auto" w:fill="auto"/>
            <w:noWrap/>
            <w:vAlign w:val="bottom"/>
            <w:hideMark/>
          </w:tcPr>
          <w:p w14:paraId="4D129476" w14:textId="77777777" w:rsidR="00210E51" w:rsidRPr="00210E51" w:rsidRDefault="00210E51" w:rsidP="00210E51">
            <w:pPr>
              <w:rPr>
                <w:sz w:val="20"/>
                <w:szCs w:val="20"/>
                <w:lang w:val="en-CA" w:eastAsia="en-CA"/>
              </w:rPr>
            </w:pPr>
          </w:p>
        </w:tc>
        <w:tc>
          <w:tcPr>
            <w:tcW w:w="3340" w:type="dxa"/>
            <w:tcBorders>
              <w:top w:val="nil"/>
              <w:left w:val="nil"/>
              <w:bottom w:val="nil"/>
              <w:right w:val="nil"/>
            </w:tcBorders>
            <w:shd w:val="clear" w:color="auto" w:fill="auto"/>
            <w:noWrap/>
            <w:vAlign w:val="bottom"/>
            <w:hideMark/>
          </w:tcPr>
          <w:p w14:paraId="5CD64A9B" w14:textId="33CD7AB4" w:rsidR="00210E51" w:rsidRPr="00210E51" w:rsidRDefault="00210E51" w:rsidP="00210E51">
            <w:pPr>
              <w:rPr>
                <w:rFonts w:ascii="Calibri" w:hAnsi="Calibri" w:cs="Calibri"/>
                <w:color w:val="000000"/>
                <w:sz w:val="22"/>
                <w:szCs w:val="22"/>
                <w:lang w:val="en-CA" w:eastAsia="en-CA"/>
              </w:rPr>
            </w:pPr>
            <w:r w:rsidRPr="00210E51">
              <w:rPr>
                <w:rFonts w:ascii="Calibri" w:hAnsi="Calibri" w:cs="Calibri"/>
                <w:color w:val="000000"/>
                <w:sz w:val="22"/>
                <w:szCs w:val="22"/>
                <w:lang w:val="en-CA" w:eastAsia="en-CA"/>
              </w:rPr>
              <w:t xml:space="preserve"> </w:t>
            </w:r>
          </w:p>
        </w:tc>
        <w:tc>
          <w:tcPr>
            <w:tcW w:w="2500" w:type="dxa"/>
            <w:tcBorders>
              <w:top w:val="nil"/>
              <w:left w:val="nil"/>
              <w:bottom w:val="nil"/>
              <w:right w:val="nil"/>
            </w:tcBorders>
            <w:shd w:val="clear" w:color="auto" w:fill="auto"/>
            <w:noWrap/>
            <w:vAlign w:val="bottom"/>
            <w:hideMark/>
          </w:tcPr>
          <w:p w14:paraId="23F9110D" w14:textId="77777777" w:rsidR="00210E51" w:rsidRPr="00210E51" w:rsidRDefault="00210E51" w:rsidP="00210E51">
            <w:pPr>
              <w:rPr>
                <w:rFonts w:ascii="Calibri" w:hAnsi="Calibri" w:cs="Calibri"/>
                <w:color w:val="000000"/>
                <w:sz w:val="22"/>
                <w:szCs w:val="22"/>
                <w:lang w:val="en-CA" w:eastAsia="en-CA"/>
              </w:rPr>
            </w:pPr>
          </w:p>
        </w:tc>
        <w:tc>
          <w:tcPr>
            <w:tcW w:w="3120" w:type="dxa"/>
            <w:tcBorders>
              <w:top w:val="nil"/>
              <w:left w:val="nil"/>
              <w:bottom w:val="nil"/>
              <w:right w:val="nil"/>
            </w:tcBorders>
            <w:shd w:val="clear" w:color="auto" w:fill="auto"/>
            <w:noWrap/>
            <w:vAlign w:val="bottom"/>
            <w:hideMark/>
          </w:tcPr>
          <w:p w14:paraId="250FD30D" w14:textId="77777777" w:rsidR="00210E51" w:rsidRPr="00210E51" w:rsidRDefault="00210E51" w:rsidP="00210E51">
            <w:pPr>
              <w:rPr>
                <w:sz w:val="20"/>
                <w:szCs w:val="20"/>
                <w:lang w:val="en-CA" w:eastAsia="en-CA"/>
              </w:rPr>
            </w:pPr>
          </w:p>
        </w:tc>
      </w:tr>
      <w:tr w:rsidR="00210E51" w:rsidRPr="00210E51" w14:paraId="1099E833" w14:textId="77777777" w:rsidTr="00210E51">
        <w:trPr>
          <w:trHeight w:val="300"/>
        </w:trPr>
        <w:tc>
          <w:tcPr>
            <w:tcW w:w="960" w:type="dxa"/>
            <w:tcBorders>
              <w:top w:val="nil"/>
              <w:left w:val="nil"/>
              <w:bottom w:val="nil"/>
              <w:right w:val="nil"/>
            </w:tcBorders>
            <w:shd w:val="clear" w:color="auto" w:fill="auto"/>
            <w:noWrap/>
            <w:vAlign w:val="bottom"/>
            <w:hideMark/>
          </w:tcPr>
          <w:p w14:paraId="53AE3322" w14:textId="77777777" w:rsidR="00210E51" w:rsidRPr="00210E51" w:rsidRDefault="00210E51" w:rsidP="00210E51">
            <w:pPr>
              <w:rPr>
                <w:sz w:val="20"/>
                <w:szCs w:val="20"/>
                <w:lang w:val="en-CA" w:eastAsia="en-CA"/>
              </w:rPr>
            </w:pPr>
          </w:p>
        </w:tc>
        <w:tc>
          <w:tcPr>
            <w:tcW w:w="3340" w:type="dxa"/>
            <w:tcBorders>
              <w:top w:val="nil"/>
              <w:left w:val="nil"/>
              <w:bottom w:val="nil"/>
              <w:right w:val="nil"/>
            </w:tcBorders>
            <w:shd w:val="clear" w:color="auto" w:fill="auto"/>
            <w:noWrap/>
            <w:vAlign w:val="bottom"/>
            <w:hideMark/>
          </w:tcPr>
          <w:p w14:paraId="5CEC9344" w14:textId="77777777" w:rsidR="00210E51" w:rsidRPr="00210E51" w:rsidRDefault="00210E51" w:rsidP="00210E51">
            <w:pPr>
              <w:rPr>
                <w:sz w:val="20"/>
                <w:szCs w:val="20"/>
                <w:lang w:val="en-CA" w:eastAsia="en-CA"/>
              </w:rPr>
            </w:pPr>
          </w:p>
        </w:tc>
        <w:tc>
          <w:tcPr>
            <w:tcW w:w="2500" w:type="dxa"/>
            <w:tcBorders>
              <w:top w:val="nil"/>
              <w:left w:val="nil"/>
              <w:bottom w:val="nil"/>
              <w:right w:val="nil"/>
            </w:tcBorders>
            <w:shd w:val="clear" w:color="auto" w:fill="auto"/>
            <w:noWrap/>
            <w:vAlign w:val="bottom"/>
            <w:hideMark/>
          </w:tcPr>
          <w:p w14:paraId="7ADA7177" w14:textId="77777777" w:rsidR="00210E51" w:rsidRPr="00210E51" w:rsidRDefault="00210E51" w:rsidP="00210E51">
            <w:pPr>
              <w:rPr>
                <w:sz w:val="20"/>
                <w:szCs w:val="20"/>
                <w:lang w:val="en-CA" w:eastAsia="en-CA"/>
              </w:rPr>
            </w:pPr>
          </w:p>
        </w:tc>
        <w:tc>
          <w:tcPr>
            <w:tcW w:w="3120" w:type="dxa"/>
            <w:tcBorders>
              <w:top w:val="nil"/>
              <w:left w:val="nil"/>
              <w:bottom w:val="nil"/>
              <w:right w:val="nil"/>
            </w:tcBorders>
            <w:shd w:val="clear" w:color="auto" w:fill="auto"/>
            <w:noWrap/>
            <w:vAlign w:val="bottom"/>
            <w:hideMark/>
          </w:tcPr>
          <w:p w14:paraId="293FD34D" w14:textId="77777777" w:rsidR="00210E51" w:rsidRPr="00210E51" w:rsidRDefault="00210E51" w:rsidP="00210E51">
            <w:pPr>
              <w:rPr>
                <w:sz w:val="20"/>
                <w:szCs w:val="20"/>
                <w:lang w:val="en-CA" w:eastAsia="en-CA"/>
              </w:rPr>
            </w:pPr>
          </w:p>
        </w:tc>
      </w:tr>
      <w:tr w:rsidR="00210E51" w:rsidRPr="00210E51" w14:paraId="4B0262AF" w14:textId="77777777" w:rsidTr="00210E51">
        <w:trPr>
          <w:trHeight w:val="300"/>
        </w:trPr>
        <w:tc>
          <w:tcPr>
            <w:tcW w:w="960" w:type="dxa"/>
            <w:tcBorders>
              <w:top w:val="nil"/>
              <w:left w:val="nil"/>
              <w:bottom w:val="nil"/>
              <w:right w:val="nil"/>
            </w:tcBorders>
            <w:shd w:val="clear" w:color="auto" w:fill="auto"/>
            <w:noWrap/>
            <w:vAlign w:val="bottom"/>
            <w:hideMark/>
          </w:tcPr>
          <w:p w14:paraId="7B6D9AFB" w14:textId="77777777" w:rsidR="00210E51" w:rsidRPr="00210E51" w:rsidRDefault="00210E51" w:rsidP="00210E51">
            <w:pPr>
              <w:jc w:val="center"/>
              <w:rPr>
                <w:rFonts w:ascii="Calibri" w:hAnsi="Calibri" w:cs="Calibri"/>
                <w:color w:val="000000"/>
                <w:sz w:val="22"/>
                <w:szCs w:val="22"/>
                <w:lang w:val="en-CA" w:eastAsia="en-CA"/>
              </w:rPr>
            </w:pPr>
            <w:r w:rsidRPr="00210E51">
              <w:rPr>
                <w:rFonts w:ascii="Calibri" w:hAnsi="Calibri" w:cs="Calibri"/>
                <w:color w:val="000000"/>
                <w:sz w:val="22"/>
                <w:szCs w:val="22"/>
                <w:lang w:val="en-CA" w:eastAsia="en-CA"/>
              </w:rPr>
              <w:t>A</w:t>
            </w:r>
          </w:p>
        </w:tc>
        <w:tc>
          <w:tcPr>
            <w:tcW w:w="3340" w:type="dxa"/>
            <w:tcBorders>
              <w:top w:val="nil"/>
              <w:left w:val="nil"/>
              <w:bottom w:val="nil"/>
              <w:right w:val="nil"/>
            </w:tcBorders>
            <w:shd w:val="clear" w:color="auto" w:fill="auto"/>
            <w:noWrap/>
            <w:vAlign w:val="center"/>
            <w:hideMark/>
          </w:tcPr>
          <w:p w14:paraId="36DF80B3" w14:textId="77777777" w:rsidR="00210E51" w:rsidRPr="00210E51" w:rsidRDefault="00210E51" w:rsidP="00210E51">
            <w:pPr>
              <w:jc w:val="center"/>
              <w:rPr>
                <w:rFonts w:ascii="Calibri" w:hAnsi="Calibri" w:cs="Calibri"/>
                <w:color w:val="000000"/>
                <w:sz w:val="22"/>
                <w:szCs w:val="22"/>
                <w:lang w:val="en-CA" w:eastAsia="en-CA"/>
              </w:rPr>
            </w:pPr>
            <w:r w:rsidRPr="00210E51">
              <w:rPr>
                <w:rFonts w:ascii="Calibri" w:hAnsi="Calibri" w:cs="Calibri"/>
                <w:color w:val="000000"/>
                <w:sz w:val="22"/>
                <w:szCs w:val="22"/>
                <w:lang w:val="en-CA" w:eastAsia="en-CA"/>
              </w:rPr>
              <w:t>1</w:t>
            </w:r>
          </w:p>
        </w:tc>
        <w:tc>
          <w:tcPr>
            <w:tcW w:w="2500" w:type="dxa"/>
            <w:tcBorders>
              <w:top w:val="nil"/>
              <w:left w:val="nil"/>
              <w:bottom w:val="nil"/>
              <w:right w:val="nil"/>
            </w:tcBorders>
            <w:shd w:val="clear" w:color="auto" w:fill="auto"/>
            <w:noWrap/>
            <w:vAlign w:val="center"/>
            <w:hideMark/>
          </w:tcPr>
          <w:p w14:paraId="3759340F" w14:textId="77777777" w:rsidR="00210E51" w:rsidRPr="00210E51" w:rsidRDefault="00210E51" w:rsidP="00210E51">
            <w:pPr>
              <w:jc w:val="center"/>
              <w:rPr>
                <w:rFonts w:ascii="Calibri" w:hAnsi="Calibri" w:cs="Calibri"/>
                <w:color w:val="000000"/>
                <w:sz w:val="22"/>
                <w:szCs w:val="22"/>
                <w:lang w:val="en-CA" w:eastAsia="en-CA"/>
              </w:rPr>
            </w:pPr>
            <w:r w:rsidRPr="00210E51">
              <w:rPr>
                <w:rFonts w:ascii="Calibri" w:hAnsi="Calibri" w:cs="Calibri"/>
                <w:color w:val="000000"/>
                <w:sz w:val="22"/>
                <w:szCs w:val="22"/>
                <w:lang w:val="en-CA" w:eastAsia="en-CA"/>
              </w:rPr>
              <w:t>2</w:t>
            </w:r>
          </w:p>
        </w:tc>
        <w:tc>
          <w:tcPr>
            <w:tcW w:w="3120" w:type="dxa"/>
            <w:tcBorders>
              <w:top w:val="nil"/>
              <w:left w:val="nil"/>
              <w:bottom w:val="nil"/>
              <w:right w:val="nil"/>
            </w:tcBorders>
            <w:shd w:val="clear" w:color="auto" w:fill="auto"/>
            <w:noWrap/>
            <w:vAlign w:val="center"/>
            <w:hideMark/>
          </w:tcPr>
          <w:p w14:paraId="742F05E7" w14:textId="77777777" w:rsidR="00210E51" w:rsidRPr="00210E51" w:rsidRDefault="00210E51" w:rsidP="00210E51">
            <w:pPr>
              <w:jc w:val="center"/>
              <w:rPr>
                <w:rFonts w:ascii="Calibri" w:hAnsi="Calibri" w:cs="Calibri"/>
                <w:color w:val="000000"/>
                <w:sz w:val="22"/>
                <w:szCs w:val="22"/>
                <w:lang w:val="en-CA" w:eastAsia="en-CA"/>
              </w:rPr>
            </w:pPr>
            <w:r w:rsidRPr="00210E51">
              <w:rPr>
                <w:rFonts w:ascii="Calibri" w:hAnsi="Calibri" w:cs="Calibri"/>
                <w:color w:val="000000"/>
                <w:sz w:val="22"/>
                <w:szCs w:val="22"/>
                <w:lang w:val="en-CA" w:eastAsia="en-CA"/>
              </w:rPr>
              <w:t>3</w:t>
            </w:r>
          </w:p>
        </w:tc>
      </w:tr>
      <w:tr w:rsidR="00210E51" w:rsidRPr="00210E51" w14:paraId="129B0D9B" w14:textId="77777777" w:rsidTr="00210E51">
        <w:trPr>
          <w:trHeight w:val="300"/>
        </w:trPr>
        <w:tc>
          <w:tcPr>
            <w:tcW w:w="960" w:type="dxa"/>
            <w:tcBorders>
              <w:top w:val="nil"/>
              <w:left w:val="nil"/>
              <w:bottom w:val="nil"/>
              <w:right w:val="nil"/>
            </w:tcBorders>
            <w:shd w:val="clear" w:color="auto" w:fill="auto"/>
            <w:noWrap/>
            <w:vAlign w:val="bottom"/>
            <w:hideMark/>
          </w:tcPr>
          <w:p w14:paraId="35909F7A" w14:textId="77777777" w:rsidR="00210E51" w:rsidRPr="00210E51" w:rsidRDefault="00210E51" w:rsidP="00210E51">
            <w:pPr>
              <w:jc w:val="center"/>
              <w:rPr>
                <w:rFonts w:ascii="Calibri" w:hAnsi="Calibri" w:cs="Calibri"/>
                <w:color w:val="000000"/>
                <w:sz w:val="22"/>
                <w:szCs w:val="22"/>
                <w:lang w:val="en-CA" w:eastAsia="en-CA"/>
              </w:rPr>
            </w:pPr>
          </w:p>
        </w:tc>
        <w:tc>
          <w:tcPr>
            <w:tcW w:w="3340" w:type="dxa"/>
            <w:tcBorders>
              <w:top w:val="nil"/>
              <w:left w:val="nil"/>
              <w:bottom w:val="nil"/>
              <w:right w:val="nil"/>
            </w:tcBorders>
            <w:shd w:val="clear" w:color="auto" w:fill="auto"/>
            <w:noWrap/>
            <w:vAlign w:val="center"/>
            <w:hideMark/>
          </w:tcPr>
          <w:p w14:paraId="0842E53D" w14:textId="77777777" w:rsidR="00210E51" w:rsidRPr="00210E51" w:rsidRDefault="00210E51" w:rsidP="00210E51">
            <w:pPr>
              <w:jc w:val="center"/>
              <w:rPr>
                <w:rFonts w:ascii="Calibri" w:hAnsi="Calibri" w:cs="Calibri"/>
                <w:color w:val="000000"/>
                <w:sz w:val="22"/>
                <w:szCs w:val="22"/>
                <w:lang w:val="en-CA" w:eastAsia="en-CA"/>
              </w:rPr>
            </w:pPr>
            <w:r w:rsidRPr="00210E51">
              <w:rPr>
                <w:rFonts w:ascii="Calibri" w:hAnsi="Calibri" w:cs="Calibri"/>
                <w:color w:val="000000"/>
                <w:sz w:val="22"/>
                <w:szCs w:val="22"/>
                <w:lang w:val="en-CA" w:eastAsia="en-CA"/>
              </w:rPr>
              <w:t>1 Tank</w:t>
            </w:r>
          </w:p>
        </w:tc>
        <w:tc>
          <w:tcPr>
            <w:tcW w:w="2500" w:type="dxa"/>
            <w:tcBorders>
              <w:top w:val="nil"/>
              <w:left w:val="nil"/>
              <w:bottom w:val="nil"/>
              <w:right w:val="nil"/>
            </w:tcBorders>
            <w:shd w:val="clear" w:color="auto" w:fill="auto"/>
            <w:noWrap/>
            <w:vAlign w:val="center"/>
            <w:hideMark/>
          </w:tcPr>
          <w:p w14:paraId="09610771" w14:textId="77777777" w:rsidR="00210E51" w:rsidRPr="00210E51" w:rsidRDefault="00210E51" w:rsidP="00210E51">
            <w:pPr>
              <w:jc w:val="center"/>
              <w:rPr>
                <w:rFonts w:ascii="Calibri" w:hAnsi="Calibri" w:cs="Calibri"/>
                <w:color w:val="000000"/>
                <w:sz w:val="22"/>
                <w:szCs w:val="22"/>
                <w:lang w:val="en-CA" w:eastAsia="en-CA"/>
              </w:rPr>
            </w:pPr>
            <w:r w:rsidRPr="00210E51">
              <w:rPr>
                <w:rFonts w:ascii="Calibri" w:hAnsi="Calibri" w:cs="Calibri"/>
                <w:color w:val="000000"/>
                <w:sz w:val="22"/>
                <w:szCs w:val="22"/>
                <w:lang w:val="en-CA" w:eastAsia="en-CA"/>
              </w:rPr>
              <w:t>2 Tank</w:t>
            </w:r>
          </w:p>
        </w:tc>
        <w:tc>
          <w:tcPr>
            <w:tcW w:w="3120" w:type="dxa"/>
            <w:tcBorders>
              <w:top w:val="nil"/>
              <w:left w:val="nil"/>
              <w:bottom w:val="nil"/>
              <w:right w:val="nil"/>
            </w:tcBorders>
            <w:shd w:val="clear" w:color="auto" w:fill="auto"/>
            <w:noWrap/>
            <w:vAlign w:val="center"/>
            <w:hideMark/>
          </w:tcPr>
          <w:p w14:paraId="6A6728F4" w14:textId="77777777" w:rsidR="00210E51" w:rsidRPr="00210E51" w:rsidRDefault="00210E51" w:rsidP="00210E51">
            <w:pPr>
              <w:jc w:val="center"/>
              <w:rPr>
                <w:rFonts w:ascii="Calibri" w:hAnsi="Calibri" w:cs="Calibri"/>
                <w:color w:val="000000"/>
                <w:sz w:val="22"/>
                <w:szCs w:val="22"/>
                <w:lang w:val="en-CA" w:eastAsia="en-CA"/>
              </w:rPr>
            </w:pPr>
            <w:r w:rsidRPr="00210E51">
              <w:rPr>
                <w:rFonts w:ascii="Calibri" w:hAnsi="Calibri" w:cs="Calibri"/>
                <w:color w:val="000000"/>
                <w:sz w:val="22"/>
                <w:szCs w:val="22"/>
                <w:lang w:val="en-CA" w:eastAsia="en-CA"/>
              </w:rPr>
              <w:t>Multiple Tank</w:t>
            </w:r>
          </w:p>
        </w:tc>
      </w:tr>
      <w:tr w:rsidR="00210E51" w:rsidRPr="00210E51" w14:paraId="4C156102" w14:textId="77777777" w:rsidTr="00210E51">
        <w:trPr>
          <w:trHeight w:val="300"/>
        </w:trPr>
        <w:tc>
          <w:tcPr>
            <w:tcW w:w="960" w:type="dxa"/>
            <w:tcBorders>
              <w:top w:val="nil"/>
              <w:left w:val="nil"/>
              <w:bottom w:val="nil"/>
              <w:right w:val="nil"/>
            </w:tcBorders>
            <w:shd w:val="clear" w:color="auto" w:fill="auto"/>
            <w:noWrap/>
            <w:vAlign w:val="bottom"/>
            <w:hideMark/>
          </w:tcPr>
          <w:p w14:paraId="6165BB8A" w14:textId="77777777" w:rsidR="00210E51" w:rsidRPr="00210E51" w:rsidRDefault="00210E51" w:rsidP="00210E51">
            <w:pPr>
              <w:jc w:val="center"/>
              <w:rPr>
                <w:rFonts w:ascii="Calibri" w:hAnsi="Calibri" w:cs="Calibri"/>
                <w:color w:val="000000"/>
                <w:sz w:val="22"/>
                <w:szCs w:val="22"/>
                <w:lang w:val="en-CA" w:eastAsia="en-CA"/>
              </w:rPr>
            </w:pPr>
          </w:p>
        </w:tc>
        <w:tc>
          <w:tcPr>
            <w:tcW w:w="3340" w:type="dxa"/>
            <w:tcBorders>
              <w:top w:val="nil"/>
              <w:left w:val="nil"/>
              <w:bottom w:val="nil"/>
              <w:right w:val="nil"/>
            </w:tcBorders>
            <w:shd w:val="clear" w:color="auto" w:fill="auto"/>
            <w:noWrap/>
            <w:vAlign w:val="bottom"/>
            <w:hideMark/>
          </w:tcPr>
          <w:p w14:paraId="16D87ADF" w14:textId="77777777" w:rsidR="00210E51" w:rsidRPr="00210E51" w:rsidRDefault="00210E51" w:rsidP="00210E51">
            <w:pPr>
              <w:jc w:val="center"/>
              <w:rPr>
                <w:sz w:val="20"/>
                <w:szCs w:val="20"/>
                <w:lang w:val="en-CA" w:eastAsia="en-CA"/>
              </w:rPr>
            </w:pPr>
          </w:p>
        </w:tc>
        <w:tc>
          <w:tcPr>
            <w:tcW w:w="2500" w:type="dxa"/>
            <w:tcBorders>
              <w:top w:val="nil"/>
              <w:left w:val="nil"/>
              <w:bottom w:val="nil"/>
              <w:right w:val="nil"/>
            </w:tcBorders>
            <w:shd w:val="clear" w:color="auto" w:fill="auto"/>
            <w:noWrap/>
            <w:vAlign w:val="bottom"/>
            <w:hideMark/>
          </w:tcPr>
          <w:p w14:paraId="09EE7968" w14:textId="77777777" w:rsidR="00210E51" w:rsidRPr="00210E51" w:rsidRDefault="00210E51" w:rsidP="00210E51">
            <w:pPr>
              <w:rPr>
                <w:sz w:val="20"/>
                <w:szCs w:val="20"/>
                <w:lang w:val="en-CA" w:eastAsia="en-CA"/>
              </w:rPr>
            </w:pPr>
          </w:p>
        </w:tc>
        <w:tc>
          <w:tcPr>
            <w:tcW w:w="3120" w:type="dxa"/>
            <w:tcBorders>
              <w:top w:val="nil"/>
              <w:left w:val="nil"/>
              <w:bottom w:val="nil"/>
              <w:right w:val="nil"/>
            </w:tcBorders>
            <w:shd w:val="clear" w:color="auto" w:fill="auto"/>
            <w:noWrap/>
            <w:vAlign w:val="bottom"/>
            <w:hideMark/>
          </w:tcPr>
          <w:p w14:paraId="1CB44DB2" w14:textId="77777777" w:rsidR="00210E51" w:rsidRPr="00210E51" w:rsidRDefault="00210E51" w:rsidP="00210E51">
            <w:pPr>
              <w:rPr>
                <w:sz w:val="20"/>
                <w:szCs w:val="20"/>
                <w:lang w:val="en-CA" w:eastAsia="en-CA"/>
              </w:rPr>
            </w:pPr>
          </w:p>
        </w:tc>
      </w:tr>
      <w:tr w:rsidR="00210E51" w:rsidRPr="00210E51" w14:paraId="438C304B" w14:textId="77777777" w:rsidTr="00210E51">
        <w:trPr>
          <w:trHeight w:val="300"/>
        </w:trPr>
        <w:tc>
          <w:tcPr>
            <w:tcW w:w="960" w:type="dxa"/>
            <w:tcBorders>
              <w:top w:val="nil"/>
              <w:left w:val="nil"/>
              <w:bottom w:val="nil"/>
              <w:right w:val="nil"/>
            </w:tcBorders>
            <w:shd w:val="clear" w:color="auto" w:fill="auto"/>
            <w:noWrap/>
            <w:vAlign w:val="bottom"/>
            <w:hideMark/>
          </w:tcPr>
          <w:p w14:paraId="6B375E2B" w14:textId="77777777" w:rsidR="00210E51" w:rsidRPr="00210E51" w:rsidRDefault="00210E51" w:rsidP="00210E51">
            <w:pPr>
              <w:jc w:val="center"/>
              <w:rPr>
                <w:rFonts w:ascii="Calibri" w:hAnsi="Calibri" w:cs="Calibri"/>
                <w:color w:val="000000"/>
                <w:sz w:val="22"/>
                <w:szCs w:val="22"/>
                <w:lang w:val="en-CA" w:eastAsia="en-CA"/>
              </w:rPr>
            </w:pPr>
            <w:r w:rsidRPr="00210E51">
              <w:rPr>
                <w:rFonts w:ascii="Calibri" w:hAnsi="Calibri" w:cs="Calibri"/>
                <w:color w:val="000000"/>
                <w:sz w:val="22"/>
                <w:szCs w:val="22"/>
                <w:lang w:val="en-CA" w:eastAsia="en-CA"/>
              </w:rPr>
              <w:t>B</w:t>
            </w:r>
          </w:p>
        </w:tc>
        <w:tc>
          <w:tcPr>
            <w:tcW w:w="3340" w:type="dxa"/>
            <w:tcBorders>
              <w:top w:val="nil"/>
              <w:left w:val="nil"/>
              <w:bottom w:val="nil"/>
              <w:right w:val="nil"/>
            </w:tcBorders>
            <w:shd w:val="clear" w:color="auto" w:fill="auto"/>
            <w:noWrap/>
            <w:vAlign w:val="center"/>
            <w:hideMark/>
          </w:tcPr>
          <w:p w14:paraId="46248CA9" w14:textId="77777777" w:rsidR="00210E51" w:rsidRPr="00210E51" w:rsidRDefault="00210E51" w:rsidP="00210E51">
            <w:pPr>
              <w:jc w:val="center"/>
              <w:rPr>
                <w:rFonts w:ascii="Calibri" w:hAnsi="Calibri" w:cs="Calibri"/>
                <w:color w:val="000000"/>
                <w:sz w:val="22"/>
                <w:szCs w:val="22"/>
                <w:lang w:val="en-CA" w:eastAsia="en-CA"/>
              </w:rPr>
            </w:pPr>
            <w:r w:rsidRPr="00210E51">
              <w:rPr>
                <w:rFonts w:ascii="Calibri" w:hAnsi="Calibri" w:cs="Calibri"/>
                <w:color w:val="000000"/>
                <w:sz w:val="22"/>
                <w:szCs w:val="22"/>
                <w:lang w:val="en-CA" w:eastAsia="en-CA"/>
              </w:rPr>
              <w:t>0</w:t>
            </w:r>
          </w:p>
        </w:tc>
        <w:tc>
          <w:tcPr>
            <w:tcW w:w="2500" w:type="dxa"/>
            <w:tcBorders>
              <w:top w:val="nil"/>
              <w:left w:val="nil"/>
              <w:bottom w:val="nil"/>
              <w:right w:val="nil"/>
            </w:tcBorders>
            <w:shd w:val="clear" w:color="auto" w:fill="auto"/>
            <w:noWrap/>
            <w:vAlign w:val="center"/>
            <w:hideMark/>
          </w:tcPr>
          <w:p w14:paraId="0334FEBF" w14:textId="77777777" w:rsidR="00210E51" w:rsidRPr="00210E51" w:rsidRDefault="00210E51" w:rsidP="00210E51">
            <w:pPr>
              <w:jc w:val="center"/>
              <w:rPr>
                <w:rFonts w:ascii="Calibri" w:hAnsi="Calibri" w:cs="Calibri"/>
                <w:color w:val="000000"/>
                <w:sz w:val="22"/>
                <w:szCs w:val="22"/>
                <w:lang w:val="en-CA" w:eastAsia="en-CA"/>
              </w:rPr>
            </w:pPr>
            <w:r w:rsidRPr="00210E51">
              <w:rPr>
                <w:rFonts w:ascii="Calibri" w:hAnsi="Calibri" w:cs="Calibri"/>
                <w:color w:val="000000"/>
                <w:sz w:val="22"/>
                <w:szCs w:val="22"/>
                <w:lang w:val="en-CA" w:eastAsia="en-CA"/>
              </w:rPr>
              <w:t>1</w:t>
            </w:r>
          </w:p>
        </w:tc>
        <w:tc>
          <w:tcPr>
            <w:tcW w:w="3120" w:type="dxa"/>
            <w:tcBorders>
              <w:top w:val="nil"/>
              <w:left w:val="nil"/>
              <w:bottom w:val="nil"/>
              <w:right w:val="nil"/>
            </w:tcBorders>
            <w:shd w:val="clear" w:color="auto" w:fill="auto"/>
            <w:noWrap/>
            <w:vAlign w:val="center"/>
            <w:hideMark/>
          </w:tcPr>
          <w:p w14:paraId="231DA694" w14:textId="77777777" w:rsidR="00210E51" w:rsidRPr="00210E51" w:rsidRDefault="00210E51" w:rsidP="00210E51">
            <w:pPr>
              <w:jc w:val="center"/>
              <w:rPr>
                <w:rFonts w:ascii="Calibri" w:hAnsi="Calibri" w:cs="Calibri"/>
                <w:color w:val="000000"/>
                <w:sz w:val="22"/>
                <w:szCs w:val="22"/>
                <w:lang w:val="en-CA" w:eastAsia="en-CA"/>
              </w:rPr>
            </w:pPr>
            <w:r w:rsidRPr="00210E51">
              <w:rPr>
                <w:rFonts w:ascii="Calibri" w:hAnsi="Calibri" w:cs="Calibri"/>
                <w:color w:val="000000"/>
                <w:sz w:val="22"/>
                <w:szCs w:val="22"/>
                <w:lang w:val="en-CA" w:eastAsia="en-CA"/>
              </w:rPr>
              <w:t>2</w:t>
            </w:r>
          </w:p>
        </w:tc>
      </w:tr>
      <w:tr w:rsidR="00210E51" w:rsidRPr="00210E51" w14:paraId="77FFFC4E" w14:textId="77777777" w:rsidTr="00210E51">
        <w:trPr>
          <w:trHeight w:val="300"/>
        </w:trPr>
        <w:tc>
          <w:tcPr>
            <w:tcW w:w="960" w:type="dxa"/>
            <w:tcBorders>
              <w:top w:val="nil"/>
              <w:left w:val="nil"/>
              <w:bottom w:val="nil"/>
              <w:right w:val="nil"/>
            </w:tcBorders>
            <w:shd w:val="clear" w:color="auto" w:fill="auto"/>
            <w:noWrap/>
            <w:vAlign w:val="bottom"/>
            <w:hideMark/>
          </w:tcPr>
          <w:p w14:paraId="74258463" w14:textId="77777777" w:rsidR="00210E51" w:rsidRPr="00210E51" w:rsidRDefault="00210E51" w:rsidP="00210E51">
            <w:pPr>
              <w:jc w:val="center"/>
              <w:rPr>
                <w:rFonts w:ascii="Calibri" w:hAnsi="Calibri" w:cs="Calibri"/>
                <w:color w:val="000000"/>
                <w:sz w:val="22"/>
                <w:szCs w:val="22"/>
                <w:lang w:val="en-CA" w:eastAsia="en-CA"/>
              </w:rPr>
            </w:pPr>
          </w:p>
        </w:tc>
        <w:tc>
          <w:tcPr>
            <w:tcW w:w="3340" w:type="dxa"/>
            <w:tcBorders>
              <w:top w:val="nil"/>
              <w:left w:val="nil"/>
              <w:bottom w:val="nil"/>
              <w:right w:val="nil"/>
            </w:tcBorders>
            <w:shd w:val="clear" w:color="auto" w:fill="auto"/>
            <w:noWrap/>
            <w:vAlign w:val="center"/>
            <w:hideMark/>
          </w:tcPr>
          <w:p w14:paraId="5E54AD51" w14:textId="77777777" w:rsidR="00210E51" w:rsidRPr="00210E51" w:rsidRDefault="00210E51" w:rsidP="00210E51">
            <w:pPr>
              <w:jc w:val="center"/>
              <w:rPr>
                <w:rFonts w:ascii="Calibri" w:hAnsi="Calibri" w:cs="Calibri"/>
                <w:color w:val="000000"/>
                <w:sz w:val="22"/>
                <w:szCs w:val="22"/>
                <w:lang w:val="en-CA" w:eastAsia="en-CA"/>
              </w:rPr>
            </w:pPr>
            <w:r w:rsidRPr="00210E51">
              <w:rPr>
                <w:rFonts w:ascii="Calibri" w:hAnsi="Calibri" w:cs="Calibri"/>
                <w:color w:val="000000"/>
                <w:sz w:val="22"/>
                <w:szCs w:val="22"/>
                <w:lang w:val="en-CA" w:eastAsia="en-CA"/>
              </w:rPr>
              <w:t>Manual</w:t>
            </w:r>
          </w:p>
        </w:tc>
        <w:tc>
          <w:tcPr>
            <w:tcW w:w="2500" w:type="dxa"/>
            <w:tcBorders>
              <w:top w:val="nil"/>
              <w:left w:val="nil"/>
              <w:bottom w:val="nil"/>
              <w:right w:val="nil"/>
            </w:tcBorders>
            <w:shd w:val="clear" w:color="auto" w:fill="auto"/>
            <w:noWrap/>
            <w:vAlign w:val="center"/>
            <w:hideMark/>
          </w:tcPr>
          <w:p w14:paraId="7189F73B" w14:textId="77777777" w:rsidR="00210E51" w:rsidRPr="00210E51" w:rsidRDefault="00210E51" w:rsidP="00210E51">
            <w:pPr>
              <w:jc w:val="center"/>
              <w:rPr>
                <w:rFonts w:ascii="Calibri" w:hAnsi="Calibri" w:cs="Calibri"/>
                <w:color w:val="000000"/>
                <w:sz w:val="22"/>
                <w:szCs w:val="22"/>
                <w:lang w:val="en-CA" w:eastAsia="en-CA"/>
              </w:rPr>
            </w:pPr>
            <w:r w:rsidRPr="00210E51">
              <w:rPr>
                <w:rFonts w:ascii="Calibri" w:hAnsi="Calibri" w:cs="Calibri"/>
                <w:color w:val="000000"/>
                <w:sz w:val="22"/>
                <w:szCs w:val="22"/>
                <w:lang w:val="en-CA" w:eastAsia="en-CA"/>
              </w:rPr>
              <w:t>Semi Automatic</w:t>
            </w:r>
          </w:p>
        </w:tc>
        <w:tc>
          <w:tcPr>
            <w:tcW w:w="3120" w:type="dxa"/>
            <w:tcBorders>
              <w:top w:val="nil"/>
              <w:left w:val="nil"/>
              <w:bottom w:val="nil"/>
              <w:right w:val="nil"/>
            </w:tcBorders>
            <w:shd w:val="clear" w:color="auto" w:fill="auto"/>
            <w:noWrap/>
            <w:vAlign w:val="center"/>
            <w:hideMark/>
          </w:tcPr>
          <w:p w14:paraId="54DE8778" w14:textId="77777777" w:rsidR="00210E51" w:rsidRPr="00210E51" w:rsidRDefault="00210E51" w:rsidP="00210E51">
            <w:pPr>
              <w:jc w:val="center"/>
              <w:rPr>
                <w:rFonts w:ascii="Calibri" w:hAnsi="Calibri" w:cs="Calibri"/>
                <w:color w:val="000000"/>
                <w:sz w:val="22"/>
                <w:szCs w:val="22"/>
                <w:lang w:val="en-CA" w:eastAsia="en-CA"/>
              </w:rPr>
            </w:pPr>
            <w:r w:rsidRPr="00210E51">
              <w:rPr>
                <w:rFonts w:ascii="Calibri" w:hAnsi="Calibri" w:cs="Calibri"/>
                <w:color w:val="000000"/>
                <w:sz w:val="22"/>
                <w:szCs w:val="22"/>
                <w:lang w:val="en-CA" w:eastAsia="en-CA"/>
              </w:rPr>
              <w:t>PLC Programming</w:t>
            </w:r>
          </w:p>
        </w:tc>
      </w:tr>
      <w:tr w:rsidR="00210E51" w:rsidRPr="00210E51" w14:paraId="53B4195E" w14:textId="77777777" w:rsidTr="00210E51">
        <w:trPr>
          <w:trHeight w:val="300"/>
        </w:trPr>
        <w:tc>
          <w:tcPr>
            <w:tcW w:w="960" w:type="dxa"/>
            <w:tcBorders>
              <w:top w:val="nil"/>
              <w:left w:val="nil"/>
              <w:bottom w:val="nil"/>
              <w:right w:val="nil"/>
            </w:tcBorders>
            <w:shd w:val="clear" w:color="auto" w:fill="auto"/>
            <w:noWrap/>
            <w:vAlign w:val="bottom"/>
            <w:hideMark/>
          </w:tcPr>
          <w:p w14:paraId="327F23E3" w14:textId="77777777" w:rsidR="00210E51" w:rsidRPr="00210E51" w:rsidRDefault="00210E51" w:rsidP="00210E51">
            <w:pPr>
              <w:jc w:val="center"/>
              <w:rPr>
                <w:rFonts w:ascii="Calibri" w:hAnsi="Calibri" w:cs="Calibri"/>
                <w:color w:val="000000"/>
                <w:sz w:val="22"/>
                <w:szCs w:val="22"/>
                <w:lang w:val="en-CA" w:eastAsia="en-CA"/>
              </w:rPr>
            </w:pPr>
          </w:p>
        </w:tc>
        <w:tc>
          <w:tcPr>
            <w:tcW w:w="3340" w:type="dxa"/>
            <w:tcBorders>
              <w:top w:val="nil"/>
              <w:left w:val="nil"/>
              <w:bottom w:val="nil"/>
              <w:right w:val="nil"/>
            </w:tcBorders>
            <w:shd w:val="clear" w:color="auto" w:fill="auto"/>
            <w:noWrap/>
            <w:vAlign w:val="center"/>
            <w:hideMark/>
          </w:tcPr>
          <w:p w14:paraId="52909680" w14:textId="77777777" w:rsidR="00210E51" w:rsidRPr="00210E51" w:rsidRDefault="00210E51" w:rsidP="00210E51">
            <w:pPr>
              <w:jc w:val="center"/>
              <w:rPr>
                <w:sz w:val="20"/>
                <w:szCs w:val="20"/>
                <w:lang w:val="en-CA" w:eastAsia="en-CA"/>
              </w:rPr>
            </w:pPr>
          </w:p>
        </w:tc>
        <w:tc>
          <w:tcPr>
            <w:tcW w:w="2500" w:type="dxa"/>
            <w:tcBorders>
              <w:top w:val="nil"/>
              <w:left w:val="nil"/>
              <w:bottom w:val="nil"/>
              <w:right w:val="nil"/>
            </w:tcBorders>
            <w:shd w:val="clear" w:color="auto" w:fill="auto"/>
            <w:noWrap/>
            <w:vAlign w:val="center"/>
            <w:hideMark/>
          </w:tcPr>
          <w:p w14:paraId="0FEAA0F1" w14:textId="77777777" w:rsidR="00210E51" w:rsidRPr="00210E51" w:rsidRDefault="00210E51" w:rsidP="00210E51">
            <w:pPr>
              <w:jc w:val="center"/>
              <w:rPr>
                <w:sz w:val="20"/>
                <w:szCs w:val="20"/>
                <w:lang w:val="en-CA" w:eastAsia="en-CA"/>
              </w:rPr>
            </w:pPr>
          </w:p>
        </w:tc>
        <w:tc>
          <w:tcPr>
            <w:tcW w:w="3120" w:type="dxa"/>
            <w:tcBorders>
              <w:top w:val="nil"/>
              <w:left w:val="nil"/>
              <w:bottom w:val="nil"/>
              <w:right w:val="nil"/>
            </w:tcBorders>
            <w:shd w:val="clear" w:color="auto" w:fill="auto"/>
            <w:noWrap/>
            <w:vAlign w:val="center"/>
            <w:hideMark/>
          </w:tcPr>
          <w:p w14:paraId="372CFB5E" w14:textId="77777777" w:rsidR="00210E51" w:rsidRPr="00210E51" w:rsidRDefault="00210E51" w:rsidP="00210E51">
            <w:pPr>
              <w:jc w:val="center"/>
              <w:rPr>
                <w:sz w:val="20"/>
                <w:szCs w:val="20"/>
                <w:lang w:val="en-CA" w:eastAsia="en-CA"/>
              </w:rPr>
            </w:pPr>
          </w:p>
        </w:tc>
      </w:tr>
      <w:tr w:rsidR="00210E51" w:rsidRPr="00210E51" w14:paraId="38DED73F" w14:textId="77777777" w:rsidTr="00210E51">
        <w:trPr>
          <w:trHeight w:val="300"/>
        </w:trPr>
        <w:tc>
          <w:tcPr>
            <w:tcW w:w="960" w:type="dxa"/>
            <w:tcBorders>
              <w:top w:val="nil"/>
              <w:left w:val="nil"/>
              <w:bottom w:val="nil"/>
              <w:right w:val="nil"/>
            </w:tcBorders>
            <w:shd w:val="clear" w:color="auto" w:fill="auto"/>
            <w:noWrap/>
            <w:vAlign w:val="bottom"/>
            <w:hideMark/>
          </w:tcPr>
          <w:p w14:paraId="3F3E0B48" w14:textId="77777777" w:rsidR="00210E51" w:rsidRPr="00210E51" w:rsidRDefault="00210E51" w:rsidP="00210E51">
            <w:pPr>
              <w:jc w:val="center"/>
              <w:rPr>
                <w:rFonts w:ascii="Calibri" w:hAnsi="Calibri" w:cs="Calibri"/>
                <w:color w:val="000000"/>
                <w:sz w:val="22"/>
                <w:szCs w:val="22"/>
                <w:lang w:val="en-CA" w:eastAsia="en-CA"/>
              </w:rPr>
            </w:pPr>
            <w:r w:rsidRPr="00210E51">
              <w:rPr>
                <w:rFonts w:ascii="Calibri" w:hAnsi="Calibri" w:cs="Calibri"/>
                <w:color w:val="000000"/>
                <w:sz w:val="22"/>
                <w:szCs w:val="22"/>
                <w:lang w:val="en-CA" w:eastAsia="en-CA"/>
              </w:rPr>
              <w:t>C</w:t>
            </w:r>
          </w:p>
        </w:tc>
        <w:tc>
          <w:tcPr>
            <w:tcW w:w="3340" w:type="dxa"/>
            <w:tcBorders>
              <w:top w:val="nil"/>
              <w:left w:val="nil"/>
              <w:bottom w:val="nil"/>
              <w:right w:val="nil"/>
            </w:tcBorders>
            <w:shd w:val="clear" w:color="auto" w:fill="auto"/>
            <w:noWrap/>
            <w:vAlign w:val="center"/>
            <w:hideMark/>
          </w:tcPr>
          <w:p w14:paraId="4A43A4B8" w14:textId="77777777" w:rsidR="00210E51" w:rsidRPr="00210E51" w:rsidRDefault="00210E51" w:rsidP="00210E51">
            <w:pPr>
              <w:jc w:val="center"/>
              <w:rPr>
                <w:rFonts w:ascii="Calibri" w:hAnsi="Calibri" w:cs="Calibri"/>
                <w:color w:val="000000"/>
                <w:sz w:val="22"/>
                <w:szCs w:val="22"/>
                <w:lang w:val="en-CA" w:eastAsia="en-CA"/>
              </w:rPr>
            </w:pPr>
            <w:r w:rsidRPr="00210E51">
              <w:rPr>
                <w:rFonts w:ascii="Calibri" w:hAnsi="Calibri" w:cs="Calibri"/>
                <w:color w:val="000000"/>
                <w:sz w:val="22"/>
                <w:szCs w:val="22"/>
                <w:lang w:val="en-CA" w:eastAsia="en-CA"/>
              </w:rPr>
              <w:t>0</w:t>
            </w:r>
          </w:p>
        </w:tc>
        <w:tc>
          <w:tcPr>
            <w:tcW w:w="2500" w:type="dxa"/>
            <w:tcBorders>
              <w:top w:val="nil"/>
              <w:left w:val="nil"/>
              <w:bottom w:val="nil"/>
              <w:right w:val="nil"/>
            </w:tcBorders>
            <w:shd w:val="clear" w:color="auto" w:fill="auto"/>
            <w:noWrap/>
            <w:vAlign w:val="center"/>
            <w:hideMark/>
          </w:tcPr>
          <w:p w14:paraId="2012FF56" w14:textId="77777777" w:rsidR="00210E51" w:rsidRPr="00210E51" w:rsidRDefault="00210E51" w:rsidP="00210E51">
            <w:pPr>
              <w:jc w:val="center"/>
              <w:rPr>
                <w:rFonts w:ascii="Calibri" w:hAnsi="Calibri" w:cs="Calibri"/>
                <w:color w:val="000000"/>
                <w:sz w:val="22"/>
                <w:szCs w:val="22"/>
                <w:lang w:val="en-CA" w:eastAsia="en-CA"/>
              </w:rPr>
            </w:pPr>
            <w:r w:rsidRPr="00210E51">
              <w:rPr>
                <w:rFonts w:ascii="Calibri" w:hAnsi="Calibri" w:cs="Calibri"/>
                <w:color w:val="000000"/>
                <w:sz w:val="22"/>
                <w:szCs w:val="22"/>
                <w:lang w:val="en-CA" w:eastAsia="en-CA"/>
              </w:rPr>
              <w:t>1</w:t>
            </w:r>
          </w:p>
        </w:tc>
        <w:tc>
          <w:tcPr>
            <w:tcW w:w="3120" w:type="dxa"/>
            <w:tcBorders>
              <w:top w:val="nil"/>
              <w:left w:val="nil"/>
              <w:bottom w:val="nil"/>
              <w:right w:val="nil"/>
            </w:tcBorders>
            <w:shd w:val="clear" w:color="auto" w:fill="auto"/>
            <w:noWrap/>
            <w:vAlign w:val="center"/>
            <w:hideMark/>
          </w:tcPr>
          <w:p w14:paraId="13DA4D94" w14:textId="77777777" w:rsidR="00210E51" w:rsidRPr="00210E51" w:rsidRDefault="00210E51" w:rsidP="00210E51">
            <w:pPr>
              <w:jc w:val="center"/>
              <w:rPr>
                <w:rFonts w:ascii="Calibri" w:hAnsi="Calibri" w:cs="Calibri"/>
                <w:color w:val="000000"/>
                <w:sz w:val="22"/>
                <w:szCs w:val="22"/>
                <w:lang w:val="en-CA" w:eastAsia="en-CA"/>
              </w:rPr>
            </w:pPr>
            <w:r w:rsidRPr="00210E51">
              <w:rPr>
                <w:rFonts w:ascii="Calibri" w:hAnsi="Calibri" w:cs="Calibri"/>
                <w:color w:val="000000"/>
                <w:sz w:val="22"/>
                <w:szCs w:val="22"/>
                <w:lang w:val="en-CA" w:eastAsia="en-CA"/>
              </w:rPr>
              <w:t>1</w:t>
            </w:r>
          </w:p>
        </w:tc>
      </w:tr>
      <w:tr w:rsidR="00210E51" w:rsidRPr="00210E51" w14:paraId="701B1425" w14:textId="77777777" w:rsidTr="00210E51">
        <w:trPr>
          <w:trHeight w:val="300"/>
        </w:trPr>
        <w:tc>
          <w:tcPr>
            <w:tcW w:w="960" w:type="dxa"/>
            <w:tcBorders>
              <w:top w:val="nil"/>
              <w:left w:val="nil"/>
              <w:bottom w:val="nil"/>
              <w:right w:val="nil"/>
            </w:tcBorders>
            <w:shd w:val="clear" w:color="auto" w:fill="auto"/>
            <w:noWrap/>
            <w:vAlign w:val="bottom"/>
            <w:hideMark/>
          </w:tcPr>
          <w:p w14:paraId="57F4535E" w14:textId="77777777" w:rsidR="00210E51" w:rsidRPr="00210E51" w:rsidRDefault="00210E51" w:rsidP="00210E51">
            <w:pPr>
              <w:jc w:val="center"/>
              <w:rPr>
                <w:rFonts w:ascii="Calibri" w:hAnsi="Calibri" w:cs="Calibri"/>
                <w:color w:val="000000"/>
                <w:sz w:val="22"/>
                <w:szCs w:val="22"/>
                <w:lang w:val="en-CA" w:eastAsia="en-CA"/>
              </w:rPr>
            </w:pPr>
          </w:p>
        </w:tc>
        <w:tc>
          <w:tcPr>
            <w:tcW w:w="3340" w:type="dxa"/>
            <w:tcBorders>
              <w:top w:val="nil"/>
              <w:left w:val="nil"/>
              <w:bottom w:val="nil"/>
              <w:right w:val="nil"/>
            </w:tcBorders>
            <w:shd w:val="clear" w:color="auto" w:fill="auto"/>
            <w:noWrap/>
            <w:vAlign w:val="center"/>
            <w:hideMark/>
          </w:tcPr>
          <w:p w14:paraId="532F21ED" w14:textId="77777777" w:rsidR="00210E51" w:rsidRPr="00210E51" w:rsidRDefault="00210E51" w:rsidP="00210E51">
            <w:pPr>
              <w:jc w:val="center"/>
              <w:rPr>
                <w:rFonts w:ascii="Calibri" w:hAnsi="Calibri" w:cs="Calibri"/>
                <w:color w:val="000000"/>
                <w:sz w:val="22"/>
                <w:szCs w:val="22"/>
                <w:lang w:val="en-CA" w:eastAsia="en-CA"/>
              </w:rPr>
            </w:pPr>
            <w:r w:rsidRPr="00210E51">
              <w:rPr>
                <w:rFonts w:ascii="Calibri" w:hAnsi="Calibri" w:cs="Calibri"/>
                <w:color w:val="000000"/>
                <w:sz w:val="22"/>
                <w:szCs w:val="22"/>
                <w:lang w:val="en-CA" w:eastAsia="en-CA"/>
              </w:rPr>
              <w:t>No Data Recording</w:t>
            </w:r>
          </w:p>
        </w:tc>
        <w:tc>
          <w:tcPr>
            <w:tcW w:w="2500" w:type="dxa"/>
            <w:tcBorders>
              <w:top w:val="nil"/>
              <w:left w:val="nil"/>
              <w:bottom w:val="nil"/>
              <w:right w:val="nil"/>
            </w:tcBorders>
            <w:shd w:val="clear" w:color="auto" w:fill="auto"/>
            <w:noWrap/>
            <w:vAlign w:val="center"/>
            <w:hideMark/>
          </w:tcPr>
          <w:p w14:paraId="523566B3" w14:textId="77777777" w:rsidR="00210E51" w:rsidRPr="00210E51" w:rsidRDefault="00210E51" w:rsidP="00210E51">
            <w:pPr>
              <w:jc w:val="center"/>
              <w:rPr>
                <w:rFonts w:ascii="Calibri" w:hAnsi="Calibri" w:cs="Calibri"/>
                <w:color w:val="000000"/>
                <w:sz w:val="22"/>
                <w:szCs w:val="22"/>
                <w:lang w:val="en-CA" w:eastAsia="en-CA"/>
              </w:rPr>
            </w:pPr>
            <w:r w:rsidRPr="00210E51">
              <w:rPr>
                <w:rFonts w:ascii="Calibri" w:hAnsi="Calibri" w:cs="Calibri"/>
                <w:color w:val="000000"/>
                <w:sz w:val="22"/>
                <w:szCs w:val="22"/>
                <w:lang w:val="en-CA" w:eastAsia="en-CA"/>
              </w:rPr>
              <w:t>Local Data Recording</w:t>
            </w:r>
          </w:p>
        </w:tc>
        <w:tc>
          <w:tcPr>
            <w:tcW w:w="3120" w:type="dxa"/>
            <w:tcBorders>
              <w:top w:val="nil"/>
              <w:left w:val="nil"/>
              <w:bottom w:val="nil"/>
              <w:right w:val="nil"/>
            </w:tcBorders>
            <w:shd w:val="clear" w:color="auto" w:fill="auto"/>
            <w:noWrap/>
            <w:vAlign w:val="center"/>
            <w:hideMark/>
          </w:tcPr>
          <w:p w14:paraId="65B1C68E" w14:textId="71B01812" w:rsidR="00210E51" w:rsidRPr="00210E51" w:rsidRDefault="00210E51" w:rsidP="00210E51">
            <w:pPr>
              <w:jc w:val="center"/>
              <w:rPr>
                <w:rFonts w:ascii="Calibri" w:hAnsi="Calibri" w:cs="Calibri"/>
                <w:color w:val="000000"/>
                <w:sz w:val="22"/>
                <w:szCs w:val="22"/>
                <w:lang w:val="en-CA" w:eastAsia="en-CA"/>
              </w:rPr>
            </w:pPr>
            <w:r w:rsidRPr="00210E51">
              <w:rPr>
                <w:rFonts w:ascii="Calibri" w:hAnsi="Calibri" w:cs="Calibri"/>
                <w:color w:val="000000"/>
                <w:sz w:val="22"/>
                <w:szCs w:val="22"/>
                <w:lang w:val="en-CA" w:eastAsia="en-CA"/>
              </w:rPr>
              <w:t>Database</w:t>
            </w:r>
            <w:r>
              <w:rPr>
                <w:rFonts w:ascii="Calibri" w:hAnsi="Calibri" w:cs="Calibri"/>
                <w:color w:val="000000"/>
                <w:sz w:val="22"/>
                <w:szCs w:val="22"/>
                <w:lang w:val="en-CA" w:eastAsia="en-CA"/>
              </w:rPr>
              <w:t xml:space="preserve"> &amp; Data Storage</w:t>
            </w:r>
          </w:p>
        </w:tc>
      </w:tr>
    </w:tbl>
    <w:p w14:paraId="768FF168" w14:textId="58893500" w:rsidR="00963B17" w:rsidRDefault="00963B17" w:rsidP="00A51BD7">
      <w:pPr>
        <w:spacing w:line="360" w:lineRule="auto"/>
      </w:pPr>
    </w:p>
    <w:p w14:paraId="26D8AC7C" w14:textId="77777777" w:rsidR="0070214D" w:rsidRDefault="0070214D" w:rsidP="0070214D">
      <w:pPr>
        <w:spacing w:line="360" w:lineRule="auto"/>
      </w:pPr>
      <w:r>
        <w:lastRenderedPageBreak/>
        <w:t>PRODUCTS AND SOLUTIONS</w:t>
      </w:r>
    </w:p>
    <w:p w14:paraId="615DCA4A" w14:textId="77777777" w:rsidR="0070214D" w:rsidRDefault="0070214D" w:rsidP="0070214D">
      <w:pPr>
        <w:spacing w:line="360" w:lineRule="auto"/>
      </w:pPr>
      <w:r>
        <w:t>Industries ____</w:t>
      </w:r>
    </w:p>
    <w:p w14:paraId="66267064" w14:textId="77777777" w:rsidR="0070214D" w:rsidRDefault="0070214D" w:rsidP="0070214D">
      <w:pPr>
        <w:spacing w:line="360" w:lineRule="auto"/>
      </w:pPr>
      <w:r>
        <w:t>Pharma &amp; Biotech</w:t>
      </w:r>
    </w:p>
    <w:p w14:paraId="6BB2A1AA" w14:textId="77777777" w:rsidR="0070214D" w:rsidRDefault="0070214D" w:rsidP="0070214D">
      <w:pPr>
        <w:spacing w:line="360" w:lineRule="auto"/>
      </w:pPr>
      <w:r>
        <w:t>food and beverages</w:t>
      </w:r>
    </w:p>
    <w:p w14:paraId="3EF0E1D5" w14:textId="77777777" w:rsidR="0070214D" w:rsidRDefault="0070214D" w:rsidP="0070214D">
      <w:pPr>
        <w:spacing w:line="360" w:lineRule="auto"/>
      </w:pPr>
      <w:r>
        <w:t>oil and natural gas</w:t>
      </w:r>
    </w:p>
    <w:p w14:paraId="3A147196" w14:textId="77777777" w:rsidR="0070214D" w:rsidRDefault="0070214D" w:rsidP="0070214D">
      <w:pPr>
        <w:spacing w:line="360" w:lineRule="auto"/>
      </w:pPr>
      <w:r>
        <w:t>water, water waste treatment</w:t>
      </w:r>
    </w:p>
    <w:p w14:paraId="3D564CBA" w14:textId="77777777" w:rsidR="0070214D" w:rsidRDefault="0070214D" w:rsidP="0070214D">
      <w:pPr>
        <w:spacing w:line="360" w:lineRule="auto"/>
      </w:pPr>
      <w:r>
        <w:t xml:space="preserve">Industrial &amp; </w:t>
      </w:r>
      <w:proofErr w:type="spellStart"/>
      <w:r>
        <w:t>Automotives</w:t>
      </w:r>
      <w:proofErr w:type="spellEnd"/>
    </w:p>
    <w:p w14:paraId="32CA4F1E" w14:textId="77777777" w:rsidR="0070214D" w:rsidRDefault="0070214D" w:rsidP="0070214D">
      <w:pPr>
        <w:spacing w:line="360" w:lineRule="auto"/>
      </w:pPr>
      <w:r>
        <w:t>ALL SINGLE PAGES</w:t>
      </w:r>
    </w:p>
    <w:p w14:paraId="1649F9AF" w14:textId="77777777" w:rsidR="0070214D" w:rsidRDefault="0070214D" w:rsidP="0070214D">
      <w:pPr>
        <w:spacing w:line="360" w:lineRule="auto"/>
      </w:pPr>
    </w:p>
    <w:p w14:paraId="2EFC6280" w14:textId="77777777" w:rsidR="0070214D" w:rsidRDefault="0070214D" w:rsidP="0070214D">
      <w:pPr>
        <w:spacing w:line="360" w:lineRule="auto"/>
      </w:pPr>
      <w:r>
        <w:t>applications__</w:t>
      </w:r>
    </w:p>
    <w:p w14:paraId="235B9D9F" w14:textId="77777777" w:rsidR="0070214D" w:rsidRDefault="0070214D" w:rsidP="0070214D">
      <w:pPr>
        <w:spacing w:line="360" w:lineRule="auto"/>
      </w:pPr>
      <w:r>
        <w:t xml:space="preserve">pressure vessels - contents are to be found in </w:t>
      </w:r>
      <w:proofErr w:type="spellStart"/>
      <w:r>
        <w:t>esscorp</w:t>
      </w:r>
      <w:proofErr w:type="spellEnd"/>
      <w:r>
        <w:t xml:space="preserve"> &gt; products   </w:t>
      </w:r>
      <w:r>
        <w:tab/>
      </w:r>
      <w:r>
        <w:tab/>
      </w:r>
      <w:proofErr w:type="spellStart"/>
      <w:r>
        <w:t>Mininav</w:t>
      </w:r>
      <w:proofErr w:type="spellEnd"/>
      <w:r>
        <w:t xml:space="preserve"> {Stainless Steel Vessels, Filter Vessels}</w:t>
      </w:r>
    </w:p>
    <w:p w14:paraId="0CBA9D6E" w14:textId="77777777" w:rsidR="0070214D" w:rsidRDefault="0070214D" w:rsidP="0070214D">
      <w:pPr>
        <w:spacing w:line="360" w:lineRule="auto"/>
      </w:pPr>
      <w:r>
        <w:t xml:space="preserve">Filtration Solutions. add move </w:t>
      </w:r>
      <w:proofErr w:type="spellStart"/>
      <w:r>
        <w:t>mininav</w:t>
      </w:r>
      <w:proofErr w:type="spellEnd"/>
      <w:r>
        <w:t xml:space="preserve"> {Tangential Flow Filtration, Nano Filtration, Filter Housings}</w:t>
      </w:r>
    </w:p>
    <w:p w14:paraId="6E362F11" w14:textId="77777777" w:rsidR="0070214D" w:rsidRDefault="0070214D" w:rsidP="0070214D">
      <w:pPr>
        <w:spacing w:line="360" w:lineRule="auto"/>
      </w:pPr>
      <w:r>
        <w:t xml:space="preserve">Clean in Place (CIP) systems - {Manual, </w:t>
      </w:r>
      <w:proofErr w:type="spellStart"/>
      <w:r>
        <w:t>semi automated</w:t>
      </w:r>
      <w:proofErr w:type="spellEnd"/>
      <w:r>
        <w:t>, automated}</w:t>
      </w:r>
    </w:p>
    <w:p w14:paraId="2FB8A287" w14:textId="77777777" w:rsidR="0070214D" w:rsidRDefault="0070214D" w:rsidP="0070214D">
      <w:pPr>
        <w:spacing w:line="360" w:lineRule="auto"/>
      </w:pPr>
      <w:r>
        <w:t>Heat Exchanger - https://www.shutterstock.com/image-photo/shell-tube-heat-exchanger-isolated-on-1761540845 {shell and tube heat exchanger, electric heat exchanger}</w:t>
      </w:r>
    </w:p>
    <w:p w14:paraId="593FD88D" w14:textId="77777777" w:rsidR="0070214D" w:rsidRDefault="0070214D" w:rsidP="0070214D">
      <w:pPr>
        <w:spacing w:line="360" w:lineRule="auto"/>
      </w:pPr>
      <w:r>
        <w:t xml:space="preserve">Automated Custom Skids &amp; Specialty Applications  - {Standalone Custom Skids, Fully Automated Custom </w:t>
      </w:r>
      <w:proofErr w:type="spellStart"/>
      <w:r>
        <w:t>SKids</w:t>
      </w:r>
      <w:proofErr w:type="spellEnd"/>
      <w:r>
        <w:t>, Specialty Applications }</w:t>
      </w:r>
    </w:p>
    <w:p w14:paraId="01638C51" w14:textId="77777777" w:rsidR="0070214D" w:rsidRDefault="0070214D" w:rsidP="0070214D">
      <w:pPr>
        <w:spacing w:line="360" w:lineRule="auto"/>
      </w:pPr>
    </w:p>
    <w:p w14:paraId="630AB2E6" w14:textId="77777777" w:rsidR="0070214D" w:rsidRDefault="0070214D" w:rsidP="0070214D">
      <w:pPr>
        <w:spacing w:line="360" w:lineRule="auto"/>
      </w:pPr>
      <w:r>
        <w:t xml:space="preserve">COMPETENCIES - contents from </w:t>
      </w:r>
      <w:proofErr w:type="spellStart"/>
      <w:r>
        <w:t>esscorp</w:t>
      </w:r>
      <w:proofErr w:type="spellEnd"/>
      <w:r>
        <w:t xml:space="preserve"> &gt; services </w:t>
      </w:r>
    </w:p>
    <w:p w14:paraId="2C7E1998" w14:textId="77777777" w:rsidR="0070214D" w:rsidRDefault="0070214D" w:rsidP="0070214D">
      <w:pPr>
        <w:spacing w:line="360" w:lineRule="auto"/>
      </w:pPr>
      <w:r>
        <w:t xml:space="preserve">We design - </w:t>
      </w:r>
    </w:p>
    <w:p w14:paraId="7CA89AB5" w14:textId="77777777" w:rsidR="0070214D" w:rsidRDefault="0070214D" w:rsidP="0070214D">
      <w:pPr>
        <w:spacing w:line="360" w:lineRule="auto"/>
      </w:pPr>
      <w:r>
        <w:t>We Build - Put all tabs on the applications. on the footer</w:t>
      </w:r>
    </w:p>
    <w:p w14:paraId="6B43FE53" w14:textId="77777777" w:rsidR="0070214D" w:rsidRDefault="0070214D" w:rsidP="0070214D">
      <w:pPr>
        <w:spacing w:line="360" w:lineRule="auto"/>
      </w:pPr>
      <w:r>
        <w:t xml:space="preserve">We Test - </w:t>
      </w:r>
    </w:p>
    <w:p w14:paraId="58A8C204" w14:textId="2A8097A3" w:rsidR="0070214D" w:rsidRPr="00A51BD7" w:rsidRDefault="0070214D" w:rsidP="0070214D">
      <w:pPr>
        <w:spacing w:line="360" w:lineRule="auto"/>
      </w:pPr>
      <w:r>
        <w:t xml:space="preserve">Repair </w:t>
      </w:r>
      <w:proofErr w:type="spellStart"/>
      <w:r>
        <w:t>ALteration</w:t>
      </w:r>
      <w:proofErr w:type="spellEnd"/>
      <w:r>
        <w:t xml:space="preserve"> &amp; Other Services</w:t>
      </w:r>
    </w:p>
    <w:sectPr w:rsidR="0070214D" w:rsidRPr="00A51BD7" w:rsidSect="00516181">
      <w:pgSz w:w="12240" w:h="15840"/>
      <w:pgMar w:top="72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27F"/>
    <w:multiLevelType w:val="hybridMultilevel"/>
    <w:tmpl w:val="C7BC338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6FD5050"/>
    <w:multiLevelType w:val="multilevel"/>
    <w:tmpl w:val="96F8529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4E5CB7"/>
    <w:multiLevelType w:val="multilevel"/>
    <w:tmpl w:val="65FCF9E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8FD455F"/>
    <w:multiLevelType w:val="hybridMultilevel"/>
    <w:tmpl w:val="31A4D9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73325"/>
    <w:multiLevelType w:val="hybridMultilevel"/>
    <w:tmpl w:val="85127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A30E9"/>
    <w:multiLevelType w:val="multilevel"/>
    <w:tmpl w:val="3BFEDDE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CDF4E32"/>
    <w:multiLevelType w:val="multilevel"/>
    <w:tmpl w:val="240A076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26B2082"/>
    <w:multiLevelType w:val="hybridMultilevel"/>
    <w:tmpl w:val="CABC1D22"/>
    <w:lvl w:ilvl="0" w:tplc="0409000B">
      <w:start w:val="1"/>
      <w:numFmt w:val="bullet"/>
      <w:lvlText w:val=""/>
      <w:lvlJc w:val="left"/>
      <w:pPr>
        <w:ind w:left="825" w:hanging="360"/>
      </w:pPr>
      <w:rPr>
        <w:rFonts w:ascii="Wingdings" w:hAnsi="Wingdings"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248C5B08"/>
    <w:multiLevelType w:val="hybridMultilevel"/>
    <w:tmpl w:val="02003AE8"/>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9" w15:restartNumberingAfterBreak="0">
    <w:nsid w:val="2525239B"/>
    <w:multiLevelType w:val="multilevel"/>
    <w:tmpl w:val="60EA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809C5"/>
    <w:multiLevelType w:val="hybridMultilevel"/>
    <w:tmpl w:val="1C24FAF2"/>
    <w:lvl w:ilvl="0" w:tplc="04090001">
      <w:start w:val="1"/>
      <w:numFmt w:val="bullet"/>
      <w:lvlText w:val=""/>
      <w:lvlJc w:val="left"/>
      <w:pPr>
        <w:ind w:left="360" w:hanging="360"/>
      </w:pPr>
      <w:rPr>
        <w:rFonts w:ascii="Symbol" w:hAnsi="Symbol" w:hint="default"/>
        <w:b w:val="0"/>
        <w:i w:val="0"/>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C0211"/>
    <w:multiLevelType w:val="multilevel"/>
    <w:tmpl w:val="F39660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DA51E14"/>
    <w:multiLevelType w:val="multilevel"/>
    <w:tmpl w:val="131802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36E2377"/>
    <w:multiLevelType w:val="multilevel"/>
    <w:tmpl w:val="8088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F3901"/>
    <w:multiLevelType w:val="hybridMultilevel"/>
    <w:tmpl w:val="149C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D00238"/>
    <w:multiLevelType w:val="multilevel"/>
    <w:tmpl w:val="95D22B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28E0EC4"/>
    <w:multiLevelType w:val="hybridMultilevel"/>
    <w:tmpl w:val="57A6F23A"/>
    <w:lvl w:ilvl="0" w:tplc="0409000B">
      <w:start w:val="1"/>
      <w:numFmt w:val="bullet"/>
      <w:lvlText w:val=""/>
      <w:lvlJc w:val="left"/>
      <w:pPr>
        <w:ind w:left="720" w:hanging="360"/>
      </w:pPr>
      <w:rPr>
        <w:rFonts w:ascii="Wingdings" w:hAnsi="Wingdings" w:hint="default"/>
      </w:rPr>
    </w:lvl>
    <w:lvl w:ilvl="1" w:tplc="57688E0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0"/>
  </w:num>
  <w:num w:numId="5">
    <w:abstractNumId w:val="14"/>
  </w:num>
  <w:num w:numId="6">
    <w:abstractNumId w:val="8"/>
  </w:num>
  <w:num w:numId="7">
    <w:abstractNumId w:val="8"/>
  </w:num>
  <w:num w:numId="8">
    <w:abstractNumId w:val="11"/>
  </w:num>
  <w:num w:numId="9">
    <w:abstractNumId w:val="12"/>
  </w:num>
  <w:num w:numId="10">
    <w:abstractNumId w:val="3"/>
  </w:num>
  <w:num w:numId="11">
    <w:abstractNumId w:val="15"/>
  </w:num>
  <w:num w:numId="12">
    <w:abstractNumId w:val="2"/>
  </w:num>
  <w:num w:numId="13">
    <w:abstractNumId w:val="6"/>
  </w:num>
  <w:num w:numId="14">
    <w:abstractNumId w:val="5"/>
  </w:num>
  <w:num w:numId="15">
    <w:abstractNumId w:val="1"/>
  </w:num>
  <w:num w:numId="16">
    <w:abstractNumId w:val="7"/>
  </w:num>
  <w:num w:numId="17">
    <w:abstractNumId w:val="16"/>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B17"/>
    <w:rsid w:val="000468DF"/>
    <w:rsid w:val="00055FC1"/>
    <w:rsid w:val="0006588F"/>
    <w:rsid w:val="00085FC2"/>
    <w:rsid w:val="000B45F3"/>
    <w:rsid w:val="000C3204"/>
    <w:rsid w:val="000D10D1"/>
    <w:rsid w:val="001127C8"/>
    <w:rsid w:val="00125E08"/>
    <w:rsid w:val="001344AD"/>
    <w:rsid w:val="00144420"/>
    <w:rsid w:val="00157EAB"/>
    <w:rsid w:val="00166439"/>
    <w:rsid w:val="0017451F"/>
    <w:rsid w:val="00197F9B"/>
    <w:rsid w:val="001A2BF8"/>
    <w:rsid w:val="001B322D"/>
    <w:rsid w:val="001B737E"/>
    <w:rsid w:val="001D1A15"/>
    <w:rsid w:val="001D273E"/>
    <w:rsid w:val="001E3D63"/>
    <w:rsid w:val="001E3EDB"/>
    <w:rsid w:val="001E7B78"/>
    <w:rsid w:val="001E7FA3"/>
    <w:rsid w:val="001F1F48"/>
    <w:rsid w:val="00200F71"/>
    <w:rsid w:val="00210E51"/>
    <w:rsid w:val="00220A3D"/>
    <w:rsid w:val="00240D43"/>
    <w:rsid w:val="00256AB1"/>
    <w:rsid w:val="0026542A"/>
    <w:rsid w:val="002654F9"/>
    <w:rsid w:val="002677C5"/>
    <w:rsid w:val="00273C69"/>
    <w:rsid w:val="0027785A"/>
    <w:rsid w:val="002842A7"/>
    <w:rsid w:val="002A653F"/>
    <w:rsid w:val="002C24BB"/>
    <w:rsid w:val="002D4133"/>
    <w:rsid w:val="002D42B7"/>
    <w:rsid w:val="002D6BCA"/>
    <w:rsid w:val="002E5901"/>
    <w:rsid w:val="00312AFC"/>
    <w:rsid w:val="00314893"/>
    <w:rsid w:val="0031650A"/>
    <w:rsid w:val="00325022"/>
    <w:rsid w:val="00331AAA"/>
    <w:rsid w:val="00332EDE"/>
    <w:rsid w:val="0034217A"/>
    <w:rsid w:val="00353EDE"/>
    <w:rsid w:val="0037331C"/>
    <w:rsid w:val="00396E6C"/>
    <w:rsid w:val="003A233F"/>
    <w:rsid w:val="003A7BF2"/>
    <w:rsid w:val="003B243F"/>
    <w:rsid w:val="003C7466"/>
    <w:rsid w:val="003D473F"/>
    <w:rsid w:val="003E2A53"/>
    <w:rsid w:val="004056D3"/>
    <w:rsid w:val="00446C3F"/>
    <w:rsid w:val="0045547B"/>
    <w:rsid w:val="004603B1"/>
    <w:rsid w:val="004A2CBC"/>
    <w:rsid w:val="004C59BC"/>
    <w:rsid w:val="004C729F"/>
    <w:rsid w:val="004C748B"/>
    <w:rsid w:val="004E2F06"/>
    <w:rsid w:val="004F4778"/>
    <w:rsid w:val="005059FE"/>
    <w:rsid w:val="00514524"/>
    <w:rsid w:val="00514A54"/>
    <w:rsid w:val="00516181"/>
    <w:rsid w:val="005165C7"/>
    <w:rsid w:val="00535B0E"/>
    <w:rsid w:val="005403D2"/>
    <w:rsid w:val="00544B67"/>
    <w:rsid w:val="00553663"/>
    <w:rsid w:val="0055660E"/>
    <w:rsid w:val="0055711B"/>
    <w:rsid w:val="00592FD0"/>
    <w:rsid w:val="00596E80"/>
    <w:rsid w:val="005B6D8A"/>
    <w:rsid w:val="005F01B9"/>
    <w:rsid w:val="00605ACB"/>
    <w:rsid w:val="00621497"/>
    <w:rsid w:val="00622C3D"/>
    <w:rsid w:val="00630528"/>
    <w:rsid w:val="0064715B"/>
    <w:rsid w:val="00682119"/>
    <w:rsid w:val="006968D2"/>
    <w:rsid w:val="006B3AE6"/>
    <w:rsid w:val="006C7774"/>
    <w:rsid w:val="006D17AB"/>
    <w:rsid w:val="006D665A"/>
    <w:rsid w:val="006D72D1"/>
    <w:rsid w:val="006F6E6A"/>
    <w:rsid w:val="0070214D"/>
    <w:rsid w:val="00730005"/>
    <w:rsid w:val="0073255A"/>
    <w:rsid w:val="00733D37"/>
    <w:rsid w:val="007542A0"/>
    <w:rsid w:val="007651FF"/>
    <w:rsid w:val="00765A1C"/>
    <w:rsid w:val="007759C6"/>
    <w:rsid w:val="007C2A4E"/>
    <w:rsid w:val="007C7BA6"/>
    <w:rsid w:val="007E308B"/>
    <w:rsid w:val="007F42D9"/>
    <w:rsid w:val="007F765C"/>
    <w:rsid w:val="00832659"/>
    <w:rsid w:val="00871746"/>
    <w:rsid w:val="008725FA"/>
    <w:rsid w:val="008B2387"/>
    <w:rsid w:val="008C1D61"/>
    <w:rsid w:val="008C256E"/>
    <w:rsid w:val="008C7FEA"/>
    <w:rsid w:val="008F67D5"/>
    <w:rsid w:val="00900716"/>
    <w:rsid w:val="009075F7"/>
    <w:rsid w:val="0090792A"/>
    <w:rsid w:val="0091456F"/>
    <w:rsid w:val="009249A2"/>
    <w:rsid w:val="009319B0"/>
    <w:rsid w:val="0094726D"/>
    <w:rsid w:val="00950D95"/>
    <w:rsid w:val="00963B17"/>
    <w:rsid w:val="00984C91"/>
    <w:rsid w:val="009A4D6C"/>
    <w:rsid w:val="009C22AB"/>
    <w:rsid w:val="009C4857"/>
    <w:rsid w:val="009C7206"/>
    <w:rsid w:val="009D0CEF"/>
    <w:rsid w:val="009E4952"/>
    <w:rsid w:val="009F355A"/>
    <w:rsid w:val="009F3D1E"/>
    <w:rsid w:val="00A14F9D"/>
    <w:rsid w:val="00A1662B"/>
    <w:rsid w:val="00A16F57"/>
    <w:rsid w:val="00A324BF"/>
    <w:rsid w:val="00A4628D"/>
    <w:rsid w:val="00A51BD7"/>
    <w:rsid w:val="00A83572"/>
    <w:rsid w:val="00A85C62"/>
    <w:rsid w:val="00AA2FC1"/>
    <w:rsid w:val="00AB19AE"/>
    <w:rsid w:val="00AC2B9E"/>
    <w:rsid w:val="00AE5064"/>
    <w:rsid w:val="00B126A7"/>
    <w:rsid w:val="00B304A1"/>
    <w:rsid w:val="00B64425"/>
    <w:rsid w:val="00B710E4"/>
    <w:rsid w:val="00B81996"/>
    <w:rsid w:val="00BD50B6"/>
    <w:rsid w:val="00BE5D64"/>
    <w:rsid w:val="00C31537"/>
    <w:rsid w:val="00C429C8"/>
    <w:rsid w:val="00C446E4"/>
    <w:rsid w:val="00C47713"/>
    <w:rsid w:val="00C51055"/>
    <w:rsid w:val="00C635AD"/>
    <w:rsid w:val="00CA6FA7"/>
    <w:rsid w:val="00CB1A15"/>
    <w:rsid w:val="00CC74CE"/>
    <w:rsid w:val="00CD24C2"/>
    <w:rsid w:val="00CF2EEF"/>
    <w:rsid w:val="00D067F0"/>
    <w:rsid w:val="00D07A1D"/>
    <w:rsid w:val="00D25051"/>
    <w:rsid w:val="00D37E46"/>
    <w:rsid w:val="00D44736"/>
    <w:rsid w:val="00D520FB"/>
    <w:rsid w:val="00D571E6"/>
    <w:rsid w:val="00D66876"/>
    <w:rsid w:val="00D93405"/>
    <w:rsid w:val="00DA07C7"/>
    <w:rsid w:val="00DA4567"/>
    <w:rsid w:val="00DB3EC3"/>
    <w:rsid w:val="00DC0D0E"/>
    <w:rsid w:val="00DC287C"/>
    <w:rsid w:val="00DC5EEC"/>
    <w:rsid w:val="00DD55FE"/>
    <w:rsid w:val="00DF7953"/>
    <w:rsid w:val="00E03030"/>
    <w:rsid w:val="00E41552"/>
    <w:rsid w:val="00E556D2"/>
    <w:rsid w:val="00E859FC"/>
    <w:rsid w:val="00E872B6"/>
    <w:rsid w:val="00E9280D"/>
    <w:rsid w:val="00EA42CE"/>
    <w:rsid w:val="00EB39D9"/>
    <w:rsid w:val="00EF64F6"/>
    <w:rsid w:val="00F07452"/>
    <w:rsid w:val="00F23941"/>
    <w:rsid w:val="00F31E5D"/>
    <w:rsid w:val="00F507AE"/>
    <w:rsid w:val="00F5676F"/>
    <w:rsid w:val="00F56C67"/>
    <w:rsid w:val="00F57407"/>
    <w:rsid w:val="00F758EE"/>
    <w:rsid w:val="00F944FB"/>
    <w:rsid w:val="00FA5B79"/>
    <w:rsid w:val="00FB035D"/>
    <w:rsid w:val="00FB6C1D"/>
    <w:rsid w:val="00FD3C7E"/>
    <w:rsid w:val="00FE0043"/>
    <w:rsid w:val="00FE55C2"/>
    <w:rsid w:val="00FF7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934E"/>
  <w15:chartTrackingRefBased/>
  <w15:docId w15:val="{A49E68E2-754A-42B3-ACF5-881528CE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B1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3B17"/>
    <w:pPr>
      <w:widowControl w:val="0"/>
      <w:autoSpaceDE w:val="0"/>
      <w:autoSpaceDN w:val="0"/>
      <w:adjustRightInd w:val="0"/>
      <w:spacing w:after="0" w:line="240" w:lineRule="auto"/>
    </w:pPr>
    <w:rPr>
      <w:rFonts w:ascii="Times" w:eastAsia="Times New Roman" w:hAnsi="Times" w:cs="Times"/>
      <w:color w:val="000000"/>
      <w:sz w:val="24"/>
      <w:szCs w:val="24"/>
      <w:lang w:val="en-CA" w:eastAsia="en-CA"/>
    </w:rPr>
  </w:style>
  <w:style w:type="paragraph" w:styleId="ListParagraph">
    <w:name w:val="List Paragraph"/>
    <w:basedOn w:val="Normal"/>
    <w:uiPriority w:val="34"/>
    <w:qFormat/>
    <w:rsid w:val="00963B17"/>
    <w:pPr>
      <w:ind w:left="720"/>
      <w:contextualSpacing/>
    </w:pPr>
  </w:style>
  <w:style w:type="paragraph" w:styleId="BalloonText">
    <w:name w:val="Balloon Text"/>
    <w:basedOn w:val="Normal"/>
    <w:link w:val="BalloonTextChar"/>
    <w:rsid w:val="00DA4567"/>
    <w:rPr>
      <w:rFonts w:ascii="Tahoma" w:hAnsi="Tahoma" w:cs="Tahoma"/>
      <w:sz w:val="16"/>
      <w:szCs w:val="16"/>
    </w:rPr>
  </w:style>
  <w:style w:type="character" w:customStyle="1" w:styleId="BalloonTextChar">
    <w:name w:val="Balloon Text Char"/>
    <w:basedOn w:val="DefaultParagraphFont"/>
    <w:link w:val="BalloonText"/>
    <w:rsid w:val="00DA4567"/>
    <w:rPr>
      <w:rFonts w:ascii="Tahoma" w:eastAsia="Times New Roman" w:hAnsi="Tahoma" w:cs="Tahoma"/>
      <w:sz w:val="16"/>
      <w:szCs w:val="16"/>
    </w:rPr>
  </w:style>
  <w:style w:type="paragraph" w:styleId="BodyText">
    <w:name w:val="Body Text"/>
    <w:basedOn w:val="Normal"/>
    <w:link w:val="BodyTextChar"/>
    <w:rsid w:val="00DC0D0E"/>
    <w:pPr>
      <w:spacing w:after="140" w:line="276" w:lineRule="auto"/>
    </w:pPr>
    <w:rPr>
      <w:rFonts w:ascii="Liberation Serif" w:eastAsia="Noto Sans CJK SC Regular" w:hAnsi="Liberation Serif" w:cs="Lohit Devanagari"/>
      <w:kern w:val="2"/>
      <w:lang w:val="en-CA" w:eastAsia="zh-CN" w:bidi="hi-IN"/>
    </w:rPr>
  </w:style>
  <w:style w:type="character" w:customStyle="1" w:styleId="BodyTextChar">
    <w:name w:val="Body Text Char"/>
    <w:basedOn w:val="DefaultParagraphFont"/>
    <w:link w:val="BodyText"/>
    <w:rsid w:val="00DC0D0E"/>
    <w:rPr>
      <w:rFonts w:ascii="Liberation Serif" w:eastAsia="Noto Sans CJK SC Regular" w:hAnsi="Liberation Serif" w:cs="Lohit Devanagari"/>
      <w:kern w:val="2"/>
      <w:sz w:val="24"/>
      <w:szCs w:val="24"/>
      <w:lang w:val="en-CA" w:eastAsia="zh-CN" w:bidi="hi-IN"/>
    </w:rPr>
  </w:style>
  <w:style w:type="character" w:styleId="Hyperlink">
    <w:name w:val="Hyperlink"/>
    <w:basedOn w:val="DefaultParagraphFont"/>
    <w:uiPriority w:val="99"/>
    <w:unhideWhenUsed/>
    <w:rsid w:val="00A51BD7"/>
    <w:rPr>
      <w:color w:val="0563C1" w:themeColor="hyperlink"/>
      <w:u w:val="single"/>
    </w:rPr>
  </w:style>
  <w:style w:type="character" w:styleId="UnresolvedMention">
    <w:name w:val="Unresolved Mention"/>
    <w:basedOn w:val="DefaultParagraphFont"/>
    <w:uiPriority w:val="99"/>
    <w:semiHidden/>
    <w:unhideWhenUsed/>
    <w:rsid w:val="00A51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05234">
      <w:bodyDiv w:val="1"/>
      <w:marLeft w:val="0"/>
      <w:marRight w:val="0"/>
      <w:marTop w:val="0"/>
      <w:marBottom w:val="0"/>
      <w:divBdr>
        <w:top w:val="none" w:sz="0" w:space="0" w:color="auto"/>
        <w:left w:val="none" w:sz="0" w:space="0" w:color="auto"/>
        <w:bottom w:val="none" w:sz="0" w:space="0" w:color="auto"/>
        <w:right w:val="none" w:sz="0" w:space="0" w:color="auto"/>
      </w:divBdr>
    </w:div>
    <w:div w:id="371273644">
      <w:bodyDiv w:val="1"/>
      <w:marLeft w:val="0"/>
      <w:marRight w:val="0"/>
      <w:marTop w:val="0"/>
      <w:marBottom w:val="0"/>
      <w:divBdr>
        <w:top w:val="none" w:sz="0" w:space="0" w:color="auto"/>
        <w:left w:val="none" w:sz="0" w:space="0" w:color="auto"/>
        <w:bottom w:val="none" w:sz="0" w:space="0" w:color="auto"/>
        <w:right w:val="none" w:sz="0" w:space="0" w:color="auto"/>
      </w:divBdr>
    </w:div>
    <w:div w:id="516039606">
      <w:bodyDiv w:val="1"/>
      <w:marLeft w:val="0"/>
      <w:marRight w:val="0"/>
      <w:marTop w:val="0"/>
      <w:marBottom w:val="0"/>
      <w:divBdr>
        <w:top w:val="none" w:sz="0" w:space="0" w:color="auto"/>
        <w:left w:val="none" w:sz="0" w:space="0" w:color="auto"/>
        <w:bottom w:val="none" w:sz="0" w:space="0" w:color="auto"/>
        <w:right w:val="none" w:sz="0" w:space="0" w:color="auto"/>
      </w:divBdr>
    </w:div>
    <w:div w:id="1171525231">
      <w:bodyDiv w:val="1"/>
      <w:marLeft w:val="0"/>
      <w:marRight w:val="0"/>
      <w:marTop w:val="0"/>
      <w:marBottom w:val="0"/>
      <w:divBdr>
        <w:top w:val="none" w:sz="0" w:space="0" w:color="auto"/>
        <w:left w:val="none" w:sz="0" w:space="0" w:color="auto"/>
        <w:bottom w:val="none" w:sz="0" w:space="0" w:color="auto"/>
        <w:right w:val="none" w:sz="0" w:space="0" w:color="auto"/>
      </w:divBdr>
    </w:div>
    <w:div w:id="1296182844">
      <w:bodyDiv w:val="1"/>
      <w:marLeft w:val="0"/>
      <w:marRight w:val="0"/>
      <w:marTop w:val="0"/>
      <w:marBottom w:val="0"/>
      <w:divBdr>
        <w:top w:val="none" w:sz="0" w:space="0" w:color="auto"/>
        <w:left w:val="none" w:sz="0" w:space="0" w:color="auto"/>
        <w:bottom w:val="none" w:sz="0" w:space="0" w:color="auto"/>
        <w:right w:val="none" w:sz="0" w:space="0" w:color="auto"/>
      </w:divBdr>
    </w:div>
    <w:div w:id="140961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8</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Sprentall</dc:creator>
  <cp:keywords/>
  <dc:description/>
  <cp:lastModifiedBy>Mrx Christmas</cp:lastModifiedBy>
  <cp:revision>7</cp:revision>
  <cp:lastPrinted>2020-11-30T22:00:00Z</cp:lastPrinted>
  <dcterms:created xsi:type="dcterms:W3CDTF">2021-02-11T04:06:00Z</dcterms:created>
  <dcterms:modified xsi:type="dcterms:W3CDTF">2021-02-13T15:04:00Z</dcterms:modified>
</cp:coreProperties>
</file>