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D1D3D" w:rsidRDefault="00ED1D3D" w:rsidP="00ED1D3D">
      <w:pPr>
        <w:pStyle w:val="ListParagraph"/>
        <w:numPr>
          <w:ilvl w:val="0"/>
          <w:numId w:val="2"/>
        </w:numPr>
        <w:autoSpaceDE w:val="0"/>
        <w:autoSpaceDN w:val="0"/>
        <w:adjustRightInd w:val="0"/>
        <w:spacing w:line="360" w:lineRule="auto"/>
        <w:jc w:val="both"/>
        <w:rPr>
          <w:rFonts w:ascii="Arial" w:hAnsi="Arial" w:cs="Arial"/>
          <w:color w:val="000000" w:themeColor="text1"/>
          <w:sz w:val="24"/>
          <w:szCs w:val="24"/>
        </w:rPr>
      </w:pPr>
      <w:r>
        <w:rPr>
          <w:rFonts w:ascii="Arial" w:hAnsi="Arial" w:cs="Arial"/>
          <w:b/>
          <w:sz w:val="24"/>
          <w:szCs w:val="24"/>
        </w:rPr>
        <w:t>All of antibiotics are aminoglycosides, EXCEPT:</w:t>
      </w:r>
    </w:p>
    <w:p w:rsidR="00ED1D3D" w:rsidRDefault="00ED1D3D" w:rsidP="00ED1D3D">
      <w:pPr>
        <w:pStyle w:val="ListParagraph"/>
        <w:numPr>
          <w:ilvl w:val="0"/>
          <w:numId w:val="3"/>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Gentamycin</w:t>
      </w:r>
    </w:p>
    <w:p w:rsidR="00ED1D3D" w:rsidRDefault="00ED1D3D" w:rsidP="00ED1D3D">
      <w:pPr>
        <w:pStyle w:val="ListParagraph"/>
        <w:numPr>
          <w:ilvl w:val="0"/>
          <w:numId w:val="3"/>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Streptomycin</w:t>
      </w:r>
    </w:p>
    <w:p w:rsidR="00ED1D3D" w:rsidRDefault="00ED1D3D" w:rsidP="00ED1D3D">
      <w:pPr>
        <w:pStyle w:val="ListParagraph"/>
        <w:numPr>
          <w:ilvl w:val="0"/>
          <w:numId w:val="3"/>
        </w:numPr>
        <w:autoSpaceDE w:val="0"/>
        <w:autoSpaceDN w:val="0"/>
        <w:adjustRightInd w:val="0"/>
        <w:spacing w:after="0" w:line="360" w:lineRule="auto"/>
        <w:jc w:val="both"/>
        <w:rPr>
          <w:rFonts w:ascii="Arial" w:hAnsi="Arial" w:cs="Arial"/>
          <w:bCs/>
          <w:color w:val="FF0000"/>
          <w:sz w:val="24"/>
          <w:szCs w:val="24"/>
        </w:rPr>
      </w:pPr>
      <w:r>
        <w:rPr>
          <w:rFonts w:ascii="Arial" w:hAnsi="Arial" w:cs="Arial"/>
          <w:bCs/>
          <w:color w:val="FF0000"/>
          <w:sz w:val="24"/>
          <w:szCs w:val="24"/>
        </w:rPr>
        <w:t>Clindamycin</w:t>
      </w:r>
    </w:p>
    <w:p w:rsidR="00ED1D3D" w:rsidRDefault="00ED1D3D" w:rsidP="00ED1D3D">
      <w:pPr>
        <w:pStyle w:val="ListParagraph"/>
        <w:numPr>
          <w:ilvl w:val="0"/>
          <w:numId w:val="3"/>
        </w:numPr>
        <w:autoSpaceDE w:val="0"/>
        <w:autoSpaceDN w:val="0"/>
        <w:adjustRightInd w:val="0"/>
        <w:spacing w:after="0" w:line="360" w:lineRule="auto"/>
        <w:jc w:val="both"/>
        <w:rPr>
          <w:rFonts w:ascii="Arial" w:eastAsia="LiberationSerif" w:hAnsi="Arial" w:cs="Arial"/>
          <w:sz w:val="24"/>
          <w:szCs w:val="24"/>
        </w:rPr>
      </w:pPr>
      <w:r>
        <w:rPr>
          <w:rFonts w:ascii="Arial" w:hAnsi="Arial" w:cs="Arial"/>
          <w:sz w:val="24"/>
          <w:szCs w:val="24"/>
        </w:rPr>
        <w:t>Neomycin</w:t>
      </w: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b/>
          <w:bCs/>
          <w:color w:val="000000" w:themeColor="text1"/>
          <w:sz w:val="24"/>
          <w:szCs w:val="24"/>
        </w:rPr>
      </w:pPr>
      <w:r>
        <w:rPr>
          <w:rFonts w:ascii="Arial" w:hAnsi="Arial" w:cs="Arial"/>
          <w:b/>
          <w:bCs/>
          <w:color w:val="000000" w:themeColor="text1"/>
          <w:sz w:val="24"/>
          <w:szCs w:val="24"/>
        </w:rPr>
        <w:t>A substance that binds to the same receptor site and progressively inhibits the agonist response</w:t>
      </w:r>
    </w:p>
    <w:p w:rsidR="00ED1D3D" w:rsidRDefault="00ED1D3D" w:rsidP="00ED1D3D">
      <w:pPr>
        <w:pStyle w:val="ListParagraph"/>
        <w:numPr>
          <w:ilvl w:val="0"/>
          <w:numId w:val="4"/>
        </w:numPr>
        <w:autoSpaceDE w:val="0"/>
        <w:autoSpaceDN w:val="0"/>
        <w:adjustRightInd w:val="0"/>
        <w:spacing w:after="0" w:line="360" w:lineRule="auto"/>
        <w:ind w:left="1350"/>
        <w:jc w:val="both"/>
        <w:rPr>
          <w:rFonts w:ascii="Arial" w:hAnsi="Arial" w:cs="Arial"/>
          <w:color w:val="000000" w:themeColor="text1"/>
          <w:sz w:val="24"/>
          <w:szCs w:val="24"/>
        </w:rPr>
      </w:pPr>
      <w:r>
        <w:rPr>
          <w:rFonts w:ascii="Arial" w:hAnsi="Arial" w:cs="Arial"/>
          <w:color w:val="000000" w:themeColor="text1"/>
          <w:sz w:val="24"/>
          <w:szCs w:val="24"/>
        </w:rPr>
        <w:t>Competitive agonist</w:t>
      </w:r>
    </w:p>
    <w:p w:rsidR="00ED1D3D" w:rsidRDefault="00ED1D3D" w:rsidP="00ED1D3D">
      <w:pPr>
        <w:pStyle w:val="ListParagraph"/>
        <w:numPr>
          <w:ilvl w:val="0"/>
          <w:numId w:val="4"/>
        </w:numPr>
        <w:autoSpaceDE w:val="0"/>
        <w:autoSpaceDN w:val="0"/>
        <w:adjustRightInd w:val="0"/>
        <w:spacing w:after="0" w:line="360" w:lineRule="auto"/>
        <w:ind w:left="1350"/>
        <w:jc w:val="both"/>
        <w:rPr>
          <w:rFonts w:ascii="Arial" w:hAnsi="Arial" w:cs="Arial"/>
          <w:color w:val="FF0000"/>
          <w:sz w:val="24"/>
          <w:szCs w:val="24"/>
        </w:rPr>
      </w:pPr>
      <w:r>
        <w:rPr>
          <w:rFonts w:ascii="Arial" w:hAnsi="Arial" w:cs="Arial"/>
          <w:color w:val="FF0000"/>
          <w:sz w:val="24"/>
          <w:szCs w:val="24"/>
        </w:rPr>
        <w:t xml:space="preserve">Competitive antagonist </w:t>
      </w:r>
    </w:p>
    <w:p w:rsidR="00ED1D3D" w:rsidRDefault="00ED1D3D" w:rsidP="00ED1D3D">
      <w:pPr>
        <w:pStyle w:val="ListParagraph"/>
        <w:numPr>
          <w:ilvl w:val="0"/>
          <w:numId w:val="4"/>
        </w:numPr>
        <w:autoSpaceDE w:val="0"/>
        <w:autoSpaceDN w:val="0"/>
        <w:adjustRightInd w:val="0"/>
        <w:spacing w:after="0" w:line="360" w:lineRule="auto"/>
        <w:ind w:left="1350"/>
        <w:jc w:val="both"/>
        <w:rPr>
          <w:rFonts w:ascii="Arial" w:hAnsi="Arial" w:cs="Arial"/>
          <w:color w:val="000000" w:themeColor="text1"/>
          <w:sz w:val="24"/>
          <w:szCs w:val="24"/>
        </w:rPr>
      </w:pPr>
      <w:r>
        <w:rPr>
          <w:rFonts w:ascii="Arial" w:hAnsi="Arial" w:cs="Arial"/>
          <w:color w:val="000000" w:themeColor="text1"/>
          <w:sz w:val="24"/>
          <w:szCs w:val="24"/>
        </w:rPr>
        <w:t>Non-competitive antagonist</w:t>
      </w:r>
    </w:p>
    <w:p w:rsidR="00ED1D3D" w:rsidRDefault="00ED1D3D" w:rsidP="00ED1D3D">
      <w:pPr>
        <w:pStyle w:val="ListParagraph"/>
        <w:numPr>
          <w:ilvl w:val="0"/>
          <w:numId w:val="4"/>
        </w:numPr>
        <w:autoSpaceDE w:val="0"/>
        <w:autoSpaceDN w:val="0"/>
        <w:adjustRightInd w:val="0"/>
        <w:spacing w:after="0" w:line="360" w:lineRule="auto"/>
        <w:ind w:left="1350"/>
        <w:jc w:val="both"/>
        <w:rPr>
          <w:rFonts w:ascii="Arial" w:hAnsi="Arial" w:cs="Arial"/>
          <w:color w:val="000000" w:themeColor="text1"/>
          <w:sz w:val="24"/>
          <w:szCs w:val="24"/>
        </w:rPr>
      </w:pPr>
      <w:r>
        <w:rPr>
          <w:rFonts w:ascii="Arial" w:hAnsi="Arial" w:cs="Arial"/>
          <w:color w:val="000000" w:themeColor="text1"/>
          <w:sz w:val="24"/>
          <w:szCs w:val="24"/>
        </w:rPr>
        <w:t xml:space="preserve">Non-competitive agonist </w:t>
      </w:r>
    </w:p>
    <w:p w:rsidR="00ED1D3D" w:rsidRDefault="00ED1D3D" w:rsidP="00ED1D3D">
      <w:pPr>
        <w:pStyle w:val="ListParagraph"/>
        <w:autoSpaceDE w:val="0"/>
        <w:autoSpaceDN w:val="0"/>
        <w:adjustRightInd w:val="0"/>
        <w:spacing w:after="0" w:line="360" w:lineRule="auto"/>
        <w:ind w:left="1350"/>
        <w:jc w:val="both"/>
        <w:rPr>
          <w:rFonts w:ascii="Arial" w:hAnsi="Arial" w:cs="Arial"/>
          <w:color w:val="000000" w:themeColor="text1"/>
          <w:sz w:val="24"/>
          <w:szCs w:val="24"/>
        </w:rPr>
      </w:pP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b/>
          <w:sz w:val="24"/>
          <w:szCs w:val="24"/>
        </w:rPr>
      </w:pPr>
      <w:r>
        <w:rPr>
          <w:rFonts w:ascii="Arial" w:hAnsi="Arial" w:cs="Arial"/>
          <w:b/>
          <w:sz w:val="24"/>
          <w:szCs w:val="24"/>
        </w:rPr>
        <w:t>Which route of drug administration is most likely to lead to the first-pass effect?</w:t>
      </w:r>
    </w:p>
    <w:p w:rsidR="00ED1D3D" w:rsidRDefault="00ED1D3D" w:rsidP="00ED1D3D">
      <w:pPr>
        <w:pStyle w:val="ListParagraph"/>
        <w:numPr>
          <w:ilvl w:val="0"/>
          <w:numId w:val="5"/>
        </w:numPr>
        <w:autoSpaceDE w:val="0"/>
        <w:autoSpaceDN w:val="0"/>
        <w:adjustRightInd w:val="0"/>
        <w:spacing w:after="0" w:line="360" w:lineRule="auto"/>
        <w:ind w:left="1170"/>
        <w:jc w:val="both"/>
        <w:rPr>
          <w:rFonts w:ascii="Arial" w:hAnsi="Arial" w:cs="Arial"/>
          <w:sz w:val="24"/>
          <w:szCs w:val="24"/>
        </w:rPr>
      </w:pPr>
      <w:r>
        <w:rPr>
          <w:rFonts w:ascii="Arial" w:hAnsi="Arial" w:cs="Arial"/>
          <w:sz w:val="24"/>
          <w:szCs w:val="24"/>
        </w:rPr>
        <w:t>Sublingual</w:t>
      </w:r>
    </w:p>
    <w:p w:rsidR="00ED1D3D" w:rsidRDefault="00ED1D3D" w:rsidP="00ED1D3D">
      <w:pPr>
        <w:pStyle w:val="ListParagraph"/>
        <w:numPr>
          <w:ilvl w:val="0"/>
          <w:numId w:val="5"/>
        </w:numPr>
        <w:autoSpaceDE w:val="0"/>
        <w:autoSpaceDN w:val="0"/>
        <w:adjustRightInd w:val="0"/>
        <w:spacing w:after="0" w:line="360" w:lineRule="auto"/>
        <w:ind w:left="1170"/>
        <w:jc w:val="both"/>
        <w:rPr>
          <w:rFonts w:ascii="Arial" w:hAnsi="Arial" w:cs="Arial"/>
          <w:color w:val="FF0000"/>
          <w:sz w:val="24"/>
          <w:szCs w:val="24"/>
        </w:rPr>
      </w:pPr>
      <w:r>
        <w:rPr>
          <w:rFonts w:ascii="Arial" w:hAnsi="Arial" w:cs="Arial"/>
          <w:bCs/>
          <w:color w:val="FF0000"/>
          <w:sz w:val="24"/>
          <w:szCs w:val="24"/>
        </w:rPr>
        <w:t>Oral</w:t>
      </w:r>
    </w:p>
    <w:p w:rsidR="00ED1D3D" w:rsidRDefault="00ED1D3D" w:rsidP="00ED1D3D">
      <w:pPr>
        <w:pStyle w:val="ListParagraph"/>
        <w:numPr>
          <w:ilvl w:val="0"/>
          <w:numId w:val="5"/>
        </w:numPr>
        <w:autoSpaceDE w:val="0"/>
        <w:autoSpaceDN w:val="0"/>
        <w:adjustRightInd w:val="0"/>
        <w:spacing w:after="0" w:line="360" w:lineRule="auto"/>
        <w:ind w:left="1170"/>
        <w:jc w:val="both"/>
        <w:rPr>
          <w:rFonts w:ascii="Arial" w:hAnsi="Arial" w:cs="Arial"/>
          <w:sz w:val="24"/>
          <w:szCs w:val="24"/>
        </w:rPr>
      </w:pPr>
      <w:r>
        <w:rPr>
          <w:rFonts w:ascii="Arial" w:hAnsi="Arial" w:cs="Arial"/>
          <w:sz w:val="24"/>
          <w:szCs w:val="24"/>
        </w:rPr>
        <w:t>Intravenous</w:t>
      </w:r>
    </w:p>
    <w:p w:rsidR="00ED1D3D" w:rsidRDefault="00ED1D3D" w:rsidP="00ED1D3D">
      <w:pPr>
        <w:pStyle w:val="ListParagraph"/>
        <w:numPr>
          <w:ilvl w:val="0"/>
          <w:numId w:val="5"/>
        </w:numPr>
        <w:spacing w:line="360" w:lineRule="auto"/>
        <w:ind w:left="1170"/>
        <w:jc w:val="both"/>
        <w:rPr>
          <w:rFonts w:ascii="Arial" w:hAnsi="Arial" w:cs="Arial"/>
          <w:sz w:val="24"/>
          <w:szCs w:val="24"/>
        </w:rPr>
      </w:pPr>
      <w:r>
        <w:rPr>
          <w:rFonts w:ascii="Arial" w:hAnsi="Arial" w:cs="Arial"/>
          <w:sz w:val="24"/>
          <w:szCs w:val="24"/>
        </w:rPr>
        <w:t>Intramuscular</w:t>
      </w:r>
    </w:p>
    <w:p w:rsidR="00ED1D3D" w:rsidRDefault="00ED1D3D" w:rsidP="00ED1D3D">
      <w:pPr>
        <w:pStyle w:val="ListParagraph"/>
        <w:spacing w:line="360" w:lineRule="auto"/>
        <w:jc w:val="both"/>
        <w:rPr>
          <w:rFonts w:ascii="Arial" w:eastAsia="ArialMT" w:hAnsi="Arial" w:cs="Arial"/>
          <w:b/>
          <w:bCs/>
          <w:sz w:val="24"/>
          <w:szCs w:val="24"/>
        </w:rPr>
      </w:pP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sz w:val="24"/>
          <w:szCs w:val="24"/>
        </w:rPr>
      </w:pPr>
      <w:r>
        <w:rPr>
          <w:rFonts w:ascii="Arial" w:hAnsi="Arial" w:cs="Arial"/>
          <w:b/>
          <w:sz w:val="24"/>
          <w:szCs w:val="24"/>
        </w:rPr>
        <w:t>Which of the following groups of antibiotics demonstrates a bacteriostatic effect:</w:t>
      </w:r>
    </w:p>
    <w:p w:rsidR="00ED1D3D" w:rsidRDefault="00ED1D3D" w:rsidP="00ED1D3D">
      <w:pPr>
        <w:pStyle w:val="ListParagraph"/>
        <w:numPr>
          <w:ilvl w:val="0"/>
          <w:numId w:val="6"/>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Carbapenems</w:t>
      </w:r>
    </w:p>
    <w:p w:rsidR="00ED1D3D" w:rsidRDefault="00ED1D3D" w:rsidP="00ED1D3D">
      <w:pPr>
        <w:pStyle w:val="ListParagraph"/>
        <w:numPr>
          <w:ilvl w:val="0"/>
          <w:numId w:val="6"/>
        </w:numPr>
        <w:autoSpaceDE w:val="0"/>
        <w:autoSpaceDN w:val="0"/>
        <w:adjustRightInd w:val="0"/>
        <w:spacing w:after="0" w:line="360" w:lineRule="auto"/>
        <w:jc w:val="both"/>
        <w:rPr>
          <w:rFonts w:ascii="Arial" w:hAnsi="Arial" w:cs="Arial"/>
          <w:bCs/>
          <w:color w:val="FF0000"/>
          <w:sz w:val="24"/>
          <w:szCs w:val="24"/>
        </w:rPr>
      </w:pPr>
      <w:r>
        <w:rPr>
          <w:rFonts w:ascii="Arial" w:hAnsi="Arial" w:cs="Arial"/>
          <w:bCs/>
          <w:color w:val="FF0000"/>
          <w:sz w:val="24"/>
          <w:szCs w:val="24"/>
        </w:rPr>
        <w:t>Macrolides</w:t>
      </w:r>
    </w:p>
    <w:p w:rsidR="00ED1D3D" w:rsidRDefault="00ED1D3D" w:rsidP="00ED1D3D">
      <w:pPr>
        <w:pStyle w:val="ListParagraph"/>
        <w:numPr>
          <w:ilvl w:val="0"/>
          <w:numId w:val="6"/>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Aminoglycosides</w:t>
      </w:r>
    </w:p>
    <w:p w:rsidR="00ED1D3D" w:rsidRDefault="00ED1D3D" w:rsidP="00ED1D3D">
      <w:pPr>
        <w:pStyle w:val="ListParagraph"/>
        <w:numPr>
          <w:ilvl w:val="0"/>
          <w:numId w:val="6"/>
        </w:numPr>
        <w:autoSpaceDE w:val="0"/>
        <w:autoSpaceDN w:val="0"/>
        <w:adjustRightInd w:val="0"/>
        <w:spacing w:after="0" w:line="360" w:lineRule="auto"/>
        <w:jc w:val="both"/>
        <w:rPr>
          <w:rFonts w:ascii="Arial" w:eastAsia="LiberationSerif" w:hAnsi="Arial" w:cs="Arial"/>
          <w:sz w:val="24"/>
          <w:szCs w:val="24"/>
        </w:rPr>
      </w:pPr>
      <w:r>
        <w:rPr>
          <w:rFonts w:ascii="Arial" w:hAnsi="Arial" w:cs="Arial"/>
          <w:sz w:val="24"/>
          <w:szCs w:val="24"/>
        </w:rPr>
        <w:t>Cephalosporins</w:t>
      </w:r>
    </w:p>
    <w:p w:rsidR="00ED1D3D" w:rsidRDefault="00ED1D3D" w:rsidP="00ED1D3D">
      <w:pPr>
        <w:pStyle w:val="ListParagraph"/>
        <w:autoSpaceDE w:val="0"/>
        <w:autoSpaceDN w:val="0"/>
        <w:adjustRightInd w:val="0"/>
        <w:spacing w:after="0" w:line="360" w:lineRule="auto"/>
        <w:ind w:left="1800"/>
        <w:jc w:val="both"/>
        <w:rPr>
          <w:rFonts w:ascii="Arial" w:eastAsia="LiberationSerif" w:hAnsi="Arial" w:cs="Arial"/>
          <w:sz w:val="24"/>
          <w:szCs w:val="24"/>
        </w:rPr>
      </w:pPr>
    </w:p>
    <w:p w:rsidR="00ED1D3D" w:rsidRDefault="00ED1D3D" w:rsidP="00ED1D3D">
      <w:pPr>
        <w:pStyle w:val="ListParagraph"/>
        <w:numPr>
          <w:ilvl w:val="0"/>
          <w:numId w:val="2"/>
        </w:numPr>
        <w:autoSpaceDE w:val="0"/>
        <w:autoSpaceDN w:val="0"/>
        <w:adjustRightInd w:val="0"/>
        <w:spacing w:after="0" w:line="360" w:lineRule="auto"/>
        <w:jc w:val="both"/>
        <w:rPr>
          <w:rFonts w:ascii="Arial" w:eastAsia="LiberationSerif" w:hAnsi="Arial" w:cs="Arial"/>
          <w:sz w:val="24"/>
          <w:szCs w:val="24"/>
        </w:rPr>
      </w:pPr>
      <w:r>
        <w:rPr>
          <w:rFonts w:ascii="Arial" w:eastAsia="LiberationSerif" w:hAnsi="Arial" w:cs="Arial"/>
          <w:b/>
          <w:sz w:val="24"/>
          <w:szCs w:val="24"/>
        </w:rPr>
        <w:t>A 7-year-old boy is seen in your pediatrics office for follow-up of his asthma. The patient’s mother tells you that her son generally uses her albuterol “rescue” inhaler 5-6 times a day and that she often wakes up in the middle of the night coughing. When the patient’s mother mentions that the child has multiple allergies, you decide that the boy might benefit from the addition of a leukotriene receptor antagonist to her treatment regimen. Which drug is best for him?</w:t>
      </w:r>
    </w:p>
    <w:p w:rsidR="00ED1D3D" w:rsidRDefault="00ED1D3D" w:rsidP="00ED1D3D">
      <w:pPr>
        <w:pStyle w:val="ListParagraph"/>
        <w:numPr>
          <w:ilvl w:val="0"/>
          <w:numId w:val="7"/>
        </w:numPr>
        <w:autoSpaceDE w:val="0"/>
        <w:autoSpaceDN w:val="0"/>
        <w:adjustRightInd w:val="0"/>
        <w:spacing w:after="0" w:line="360" w:lineRule="auto"/>
        <w:jc w:val="both"/>
        <w:rPr>
          <w:rFonts w:ascii="Arial" w:eastAsia="LiberationSerif" w:hAnsi="Arial" w:cs="Arial"/>
          <w:sz w:val="24"/>
          <w:szCs w:val="24"/>
        </w:rPr>
      </w:pPr>
      <w:r>
        <w:rPr>
          <w:rFonts w:ascii="Arial" w:eastAsia="LiberationSans-Bold" w:hAnsi="Arial" w:cs="Arial"/>
          <w:bCs/>
          <w:sz w:val="24"/>
          <w:szCs w:val="24"/>
        </w:rPr>
        <w:t>Cyclosporine</w:t>
      </w:r>
    </w:p>
    <w:p w:rsidR="00ED1D3D" w:rsidRDefault="00ED1D3D" w:rsidP="00ED1D3D">
      <w:pPr>
        <w:pStyle w:val="ListParagraph"/>
        <w:numPr>
          <w:ilvl w:val="0"/>
          <w:numId w:val="7"/>
        </w:numPr>
        <w:autoSpaceDE w:val="0"/>
        <w:autoSpaceDN w:val="0"/>
        <w:adjustRightInd w:val="0"/>
        <w:spacing w:after="0" w:line="360" w:lineRule="auto"/>
        <w:jc w:val="both"/>
        <w:rPr>
          <w:rFonts w:ascii="Arial" w:eastAsia="LiberationSerif" w:hAnsi="Arial" w:cs="Arial"/>
          <w:color w:val="FF0000"/>
          <w:sz w:val="24"/>
          <w:szCs w:val="24"/>
        </w:rPr>
      </w:pPr>
      <w:r>
        <w:rPr>
          <w:rFonts w:ascii="Arial" w:eastAsia="LiberationSans-Bold" w:hAnsi="Arial" w:cs="Arial"/>
          <w:bCs/>
          <w:color w:val="FF0000"/>
          <w:sz w:val="24"/>
          <w:szCs w:val="24"/>
        </w:rPr>
        <w:lastRenderedPageBreak/>
        <w:t>Montelukast</w:t>
      </w:r>
    </w:p>
    <w:p w:rsidR="00ED1D3D" w:rsidRDefault="00ED1D3D" w:rsidP="00ED1D3D">
      <w:pPr>
        <w:pStyle w:val="ListParagraph"/>
        <w:numPr>
          <w:ilvl w:val="0"/>
          <w:numId w:val="7"/>
        </w:numPr>
        <w:autoSpaceDE w:val="0"/>
        <w:autoSpaceDN w:val="0"/>
        <w:adjustRightInd w:val="0"/>
        <w:spacing w:after="0" w:line="360" w:lineRule="auto"/>
        <w:jc w:val="both"/>
        <w:rPr>
          <w:rFonts w:ascii="Arial" w:eastAsia="LiberationSerif" w:hAnsi="Arial" w:cs="Arial"/>
          <w:sz w:val="24"/>
          <w:szCs w:val="24"/>
        </w:rPr>
      </w:pPr>
      <w:r>
        <w:rPr>
          <w:rFonts w:ascii="Arial" w:eastAsia="LiberationSans-Bold" w:hAnsi="Arial" w:cs="Arial"/>
          <w:bCs/>
          <w:sz w:val="24"/>
          <w:szCs w:val="24"/>
        </w:rPr>
        <w:t>Interferons</w:t>
      </w:r>
    </w:p>
    <w:p w:rsidR="00ED1D3D" w:rsidRDefault="00ED1D3D" w:rsidP="00ED1D3D">
      <w:pPr>
        <w:pStyle w:val="ListParagraph"/>
        <w:numPr>
          <w:ilvl w:val="0"/>
          <w:numId w:val="7"/>
        </w:numPr>
        <w:autoSpaceDE w:val="0"/>
        <w:autoSpaceDN w:val="0"/>
        <w:adjustRightInd w:val="0"/>
        <w:spacing w:after="0" w:line="360" w:lineRule="auto"/>
        <w:jc w:val="both"/>
        <w:rPr>
          <w:rFonts w:ascii="Arial" w:eastAsia="LiberationSerif" w:hAnsi="Arial" w:cs="Arial"/>
          <w:sz w:val="24"/>
          <w:szCs w:val="24"/>
        </w:rPr>
      </w:pPr>
      <w:r>
        <w:rPr>
          <w:rFonts w:ascii="Arial" w:eastAsia="LiberationSans-Bold" w:hAnsi="Arial" w:cs="Arial"/>
          <w:bCs/>
          <w:sz w:val="24"/>
          <w:szCs w:val="24"/>
        </w:rPr>
        <w:t xml:space="preserve">Ibuprofen </w:t>
      </w:r>
    </w:p>
    <w:p w:rsidR="00ED1D3D" w:rsidRDefault="00ED1D3D" w:rsidP="00ED1D3D">
      <w:pPr>
        <w:pStyle w:val="ListParagraph"/>
        <w:spacing w:after="0" w:line="360" w:lineRule="auto"/>
        <w:ind w:left="990"/>
        <w:jc w:val="both"/>
        <w:rPr>
          <w:rFonts w:ascii="Arial" w:hAnsi="Arial" w:cs="Arial"/>
          <w:sz w:val="24"/>
          <w:szCs w:val="24"/>
        </w:rPr>
      </w:pPr>
    </w:p>
    <w:p w:rsidR="00ED1D3D" w:rsidRDefault="00ED1D3D" w:rsidP="00ED1D3D">
      <w:pPr>
        <w:pStyle w:val="ListParagraph"/>
        <w:numPr>
          <w:ilvl w:val="0"/>
          <w:numId w:val="2"/>
        </w:numPr>
        <w:spacing w:line="360" w:lineRule="auto"/>
        <w:jc w:val="both"/>
        <w:rPr>
          <w:rFonts w:ascii="Arial" w:hAnsi="Arial" w:cs="Arial"/>
          <w:b/>
          <w:sz w:val="24"/>
          <w:szCs w:val="24"/>
        </w:rPr>
      </w:pPr>
      <w:r>
        <w:rPr>
          <w:rFonts w:ascii="Arial" w:hAnsi="Arial" w:cs="Arial"/>
          <w:b/>
          <w:sz w:val="24"/>
          <w:szCs w:val="24"/>
        </w:rPr>
        <w:t xml:space="preserve">Target proteins which a drug molecule bind </w:t>
      </w:r>
      <w:proofErr w:type="gramStart"/>
      <w:r>
        <w:rPr>
          <w:rFonts w:ascii="Arial" w:hAnsi="Arial" w:cs="Arial"/>
          <w:b/>
          <w:sz w:val="24"/>
          <w:szCs w:val="24"/>
        </w:rPr>
        <w:t>are</w:t>
      </w:r>
      <w:proofErr w:type="gramEnd"/>
      <w:r>
        <w:rPr>
          <w:rFonts w:ascii="Arial" w:hAnsi="Arial" w:cs="Arial"/>
          <w:b/>
          <w:sz w:val="24"/>
          <w:szCs w:val="24"/>
        </w:rPr>
        <w:t>:</w:t>
      </w:r>
    </w:p>
    <w:p w:rsidR="00ED1D3D" w:rsidRDefault="00ED1D3D" w:rsidP="00ED1D3D">
      <w:pPr>
        <w:pStyle w:val="ListParagraph"/>
        <w:numPr>
          <w:ilvl w:val="0"/>
          <w:numId w:val="8"/>
        </w:numPr>
        <w:autoSpaceDE w:val="0"/>
        <w:autoSpaceDN w:val="0"/>
        <w:adjustRightInd w:val="0"/>
        <w:spacing w:after="0" w:line="360" w:lineRule="auto"/>
        <w:ind w:left="1890"/>
        <w:jc w:val="both"/>
        <w:rPr>
          <w:rFonts w:ascii="Arial" w:hAnsi="Arial" w:cs="Arial"/>
          <w:sz w:val="24"/>
          <w:szCs w:val="24"/>
        </w:rPr>
      </w:pPr>
      <w:r>
        <w:rPr>
          <w:rFonts w:ascii="Arial" w:hAnsi="Arial" w:cs="Arial"/>
          <w:sz w:val="24"/>
          <w:szCs w:val="24"/>
        </w:rPr>
        <w:t>Only receptors</w:t>
      </w:r>
    </w:p>
    <w:p w:rsidR="00ED1D3D" w:rsidRDefault="00ED1D3D" w:rsidP="00ED1D3D">
      <w:pPr>
        <w:pStyle w:val="ListParagraph"/>
        <w:numPr>
          <w:ilvl w:val="0"/>
          <w:numId w:val="8"/>
        </w:numPr>
        <w:autoSpaceDE w:val="0"/>
        <w:autoSpaceDN w:val="0"/>
        <w:adjustRightInd w:val="0"/>
        <w:spacing w:after="0" w:line="360" w:lineRule="auto"/>
        <w:ind w:left="1890"/>
        <w:jc w:val="both"/>
        <w:rPr>
          <w:rFonts w:ascii="Arial" w:hAnsi="Arial" w:cs="Arial"/>
          <w:sz w:val="24"/>
          <w:szCs w:val="24"/>
        </w:rPr>
      </w:pPr>
      <w:r>
        <w:rPr>
          <w:rFonts w:ascii="Arial" w:hAnsi="Arial" w:cs="Arial"/>
          <w:sz w:val="24"/>
          <w:szCs w:val="24"/>
        </w:rPr>
        <w:t>Only ion channels</w:t>
      </w:r>
    </w:p>
    <w:p w:rsidR="00ED1D3D" w:rsidRDefault="00ED1D3D" w:rsidP="00ED1D3D">
      <w:pPr>
        <w:pStyle w:val="ListParagraph"/>
        <w:numPr>
          <w:ilvl w:val="0"/>
          <w:numId w:val="8"/>
        </w:numPr>
        <w:autoSpaceDE w:val="0"/>
        <w:autoSpaceDN w:val="0"/>
        <w:adjustRightInd w:val="0"/>
        <w:spacing w:after="0" w:line="360" w:lineRule="auto"/>
        <w:ind w:left="1890"/>
        <w:jc w:val="both"/>
        <w:rPr>
          <w:rFonts w:ascii="Arial" w:hAnsi="Arial" w:cs="Arial"/>
          <w:sz w:val="24"/>
          <w:szCs w:val="24"/>
        </w:rPr>
      </w:pPr>
      <w:r>
        <w:rPr>
          <w:rFonts w:ascii="Arial" w:hAnsi="Arial" w:cs="Arial"/>
          <w:sz w:val="24"/>
          <w:szCs w:val="24"/>
        </w:rPr>
        <w:t>Only carriers</w:t>
      </w:r>
    </w:p>
    <w:p w:rsidR="00ED1D3D" w:rsidRDefault="00ED1D3D" w:rsidP="00ED1D3D">
      <w:pPr>
        <w:pStyle w:val="ListParagraph"/>
        <w:numPr>
          <w:ilvl w:val="0"/>
          <w:numId w:val="8"/>
        </w:numPr>
        <w:autoSpaceDE w:val="0"/>
        <w:autoSpaceDN w:val="0"/>
        <w:adjustRightInd w:val="0"/>
        <w:spacing w:before="240" w:line="360" w:lineRule="auto"/>
        <w:ind w:left="1890"/>
        <w:jc w:val="both"/>
        <w:rPr>
          <w:rFonts w:ascii="Arial" w:hAnsi="Arial" w:cs="Arial"/>
          <w:color w:val="FF0000"/>
          <w:sz w:val="24"/>
          <w:szCs w:val="24"/>
        </w:rPr>
      </w:pPr>
      <w:r>
        <w:rPr>
          <w:rFonts w:ascii="Arial" w:hAnsi="Arial" w:cs="Arial"/>
          <w:bCs/>
          <w:color w:val="FF0000"/>
          <w:sz w:val="24"/>
          <w:szCs w:val="24"/>
        </w:rPr>
        <w:t>All of the above</w:t>
      </w: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A substance that interacts with the receptor and initiates changes in cell function, producing various effects is: -</w:t>
      </w:r>
    </w:p>
    <w:p w:rsidR="00ED1D3D" w:rsidRDefault="00ED1D3D" w:rsidP="00ED1D3D">
      <w:pPr>
        <w:pStyle w:val="ListParagraph"/>
        <w:numPr>
          <w:ilvl w:val="0"/>
          <w:numId w:val="9"/>
        </w:numPr>
        <w:autoSpaceDE w:val="0"/>
        <w:autoSpaceDN w:val="0"/>
        <w:adjustRightInd w:val="0"/>
        <w:spacing w:after="0" w:line="360" w:lineRule="auto"/>
        <w:ind w:left="1890"/>
        <w:jc w:val="both"/>
        <w:rPr>
          <w:rFonts w:ascii="Arial" w:hAnsi="Arial" w:cs="Arial"/>
          <w:sz w:val="24"/>
          <w:szCs w:val="24"/>
        </w:rPr>
      </w:pPr>
      <w:r>
        <w:rPr>
          <w:rFonts w:ascii="Arial" w:hAnsi="Arial" w:cs="Arial"/>
          <w:sz w:val="24"/>
          <w:szCs w:val="24"/>
        </w:rPr>
        <w:t>An antagonist</w:t>
      </w:r>
    </w:p>
    <w:p w:rsidR="00ED1D3D" w:rsidRDefault="00ED1D3D" w:rsidP="00ED1D3D">
      <w:pPr>
        <w:pStyle w:val="ListParagraph"/>
        <w:numPr>
          <w:ilvl w:val="0"/>
          <w:numId w:val="9"/>
        </w:numPr>
        <w:autoSpaceDE w:val="0"/>
        <w:autoSpaceDN w:val="0"/>
        <w:adjustRightInd w:val="0"/>
        <w:spacing w:after="0" w:line="360" w:lineRule="auto"/>
        <w:ind w:left="1890"/>
        <w:jc w:val="both"/>
        <w:rPr>
          <w:rFonts w:ascii="Arial" w:hAnsi="Arial" w:cs="Arial"/>
          <w:color w:val="FF0000"/>
          <w:sz w:val="24"/>
          <w:szCs w:val="24"/>
        </w:rPr>
      </w:pPr>
      <w:r>
        <w:rPr>
          <w:rFonts w:ascii="Arial" w:hAnsi="Arial" w:cs="Arial"/>
          <w:color w:val="FF0000"/>
          <w:sz w:val="24"/>
          <w:szCs w:val="24"/>
        </w:rPr>
        <w:t xml:space="preserve">An agonist </w:t>
      </w:r>
    </w:p>
    <w:p w:rsidR="00ED1D3D" w:rsidRDefault="00ED1D3D" w:rsidP="00ED1D3D">
      <w:pPr>
        <w:pStyle w:val="ListParagraph"/>
        <w:numPr>
          <w:ilvl w:val="0"/>
          <w:numId w:val="9"/>
        </w:numPr>
        <w:autoSpaceDE w:val="0"/>
        <w:autoSpaceDN w:val="0"/>
        <w:adjustRightInd w:val="0"/>
        <w:spacing w:after="0" w:line="360" w:lineRule="auto"/>
        <w:ind w:left="1890"/>
        <w:jc w:val="both"/>
        <w:rPr>
          <w:rFonts w:ascii="Arial" w:hAnsi="Arial" w:cs="Arial"/>
          <w:sz w:val="24"/>
          <w:szCs w:val="24"/>
        </w:rPr>
      </w:pPr>
      <w:r>
        <w:rPr>
          <w:rFonts w:ascii="Arial" w:hAnsi="Arial" w:cs="Arial"/>
          <w:sz w:val="24"/>
          <w:szCs w:val="24"/>
        </w:rPr>
        <w:t>Partial antagonist</w:t>
      </w:r>
    </w:p>
    <w:p w:rsidR="00ED1D3D" w:rsidRDefault="00ED1D3D" w:rsidP="00ED1D3D">
      <w:pPr>
        <w:pStyle w:val="ListParagraph"/>
        <w:numPr>
          <w:ilvl w:val="0"/>
          <w:numId w:val="9"/>
        </w:numPr>
        <w:autoSpaceDE w:val="0"/>
        <w:autoSpaceDN w:val="0"/>
        <w:adjustRightInd w:val="0"/>
        <w:spacing w:after="0" w:line="360" w:lineRule="auto"/>
        <w:ind w:left="1890"/>
        <w:jc w:val="both"/>
        <w:rPr>
          <w:rFonts w:ascii="Arial" w:hAnsi="Arial" w:cs="Arial"/>
          <w:sz w:val="24"/>
          <w:szCs w:val="24"/>
        </w:rPr>
      </w:pPr>
      <w:r>
        <w:rPr>
          <w:rFonts w:ascii="Arial" w:hAnsi="Arial" w:cs="Arial"/>
          <w:sz w:val="24"/>
          <w:szCs w:val="24"/>
        </w:rPr>
        <w:t>Agonist-antagonist</w:t>
      </w:r>
    </w:p>
    <w:p w:rsidR="00ED1D3D" w:rsidRDefault="00ED1D3D" w:rsidP="00ED1D3D">
      <w:pPr>
        <w:pStyle w:val="Pa114"/>
        <w:numPr>
          <w:ilvl w:val="0"/>
          <w:numId w:val="2"/>
        </w:numPr>
        <w:spacing w:before="140" w:line="360" w:lineRule="auto"/>
        <w:jc w:val="both"/>
        <w:rPr>
          <w:rFonts w:ascii="Arial" w:hAnsi="Arial" w:cs="Arial"/>
          <w:b/>
        </w:rPr>
      </w:pPr>
      <w:r>
        <w:rPr>
          <w:rFonts w:ascii="Arial" w:hAnsi="Arial" w:cs="Arial"/>
          <w:b/>
        </w:rPr>
        <w:t>If Mrs. AJ has a community-acquired pneumonia, coverage must be provided for pneumococci and atypical pathogens. In such a case, the most appropriate drug treatment in this patient is: -</w:t>
      </w:r>
    </w:p>
    <w:p w:rsidR="00ED1D3D" w:rsidRDefault="00ED1D3D" w:rsidP="00ED1D3D">
      <w:pPr>
        <w:pStyle w:val="Pa218"/>
        <w:numPr>
          <w:ilvl w:val="0"/>
          <w:numId w:val="10"/>
        </w:numPr>
        <w:spacing w:line="360" w:lineRule="auto"/>
        <w:jc w:val="both"/>
        <w:rPr>
          <w:rFonts w:ascii="Arial" w:hAnsi="Arial" w:cs="Arial"/>
        </w:rPr>
      </w:pPr>
      <w:r>
        <w:rPr>
          <w:rFonts w:ascii="Arial" w:hAnsi="Arial" w:cs="Arial"/>
        </w:rPr>
        <w:t>Ampicillin plus gentamycin</w:t>
      </w:r>
    </w:p>
    <w:p w:rsidR="00ED1D3D" w:rsidRDefault="00ED1D3D" w:rsidP="00ED1D3D">
      <w:pPr>
        <w:pStyle w:val="Pa218"/>
        <w:numPr>
          <w:ilvl w:val="0"/>
          <w:numId w:val="10"/>
        </w:numPr>
        <w:spacing w:line="360" w:lineRule="auto"/>
        <w:jc w:val="both"/>
        <w:rPr>
          <w:rFonts w:ascii="Arial" w:hAnsi="Arial" w:cs="Arial"/>
        </w:rPr>
      </w:pPr>
      <w:r>
        <w:rPr>
          <w:rFonts w:ascii="Arial" w:hAnsi="Arial" w:cs="Arial"/>
        </w:rPr>
        <w:t>Trimethoprim-sulfamethoxazole</w:t>
      </w:r>
    </w:p>
    <w:p w:rsidR="00ED1D3D" w:rsidRDefault="00ED1D3D" w:rsidP="00ED1D3D">
      <w:pPr>
        <w:pStyle w:val="Pa218"/>
        <w:numPr>
          <w:ilvl w:val="0"/>
          <w:numId w:val="10"/>
        </w:numPr>
        <w:spacing w:line="360" w:lineRule="auto"/>
        <w:jc w:val="both"/>
        <w:rPr>
          <w:rFonts w:ascii="Arial" w:hAnsi="Arial" w:cs="Arial"/>
        </w:rPr>
      </w:pPr>
      <w:r>
        <w:rPr>
          <w:rFonts w:ascii="Arial" w:hAnsi="Arial" w:cs="Arial"/>
        </w:rPr>
        <w:t>Penicillin G plus gentamicin</w:t>
      </w:r>
    </w:p>
    <w:p w:rsidR="00ED1D3D" w:rsidRDefault="00ED1D3D" w:rsidP="00ED1D3D">
      <w:pPr>
        <w:pStyle w:val="ListParagraph"/>
        <w:numPr>
          <w:ilvl w:val="0"/>
          <w:numId w:val="10"/>
        </w:numPr>
        <w:spacing w:after="0" w:line="360" w:lineRule="auto"/>
        <w:jc w:val="both"/>
        <w:rPr>
          <w:rFonts w:ascii="Arial" w:hAnsi="Arial" w:cs="Arial"/>
          <w:b/>
          <w:color w:val="FF0000"/>
          <w:sz w:val="24"/>
          <w:szCs w:val="24"/>
        </w:rPr>
      </w:pPr>
      <w:r>
        <w:rPr>
          <w:rFonts w:ascii="Arial" w:hAnsi="Arial" w:cs="Arial"/>
          <w:color w:val="FF0000"/>
          <w:sz w:val="24"/>
          <w:szCs w:val="24"/>
        </w:rPr>
        <w:t>Ceftriaxone plus erythromycin</w:t>
      </w: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color w:val="000000" w:themeColor="text1"/>
          <w:sz w:val="24"/>
          <w:szCs w:val="24"/>
        </w:rPr>
      </w:pPr>
      <w:r>
        <w:rPr>
          <w:rFonts w:ascii="Arial" w:hAnsi="Arial" w:cs="Arial"/>
          <w:b/>
          <w:bCs/>
          <w:color w:val="231F20"/>
          <w:sz w:val="24"/>
          <w:szCs w:val="24"/>
        </w:rPr>
        <w:t>Which of the following can be used to antagonize the action of heparin in case of overdose?</w:t>
      </w:r>
    </w:p>
    <w:p w:rsidR="00ED1D3D" w:rsidRDefault="00ED1D3D" w:rsidP="00ED1D3D">
      <w:pPr>
        <w:pStyle w:val="ListParagraph"/>
        <w:numPr>
          <w:ilvl w:val="0"/>
          <w:numId w:val="11"/>
        </w:numPr>
        <w:autoSpaceDE w:val="0"/>
        <w:autoSpaceDN w:val="0"/>
        <w:adjustRightInd w:val="0"/>
        <w:spacing w:after="0" w:line="360" w:lineRule="auto"/>
        <w:ind w:left="1440"/>
        <w:jc w:val="both"/>
        <w:rPr>
          <w:rFonts w:ascii="Arial" w:hAnsi="Arial" w:cs="Arial"/>
          <w:color w:val="231F20"/>
          <w:sz w:val="24"/>
          <w:szCs w:val="24"/>
        </w:rPr>
      </w:pPr>
      <w:r>
        <w:rPr>
          <w:rFonts w:ascii="Arial" w:hAnsi="Arial" w:cs="Arial"/>
          <w:color w:val="231F20"/>
          <w:sz w:val="24"/>
          <w:szCs w:val="24"/>
        </w:rPr>
        <w:t>Heparin sulfate</w:t>
      </w:r>
    </w:p>
    <w:p w:rsidR="00ED1D3D" w:rsidRDefault="00ED1D3D" w:rsidP="00ED1D3D">
      <w:pPr>
        <w:pStyle w:val="ListParagraph"/>
        <w:numPr>
          <w:ilvl w:val="0"/>
          <w:numId w:val="11"/>
        </w:numPr>
        <w:autoSpaceDE w:val="0"/>
        <w:autoSpaceDN w:val="0"/>
        <w:adjustRightInd w:val="0"/>
        <w:spacing w:after="0" w:line="360" w:lineRule="auto"/>
        <w:ind w:left="1440"/>
        <w:jc w:val="both"/>
        <w:rPr>
          <w:rFonts w:ascii="Arial" w:hAnsi="Arial" w:cs="Arial"/>
          <w:color w:val="231F20"/>
          <w:sz w:val="24"/>
          <w:szCs w:val="24"/>
        </w:rPr>
      </w:pPr>
      <w:r>
        <w:rPr>
          <w:rFonts w:ascii="Arial" w:hAnsi="Arial" w:cs="Arial"/>
          <w:color w:val="231F20"/>
          <w:sz w:val="24"/>
          <w:szCs w:val="24"/>
        </w:rPr>
        <w:t>Dextran sulfate</w:t>
      </w:r>
    </w:p>
    <w:p w:rsidR="00ED1D3D" w:rsidRDefault="00ED1D3D" w:rsidP="00ED1D3D">
      <w:pPr>
        <w:pStyle w:val="ListParagraph"/>
        <w:numPr>
          <w:ilvl w:val="0"/>
          <w:numId w:val="11"/>
        </w:numPr>
        <w:spacing w:after="0" w:line="360" w:lineRule="auto"/>
        <w:ind w:left="1440"/>
        <w:jc w:val="both"/>
        <w:rPr>
          <w:rFonts w:ascii="Arial" w:hAnsi="Arial" w:cs="Arial"/>
          <w:color w:val="FF0000"/>
          <w:sz w:val="24"/>
          <w:szCs w:val="24"/>
        </w:rPr>
      </w:pPr>
      <w:r>
        <w:rPr>
          <w:rFonts w:ascii="Arial" w:hAnsi="Arial" w:cs="Arial"/>
          <w:color w:val="FF0000"/>
          <w:sz w:val="24"/>
          <w:szCs w:val="24"/>
        </w:rPr>
        <w:t xml:space="preserve">Protamine sulfate </w:t>
      </w:r>
    </w:p>
    <w:p w:rsidR="00ED1D3D" w:rsidRDefault="00ED1D3D" w:rsidP="00ED1D3D">
      <w:pPr>
        <w:pStyle w:val="ListParagraph"/>
        <w:numPr>
          <w:ilvl w:val="0"/>
          <w:numId w:val="11"/>
        </w:numPr>
        <w:spacing w:line="360" w:lineRule="auto"/>
        <w:ind w:left="1440"/>
        <w:jc w:val="both"/>
        <w:rPr>
          <w:rFonts w:ascii="Arial" w:hAnsi="Arial" w:cs="Arial"/>
          <w:color w:val="231F20"/>
          <w:sz w:val="24"/>
          <w:szCs w:val="24"/>
        </w:rPr>
      </w:pPr>
      <w:r>
        <w:rPr>
          <w:rFonts w:ascii="Arial" w:hAnsi="Arial" w:cs="Arial"/>
          <w:color w:val="231F20"/>
          <w:sz w:val="24"/>
          <w:szCs w:val="24"/>
        </w:rPr>
        <w:t>Potassium sulfate</w:t>
      </w:r>
    </w:p>
    <w:p w:rsidR="00ED1D3D" w:rsidRDefault="00ED1D3D" w:rsidP="00ED1D3D">
      <w:pPr>
        <w:pStyle w:val="ListParagraph"/>
        <w:numPr>
          <w:ilvl w:val="0"/>
          <w:numId w:val="2"/>
        </w:numPr>
        <w:autoSpaceDE w:val="0"/>
        <w:autoSpaceDN w:val="0"/>
        <w:adjustRightInd w:val="0"/>
        <w:spacing w:after="0" w:line="360" w:lineRule="auto"/>
        <w:jc w:val="both"/>
        <w:rPr>
          <w:rFonts w:ascii="Arial" w:eastAsia="LiberationSerif" w:hAnsi="Arial" w:cs="Arial"/>
          <w:b/>
          <w:color w:val="FF0000"/>
          <w:sz w:val="24"/>
          <w:szCs w:val="24"/>
        </w:rPr>
      </w:pPr>
      <w:r>
        <w:rPr>
          <w:rFonts w:ascii="Arial" w:hAnsi="Arial" w:cs="Arial"/>
          <w:b/>
          <w:sz w:val="24"/>
          <w:szCs w:val="24"/>
        </w:rPr>
        <w:t>Which is a direct-acting both alpha- and beta-receptor agonist:</w:t>
      </w:r>
    </w:p>
    <w:p w:rsidR="00ED1D3D" w:rsidRDefault="00ED1D3D" w:rsidP="00ED1D3D">
      <w:pPr>
        <w:pStyle w:val="ListParagraph"/>
        <w:numPr>
          <w:ilvl w:val="1"/>
          <w:numId w:val="12"/>
        </w:numPr>
        <w:autoSpaceDE w:val="0"/>
        <w:autoSpaceDN w:val="0"/>
        <w:adjustRightInd w:val="0"/>
        <w:spacing w:after="0" w:line="360" w:lineRule="auto"/>
        <w:jc w:val="both"/>
        <w:rPr>
          <w:rFonts w:ascii="Arial" w:hAnsi="Arial" w:cs="Arial"/>
          <w:bCs/>
          <w:color w:val="FF0000"/>
          <w:sz w:val="24"/>
          <w:szCs w:val="24"/>
        </w:rPr>
      </w:pPr>
      <w:r>
        <w:rPr>
          <w:rFonts w:ascii="Arial" w:hAnsi="Arial" w:cs="Arial"/>
          <w:bCs/>
          <w:color w:val="FF0000"/>
          <w:sz w:val="24"/>
          <w:szCs w:val="24"/>
        </w:rPr>
        <w:t>Norepinephrine</w:t>
      </w:r>
    </w:p>
    <w:p w:rsidR="00ED1D3D" w:rsidRDefault="00ED1D3D" w:rsidP="00ED1D3D">
      <w:pPr>
        <w:pStyle w:val="ListParagraph"/>
        <w:numPr>
          <w:ilvl w:val="1"/>
          <w:numId w:val="12"/>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Methoxamine</w:t>
      </w:r>
    </w:p>
    <w:p w:rsidR="00ED1D3D" w:rsidRDefault="00ED1D3D" w:rsidP="00ED1D3D">
      <w:pPr>
        <w:pStyle w:val="ListParagraph"/>
        <w:numPr>
          <w:ilvl w:val="1"/>
          <w:numId w:val="12"/>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Isoproterenol</w:t>
      </w:r>
    </w:p>
    <w:p w:rsidR="00ED1D3D" w:rsidRDefault="00ED1D3D" w:rsidP="00ED1D3D">
      <w:pPr>
        <w:pStyle w:val="ListParagraph"/>
        <w:numPr>
          <w:ilvl w:val="1"/>
          <w:numId w:val="12"/>
        </w:numPr>
        <w:spacing w:line="360" w:lineRule="auto"/>
        <w:jc w:val="both"/>
        <w:rPr>
          <w:rFonts w:ascii="Arial" w:hAnsi="Arial" w:cs="Arial"/>
          <w:sz w:val="24"/>
          <w:szCs w:val="24"/>
        </w:rPr>
      </w:pPr>
      <w:r>
        <w:rPr>
          <w:rFonts w:ascii="Arial" w:hAnsi="Arial" w:cs="Arial"/>
          <w:sz w:val="24"/>
          <w:szCs w:val="24"/>
        </w:rPr>
        <w:t>Ephedrine</w:t>
      </w:r>
    </w:p>
    <w:p w:rsidR="00ED1D3D" w:rsidRDefault="00ED1D3D" w:rsidP="00ED1D3D">
      <w:pPr>
        <w:pStyle w:val="ListParagraph"/>
        <w:spacing w:line="360" w:lineRule="auto"/>
        <w:ind w:left="1440"/>
        <w:jc w:val="both"/>
        <w:rPr>
          <w:rFonts w:ascii="Arial" w:hAnsi="Arial" w:cs="Arial"/>
          <w:sz w:val="24"/>
          <w:szCs w:val="24"/>
        </w:rPr>
      </w:pPr>
    </w:p>
    <w:p w:rsidR="00ED1D3D" w:rsidRDefault="00ED1D3D" w:rsidP="00ED1D3D">
      <w:pPr>
        <w:pStyle w:val="ListParagraph"/>
        <w:numPr>
          <w:ilvl w:val="0"/>
          <w:numId w:val="2"/>
        </w:numPr>
        <w:autoSpaceDE w:val="0"/>
        <w:autoSpaceDN w:val="0"/>
        <w:adjustRightInd w:val="0"/>
        <w:spacing w:after="0" w:line="360" w:lineRule="auto"/>
        <w:jc w:val="both"/>
        <w:rPr>
          <w:rFonts w:ascii="Arial" w:eastAsia="LiberationSerif" w:hAnsi="Arial" w:cs="Arial"/>
          <w:b/>
          <w:sz w:val="24"/>
          <w:szCs w:val="24"/>
        </w:rPr>
      </w:pPr>
      <w:r>
        <w:rPr>
          <w:rFonts w:ascii="Arial" w:eastAsia="LiberationSerif" w:hAnsi="Arial" w:cs="Arial"/>
          <w:b/>
          <w:sz w:val="24"/>
          <w:szCs w:val="24"/>
        </w:rPr>
        <w:t>A 29-year-old student presents to the clinic complaining of a severe toothache in her left upper palate and feverish. Plain films show that there is soft tissue swelling consistent with a dental abscess. Which antibiotic will be effective against mouth flora (anaerobes and gram-positive organisms) to treat her infection?</w:t>
      </w:r>
    </w:p>
    <w:p w:rsidR="00ED1D3D" w:rsidRDefault="00ED1D3D" w:rsidP="00ED1D3D">
      <w:pPr>
        <w:pStyle w:val="ListParagraph"/>
        <w:numPr>
          <w:ilvl w:val="0"/>
          <w:numId w:val="13"/>
        </w:numPr>
        <w:autoSpaceDE w:val="0"/>
        <w:autoSpaceDN w:val="0"/>
        <w:adjustRightInd w:val="0"/>
        <w:spacing w:after="0" w:line="360" w:lineRule="auto"/>
        <w:jc w:val="both"/>
        <w:rPr>
          <w:rFonts w:ascii="Arial" w:eastAsia="LiberationSerif" w:hAnsi="Arial" w:cs="Arial"/>
          <w:color w:val="FF0000"/>
          <w:sz w:val="24"/>
          <w:szCs w:val="24"/>
        </w:rPr>
      </w:pPr>
      <w:r>
        <w:rPr>
          <w:rFonts w:ascii="Arial" w:eastAsia="LiberationSans-Bold" w:hAnsi="Arial" w:cs="Arial"/>
          <w:bCs/>
          <w:color w:val="FF0000"/>
          <w:sz w:val="24"/>
          <w:szCs w:val="24"/>
        </w:rPr>
        <w:t>Clindamycin</w:t>
      </w:r>
    </w:p>
    <w:p w:rsidR="00ED1D3D" w:rsidRDefault="00ED1D3D" w:rsidP="00ED1D3D">
      <w:pPr>
        <w:pStyle w:val="ListParagraph"/>
        <w:numPr>
          <w:ilvl w:val="0"/>
          <w:numId w:val="13"/>
        </w:numPr>
        <w:autoSpaceDE w:val="0"/>
        <w:autoSpaceDN w:val="0"/>
        <w:adjustRightInd w:val="0"/>
        <w:spacing w:after="0" w:line="360" w:lineRule="auto"/>
        <w:jc w:val="both"/>
        <w:rPr>
          <w:rFonts w:ascii="Arial" w:eastAsia="LiberationSerif" w:hAnsi="Arial" w:cs="Arial"/>
          <w:sz w:val="24"/>
          <w:szCs w:val="24"/>
        </w:rPr>
      </w:pPr>
      <w:r>
        <w:rPr>
          <w:rFonts w:ascii="Arial" w:eastAsia="LiberationSerif" w:hAnsi="Arial" w:cs="Arial"/>
          <w:sz w:val="24"/>
          <w:szCs w:val="24"/>
        </w:rPr>
        <w:t>Sulfamethoxazole-trimethoprim</w:t>
      </w:r>
    </w:p>
    <w:p w:rsidR="00ED1D3D" w:rsidRDefault="00ED1D3D" w:rsidP="00ED1D3D">
      <w:pPr>
        <w:pStyle w:val="ListParagraph"/>
        <w:numPr>
          <w:ilvl w:val="0"/>
          <w:numId w:val="13"/>
        </w:numPr>
        <w:autoSpaceDE w:val="0"/>
        <w:autoSpaceDN w:val="0"/>
        <w:adjustRightInd w:val="0"/>
        <w:spacing w:after="0" w:line="360" w:lineRule="auto"/>
        <w:jc w:val="both"/>
        <w:rPr>
          <w:rStyle w:val="e24kjd"/>
        </w:rPr>
      </w:pPr>
      <w:r>
        <w:rPr>
          <w:rStyle w:val="e24kjd"/>
          <w:rFonts w:ascii="Arial" w:hAnsi="Arial" w:cs="Arial"/>
          <w:sz w:val="24"/>
          <w:szCs w:val="24"/>
        </w:rPr>
        <w:t xml:space="preserve">Ciprofloxacin </w:t>
      </w:r>
    </w:p>
    <w:p w:rsidR="00ED1D3D" w:rsidRDefault="00ED1D3D" w:rsidP="00ED1D3D">
      <w:pPr>
        <w:pStyle w:val="ListParagraph"/>
        <w:numPr>
          <w:ilvl w:val="0"/>
          <w:numId w:val="13"/>
        </w:numPr>
        <w:autoSpaceDE w:val="0"/>
        <w:autoSpaceDN w:val="0"/>
        <w:adjustRightInd w:val="0"/>
        <w:spacing w:after="0" w:line="360" w:lineRule="auto"/>
        <w:jc w:val="both"/>
        <w:rPr>
          <w:rStyle w:val="e24kjd"/>
          <w:rFonts w:ascii="Arial" w:eastAsia="LiberationSerif" w:hAnsi="Arial" w:cs="Arial"/>
          <w:sz w:val="24"/>
          <w:szCs w:val="24"/>
        </w:rPr>
      </w:pPr>
      <w:r>
        <w:rPr>
          <w:rStyle w:val="e24kjd"/>
          <w:rFonts w:ascii="Arial" w:hAnsi="Arial" w:cs="Arial"/>
          <w:sz w:val="24"/>
          <w:szCs w:val="24"/>
        </w:rPr>
        <w:t>Vancomycin</w:t>
      </w:r>
    </w:p>
    <w:p w:rsidR="00ED1D3D" w:rsidRDefault="00ED1D3D" w:rsidP="00ED1D3D">
      <w:pPr>
        <w:autoSpaceDE w:val="0"/>
        <w:autoSpaceDN w:val="0"/>
        <w:adjustRightInd w:val="0"/>
        <w:spacing w:after="0" w:line="360" w:lineRule="auto"/>
        <w:jc w:val="both"/>
        <w:rPr>
          <w:color w:val="FF0000"/>
        </w:rPr>
      </w:pPr>
    </w:p>
    <w:p w:rsidR="00ED1D3D" w:rsidRDefault="00ED1D3D" w:rsidP="00ED1D3D">
      <w:pPr>
        <w:pStyle w:val="Pa2634"/>
        <w:numPr>
          <w:ilvl w:val="0"/>
          <w:numId w:val="2"/>
        </w:numPr>
        <w:spacing w:line="360" w:lineRule="auto"/>
        <w:jc w:val="both"/>
        <w:rPr>
          <w:rFonts w:ascii="Arial" w:hAnsi="Arial" w:cs="Arial"/>
          <w:b/>
        </w:rPr>
      </w:pPr>
      <w:r>
        <w:rPr>
          <w:rFonts w:ascii="Arial" w:hAnsi="Arial" w:cs="Arial"/>
          <w:b/>
        </w:rPr>
        <w:t>The antibacterial action of aminoglycosides is due to their ability to</w:t>
      </w:r>
    </w:p>
    <w:p w:rsidR="00ED1D3D" w:rsidRDefault="00ED1D3D" w:rsidP="00ED1D3D">
      <w:pPr>
        <w:pStyle w:val="Pa218"/>
        <w:numPr>
          <w:ilvl w:val="0"/>
          <w:numId w:val="14"/>
        </w:numPr>
        <w:spacing w:line="360" w:lineRule="auto"/>
        <w:ind w:left="1440"/>
        <w:jc w:val="both"/>
        <w:rPr>
          <w:rFonts w:ascii="Arial" w:hAnsi="Arial" w:cs="Arial"/>
        </w:rPr>
      </w:pPr>
      <w:r>
        <w:rPr>
          <w:rFonts w:ascii="Arial" w:hAnsi="Arial" w:cs="Arial"/>
        </w:rPr>
        <w:t>Activate autolytic enzymes</w:t>
      </w:r>
    </w:p>
    <w:p w:rsidR="00ED1D3D" w:rsidRDefault="00ED1D3D" w:rsidP="00ED1D3D">
      <w:pPr>
        <w:pStyle w:val="Pa218"/>
        <w:numPr>
          <w:ilvl w:val="0"/>
          <w:numId w:val="14"/>
        </w:numPr>
        <w:spacing w:line="360" w:lineRule="auto"/>
        <w:ind w:left="1440"/>
        <w:jc w:val="both"/>
        <w:rPr>
          <w:rFonts w:ascii="Arial" w:hAnsi="Arial" w:cs="Arial"/>
        </w:rPr>
      </w:pPr>
      <w:r>
        <w:rPr>
          <w:rFonts w:ascii="Arial" w:hAnsi="Arial" w:cs="Arial"/>
        </w:rPr>
        <w:t>Inhibit the synthesis of precursors of the linear peptido</w:t>
      </w:r>
      <w:r>
        <w:rPr>
          <w:rFonts w:ascii="Arial" w:hAnsi="Arial" w:cs="Arial"/>
        </w:rPr>
        <w:softHyphen/>
        <w:t>glycan chains of the bacterial cell wall</w:t>
      </w:r>
    </w:p>
    <w:p w:rsidR="00ED1D3D" w:rsidRDefault="00ED1D3D" w:rsidP="00ED1D3D">
      <w:pPr>
        <w:pStyle w:val="Pa218"/>
        <w:numPr>
          <w:ilvl w:val="0"/>
          <w:numId w:val="14"/>
        </w:numPr>
        <w:spacing w:line="360" w:lineRule="auto"/>
        <w:ind w:left="1440"/>
        <w:jc w:val="both"/>
        <w:rPr>
          <w:rFonts w:ascii="Arial" w:hAnsi="Arial" w:cs="Arial"/>
          <w:color w:val="FF0000"/>
        </w:rPr>
      </w:pPr>
      <w:r>
        <w:rPr>
          <w:rFonts w:ascii="Arial" w:hAnsi="Arial" w:cs="Arial"/>
          <w:color w:val="FF0000"/>
        </w:rPr>
        <w:t>Bind to the 30S ribosomal subunit and block initiation of bacterial protein synthesis.</w:t>
      </w:r>
    </w:p>
    <w:p w:rsidR="00ED1D3D" w:rsidRDefault="00ED1D3D" w:rsidP="00ED1D3D">
      <w:pPr>
        <w:pStyle w:val="Pa218"/>
        <w:numPr>
          <w:ilvl w:val="0"/>
          <w:numId w:val="14"/>
        </w:numPr>
        <w:spacing w:after="240" w:line="360" w:lineRule="auto"/>
        <w:ind w:left="1440"/>
        <w:jc w:val="both"/>
        <w:rPr>
          <w:rFonts w:ascii="Arial" w:hAnsi="Arial" w:cs="Arial"/>
        </w:rPr>
      </w:pPr>
      <w:r>
        <w:rPr>
          <w:rFonts w:ascii="Arial" w:hAnsi="Arial" w:cs="Arial"/>
        </w:rPr>
        <w:t>Inhibit bacterial topoisomerases II and IV</w:t>
      </w: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b/>
          <w:color w:val="231F20"/>
          <w:sz w:val="24"/>
          <w:szCs w:val="24"/>
        </w:rPr>
      </w:pPr>
      <w:r>
        <w:rPr>
          <w:rFonts w:ascii="Arial" w:hAnsi="Arial" w:cs="Arial"/>
          <w:b/>
          <w:color w:val="231F20"/>
          <w:sz w:val="24"/>
          <w:szCs w:val="24"/>
        </w:rPr>
        <w:t>A patient undergoing cancer chemotherapy is vomiting frequently. Which drug do you think might help in this situation?</w:t>
      </w:r>
    </w:p>
    <w:p w:rsidR="00ED1D3D" w:rsidRDefault="00ED1D3D" w:rsidP="00ED1D3D">
      <w:pPr>
        <w:pStyle w:val="ListParagraph"/>
        <w:numPr>
          <w:ilvl w:val="0"/>
          <w:numId w:val="15"/>
        </w:numPr>
        <w:autoSpaceDE w:val="0"/>
        <w:autoSpaceDN w:val="0"/>
        <w:adjustRightInd w:val="0"/>
        <w:spacing w:after="0" w:line="360" w:lineRule="auto"/>
        <w:jc w:val="both"/>
        <w:rPr>
          <w:rFonts w:ascii="Arial" w:hAnsi="Arial" w:cs="Arial"/>
          <w:bCs/>
          <w:color w:val="FF0000"/>
          <w:sz w:val="24"/>
          <w:szCs w:val="24"/>
        </w:rPr>
      </w:pPr>
      <w:r>
        <w:rPr>
          <w:rFonts w:ascii="Arial" w:hAnsi="Arial" w:cs="Arial"/>
          <w:bCs/>
          <w:color w:val="231F20"/>
          <w:sz w:val="24"/>
          <w:szCs w:val="24"/>
        </w:rPr>
        <w:t xml:space="preserve"> </w:t>
      </w:r>
      <w:r>
        <w:rPr>
          <w:rFonts w:ascii="Arial" w:hAnsi="Arial" w:cs="Arial"/>
          <w:bCs/>
          <w:color w:val="FF0000"/>
          <w:sz w:val="24"/>
          <w:szCs w:val="24"/>
        </w:rPr>
        <w:t>Ondansetron</w:t>
      </w:r>
    </w:p>
    <w:p w:rsidR="00ED1D3D" w:rsidRDefault="00ED1D3D" w:rsidP="00ED1D3D">
      <w:pPr>
        <w:pStyle w:val="ListParagraph"/>
        <w:numPr>
          <w:ilvl w:val="0"/>
          <w:numId w:val="15"/>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 xml:space="preserve">Bromocriptine </w:t>
      </w:r>
    </w:p>
    <w:p w:rsidR="00ED1D3D" w:rsidRDefault="00ED1D3D" w:rsidP="00ED1D3D">
      <w:pPr>
        <w:pStyle w:val="ListParagraph"/>
        <w:numPr>
          <w:ilvl w:val="0"/>
          <w:numId w:val="15"/>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Cimetidine</w:t>
      </w:r>
    </w:p>
    <w:p w:rsidR="00ED1D3D" w:rsidRDefault="00ED1D3D" w:rsidP="00ED1D3D">
      <w:pPr>
        <w:pStyle w:val="ListParagraph"/>
        <w:numPr>
          <w:ilvl w:val="0"/>
          <w:numId w:val="15"/>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Loratadine</w:t>
      </w:r>
    </w:p>
    <w:p w:rsidR="00ED1D3D" w:rsidRDefault="00ED1D3D" w:rsidP="00ED1D3D">
      <w:pPr>
        <w:pStyle w:val="ListParagraph"/>
        <w:autoSpaceDE w:val="0"/>
        <w:autoSpaceDN w:val="0"/>
        <w:adjustRightInd w:val="0"/>
        <w:spacing w:after="0" w:line="360" w:lineRule="auto"/>
        <w:ind w:left="1080"/>
        <w:jc w:val="both"/>
        <w:rPr>
          <w:rFonts w:ascii="Arial" w:hAnsi="Arial" w:cs="Arial"/>
          <w:bCs/>
          <w:color w:val="231F20"/>
          <w:sz w:val="24"/>
          <w:szCs w:val="24"/>
        </w:rPr>
      </w:pPr>
    </w:p>
    <w:p w:rsidR="00ED1D3D" w:rsidRDefault="00ED1D3D" w:rsidP="00ED1D3D">
      <w:pPr>
        <w:pStyle w:val="ListParagraph"/>
        <w:numPr>
          <w:ilvl w:val="0"/>
          <w:numId w:val="2"/>
        </w:numPr>
        <w:spacing w:after="0" w:line="360" w:lineRule="auto"/>
        <w:jc w:val="both"/>
        <w:rPr>
          <w:rFonts w:ascii="Arial" w:eastAsia="Times New Roman" w:hAnsi="Arial" w:cs="Arial"/>
          <w:sz w:val="24"/>
          <w:szCs w:val="24"/>
        </w:rPr>
      </w:pPr>
      <w:r>
        <w:rPr>
          <w:rFonts w:ascii="Arial" w:eastAsia="Times New Roman" w:hAnsi="Arial" w:cs="Arial"/>
          <w:b/>
          <w:sz w:val="24"/>
          <w:szCs w:val="24"/>
        </w:rPr>
        <w:t xml:space="preserve">A middle-aged woman came to the ER and complained of ringing in the ears, </w:t>
      </w:r>
      <w:proofErr w:type="spellStart"/>
      <w:r>
        <w:rPr>
          <w:rFonts w:ascii="Arial" w:eastAsia="Times New Roman" w:hAnsi="Arial" w:cs="Arial"/>
          <w:b/>
          <w:sz w:val="24"/>
          <w:szCs w:val="24"/>
        </w:rPr>
        <w:t>paresthesias</w:t>
      </w:r>
      <w:proofErr w:type="spellEnd"/>
      <w:r>
        <w:rPr>
          <w:rFonts w:ascii="Arial" w:eastAsia="Times New Roman" w:hAnsi="Arial" w:cs="Arial"/>
          <w:b/>
          <w:sz w:val="24"/>
          <w:szCs w:val="24"/>
        </w:rPr>
        <w:t xml:space="preserve"> of the extremities, and erythema of the back. She also noticed that she had decreased urine output. What history of drug intake should the nurse ask?</w:t>
      </w:r>
    </w:p>
    <w:p w:rsidR="00ED1D3D" w:rsidRDefault="00ED1D3D" w:rsidP="00ED1D3D">
      <w:pPr>
        <w:pStyle w:val="ListParagraph"/>
        <w:numPr>
          <w:ilvl w:val="0"/>
          <w:numId w:val="16"/>
        </w:numPr>
        <w:spacing w:after="0" w:line="360" w:lineRule="auto"/>
        <w:jc w:val="both"/>
        <w:rPr>
          <w:rFonts w:ascii="Arial" w:eastAsia="Times New Roman" w:hAnsi="Arial" w:cs="Arial"/>
          <w:sz w:val="24"/>
          <w:szCs w:val="24"/>
        </w:rPr>
      </w:pPr>
      <w:r>
        <w:rPr>
          <w:rFonts w:ascii="Arial" w:eastAsia="Times New Roman" w:hAnsi="Arial" w:cs="Arial"/>
          <w:sz w:val="24"/>
          <w:szCs w:val="24"/>
        </w:rPr>
        <w:t xml:space="preserve">Trimethoprim-sulfamethoxazole </w:t>
      </w:r>
    </w:p>
    <w:p w:rsidR="00ED1D3D" w:rsidRDefault="00ED1D3D" w:rsidP="00ED1D3D">
      <w:pPr>
        <w:pStyle w:val="ListParagraph"/>
        <w:numPr>
          <w:ilvl w:val="0"/>
          <w:numId w:val="16"/>
        </w:numPr>
        <w:spacing w:after="0" w:line="360" w:lineRule="auto"/>
        <w:jc w:val="both"/>
        <w:rPr>
          <w:rFonts w:ascii="Arial" w:eastAsia="Times New Roman" w:hAnsi="Arial" w:cs="Arial"/>
          <w:color w:val="FF0000"/>
          <w:sz w:val="24"/>
          <w:szCs w:val="24"/>
        </w:rPr>
      </w:pPr>
      <w:r>
        <w:rPr>
          <w:rFonts w:ascii="Arial" w:eastAsia="Times New Roman" w:hAnsi="Arial" w:cs="Arial"/>
          <w:color w:val="FF0000"/>
          <w:sz w:val="24"/>
          <w:szCs w:val="24"/>
        </w:rPr>
        <w:t xml:space="preserve">Vancomycin </w:t>
      </w:r>
    </w:p>
    <w:p w:rsidR="00ED1D3D" w:rsidRDefault="00ED1D3D" w:rsidP="00ED1D3D">
      <w:pPr>
        <w:pStyle w:val="ListParagraph"/>
        <w:numPr>
          <w:ilvl w:val="0"/>
          <w:numId w:val="16"/>
        </w:numPr>
        <w:spacing w:after="0" w:line="360" w:lineRule="auto"/>
        <w:jc w:val="both"/>
        <w:rPr>
          <w:rFonts w:ascii="Arial" w:eastAsia="Times New Roman" w:hAnsi="Arial" w:cs="Arial"/>
          <w:sz w:val="24"/>
          <w:szCs w:val="24"/>
        </w:rPr>
      </w:pPr>
      <w:r>
        <w:rPr>
          <w:rFonts w:ascii="Arial" w:eastAsia="Times New Roman" w:hAnsi="Arial" w:cs="Arial"/>
          <w:sz w:val="24"/>
          <w:szCs w:val="24"/>
        </w:rPr>
        <w:t>Oral contraceptive pills (OCPs)</w:t>
      </w:r>
    </w:p>
    <w:p w:rsidR="00ED1D3D" w:rsidRDefault="00ED1D3D" w:rsidP="00ED1D3D">
      <w:pPr>
        <w:pStyle w:val="ListParagraph"/>
        <w:numPr>
          <w:ilvl w:val="0"/>
          <w:numId w:val="16"/>
        </w:numPr>
        <w:spacing w:after="0" w:line="360" w:lineRule="auto"/>
        <w:jc w:val="both"/>
        <w:rPr>
          <w:rFonts w:ascii="Arial" w:eastAsia="Times New Roman" w:hAnsi="Arial" w:cs="Arial"/>
          <w:sz w:val="24"/>
          <w:szCs w:val="24"/>
        </w:rPr>
      </w:pPr>
      <w:r>
        <w:rPr>
          <w:rFonts w:ascii="Arial" w:eastAsia="Times New Roman" w:hAnsi="Arial" w:cs="Arial"/>
          <w:sz w:val="24"/>
          <w:szCs w:val="24"/>
        </w:rPr>
        <w:t xml:space="preserve">Antifungals </w:t>
      </w:r>
    </w:p>
    <w:p w:rsidR="00ED1D3D" w:rsidRDefault="00ED1D3D" w:rsidP="00ED1D3D">
      <w:pPr>
        <w:pStyle w:val="Pa34"/>
        <w:numPr>
          <w:ilvl w:val="0"/>
          <w:numId w:val="2"/>
        </w:numPr>
        <w:spacing w:before="140" w:line="360" w:lineRule="auto"/>
        <w:jc w:val="both"/>
        <w:rPr>
          <w:rFonts w:ascii="Arial" w:hAnsi="Arial" w:cs="Arial"/>
          <w:b/>
        </w:rPr>
      </w:pPr>
      <w:r>
        <w:rPr>
          <w:rFonts w:ascii="Arial" w:hAnsi="Arial" w:cs="Arial"/>
          <w:b/>
        </w:rPr>
        <w:lastRenderedPageBreak/>
        <w:t>Which one of the following is the primary neurotransmitter agent normally released in the sinoatrial node of the heart in response to a blood pressure increase?</w:t>
      </w:r>
    </w:p>
    <w:p w:rsidR="00ED1D3D" w:rsidRDefault="00ED1D3D" w:rsidP="00ED1D3D">
      <w:pPr>
        <w:pStyle w:val="Pa351"/>
        <w:numPr>
          <w:ilvl w:val="0"/>
          <w:numId w:val="17"/>
        </w:numPr>
        <w:spacing w:line="360" w:lineRule="auto"/>
        <w:jc w:val="both"/>
        <w:rPr>
          <w:rFonts w:ascii="Arial" w:hAnsi="Arial" w:cs="Arial"/>
        </w:rPr>
      </w:pPr>
      <w:r>
        <w:rPr>
          <w:rFonts w:ascii="Arial" w:hAnsi="Arial" w:cs="Arial"/>
        </w:rPr>
        <w:t>Epinephrine</w:t>
      </w:r>
    </w:p>
    <w:p w:rsidR="00ED1D3D" w:rsidRDefault="00ED1D3D" w:rsidP="00ED1D3D">
      <w:pPr>
        <w:pStyle w:val="Pa351"/>
        <w:numPr>
          <w:ilvl w:val="0"/>
          <w:numId w:val="17"/>
        </w:numPr>
        <w:spacing w:line="360" w:lineRule="auto"/>
        <w:jc w:val="both"/>
        <w:rPr>
          <w:rFonts w:ascii="Arial" w:hAnsi="Arial" w:cs="Arial"/>
        </w:rPr>
      </w:pPr>
      <w:r>
        <w:rPr>
          <w:rFonts w:ascii="Arial" w:hAnsi="Arial" w:cs="Arial"/>
        </w:rPr>
        <w:t>Glutamate</w:t>
      </w:r>
    </w:p>
    <w:p w:rsidR="00ED1D3D" w:rsidRDefault="00ED1D3D" w:rsidP="00ED1D3D">
      <w:pPr>
        <w:pStyle w:val="Pa351"/>
        <w:numPr>
          <w:ilvl w:val="0"/>
          <w:numId w:val="17"/>
        </w:numPr>
        <w:spacing w:line="360" w:lineRule="auto"/>
        <w:jc w:val="both"/>
        <w:rPr>
          <w:rFonts w:ascii="Arial" w:hAnsi="Arial" w:cs="Arial"/>
          <w:color w:val="FF0000"/>
        </w:rPr>
      </w:pPr>
      <w:r>
        <w:rPr>
          <w:rFonts w:ascii="Arial" w:hAnsi="Arial" w:cs="Arial"/>
          <w:color w:val="FF0000"/>
        </w:rPr>
        <w:t>Acetylcholine</w:t>
      </w:r>
    </w:p>
    <w:p w:rsidR="00ED1D3D" w:rsidRDefault="00ED1D3D" w:rsidP="00ED1D3D">
      <w:pPr>
        <w:pStyle w:val="Pa351"/>
        <w:numPr>
          <w:ilvl w:val="0"/>
          <w:numId w:val="17"/>
        </w:numPr>
        <w:spacing w:line="360" w:lineRule="auto"/>
        <w:jc w:val="both"/>
        <w:rPr>
          <w:rFonts w:ascii="Arial" w:hAnsi="Arial" w:cs="Arial"/>
        </w:rPr>
      </w:pPr>
      <w:r>
        <w:rPr>
          <w:rFonts w:ascii="Arial" w:hAnsi="Arial" w:cs="Arial"/>
        </w:rPr>
        <w:t>Dopamine</w:t>
      </w:r>
    </w:p>
    <w:p w:rsidR="00ED1D3D" w:rsidRDefault="00ED1D3D" w:rsidP="00ED1D3D">
      <w:pPr>
        <w:pStyle w:val="Default"/>
        <w:spacing w:line="360" w:lineRule="auto"/>
        <w:jc w:val="both"/>
        <w:rPr>
          <w:rFonts w:ascii="Arial" w:hAnsi="Arial" w:cs="Arial"/>
        </w:rPr>
      </w:pPr>
    </w:p>
    <w:p w:rsidR="00ED1D3D" w:rsidRDefault="00ED1D3D" w:rsidP="00ED1D3D">
      <w:pPr>
        <w:pStyle w:val="ListParagraph"/>
        <w:numPr>
          <w:ilvl w:val="0"/>
          <w:numId w:val="2"/>
        </w:numPr>
        <w:autoSpaceDE w:val="0"/>
        <w:autoSpaceDN w:val="0"/>
        <w:adjustRightInd w:val="0"/>
        <w:spacing w:after="0" w:line="360" w:lineRule="auto"/>
        <w:jc w:val="both"/>
        <w:rPr>
          <w:rFonts w:ascii="Arial" w:eastAsia="LiberationSerif" w:hAnsi="Arial" w:cs="Arial"/>
          <w:b/>
          <w:sz w:val="24"/>
          <w:szCs w:val="24"/>
        </w:rPr>
      </w:pPr>
      <w:r>
        <w:rPr>
          <w:rFonts w:ascii="Arial" w:eastAsia="LiberationSerif" w:hAnsi="Arial" w:cs="Arial"/>
          <w:b/>
          <w:sz w:val="24"/>
          <w:szCs w:val="24"/>
        </w:rPr>
        <w:t xml:space="preserve">Elaina, an 8-year-old girl is brought to the pediatric clinic by her mother, who states that the child has been experiencing hair loss over the last week. You believe that the child is suffering from a </w:t>
      </w:r>
      <w:proofErr w:type="spellStart"/>
      <w:r>
        <w:rPr>
          <w:rFonts w:ascii="Arial" w:eastAsia="LiberationSerif" w:hAnsi="Arial" w:cs="Arial"/>
          <w:b/>
          <w:sz w:val="24"/>
          <w:szCs w:val="24"/>
        </w:rPr>
        <w:t>dermatophytic</w:t>
      </w:r>
      <w:proofErr w:type="spellEnd"/>
      <w:r>
        <w:rPr>
          <w:rFonts w:ascii="Arial" w:eastAsia="LiberationSerif" w:hAnsi="Arial" w:cs="Arial"/>
          <w:b/>
          <w:sz w:val="24"/>
          <w:szCs w:val="24"/>
        </w:rPr>
        <w:t xml:space="preserve"> infection. Which oral treatment that will interfere with microtubule function?</w:t>
      </w:r>
    </w:p>
    <w:p w:rsidR="00ED1D3D" w:rsidRDefault="00ED1D3D" w:rsidP="00ED1D3D">
      <w:pPr>
        <w:pStyle w:val="ListParagraph"/>
        <w:numPr>
          <w:ilvl w:val="0"/>
          <w:numId w:val="18"/>
        </w:numPr>
        <w:autoSpaceDE w:val="0"/>
        <w:autoSpaceDN w:val="0"/>
        <w:adjustRightInd w:val="0"/>
        <w:spacing w:after="0" w:line="360" w:lineRule="auto"/>
        <w:jc w:val="both"/>
        <w:rPr>
          <w:rFonts w:ascii="Arial" w:eastAsia="LiberationSerif" w:hAnsi="Arial" w:cs="Arial"/>
          <w:sz w:val="24"/>
          <w:szCs w:val="24"/>
        </w:rPr>
      </w:pPr>
      <w:r>
        <w:rPr>
          <w:rFonts w:ascii="Arial" w:eastAsia="LiberationSans-Bold" w:hAnsi="Arial" w:cs="Arial"/>
          <w:bCs/>
          <w:sz w:val="24"/>
          <w:szCs w:val="24"/>
        </w:rPr>
        <w:t>Fluconazole</w:t>
      </w:r>
    </w:p>
    <w:p w:rsidR="00ED1D3D" w:rsidRDefault="00ED1D3D" w:rsidP="00ED1D3D">
      <w:pPr>
        <w:pStyle w:val="ListParagraph"/>
        <w:numPr>
          <w:ilvl w:val="0"/>
          <w:numId w:val="18"/>
        </w:numPr>
        <w:autoSpaceDE w:val="0"/>
        <w:autoSpaceDN w:val="0"/>
        <w:adjustRightInd w:val="0"/>
        <w:spacing w:after="0" w:line="360" w:lineRule="auto"/>
        <w:jc w:val="both"/>
        <w:rPr>
          <w:rFonts w:ascii="Arial" w:eastAsia="LiberationSerif" w:hAnsi="Arial" w:cs="Arial"/>
          <w:color w:val="FF0000"/>
          <w:sz w:val="24"/>
          <w:szCs w:val="24"/>
        </w:rPr>
      </w:pPr>
      <w:r>
        <w:rPr>
          <w:rFonts w:ascii="Arial" w:eastAsia="LiberationSans-Bold" w:hAnsi="Arial" w:cs="Arial"/>
          <w:bCs/>
          <w:color w:val="FF0000"/>
          <w:sz w:val="24"/>
          <w:szCs w:val="24"/>
        </w:rPr>
        <w:t>Griseofulvin</w:t>
      </w:r>
    </w:p>
    <w:p w:rsidR="00ED1D3D" w:rsidRDefault="00ED1D3D" w:rsidP="00ED1D3D">
      <w:pPr>
        <w:pStyle w:val="ListParagraph"/>
        <w:numPr>
          <w:ilvl w:val="0"/>
          <w:numId w:val="18"/>
        </w:numPr>
        <w:autoSpaceDE w:val="0"/>
        <w:autoSpaceDN w:val="0"/>
        <w:adjustRightInd w:val="0"/>
        <w:spacing w:after="0" w:line="360" w:lineRule="auto"/>
        <w:jc w:val="both"/>
        <w:rPr>
          <w:rFonts w:ascii="Arial" w:eastAsia="LiberationSerif" w:hAnsi="Arial" w:cs="Arial"/>
          <w:sz w:val="24"/>
          <w:szCs w:val="24"/>
        </w:rPr>
      </w:pPr>
      <w:r>
        <w:rPr>
          <w:rFonts w:ascii="Arial" w:eastAsia="LiberationSerif" w:hAnsi="Arial" w:cs="Arial"/>
          <w:sz w:val="24"/>
          <w:szCs w:val="24"/>
        </w:rPr>
        <w:t xml:space="preserve">Metronidazole </w:t>
      </w:r>
    </w:p>
    <w:p w:rsidR="00ED1D3D" w:rsidRDefault="00ED1D3D" w:rsidP="00ED1D3D">
      <w:pPr>
        <w:pStyle w:val="ListParagraph"/>
        <w:numPr>
          <w:ilvl w:val="0"/>
          <w:numId w:val="18"/>
        </w:numPr>
        <w:autoSpaceDE w:val="0"/>
        <w:autoSpaceDN w:val="0"/>
        <w:adjustRightInd w:val="0"/>
        <w:spacing w:after="0" w:line="360" w:lineRule="auto"/>
        <w:jc w:val="both"/>
        <w:rPr>
          <w:rFonts w:ascii="Arial" w:eastAsia="LiberationSerif" w:hAnsi="Arial" w:cs="Arial"/>
          <w:sz w:val="24"/>
          <w:szCs w:val="24"/>
        </w:rPr>
      </w:pPr>
      <w:r>
        <w:rPr>
          <w:rFonts w:ascii="Arial" w:eastAsia="LiberationSerif" w:hAnsi="Arial" w:cs="Arial"/>
          <w:sz w:val="24"/>
          <w:szCs w:val="24"/>
        </w:rPr>
        <w:t xml:space="preserve">Fluconazole </w:t>
      </w:r>
    </w:p>
    <w:p w:rsidR="00ED1D3D" w:rsidRDefault="00ED1D3D" w:rsidP="00ED1D3D">
      <w:pPr>
        <w:autoSpaceDE w:val="0"/>
        <w:autoSpaceDN w:val="0"/>
        <w:adjustRightInd w:val="0"/>
        <w:spacing w:after="0" w:line="360" w:lineRule="auto"/>
        <w:jc w:val="both"/>
        <w:rPr>
          <w:rFonts w:ascii="Arial" w:hAnsi="Arial" w:cs="Arial"/>
          <w:sz w:val="24"/>
          <w:szCs w:val="24"/>
        </w:rPr>
      </w:pPr>
    </w:p>
    <w:p w:rsidR="00ED1D3D" w:rsidRDefault="00ED1D3D" w:rsidP="00ED1D3D">
      <w:pPr>
        <w:pStyle w:val="ListParagraph"/>
        <w:numPr>
          <w:ilvl w:val="0"/>
          <w:numId w:val="2"/>
        </w:numPr>
        <w:autoSpaceDE w:val="0"/>
        <w:autoSpaceDN w:val="0"/>
        <w:adjustRightInd w:val="0"/>
        <w:spacing w:after="0" w:line="360" w:lineRule="auto"/>
        <w:jc w:val="both"/>
        <w:rPr>
          <w:rFonts w:ascii="Arial" w:eastAsia="LiberationSerif" w:hAnsi="Arial" w:cs="Arial"/>
          <w:b/>
          <w:sz w:val="24"/>
          <w:szCs w:val="24"/>
        </w:rPr>
      </w:pPr>
      <w:r>
        <w:rPr>
          <w:rFonts w:ascii="Arial" w:eastAsia="LiberationSerif" w:hAnsi="Arial" w:cs="Arial"/>
          <w:b/>
          <w:sz w:val="24"/>
          <w:szCs w:val="24"/>
        </w:rPr>
        <w:t>A 23-year-old woman presents to your pulmonary clinic for follow-up of her severe asthma. She is on a maximal medical regimen, including long-acting beta agonists, systemic steroids, and a leukotriene receptor inhibitor. You would like to wean her off systemic steroids, since long-term treatment with steroids can have significant side effects. Which other medication will treat her symptoms that is very effective in the treatment of both acute and chronic asthma?</w:t>
      </w:r>
    </w:p>
    <w:p w:rsidR="00ED1D3D" w:rsidRDefault="00ED1D3D" w:rsidP="00ED1D3D">
      <w:pPr>
        <w:pStyle w:val="ListParagraph"/>
        <w:numPr>
          <w:ilvl w:val="0"/>
          <w:numId w:val="19"/>
        </w:numPr>
        <w:autoSpaceDE w:val="0"/>
        <w:autoSpaceDN w:val="0"/>
        <w:adjustRightInd w:val="0"/>
        <w:spacing w:after="0" w:line="360" w:lineRule="auto"/>
        <w:jc w:val="both"/>
        <w:rPr>
          <w:rFonts w:ascii="Arial" w:eastAsia="LiberationSerif" w:hAnsi="Arial" w:cs="Arial"/>
          <w:sz w:val="24"/>
          <w:szCs w:val="24"/>
        </w:rPr>
      </w:pPr>
      <w:r>
        <w:rPr>
          <w:rFonts w:ascii="Arial" w:eastAsia="LiberationSans-Bold" w:hAnsi="Arial" w:cs="Arial"/>
          <w:bCs/>
          <w:sz w:val="24"/>
          <w:szCs w:val="24"/>
        </w:rPr>
        <w:t xml:space="preserve">Erythromycin </w:t>
      </w:r>
    </w:p>
    <w:p w:rsidR="00ED1D3D" w:rsidRDefault="00ED1D3D" w:rsidP="00ED1D3D">
      <w:pPr>
        <w:pStyle w:val="ListParagraph"/>
        <w:numPr>
          <w:ilvl w:val="0"/>
          <w:numId w:val="19"/>
        </w:numPr>
        <w:autoSpaceDE w:val="0"/>
        <w:autoSpaceDN w:val="0"/>
        <w:adjustRightInd w:val="0"/>
        <w:spacing w:after="0" w:line="360" w:lineRule="auto"/>
        <w:jc w:val="both"/>
        <w:rPr>
          <w:rFonts w:ascii="Arial" w:eastAsia="LiberationSerif" w:hAnsi="Arial" w:cs="Arial"/>
          <w:sz w:val="24"/>
          <w:szCs w:val="24"/>
        </w:rPr>
      </w:pPr>
      <w:r>
        <w:rPr>
          <w:rFonts w:ascii="Arial" w:eastAsia="LiberationSans-Bold" w:hAnsi="Arial" w:cs="Arial"/>
          <w:bCs/>
          <w:sz w:val="24"/>
          <w:szCs w:val="24"/>
        </w:rPr>
        <w:t xml:space="preserve">Aminophylline </w:t>
      </w:r>
    </w:p>
    <w:p w:rsidR="00ED1D3D" w:rsidRDefault="00ED1D3D" w:rsidP="00ED1D3D">
      <w:pPr>
        <w:pStyle w:val="ListParagraph"/>
        <w:numPr>
          <w:ilvl w:val="0"/>
          <w:numId w:val="19"/>
        </w:numPr>
        <w:autoSpaceDE w:val="0"/>
        <w:autoSpaceDN w:val="0"/>
        <w:adjustRightInd w:val="0"/>
        <w:spacing w:after="0" w:line="360" w:lineRule="auto"/>
        <w:jc w:val="both"/>
        <w:rPr>
          <w:rFonts w:ascii="Arial" w:eastAsia="LiberationSerif" w:hAnsi="Arial" w:cs="Arial"/>
          <w:sz w:val="24"/>
          <w:szCs w:val="24"/>
        </w:rPr>
      </w:pPr>
      <w:r>
        <w:rPr>
          <w:rFonts w:ascii="Arial" w:eastAsia="LiberationSans-Bold" w:hAnsi="Arial" w:cs="Arial"/>
          <w:bCs/>
          <w:sz w:val="24"/>
          <w:szCs w:val="24"/>
        </w:rPr>
        <w:t>Montelukast</w:t>
      </w:r>
    </w:p>
    <w:p w:rsidR="00ED1D3D" w:rsidRDefault="00ED1D3D" w:rsidP="00ED1D3D">
      <w:pPr>
        <w:pStyle w:val="ListParagraph"/>
        <w:numPr>
          <w:ilvl w:val="0"/>
          <w:numId w:val="19"/>
        </w:numPr>
        <w:autoSpaceDE w:val="0"/>
        <w:autoSpaceDN w:val="0"/>
        <w:adjustRightInd w:val="0"/>
        <w:spacing w:after="0" w:line="360" w:lineRule="auto"/>
        <w:jc w:val="both"/>
        <w:rPr>
          <w:rFonts w:ascii="Arial" w:eastAsia="LiberationSerif" w:hAnsi="Arial" w:cs="Arial"/>
          <w:color w:val="FF0000"/>
          <w:sz w:val="24"/>
          <w:szCs w:val="24"/>
        </w:rPr>
      </w:pPr>
      <w:r>
        <w:rPr>
          <w:rFonts w:ascii="Arial" w:eastAsia="LiberationSans-Bold" w:hAnsi="Arial" w:cs="Arial"/>
          <w:bCs/>
          <w:color w:val="FF0000"/>
          <w:sz w:val="24"/>
          <w:szCs w:val="24"/>
        </w:rPr>
        <w:t>Theophylline</w:t>
      </w:r>
    </w:p>
    <w:p w:rsidR="00ED1D3D" w:rsidRDefault="00ED1D3D" w:rsidP="00ED1D3D">
      <w:pPr>
        <w:pStyle w:val="ListParagraph"/>
        <w:numPr>
          <w:ilvl w:val="0"/>
          <w:numId w:val="2"/>
        </w:numPr>
        <w:spacing w:line="360" w:lineRule="auto"/>
        <w:jc w:val="both"/>
        <w:rPr>
          <w:rFonts w:ascii="Arial" w:hAnsi="Arial" w:cs="Arial"/>
          <w:color w:val="000000" w:themeColor="text1"/>
          <w:sz w:val="24"/>
          <w:szCs w:val="24"/>
        </w:rPr>
      </w:pPr>
      <w:r>
        <w:rPr>
          <w:rFonts w:ascii="Arial" w:hAnsi="Arial" w:cs="Arial"/>
          <w:b/>
          <w:color w:val="000000" w:themeColor="text1"/>
          <w:sz w:val="24"/>
          <w:szCs w:val="24"/>
        </w:rPr>
        <w:t>Biotransformation of a medicinal substance results in:</w:t>
      </w:r>
    </w:p>
    <w:p w:rsidR="00ED1D3D" w:rsidRDefault="00ED1D3D" w:rsidP="00ED1D3D">
      <w:pPr>
        <w:pStyle w:val="ListParagraph"/>
        <w:numPr>
          <w:ilvl w:val="0"/>
          <w:numId w:val="20"/>
        </w:numPr>
        <w:spacing w:line="360" w:lineRule="auto"/>
        <w:ind w:left="1170"/>
        <w:jc w:val="both"/>
        <w:rPr>
          <w:rFonts w:ascii="Arial" w:hAnsi="Arial" w:cs="Arial"/>
          <w:color w:val="000000" w:themeColor="text1"/>
          <w:sz w:val="24"/>
          <w:szCs w:val="24"/>
        </w:rPr>
      </w:pPr>
      <w:r>
        <w:rPr>
          <w:rFonts w:ascii="Arial" w:hAnsi="Arial" w:cs="Arial"/>
          <w:color w:val="000000" w:themeColor="text1"/>
          <w:sz w:val="24"/>
          <w:szCs w:val="24"/>
        </w:rPr>
        <w:t>Higher binding to membranes</w:t>
      </w:r>
    </w:p>
    <w:p w:rsidR="00ED1D3D" w:rsidRDefault="00ED1D3D" w:rsidP="00ED1D3D">
      <w:pPr>
        <w:pStyle w:val="ListParagraph"/>
        <w:numPr>
          <w:ilvl w:val="0"/>
          <w:numId w:val="20"/>
        </w:numPr>
        <w:autoSpaceDE w:val="0"/>
        <w:autoSpaceDN w:val="0"/>
        <w:adjustRightInd w:val="0"/>
        <w:spacing w:after="0" w:line="360" w:lineRule="auto"/>
        <w:ind w:left="1170"/>
        <w:jc w:val="both"/>
        <w:rPr>
          <w:rFonts w:ascii="Arial" w:hAnsi="Arial" w:cs="Arial"/>
          <w:color w:val="000000" w:themeColor="text1"/>
          <w:sz w:val="24"/>
          <w:szCs w:val="24"/>
        </w:rPr>
      </w:pPr>
      <w:r>
        <w:rPr>
          <w:rFonts w:ascii="Arial" w:hAnsi="Arial" w:cs="Arial"/>
          <w:color w:val="000000" w:themeColor="text1"/>
          <w:sz w:val="24"/>
          <w:szCs w:val="24"/>
        </w:rPr>
        <w:t>Easier distribution in organism</w:t>
      </w:r>
    </w:p>
    <w:p w:rsidR="00ED1D3D" w:rsidRDefault="00ED1D3D" w:rsidP="00ED1D3D">
      <w:pPr>
        <w:pStyle w:val="ListParagraph"/>
        <w:numPr>
          <w:ilvl w:val="0"/>
          <w:numId w:val="20"/>
        </w:numPr>
        <w:autoSpaceDE w:val="0"/>
        <w:autoSpaceDN w:val="0"/>
        <w:adjustRightInd w:val="0"/>
        <w:spacing w:after="0" w:line="360" w:lineRule="auto"/>
        <w:ind w:left="1170"/>
        <w:jc w:val="both"/>
        <w:rPr>
          <w:rFonts w:ascii="Arial" w:hAnsi="Arial" w:cs="Arial"/>
          <w:color w:val="000000" w:themeColor="text1"/>
          <w:sz w:val="24"/>
          <w:szCs w:val="24"/>
        </w:rPr>
      </w:pPr>
      <w:r>
        <w:rPr>
          <w:rFonts w:ascii="Arial" w:hAnsi="Arial" w:cs="Arial"/>
          <w:color w:val="000000" w:themeColor="text1"/>
          <w:sz w:val="24"/>
          <w:szCs w:val="24"/>
        </w:rPr>
        <w:t>Slower urinary excretion</w:t>
      </w:r>
    </w:p>
    <w:p w:rsidR="00ED1D3D" w:rsidRDefault="00ED1D3D" w:rsidP="00ED1D3D">
      <w:pPr>
        <w:pStyle w:val="ListParagraph"/>
        <w:numPr>
          <w:ilvl w:val="0"/>
          <w:numId w:val="20"/>
        </w:numPr>
        <w:autoSpaceDE w:val="0"/>
        <w:autoSpaceDN w:val="0"/>
        <w:adjustRightInd w:val="0"/>
        <w:spacing w:line="360" w:lineRule="auto"/>
        <w:ind w:left="1170"/>
        <w:jc w:val="both"/>
        <w:rPr>
          <w:rFonts w:ascii="Arial" w:hAnsi="Arial" w:cs="Arial"/>
          <w:bCs/>
          <w:color w:val="FF0000"/>
          <w:sz w:val="24"/>
          <w:szCs w:val="24"/>
        </w:rPr>
      </w:pPr>
      <w:r>
        <w:rPr>
          <w:rFonts w:ascii="Arial" w:hAnsi="Arial" w:cs="Arial"/>
          <w:bCs/>
          <w:color w:val="FF0000"/>
          <w:sz w:val="24"/>
          <w:szCs w:val="24"/>
        </w:rPr>
        <w:t>Faster urinary excretion</w:t>
      </w: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b/>
          <w:sz w:val="24"/>
          <w:szCs w:val="24"/>
        </w:rPr>
      </w:pPr>
      <w:r>
        <w:rPr>
          <w:rFonts w:ascii="Arial" w:eastAsia="LiberationSerif" w:hAnsi="Arial" w:cs="Arial"/>
          <w:b/>
          <w:sz w:val="24"/>
          <w:szCs w:val="24"/>
        </w:rPr>
        <w:lastRenderedPageBreak/>
        <w:t xml:space="preserve">A 38-year-old farmer presents to your clinic complaining of dark orange-red urine over the past several weeks. On further history, you learn that he had a positive </w:t>
      </w:r>
      <w:r>
        <w:rPr>
          <w:rStyle w:val="e24kjd"/>
          <w:rFonts w:ascii="Arial" w:hAnsi="Arial" w:cs="Arial"/>
          <w:sz w:val="24"/>
          <w:szCs w:val="24"/>
        </w:rPr>
        <w:t>purified protein derivative</w:t>
      </w:r>
      <w:r>
        <w:rPr>
          <w:rFonts w:ascii="Arial" w:eastAsia="LiberationSerif" w:hAnsi="Arial" w:cs="Arial"/>
          <w:b/>
          <w:sz w:val="24"/>
          <w:szCs w:val="24"/>
        </w:rPr>
        <w:t xml:space="preserve"> (PPD) 2 months ago. At that time, a chest x-ray indicated a lesion in the right upper lobe, consistent with tuberculosis. Which drug is responsible for the urine discoloration?</w:t>
      </w:r>
    </w:p>
    <w:p w:rsidR="00ED1D3D" w:rsidRDefault="00ED1D3D" w:rsidP="00ED1D3D">
      <w:pPr>
        <w:pStyle w:val="ListParagraph"/>
        <w:numPr>
          <w:ilvl w:val="0"/>
          <w:numId w:val="21"/>
        </w:numPr>
        <w:autoSpaceDE w:val="0"/>
        <w:autoSpaceDN w:val="0"/>
        <w:adjustRightInd w:val="0"/>
        <w:spacing w:after="0" w:line="360" w:lineRule="auto"/>
        <w:jc w:val="both"/>
        <w:rPr>
          <w:rFonts w:ascii="Arial" w:eastAsia="LiberationSans-Bold" w:hAnsi="Arial" w:cs="Arial"/>
          <w:bCs/>
          <w:sz w:val="24"/>
          <w:szCs w:val="24"/>
        </w:rPr>
      </w:pPr>
      <w:r>
        <w:rPr>
          <w:rFonts w:ascii="Arial" w:eastAsia="LiberationSans-Bold" w:hAnsi="Arial" w:cs="Arial"/>
          <w:bCs/>
          <w:sz w:val="24"/>
          <w:szCs w:val="24"/>
        </w:rPr>
        <w:t>Ethambutol</w:t>
      </w:r>
    </w:p>
    <w:p w:rsidR="00ED1D3D" w:rsidRDefault="00ED1D3D" w:rsidP="00ED1D3D">
      <w:pPr>
        <w:pStyle w:val="ListParagraph"/>
        <w:numPr>
          <w:ilvl w:val="0"/>
          <w:numId w:val="21"/>
        </w:numPr>
        <w:autoSpaceDE w:val="0"/>
        <w:autoSpaceDN w:val="0"/>
        <w:adjustRightInd w:val="0"/>
        <w:spacing w:after="0" w:line="360" w:lineRule="auto"/>
        <w:jc w:val="both"/>
        <w:rPr>
          <w:rFonts w:ascii="Arial" w:eastAsia="LiberationSerif" w:hAnsi="Arial" w:cs="Arial"/>
          <w:sz w:val="24"/>
          <w:szCs w:val="24"/>
        </w:rPr>
      </w:pPr>
      <w:r>
        <w:rPr>
          <w:rFonts w:ascii="Arial" w:eastAsia="LiberationSerif" w:hAnsi="Arial" w:cs="Arial"/>
          <w:sz w:val="24"/>
          <w:szCs w:val="24"/>
        </w:rPr>
        <w:t>Vancomycin</w:t>
      </w:r>
    </w:p>
    <w:p w:rsidR="00ED1D3D" w:rsidRDefault="00ED1D3D" w:rsidP="00ED1D3D">
      <w:pPr>
        <w:pStyle w:val="ListParagraph"/>
        <w:numPr>
          <w:ilvl w:val="0"/>
          <w:numId w:val="21"/>
        </w:numPr>
        <w:autoSpaceDE w:val="0"/>
        <w:autoSpaceDN w:val="0"/>
        <w:adjustRightInd w:val="0"/>
        <w:spacing w:line="360" w:lineRule="auto"/>
        <w:jc w:val="both"/>
        <w:rPr>
          <w:rFonts w:ascii="Arial" w:eastAsia="LiberationSerif" w:hAnsi="Arial" w:cs="Arial"/>
          <w:color w:val="FF0000"/>
          <w:sz w:val="24"/>
          <w:szCs w:val="24"/>
        </w:rPr>
      </w:pPr>
      <w:r>
        <w:rPr>
          <w:rFonts w:ascii="Arial" w:eastAsia="LiberationSans-Bold" w:hAnsi="Arial" w:cs="Arial"/>
          <w:bCs/>
          <w:color w:val="FF0000"/>
          <w:sz w:val="24"/>
          <w:szCs w:val="24"/>
        </w:rPr>
        <w:t>Rifampin</w:t>
      </w:r>
    </w:p>
    <w:p w:rsidR="00ED1D3D" w:rsidRDefault="00ED1D3D" w:rsidP="00ED1D3D">
      <w:pPr>
        <w:pStyle w:val="ListParagraph"/>
        <w:numPr>
          <w:ilvl w:val="0"/>
          <w:numId w:val="21"/>
        </w:numPr>
        <w:autoSpaceDE w:val="0"/>
        <w:autoSpaceDN w:val="0"/>
        <w:adjustRightInd w:val="0"/>
        <w:spacing w:line="360" w:lineRule="auto"/>
        <w:jc w:val="both"/>
        <w:rPr>
          <w:rFonts w:ascii="Arial" w:eastAsia="LiberationSerif" w:hAnsi="Arial" w:cs="Arial"/>
          <w:color w:val="000000" w:themeColor="text1"/>
          <w:sz w:val="24"/>
          <w:szCs w:val="24"/>
        </w:rPr>
      </w:pPr>
      <w:r>
        <w:rPr>
          <w:rFonts w:ascii="Arial" w:eastAsia="LiberationSans-Bold" w:hAnsi="Arial" w:cs="Arial"/>
          <w:bCs/>
          <w:color w:val="000000" w:themeColor="text1"/>
          <w:sz w:val="24"/>
          <w:szCs w:val="24"/>
        </w:rPr>
        <w:t>Clindamycin</w:t>
      </w:r>
    </w:p>
    <w:p w:rsidR="00ED1D3D" w:rsidRDefault="00ED1D3D" w:rsidP="00ED1D3D">
      <w:pPr>
        <w:pStyle w:val="ListParagraph"/>
        <w:numPr>
          <w:ilvl w:val="0"/>
          <w:numId w:val="2"/>
        </w:numPr>
        <w:autoSpaceDE w:val="0"/>
        <w:autoSpaceDN w:val="0"/>
        <w:adjustRightInd w:val="0"/>
        <w:spacing w:line="360" w:lineRule="auto"/>
        <w:jc w:val="both"/>
        <w:rPr>
          <w:rFonts w:ascii="Arial" w:eastAsia="LiberationSerif" w:hAnsi="Arial" w:cs="Arial"/>
          <w:color w:val="000000" w:themeColor="text1"/>
          <w:sz w:val="24"/>
          <w:szCs w:val="24"/>
        </w:rPr>
      </w:pPr>
      <w:r>
        <w:rPr>
          <w:rFonts w:ascii="Arial" w:hAnsi="Arial" w:cs="Arial"/>
          <w:b/>
          <w:color w:val="000000" w:themeColor="text1"/>
          <w:sz w:val="24"/>
          <w:szCs w:val="24"/>
        </w:rPr>
        <w:t>The f</w:t>
      </w:r>
      <w:r>
        <w:rPr>
          <w:rFonts w:ascii="Arial" w:hAnsi="Arial" w:cs="Arial"/>
          <w:b/>
          <w:bCs/>
          <w:color w:val="000000" w:themeColor="text1"/>
          <w:sz w:val="24"/>
          <w:szCs w:val="24"/>
        </w:rPr>
        <w:t>raction of an uncharged drug reaching the systemic circulation following any route administration is: -</w:t>
      </w:r>
    </w:p>
    <w:p w:rsidR="00ED1D3D" w:rsidRDefault="00ED1D3D" w:rsidP="00ED1D3D">
      <w:pPr>
        <w:pStyle w:val="ListParagraph"/>
        <w:numPr>
          <w:ilvl w:val="0"/>
          <w:numId w:val="22"/>
        </w:numPr>
        <w:autoSpaceDE w:val="0"/>
        <w:autoSpaceDN w:val="0"/>
        <w:adjustRightInd w:val="0"/>
        <w:spacing w:after="0" w:line="360" w:lineRule="auto"/>
        <w:ind w:left="1350"/>
        <w:jc w:val="both"/>
        <w:rPr>
          <w:rFonts w:ascii="Arial" w:hAnsi="Arial" w:cs="Arial"/>
          <w:color w:val="000000" w:themeColor="text1"/>
          <w:sz w:val="24"/>
          <w:szCs w:val="24"/>
        </w:rPr>
      </w:pPr>
      <w:r>
        <w:rPr>
          <w:rFonts w:ascii="Arial" w:hAnsi="Arial" w:cs="Arial"/>
          <w:color w:val="000000" w:themeColor="text1"/>
          <w:sz w:val="24"/>
          <w:szCs w:val="24"/>
        </w:rPr>
        <w:t>Potency</w:t>
      </w:r>
    </w:p>
    <w:p w:rsidR="00ED1D3D" w:rsidRDefault="00ED1D3D" w:rsidP="00ED1D3D">
      <w:pPr>
        <w:pStyle w:val="ListParagraph"/>
        <w:numPr>
          <w:ilvl w:val="0"/>
          <w:numId w:val="22"/>
        </w:numPr>
        <w:autoSpaceDE w:val="0"/>
        <w:autoSpaceDN w:val="0"/>
        <w:adjustRightInd w:val="0"/>
        <w:spacing w:after="0" w:line="360" w:lineRule="auto"/>
        <w:ind w:left="1350"/>
        <w:jc w:val="both"/>
        <w:rPr>
          <w:rFonts w:ascii="Arial" w:hAnsi="Arial" w:cs="Arial"/>
          <w:color w:val="000000" w:themeColor="text1"/>
          <w:sz w:val="24"/>
          <w:szCs w:val="24"/>
        </w:rPr>
      </w:pPr>
      <w:r>
        <w:rPr>
          <w:rFonts w:ascii="Arial" w:hAnsi="Arial" w:cs="Arial"/>
          <w:bCs/>
          <w:color w:val="000000" w:themeColor="text1"/>
          <w:sz w:val="24"/>
          <w:szCs w:val="24"/>
          <w:lang w:val="en-GB"/>
        </w:rPr>
        <w:t>Trough Levels</w:t>
      </w:r>
    </w:p>
    <w:p w:rsidR="00ED1D3D" w:rsidRDefault="00ED1D3D" w:rsidP="00ED1D3D">
      <w:pPr>
        <w:pStyle w:val="ListParagraph"/>
        <w:numPr>
          <w:ilvl w:val="0"/>
          <w:numId w:val="22"/>
        </w:numPr>
        <w:autoSpaceDE w:val="0"/>
        <w:autoSpaceDN w:val="0"/>
        <w:adjustRightInd w:val="0"/>
        <w:spacing w:after="0" w:line="360" w:lineRule="auto"/>
        <w:ind w:left="1350"/>
        <w:jc w:val="both"/>
        <w:rPr>
          <w:rFonts w:ascii="Arial" w:hAnsi="Arial" w:cs="Arial"/>
          <w:color w:val="FF0000"/>
          <w:sz w:val="24"/>
          <w:szCs w:val="24"/>
        </w:rPr>
      </w:pPr>
      <w:r>
        <w:rPr>
          <w:rFonts w:ascii="Arial" w:hAnsi="Arial" w:cs="Arial"/>
          <w:color w:val="FF0000"/>
          <w:sz w:val="24"/>
          <w:szCs w:val="24"/>
        </w:rPr>
        <w:t xml:space="preserve">Bioavailability </w:t>
      </w:r>
    </w:p>
    <w:p w:rsidR="00ED1D3D" w:rsidRDefault="00ED1D3D" w:rsidP="00ED1D3D">
      <w:pPr>
        <w:pStyle w:val="ListParagraph"/>
        <w:numPr>
          <w:ilvl w:val="0"/>
          <w:numId w:val="22"/>
        </w:numPr>
        <w:autoSpaceDE w:val="0"/>
        <w:autoSpaceDN w:val="0"/>
        <w:adjustRightInd w:val="0"/>
        <w:spacing w:line="360" w:lineRule="auto"/>
        <w:ind w:left="1350"/>
        <w:jc w:val="both"/>
        <w:rPr>
          <w:rFonts w:ascii="Arial" w:hAnsi="Arial" w:cs="Arial"/>
          <w:color w:val="000000" w:themeColor="text1"/>
          <w:sz w:val="24"/>
          <w:szCs w:val="24"/>
        </w:rPr>
      </w:pPr>
      <w:r>
        <w:rPr>
          <w:rFonts w:ascii="Arial" w:hAnsi="Arial" w:cs="Arial"/>
          <w:color w:val="000000" w:themeColor="text1"/>
          <w:sz w:val="24"/>
          <w:szCs w:val="24"/>
        </w:rPr>
        <w:t xml:space="preserve">First-pass effect </w:t>
      </w:r>
    </w:p>
    <w:p w:rsidR="00ED1D3D" w:rsidRDefault="00ED1D3D" w:rsidP="00ED1D3D">
      <w:pPr>
        <w:pStyle w:val="ListParagraph"/>
        <w:numPr>
          <w:ilvl w:val="0"/>
          <w:numId w:val="2"/>
        </w:numPr>
        <w:spacing w:after="0" w:line="360" w:lineRule="auto"/>
        <w:jc w:val="both"/>
        <w:rPr>
          <w:rFonts w:ascii="Arial" w:eastAsia="Times New Roman" w:hAnsi="Arial" w:cs="Arial"/>
          <w:b/>
          <w:sz w:val="24"/>
          <w:szCs w:val="24"/>
        </w:rPr>
      </w:pPr>
      <w:r>
        <w:rPr>
          <w:rFonts w:ascii="Arial" w:eastAsia="Times New Roman" w:hAnsi="Arial" w:cs="Arial"/>
          <w:b/>
          <w:sz w:val="24"/>
          <w:szCs w:val="24"/>
        </w:rPr>
        <w:t>A 58-year-old male patient on fourth day of his antibiotic therapy complains of dizziness and nausea. Which is the most appropriate nursing action?</w:t>
      </w:r>
    </w:p>
    <w:p w:rsidR="00ED1D3D" w:rsidRDefault="00ED1D3D" w:rsidP="00ED1D3D">
      <w:pPr>
        <w:pStyle w:val="ListParagraph"/>
        <w:numPr>
          <w:ilvl w:val="0"/>
          <w:numId w:val="23"/>
        </w:numPr>
        <w:spacing w:after="0" w:line="360" w:lineRule="auto"/>
        <w:jc w:val="both"/>
        <w:rPr>
          <w:rFonts w:ascii="Arial" w:eastAsia="Times New Roman" w:hAnsi="Arial" w:cs="Arial"/>
          <w:sz w:val="24"/>
          <w:szCs w:val="24"/>
        </w:rPr>
      </w:pPr>
      <w:r>
        <w:rPr>
          <w:rFonts w:ascii="Arial" w:eastAsia="Times New Roman" w:hAnsi="Arial" w:cs="Arial"/>
          <w:sz w:val="24"/>
          <w:szCs w:val="24"/>
        </w:rPr>
        <w:t>Provide comfort measures.</w:t>
      </w:r>
    </w:p>
    <w:p w:rsidR="00ED1D3D" w:rsidRDefault="00ED1D3D" w:rsidP="00ED1D3D">
      <w:pPr>
        <w:pStyle w:val="ListParagraph"/>
        <w:numPr>
          <w:ilvl w:val="0"/>
          <w:numId w:val="23"/>
        </w:numPr>
        <w:spacing w:after="0" w:line="360" w:lineRule="auto"/>
        <w:jc w:val="both"/>
        <w:rPr>
          <w:rFonts w:ascii="Arial" w:eastAsia="Times New Roman" w:hAnsi="Arial" w:cs="Arial"/>
          <w:sz w:val="24"/>
          <w:szCs w:val="24"/>
        </w:rPr>
      </w:pPr>
      <w:r>
        <w:rPr>
          <w:rFonts w:ascii="Arial" w:eastAsia="Times New Roman" w:hAnsi="Arial" w:cs="Arial"/>
          <w:sz w:val="24"/>
          <w:szCs w:val="24"/>
        </w:rPr>
        <w:t xml:space="preserve">Institute safety precaution and raise side rails. </w:t>
      </w:r>
    </w:p>
    <w:p w:rsidR="00ED1D3D" w:rsidRDefault="00ED1D3D" w:rsidP="00ED1D3D">
      <w:pPr>
        <w:pStyle w:val="ListParagraph"/>
        <w:numPr>
          <w:ilvl w:val="0"/>
          <w:numId w:val="23"/>
        </w:numPr>
        <w:spacing w:after="0" w:line="360" w:lineRule="auto"/>
        <w:jc w:val="both"/>
        <w:rPr>
          <w:rFonts w:ascii="Arial" w:eastAsia="Times New Roman" w:hAnsi="Arial" w:cs="Arial"/>
          <w:color w:val="FF0000"/>
          <w:sz w:val="24"/>
          <w:szCs w:val="24"/>
        </w:rPr>
      </w:pPr>
      <w:r>
        <w:rPr>
          <w:rFonts w:ascii="Arial" w:eastAsia="Times New Roman" w:hAnsi="Arial" w:cs="Arial"/>
          <w:color w:val="FF0000"/>
          <w:sz w:val="24"/>
          <w:szCs w:val="24"/>
        </w:rPr>
        <w:t>Collaborate with the doctor about antibiotic therapy’s dosage and duration.</w:t>
      </w:r>
    </w:p>
    <w:p w:rsidR="00ED1D3D" w:rsidRDefault="00ED1D3D" w:rsidP="00ED1D3D">
      <w:pPr>
        <w:pStyle w:val="ListParagraph"/>
        <w:numPr>
          <w:ilvl w:val="0"/>
          <w:numId w:val="23"/>
        </w:numPr>
        <w:spacing w:after="0" w:line="360" w:lineRule="auto"/>
        <w:jc w:val="both"/>
        <w:rPr>
          <w:rFonts w:ascii="Arial" w:eastAsia="Times New Roman" w:hAnsi="Arial" w:cs="Arial"/>
          <w:sz w:val="24"/>
          <w:szCs w:val="24"/>
        </w:rPr>
      </w:pPr>
      <w:r>
        <w:rPr>
          <w:rFonts w:ascii="Arial" w:eastAsia="Times New Roman" w:hAnsi="Arial" w:cs="Arial"/>
          <w:sz w:val="24"/>
          <w:szCs w:val="24"/>
        </w:rPr>
        <w:t>Instruct client to inform you if symptoms get worse</w:t>
      </w:r>
    </w:p>
    <w:p w:rsidR="00ED1D3D" w:rsidRDefault="00ED1D3D" w:rsidP="00ED1D3D">
      <w:pPr>
        <w:pStyle w:val="ListParagraph"/>
        <w:spacing w:after="0" w:line="360" w:lineRule="auto"/>
        <w:ind w:left="2070"/>
        <w:jc w:val="both"/>
        <w:rPr>
          <w:rFonts w:ascii="Arial" w:eastAsia="Times New Roman" w:hAnsi="Arial" w:cs="Arial"/>
          <w:sz w:val="24"/>
          <w:szCs w:val="24"/>
        </w:rPr>
      </w:pPr>
      <w:r>
        <w:rPr>
          <w:rFonts w:ascii="Arial" w:eastAsia="Times New Roman" w:hAnsi="Arial" w:cs="Arial"/>
          <w:sz w:val="24"/>
          <w:szCs w:val="24"/>
        </w:rPr>
        <w:t xml:space="preserve"> </w:t>
      </w: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b/>
          <w:color w:val="000000" w:themeColor="text1"/>
          <w:sz w:val="24"/>
          <w:szCs w:val="24"/>
        </w:rPr>
      </w:pPr>
      <w:r>
        <w:rPr>
          <w:rFonts w:ascii="Arial" w:hAnsi="Arial" w:cs="Arial"/>
          <w:b/>
          <w:color w:val="000000" w:themeColor="text1"/>
          <w:sz w:val="24"/>
          <w:szCs w:val="24"/>
        </w:rPr>
        <w:t>Antibiotics inhibiting the bacterial cell wall synthesis are:</w:t>
      </w:r>
    </w:p>
    <w:p w:rsidR="00ED1D3D" w:rsidRDefault="00ED1D3D" w:rsidP="00ED1D3D">
      <w:pPr>
        <w:pStyle w:val="ListParagraph"/>
        <w:numPr>
          <w:ilvl w:val="0"/>
          <w:numId w:val="24"/>
        </w:numPr>
        <w:autoSpaceDE w:val="0"/>
        <w:autoSpaceDN w:val="0"/>
        <w:adjustRightInd w:val="0"/>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Aminoglycosides</w:t>
      </w:r>
    </w:p>
    <w:p w:rsidR="00ED1D3D" w:rsidRDefault="00ED1D3D" w:rsidP="00ED1D3D">
      <w:pPr>
        <w:pStyle w:val="ListParagraph"/>
        <w:numPr>
          <w:ilvl w:val="0"/>
          <w:numId w:val="24"/>
        </w:numPr>
        <w:autoSpaceDE w:val="0"/>
        <w:autoSpaceDN w:val="0"/>
        <w:adjustRightInd w:val="0"/>
        <w:spacing w:after="0" w:line="360" w:lineRule="auto"/>
        <w:jc w:val="both"/>
        <w:rPr>
          <w:rFonts w:ascii="Arial" w:hAnsi="Arial" w:cs="Arial"/>
          <w:bCs/>
          <w:color w:val="FF0000"/>
          <w:sz w:val="24"/>
          <w:szCs w:val="24"/>
        </w:rPr>
      </w:pPr>
      <w:r>
        <w:rPr>
          <w:rFonts w:ascii="Arial" w:hAnsi="Arial" w:cs="Arial"/>
          <w:bCs/>
          <w:color w:val="FF0000"/>
          <w:sz w:val="24"/>
          <w:szCs w:val="24"/>
        </w:rPr>
        <w:t>Beta-lactam antibiotics</w:t>
      </w:r>
    </w:p>
    <w:p w:rsidR="00ED1D3D" w:rsidRDefault="00ED1D3D" w:rsidP="00ED1D3D">
      <w:pPr>
        <w:pStyle w:val="ListParagraph"/>
        <w:numPr>
          <w:ilvl w:val="0"/>
          <w:numId w:val="24"/>
        </w:numPr>
        <w:autoSpaceDE w:val="0"/>
        <w:autoSpaceDN w:val="0"/>
        <w:adjustRightInd w:val="0"/>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Tetracyclines</w:t>
      </w:r>
    </w:p>
    <w:p w:rsidR="00ED1D3D" w:rsidRDefault="00ED1D3D" w:rsidP="00ED1D3D">
      <w:pPr>
        <w:pStyle w:val="ListParagraph"/>
        <w:numPr>
          <w:ilvl w:val="0"/>
          <w:numId w:val="24"/>
        </w:numPr>
        <w:autoSpaceDE w:val="0"/>
        <w:autoSpaceDN w:val="0"/>
        <w:adjustRightInd w:val="0"/>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Macrolides</w:t>
      </w:r>
    </w:p>
    <w:p w:rsidR="00ED1D3D" w:rsidRDefault="00ED1D3D" w:rsidP="00ED1D3D">
      <w:pPr>
        <w:pStyle w:val="ListParagraph"/>
        <w:autoSpaceDE w:val="0"/>
        <w:autoSpaceDN w:val="0"/>
        <w:adjustRightInd w:val="0"/>
        <w:spacing w:after="0" w:line="360" w:lineRule="auto"/>
        <w:ind w:left="1440"/>
        <w:jc w:val="both"/>
        <w:rPr>
          <w:rFonts w:ascii="Arial" w:eastAsia="LiberationSerif" w:hAnsi="Arial" w:cs="Arial"/>
          <w:color w:val="000000" w:themeColor="text1"/>
          <w:sz w:val="24"/>
          <w:szCs w:val="24"/>
        </w:rPr>
      </w:pP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Active macromolecular components of a cell or an organism which a drug molecule has to combine with in order to elicit its specific effect</w:t>
      </w:r>
    </w:p>
    <w:p w:rsidR="00ED1D3D" w:rsidRDefault="00ED1D3D" w:rsidP="00ED1D3D">
      <w:pPr>
        <w:pStyle w:val="ListParagraph"/>
        <w:numPr>
          <w:ilvl w:val="0"/>
          <w:numId w:val="25"/>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Ion channels </w:t>
      </w:r>
    </w:p>
    <w:p w:rsidR="00ED1D3D" w:rsidRDefault="00ED1D3D" w:rsidP="00ED1D3D">
      <w:pPr>
        <w:pStyle w:val="ListParagraph"/>
        <w:numPr>
          <w:ilvl w:val="0"/>
          <w:numId w:val="25"/>
        </w:numPr>
        <w:autoSpaceDE w:val="0"/>
        <w:autoSpaceDN w:val="0"/>
        <w:adjustRightInd w:val="0"/>
        <w:spacing w:after="0" w:line="360" w:lineRule="auto"/>
        <w:jc w:val="both"/>
        <w:rPr>
          <w:rFonts w:ascii="Arial" w:hAnsi="Arial" w:cs="Arial"/>
          <w:color w:val="FF0000"/>
          <w:sz w:val="24"/>
          <w:szCs w:val="24"/>
        </w:rPr>
      </w:pPr>
      <w:r>
        <w:rPr>
          <w:rFonts w:ascii="Arial" w:hAnsi="Arial" w:cs="Arial"/>
          <w:color w:val="FF0000"/>
          <w:sz w:val="24"/>
          <w:szCs w:val="24"/>
        </w:rPr>
        <w:t>Receptor</w:t>
      </w:r>
    </w:p>
    <w:p w:rsidR="00ED1D3D" w:rsidRDefault="00ED1D3D" w:rsidP="00ED1D3D">
      <w:pPr>
        <w:pStyle w:val="ListParagraph"/>
        <w:numPr>
          <w:ilvl w:val="0"/>
          <w:numId w:val="25"/>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lastRenderedPageBreak/>
        <w:t xml:space="preserve">Enzymes </w:t>
      </w:r>
    </w:p>
    <w:p w:rsidR="00ED1D3D" w:rsidRDefault="00ED1D3D" w:rsidP="00ED1D3D">
      <w:pPr>
        <w:pStyle w:val="ListParagraph"/>
        <w:numPr>
          <w:ilvl w:val="0"/>
          <w:numId w:val="25"/>
        </w:numPr>
        <w:spacing w:before="240" w:line="360" w:lineRule="auto"/>
        <w:jc w:val="both"/>
        <w:rPr>
          <w:rFonts w:ascii="Arial" w:hAnsi="Arial" w:cs="Arial"/>
          <w:sz w:val="24"/>
          <w:szCs w:val="24"/>
        </w:rPr>
      </w:pPr>
      <w:r>
        <w:rPr>
          <w:rFonts w:ascii="Arial" w:hAnsi="Arial" w:cs="Arial"/>
          <w:sz w:val="24"/>
          <w:szCs w:val="24"/>
        </w:rPr>
        <w:t xml:space="preserve">Carriers </w:t>
      </w:r>
    </w:p>
    <w:p w:rsidR="00ED1D3D" w:rsidRDefault="00ED1D3D" w:rsidP="00ED1D3D">
      <w:pPr>
        <w:pStyle w:val="ListParagraph"/>
        <w:numPr>
          <w:ilvl w:val="0"/>
          <w:numId w:val="2"/>
        </w:numPr>
        <w:spacing w:after="0" w:line="360" w:lineRule="auto"/>
        <w:jc w:val="both"/>
        <w:rPr>
          <w:rFonts w:ascii="Arial" w:eastAsia="ArialMT" w:hAnsi="Arial" w:cs="Arial"/>
          <w:b/>
          <w:sz w:val="24"/>
          <w:szCs w:val="24"/>
        </w:rPr>
      </w:pPr>
      <w:r>
        <w:rPr>
          <w:rFonts w:ascii="Arial" w:eastAsia="ArialMT" w:hAnsi="Arial" w:cs="Arial"/>
          <w:b/>
          <w:sz w:val="24"/>
          <w:szCs w:val="24"/>
        </w:rPr>
        <w:t>Dopamine at low doses influences mainly:</w:t>
      </w:r>
    </w:p>
    <w:p w:rsidR="00ED1D3D" w:rsidRDefault="00ED1D3D" w:rsidP="00ED1D3D">
      <w:pPr>
        <w:pStyle w:val="ListParagraph"/>
        <w:numPr>
          <w:ilvl w:val="0"/>
          <w:numId w:val="26"/>
        </w:numPr>
        <w:autoSpaceDE w:val="0"/>
        <w:autoSpaceDN w:val="0"/>
        <w:adjustRightInd w:val="0"/>
        <w:spacing w:after="0" w:line="360" w:lineRule="auto"/>
        <w:jc w:val="both"/>
        <w:rPr>
          <w:rFonts w:ascii="Arial" w:eastAsia="ArialMT" w:hAnsi="Arial" w:cs="Arial"/>
          <w:sz w:val="24"/>
          <w:szCs w:val="24"/>
        </w:rPr>
      </w:pPr>
      <w:r>
        <w:rPr>
          <w:rFonts w:ascii="Arial" w:eastAsia="ArialMT" w:hAnsi="Arial" w:cs="Arial"/>
          <w:sz w:val="24"/>
          <w:szCs w:val="24"/>
        </w:rPr>
        <w:t>Alfa-adrenoreceptors (leads to peripheral vasoconstriction)</w:t>
      </w:r>
    </w:p>
    <w:p w:rsidR="00ED1D3D" w:rsidRDefault="00ED1D3D" w:rsidP="00ED1D3D">
      <w:pPr>
        <w:pStyle w:val="ListParagraph"/>
        <w:numPr>
          <w:ilvl w:val="0"/>
          <w:numId w:val="26"/>
        </w:numPr>
        <w:autoSpaceDE w:val="0"/>
        <w:autoSpaceDN w:val="0"/>
        <w:adjustRightInd w:val="0"/>
        <w:spacing w:after="0" w:line="360" w:lineRule="auto"/>
        <w:jc w:val="both"/>
        <w:rPr>
          <w:rFonts w:ascii="Arial" w:eastAsia="ArialMT" w:hAnsi="Arial" w:cs="Arial"/>
          <w:bCs/>
          <w:color w:val="FF0000"/>
          <w:sz w:val="24"/>
          <w:szCs w:val="24"/>
        </w:rPr>
      </w:pPr>
      <w:r>
        <w:rPr>
          <w:rFonts w:ascii="Arial" w:eastAsia="ArialMT" w:hAnsi="Arial" w:cs="Arial"/>
          <w:bCs/>
          <w:color w:val="FF0000"/>
          <w:sz w:val="24"/>
          <w:szCs w:val="24"/>
        </w:rPr>
        <w:t>Dopamine receptors (leads to vasodilation of renal and mesenterial vessels)</w:t>
      </w:r>
    </w:p>
    <w:p w:rsidR="00ED1D3D" w:rsidRDefault="00ED1D3D" w:rsidP="00ED1D3D">
      <w:pPr>
        <w:pStyle w:val="ListParagraph"/>
        <w:numPr>
          <w:ilvl w:val="0"/>
          <w:numId w:val="26"/>
        </w:numPr>
        <w:autoSpaceDE w:val="0"/>
        <w:autoSpaceDN w:val="0"/>
        <w:adjustRightInd w:val="0"/>
        <w:spacing w:after="0" w:line="360" w:lineRule="auto"/>
        <w:jc w:val="both"/>
        <w:rPr>
          <w:rFonts w:ascii="Arial" w:eastAsia="ArialMT" w:hAnsi="Arial" w:cs="Arial"/>
          <w:sz w:val="24"/>
          <w:szCs w:val="24"/>
        </w:rPr>
      </w:pPr>
      <w:r>
        <w:rPr>
          <w:rFonts w:ascii="Arial" w:eastAsia="ArialMT" w:hAnsi="Arial" w:cs="Arial"/>
          <w:sz w:val="24"/>
          <w:szCs w:val="24"/>
        </w:rPr>
        <w:t>Beta-1 adrenoreceptors (leads to enhanced cardiac output)</w:t>
      </w:r>
    </w:p>
    <w:p w:rsidR="00ED1D3D" w:rsidRDefault="00ED1D3D" w:rsidP="00ED1D3D">
      <w:pPr>
        <w:pStyle w:val="ListParagraph"/>
        <w:numPr>
          <w:ilvl w:val="0"/>
          <w:numId w:val="26"/>
        </w:numPr>
        <w:spacing w:after="0" w:line="360" w:lineRule="auto"/>
        <w:jc w:val="both"/>
        <w:rPr>
          <w:rFonts w:ascii="Arial" w:eastAsia="ArialMT" w:hAnsi="Arial" w:cs="Arial"/>
          <w:sz w:val="24"/>
          <w:szCs w:val="24"/>
        </w:rPr>
      </w:pPr>
      <w:r>
        <w:rPr>
          <w:rFonts w:ascii="Arial" w:eastAsia="ArialMT" w:hAnsi="Arial" w:cs="Arial"/>
          <w:sz w:val="24"/>
          <w:szCs w:val="24"/>
        </w:rPr>
        <w:t>All the above</w:t>
      </w:r>
    </w:p>
    <w:p w:rsidR="00ED1D3D" w:rsidRDefault="00ED1D3D" w:rsidP="00ED1D3D">
      <w:pPr>
        <w:pStyle w:val="ListParagraph"/>
        <w:numPr>
          <w:ilvl w:val="0"/>
          <w:numId w:val="2"/>
        </w:numPr>
        <w:autoSpaceDE w:val="0"/>
        <w:autoSpaceDN w:val="0"/>
        <w:adjustRightInd w:val="0"/>
        <w:spacing w:after="0" w:line="360" w:lineRule="auto"/>
        <w:jc w:val="both"/>
        <w:rPr>
          <w:rFonts w:ascii="Arial" w:eastAsia="LiberationSerif" w:hAnsi="Arial" w:cs="Arial"/>
          <w:b/>
          <w:sz w:val="24"/>
          <w:szCs w:val="24"/>
        </w:rPr>
      </w:pPr>
      <w:r>
        <w:rPr>
          <w:rFonts w:ascii="Arial" w:eastAsia="LiberationSerif" w:hAnsi="Arial" w:cs="Arial"/>
          <w:b/>
          <w:sz w:val="24"/>
          <w:szCs w:val="24"/>
        </w:rPr>
        <w:t>A 31-year-old man presents to the student health clinic. She complains of a watery, non-bloody diarrhea that has lasted for 5 days now. She had been drinking stream water during her backpacking trip and denies any strange food consumption. You start the patient on an agent that kills protozoa by forming cytotoxic byproducts. Which drug would you recommend that the patient abstain from drinking alcoholic beverages while taking this medication?</w:t>
      </w:r>
    </w:p>
    <w:p w:rsidR="00ED1D3D" w:rsidRDefault="00ED1D3D" w:rsidP="00ED1D3D">
      <w:pPr>
        <w:pStyle w:val="ListParagraph"/>
        <w:numPr>
          <w:ilvl w:val="0"/>
          <w:numId w:val="27"/>
        </w:numPr>
        <w:autoSpaceDE w:val="0"/>
        <w:autoSpaceDN w:val="0"/>
        <w:adjustRightInd w:val="0"/>
        <w:spacing w:line="360" w:lineRule="auto"/>
        <w:jc w:val="both"/>
        <w:rPr>
          <w:rFonts w:ascii="Arial" w:eastAsia="LiberationSerif" w:hAnsi="Arial" w:cs="Arial"/>
          <w:sz w:val="24"/>
          <w:szCs w:val="24"/>
        </w:rPr>
      </w:pPr>
      <w:r>
        <w:rPr>
          <w:rFonts w:ascii="Arial" w:eastAsia="LiberationSerif" w:hAnsi="Arial" w:cs="Arial"/>
          <w:sz w:val="24"/>
          <w:szCs w:val="24"/>
        </w:rPr>
        <w:t xml:space="preserve">Erythromycin </w:t>
      </w:r>
    </w:p>
    <w:p w:rsidR="00ED1D3D" w:rsidRDefault="00ED1D3D" w:rsidP="00ED1D3D">
      <w:pPr>
        <w:pStyle w:val="ListParagraph"/>
        <w:numPr>
          <w:ilvl w:val="0"/>
          <w:numId w:val="27"/>
        </w:numPr>
        <w:autoSpaceDE w:val="0"/>
        <w:autoSpaceDN w:val="0"/>
        <w:adjustRightInd w:val="0"/>
        <w:spacing w:after="0" w:line="360" w:lineRule="auto"/>
        <w:jc w:val="both"/>
        <w:rPr>
          <w:rFonts w:ascii="Arial" w:eastAsia="LiberationSerif" w:hAnsi="Arial" w:cs="Arial"/>
          <w:color w:val="FF0000"/>
          <w:sz w:val="24"/>
          <w:szCs w:val="24"/>
        </w:rPr>
      </w:pPr>
      <w:r>
        <w:rPr>
          <w:rFonts w:ascii="Arial" w:eastAsia="LiberationSans-Bold" w:hAnsi="Arial" w:cs="Arial"/>
          <w:bCs/>
          <w:color w:val="FF0000"/>
          <w:sz w:val="24"/>
          <w:szCs w:val="24"/>
        </w:rPr>
        <w:t>Metronidazole</w:t>
      </w:r>
    </w:p>
    <w:p w:rsidR="00ED1D3D" w:rsidRDefault="00ED1D3D" w:rsidP="00ED1D3D">
      <w:pPr>
        <w:pStyle w:val="ListParagraph"/>
        <w:numPr>
          <w:ilvl w:val="0"/>
          <w:numId w:val="27"/>
        </w:numPr>
        <w:autoSpaceDE w:val="0"/>
        <w:autoSpaceDN w:val="0"/>
        <w:adjustRightInd w:val="0"/>
        <w:spacing w:line="360" w:lineRule="auto"/>
        <w:jc w:val="both"/>
        <w:rPr>
          <w:rFonts w:ascii="Arial" w:eastAsia="LiberationSerif" w:hAnsi="Arial" w:cs="Arial"/>
          <w:sz w:val="24"/>
          <w:szCs w:val="24"/>
        </w:rPr>
      </w:pPr>
      <w:r>
        <w:rPr>
          <w:rFonts w:ascii="Arial" w:eastAsia="LiberationSerif" w:hAnsi="Arial" w:cs="Arial"/>
          <w:sz w:val="24"/>
          <w:szCs w:val="24"/>
        </w:rPr>
        <w:t xml:space="preserve">Ceftriaxone </w:t>
      </w:r>
    </w:p>
    <w:p w:rsidR="00ED1D3D" w:rsidRDefault="00ED1D3D" w:rsidP="00ED1D3D">
      <w:pPr>
        <w:pStyle w:val="ListParagraph"/>
        <w:numPr>
          <w:ilvl w:val="0"/>
          <w:numId w:val="27"/>
        </w:numPr>
        <w:autoSpaceDE w:val="0"/>
        <w:autoSpaceDN w:val="0"/>
        <w:adjustRightInd w:val="0"/>
        <w:spacing w:after="0" w:line="360" w:lineRule="auto"/>
        <w:jc w:val="both"/>
        <w:rPr>
          <w:rFonts w:ascii="Arial" w:eastAsia="LiberationSerif" w:hAnsi="Arial" w:cs="Arial"/>
          <w:sz w:val="24"/>
          <w:szCs w:val="24"/>
        </w:rPr>
      </w:pPr>
      <w:r>
        <w:rPr>
          <w:rFonts w:ascii="Arial" w:eastAsia="LiberationSerif" w:hAnsi="Arial" w:cs="Arial"/>
          <w:sz w:val="24"/>
          <w:szCs w:val="24"/>
        </w:rPr>
        <w:t>Tetracycline</w:t>
      </w:r>
    </w:p>
    <w:p w:rsidR="00ED1D3D" w:rsidRDefault="00ED1D3D" w:rsidP="00ED1D3D">
      <w:pPr>
        <w:pStyle w:val="Pa249"/>
        <w:numPr>
          <w:ilvl w:val="0"/>
          <w:numId w:val="2"/>
        </w:numPr>
        <w:spacing w:before="140" w:line="360" w:lineRule="auto"/>
        <w:jc w:val="both"/>
        <w:rPr>
          <w:rFonts w:ascii="Arial" w:hAnsi="Arial" w:cs="Arial"/>
          <w:b/>
        </w:rPr>
      </w:pPr>
      <w:r>
        <w:rPr>
          <w:rFonts w:ascii="Arial" w:hAnsi="Arial" w:cs="Arial"/>
          <w:b/>
        </w:rPr>
        <w:t>Neurotransmitters may</w:t>
      </w:r>
    </w:p>
    <w:p w:rsidR="00ED1D3D" w:rsidRDefault="00ED1D3D" w:rsidP="00ED1D3D">
      <w:pPr>
        <w:pStyle w:val="Pa2514"/>
        <w:numPr>
          <w:ilvl w:val="0"/>
          <w:numId w:val="28"/>
        </w:numPr>
        <w:spacing w:line="360" w:lineRule="auto"/>
        <w:jc w:val="both"/>
        <w:rPr>
          <w:rFonts w:ascii="Arial" w:hAnsi="Arial" w:cs="Arial"/>
        </w:rPr>
      </w:pPr>
      <w:r>
        <w:rPr>
          <w:rFonts w:ascii="Arial" w:hAnsi="Arial" w:cs="Arial"/>
        </w:rPr>
        <w:t>Increase chloride conductance to cause hyperpolarization</w:t>
      </w:r>
    </w:p>
    <w:p w:rsidR="00ED1D3D" w:rsidRDefault="00ED1D3D" w:rsidP="00ED1D3D">
      <w:pPr>
        <w:pStyle w:val="Pa2514"/>
        <w:numPr>
          <w:ilvl w:val="0"/>
          <w:numId w:val="28"/>
        </w:numPr>
        <w:spacing w:line="360" w:lineRule="auto"/>
        <w:jc w:val="both"/>
        <w:rPr>
          <w:rFonts w:ascii="Arial" w:hAnsi="Arial" w:cs="Arial"/>
        </w:rPr>
      </w:pPr>
      <w:r>
        <w:rPr>
          <w:rFonts w:ascii="Arial" w:hAnsi="Arial" w:cs="Arial"/>
        </w:rPr>
        <w:t>Increase potassium conductance to cause inhibition</w:t>
      </w:r>
    </w:p>
    <w:p w:rsidR="00ED1D3D" w:rsidRDefault="00ED1D3D" w:rsidP="00ED1D3D">
      <w:pPr>
        <w:pStyle w:val="Pa2514"/>
        <w:numPr>
          <w:ilvl w:val="0"/>
          <w:numId w:val="28"/>
        </w:numPr>
        <w:spacing w:line="360" w:lineRule="auto"/>
        <w:jc w:val="both"/>
        <w:rPr>
          <w:rFonts w:ascii="Arial" w:hAnsi="Arial" w:cs="Arial"/>
        </w:rPr>
      </w:pPr>
      <w:r>
        <w:rPr>
          <w:rFonts w:ascii="Arial" w:hAnsi="Arial" w:cs="Arial"/>
        </w:rPr>
        <w:t>Inhibit calcium conductance to reduce transmitter release</w:t>
      </w:r>
    </w:p>
    <w:p w:rsidR="00ED1D3D" w:rsidRDefault="00ED1D3D" w:rsidP="00ED1D3D">
      <w:pPr>
        <w:pStyle w:val="ListParagraph"/>
        <w:numPr>
          <w:ilvl w:val="0"/>
          <w:numId w:val="28"/>
        </w:numPr>
        <w:spacing w:after="0" w:line="360" w:lineRule="auto"/>
        <w:jc w:val="both"/>
        <w:rPr>
          <w:rFonts w:ascii="Arial" w:hAnsi="Arial" w:cs="Arial"/>
          <w:color w:val="FF0000"/>
          <w:sz w:val="24"/>
          <w:szCs w:val="24"/>
        </w:rPr>
      </w:pPr>
      <w:r>
        <w:rPr>
          <w:rFonts w:ascii="Arial" w:hAnsi="Arial" w:cs="Arial"/>
          <w:color w:val="FF0000"/>
          <w:sz w:val="24"/>
          <w:szCs w:val="24"/>
        </w:rPr>
        <w:t>Exert all the above actions</w:t>
      </w:r>
    </w:p>
    <w:p w:rsidR="00ED1D3D" w:rsidRDefault="00ED1D3D" w:rsidP="00ED1D3D">
      <w:pPr>
        <w:pStyle w:val="ListParagraph"/>
        <w:spacing w:after="0" w:line="360" w:lineRule="auto"/>
        <w:ind w:left="1710"/>
        <w:jc w:val="both"/>
        <w:rPr>
          <w:rFonts w:ascii="Arial" w:hAnsi="Arial" w:cs="Arial"/>
          <w:color w:val="FF0000"/>
          <w:sz w:val="24"/>
          <w:szCs w:val="24"/>
        </w:rPr>
      </w:pPr>
    </w:p>
    <w:p w:rsidR="00ED1D3D" w:rsidRDefault="00ED1D3D" w:rsidP="00ED1D3D">
      <w:pPr>
        <w:pStyle w:val="Pa249"/>
        <w:numPr>
          <w:ilvl w:val="0"/>
          <w:numId w:val="2"/>
        </w:numPr>
        <w:spacing w:line="360" w:lineRule="auto"/>
        <w:jc w:val="both"/>
        <w:rPr>
          <w:rFonts w:ascii="Arial" w:hAnsi="Arial" w:cs="Arial"/>
          <w:b/>
        </w:rPr>
      </w:pPr>
      <w:r>
        <w:rPr>
          <w:rFonts w:ascii="Arial" w:hAnsi="Arial" w:cs="Arial"/>
          <w:b/>
        </w:rPr>
        <w:t>This transmitter is mostly located in diffuse neuronal systems in the CNS, with cell bodies particularly in the raphe nuclei. It appears to play a major role in the expression of mood states. which antidepressant drugs is thought to increase its functional activity?</w:t>
      </w:r>
    </w:p>
    <w:p w:rsidR="00ED1D3D" w:rsidRDefault="00ED1D3D" w:rsidP="00ED1D3D">
      <w:pPr>
        <w:pStyle w:val="Pa2514"/>
        <w:numPr>
          <w:ilvl w:val="0"/>
          <w:numId w:val="29"/>
        </w:numPr>
        <w:spacing w:line="360" w:lineRule="auto"/>
        <w:jc w:val="both"/>
        <w:rPr>
          <w:rFonts w:ascii="Arial" w:hAnsi="Arial" w:cs="Arial"/>
        </w:rPr>
      </w:pPr>
      <w:r>
        <w:rPr>
          <w:rFonts w:ascii="Arial" w:hAnsi="Arial" w:cs="Arial"/>
        </w:rPr>
        <w:t>Acetylcholine</w:t>
      </w:r>
    </w:p>
    <w:p w:rsidR="00ED1D3D" w:rsidRDefault="00ED1D3D" w:rsidP="00ED1D3D">
      <w:pPr>
        <w:pStyle w:val="Pa2514"/>
        <w:numPr>
          <w:ilvl w:val="0"/>
          <w:numId w:val="29"/>
        </w:numPr>
        <w:spacing w:line="360" w:lineRule="auto"/>
        <w:jc w:val="both"/>
        <w:rPr>
          <w:rFonts w:ascii="Arial" w:hAnsi="Arial" w:cs="Arial"/>
        </w:rPr>
      </w:pPr>
      <w:r>
        <w:rPr>
          <w:rFonts w:ascii="Arial" w:hAnsi="Arial" w:cs="Arial"/>
        </w:rPr>
        <w:t>Dopamine</w:t>
      </w:r>
    </w:p>
    <w:p w:rsidR="00ED1D3D" w:rsidRDefault="00ED1D3D" w:rsidP="00ED1D3D">
      <w:pPr>
        <w:pStyle w:val="Pa2514"/>
        <w:numPr>
          <w:ilvl w:val="0"/>
          <w:numId w:val="29"/>
        </w:numPr>
        <w:spacing w:line="360" w:lineRule="auto"/>
        <w:jc w:val="both"/>
        <w:rPr>
          <w:rFonts w:ascii="Arial" w:hAnsi="Arial" w:cs="Arial"/>
        </w:rPr>
      </w:pPr>
      <w:r>
        <w:rPr>
          <w:rFonts w:ascii="Arial" w:hAnsi="Arial" w:cs="Arial"/>
        </w:rPr>
        <w:t>GABA</w:t>
      </w:r>
    </w:p>
    <w:p w:rsidR="00ED1D3D" w:rsidRDefault="00ED1D3D" w:rsidP="00ED1D3D">
      <w:pPr>
        <w:pStyle w:val="ListParagraph"/>
        <w:numPr>
          <w:ilvl w:val="0"/>
          <w:numId w:val="29"/>
        </w:numPr>
        <w:spacing w:after="0" w:line="360" w:lineRule="auto"/>
        <w:jc w:val="both"/>
        <w:rPr>
          <w:rFonts w:ascii="Arial" w:hAnsi="Arial" w:cs="Arial"/>
          <w:color w:val="FF0000"/>
          <w:sz w:val="24"/>
          <w:szCs w:val="24"/>
        </w:rPr>
      </w:pPr>
      <w:r>
        <w:rPr>
          <w:rFonts w:ascii="Arial" w:hAnsi="Arial" w:cs="Arial"/>
          <w:color w:val="FF0000"/>
          <w:sz w:val="24"/>
          <w:szCs w:val="24"/>
        </w:rPr>
        <w:t>Serotonin</w:t>
      </w:r>
    </w:p>
    <w:p w:rsidR="00ED1D3D" w:rsidRDefault="00ED1D3D" w:rsidP="00ED1D3D">
      <w:pPr>
        <w:pStyle w:val="Pa34"/>
        <w:numPr>
          <w:ilvl w:val="0"/>
          <w:numId w:val="2"/>
        </w:numPr>
        <w:spacing w:before="140" w:line="360" w:lineRule="auto"/>
        <w:jc w:val="both"/>
        <w:rPr>
          <w:rFonts w:ascii="Arial" w:hAnsi="Arial" w:cs="Arial"/>
          <w:b/>
        </w:rPr>
      </w:pPr>
      <w:r>
        <w:rPr>
          <w:rFonts w:ascii="Arial" w:hAnsi="Arial" w:cs="Arial"/>
          <w:b/>
        </w:rPr>
        <w:lastRenderedPageBreak/>
        <w:t>Mr. Jerk is a 61-year-old man with atherosclerosis and poorly controlled hypertension of 170/110 mm Hg. He has been taking several antihypertensive drugs, including minoxidil. Minoxidil is a powerful arteriolar vasodilator that does not act on autonomic receptors. Which of the following effects will be observed if no other drugs are used?</w:t>
      </w:r>
    </w:p>
    <w:p w:rsidR="00ED1D3D" w:rsidRDefault="00ED1D3D" w:rsidP="00ED1D3D">
      <w:pPr>
        <w:pStyle w:val="Pa351"/>
        <w:numPr>
          <w:ilvl w:val="1"/>
          <w:numId w:val="30"/>
        </w:numPr>
        <w:spacing w:line="360" w:lineRule="auto"/>
        <w:jc w:val="both"/>
        <w:rPr>
          <w:rFonts w:ascii="Arial" w:hAnsi="Arial" w:cs="Arial"/>
        </w:rPr>
      </w:pPr>
      <w:r>
        <w:rPr>
          <w:rFonts w:ascii="Arial" w:hAnsi="Arial" w:cs="Arial"/>
          <w:color w:val="FF0000"/>
        </w:rPr>
        <w:t>Tachycardia and increased cardiac contractility</w:t>
      </w:r>
    </w:p>
    <w:p w:rsidR="00ED1D3D" w:rsidRDefault="00ED1D3D" w:rsidP="00ED1D3D">
      <w:pPr>
        <w:pStyle w:val="Pa351"/>
        <w:numPr>
          <w:ilvl w:val="1"/>
          <w:numId w:val="30"/>
        </w:numPr>
        <w:spacing w:line="360" w:lineRule="auto"/>
        <w:jc w:val="both"/>
        <w:rPr>
          <w:rFonts w:ascii="Arial" w:hAnsi="Arial" w:cs="Arial"/>
        </w:rPr>
      </w:pPr>
      <w:r>
        <w:rPr>
          <w:rFonts w:ascii="Arial" w:hAnsi="Arial" w:cs="Arial"/>
        </w:rPr>
        <w:t>Tachycardia and decreased cardiac output</w:t>
      </w:r>
    </w:p>
    <w:p w:rsidR="00ED1D3D" w:rsidRDefault="00ED1D3D" w:rsidP="00ED1D3D">
      <w:pPr>
        <w:pStyle w:val="Pa351"/>
        <w:numPr>
          <w:ilvl w:val="1"/>
          <w:numId w:val="30"/>
        </w:numPr>
        <w:spacing w:line="360" w:lineRule="auto"/>
        <w:jc w:val="both"/>
        <w:rPr>
          <w:rFonts w:ascii="Arial" w:hAnsi="Arial" w:cs="Arial"/>
        </w:rPr>
      </w:pPr>
      <w:r>
        <w:rPr>
          <w:rFonts w:ascii="Arial" w:hAnsi="Arial" w:cs="Arial"/>
        </w:rPr>
        <w:t>Decreased mean arterial pressure and decreased cardiac contractility</w:t>
      </w:r>
    </w:p>
    <w:p w:rsidR="00ED1D3D" w:rsidRDefault="00ED1D3D" w:rsidP="00ED1D3D">
      <w:pPr>
        <w:pStyle w:val="Pa351"/>
        <w:numPr>
          <w:ilvl w:val="1"/>
          <w:numId w:val="30"/>
        </w:numPr>
        <w:spacing w:line="360" w:lineRule="auto"/>
        <w:jc w:val="both"/>
        <w:rPr>
          <w:rFonts w:ascii="Arial" w:hAnsi="Arial" w:cs="Arial"/>
        </w:rPr>
      </w:pPr>
      <w:r>
        <w:rPr>
          <w:rFonts w:ascii="Arial" w:hAnsi="Arial" w:cs="Arial"/>
        </w:rPr>
        <w:t>Decreased mean arterial pressure and increased salt and water excretion by the kidney</w:t>
      </w:r>
    </w:p>
    <w:p w:rsidR="00ED1D3D" w:rsidRDefault="00ED1D3D" w:rsidP="00ED1D3D">
      <w:pPr>
        <w:pStyle w:val="Default"/>
        <w:spacing w:line="360" w:lineRule="auto"/>
        <w:jc w:val="both"/>
        <w:rPr>
          <w:rFonts w:ascii="Arial" w:hAnsi="Arial" w:cs="Arial"/>
        </w:rPr>
      </w:pPr>
    </w:p>
    <w:p w:rsidR="00ED1D3D" w:rsidRDefault="00ED1D3D" w:rsidP="00ED1D3D">
      <w:pPr>
        <w:pStyle w:val="ListParagraph"/>
        <w:numPr>
          <w:ilvl w:val="0"/>
          <w:numId w:val="2"/>
        </w:numPr>
        <w:spacing w:after="0" w:line="360" w:lineRule="auto"/>
        <w:jc w:val="both"/>
        <w:rPr>
          <w:rFonts w:ascii="Arial" w:eastAsia="Times New Roman" w:hAnsi="Arial" w:cs="Arial"/>
          <w:b/>
          <w:sz w:val="24"/>
          <w:szCs w:val="24"/>
        </w:rPr>
      </w:pPr>
      <w:r>
        <w:rPr>
          <w:rFonts w:ascii="Arial" w:eastAsia="Times New Roman" w:hAnsi="Arial" w:cs="Arial"/>
          <w:b/>
          <w:sz w:val="24"/>
          <w:szCs w:val="24"/>
        </w:rPr>
        <w:t>When an anti-infective agent is said to be no longer effective for a patient, the patient has developed:</w:t>
      </w:r>
    </w:p>
    <w:p w:rsidR="00ED1D3D" w:rsidRDefault="00ED1D3D" w:rsidP="00ED1D3D">
      <w:pPr>
        <w:pStyle w:val="ListParagraph"/>
        <w:numPr>
          <w:ilvl w:val="0"/>
          <w:numId w:val="31"/>
        </w:numPr>
        <w:spacing w:after="0" w:line="360" w:lineRule="auto"/>
        <w:jc w:val="both"/>
        <w:rPr>
          <w:rFonts w:ascii="Arial" w:eastAsia="Times New Roman" w:hAnsi="Arial" w:cs="Arial"/>
          <w:sz w:val="24"/>
          <w:szCs w:val="24"/>
        </w:rPr>
      </w:pPr>
      <w:r>
        <w:rPr>
          <w:rFonts w:ascii="Arial" w:eastAsia="Times New Roman" w:hAnsi="Arial" w:cs="Arial"/>
          <w:sz w:val="24"/>
          <w:szCs w:val="24"/>
        </w:rPr>
        <w:t>Tolerance</w:t>
      </w:r>
    </w:p>
    <w:p w:rsidR="00ED1D3D" w:rsidRDefault="00ED1D3D" w:rsidP="00ED1D3D">
      <w:pPr>
        <w:pStyle w:val="ListParagraph"/>
        <w:numPr>
          <w:ilvl w:val="0"/>
          <w:numId w:val="31"/>
        </w:numPr>
        <w:spacing w:after="0" w:line="360" w:lineRule="auto"/>
        <w:jc w:val="both"/>
        <w:rPr>
          <w:rFonts w:ascii="Arial" w:eastAsia="Times New Roman" w:hAnsi="Arial" w:cs="Arial"/>
          <w:sz w:val="24"/>
          <w:szCs w:val="24"/>
        </w:rPr>
      </w:pPr>
      <w:r>
        <w:rPr>
          <w:rFonts w:ascii="Arial" w:eastAsia="Times New Roman" w:hAnsi="Arial" w:cs="Arial"/>
          <w:sz w:val="24"/>
          <w:szCs w:val="24"/>
        </w:rPr>
        <w:t>Non-responsiveness</w:t>
      </w:r>
    </w:p>
    <w:p w:rsidR="00ED1D3D" w:rsidRDefault="00ED1D3D" w:rsidP="00ED1D3D">
      <w:pPr>
        <w:pStyle w:val="ListParagraph"/>
        <w:numPr>
          <w:ilvl w:val="0"/>
          <w:numId w:val="31"/>
        </w:numPr>
        <w:spacing w:after="0" w:line="360" w:lineRule="auto"/>
        <w:jc w:val="both"/>
        <w:rPr>
          <w:rFonts w:ascii="Arial" w:eastAsia="Times New Roman" w:hAnsi="Arial" w:cs="Arial"/>
          <w:color w:val="FF0000"/>
          <w:sz w:val="24"/>
          <w:szCs w:val="24"/>
        </w:rPr>
      </w:pPr>
      <w:r>
        <w:rPr>
          <w:rFonts w:ascii="Arial" w:eastAsia="Times New Roman" w:hAnsi="Arial" w:cs="Arial"/>
          <w:color w:val="FF0000"/>
          <w:sz w:val="24"/>
          <w:szCs w:val="24"/>
        </w:rPr>
        <w:t xml:space="preserve">Resistance </w:t>
      </w:r>
    </w:p>
    <w:p w:rsidR="00ED1D3D" w:rsidRDefault="00ED1D3D" w:rsidP="00ED1D3D">
      <w:pPr>
        <w:pStyle w:val="ListParagraph"/>
        <w:numPr>
          <w:ilvl w:val="0"/>
          <w:numId w:val="31"/>
        </w:numPr>
        <w:spacing w:after="0" w:line="360" w:lineRule="auto"/>
        <w:jc w:val="both"/>
        <w:rPr>
          <w:rFonts w:ascii="Arial" w:eastAsia="Times New Roman" w:hAnsi="Arial" w:cs="Arial"/>
          <w:sz w:val="24"/>
          <w:szCs w:val="24"/>
        </w:rPr>
      </w:pPr>
      <w:r>
        <w:rPr>
          <w:rFonts w:ascii="Arial" w:eastAsia="Times New Roman" w:hAnsi="Arial" w:cs="Arial"/>
          <w:sz w:val="24"/>
          <w:szCs w:val="24"/>
        </w:rPr>
        <w:t>Immunity</w:t>
      </w:r>
    </w:p>
    <w:p w:rsidR="00ED1D3D" w:rsidRDefault="00ED1D3D" w:rsidP="00ED1D3D">
      <w:pPr>
        <w:pStyle w:val="ListParagraph"/>
        <w:numPr>
          <w:ilvl w:val="0"/>
          <w:numId w:val="2"/>
        </w:num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A patient with atrial fibrillation is started on digoxin for rate control. Which of the following medications, if also prescribed, may increase the patient's digoxin plasma concentration</w:t>
      </w:r>
      <w:r>
        <w:rPr>
          <w:rFonts w:ascii="Arial" w:hAnsi="Arial" w:cs="Arial"/>
          <w:b/>
          <w:bCs/>
          <w:sz w:val="24"/>
          <w:szCs w:val="24"/>
        </w:rPr>
        <w:t xml:space="preserve"> by a pharmacokinetic mechanism?</w:t>
      </w:r>
    </w:p>
    <w:p w:rsidR="00ED1D3D" w:rsidRDefault="00ED1D3D" w:rsidP="00ED1D3D">
      <w:pPr>
        <w:pStyle w:val="ListParagraph"/>
        <w:numPr>
          <w:ilvl w:val="0"/>
          <w:numId w:val="32"/>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Captopril</w:t>
      </w:r>
    </w:p>
    <w:p w:rsidR="00ED1D3D" w:rsidRDefault="00ED1D3D" w:rsidP="00ED1D3D">
      <w:pPr>
        <w:pStyle w:val="ListParagraph"/>
        <w:numPr>
          <w:ilvl w:val="0"/>
          <w:numId w:val="32"/>
        </w:numPr>
        <w:autoSpaceDE w:val="0"/>
        <w:autoSpaceDN w:val="0"/>
        <w:adjustRightInd w:val="0"/>
        <w:spacing w:after="0" w:line="360" w:lineRule="auto"/>
        <w:jc w:val="both"/>
        <w:rPr>
          <w:rFonts w:ascii="Arial" w:hAnsi="Arial" w:cs="Arial"/>
          <w:sz w:val="24"/>
          <w:szCs w:val="24"/>
        </w:rPr>
      </w:pPr>
      <w:proofErr w:type="spellStart"/>
      <w:r>
        <w:rPr>
          <w:rFonts w:ascii="Arial" w:hAnsi="Arial" w:cs="Arial"/>
          <w:sz w:val="24"/>
          <w:szCs w:val="24"/>
        </w:rPr>
        <w:t>Hydrochorothiazide</w:t>
      </w:r>
      <w:proofErr w:type="spellEnd"/>
    </w:p>
    <w:p w:rsidR="00ED1D3D" w:rsidRDefault="00ED1D3D" w:rsidP="00ED1D3D">
      <w:pPr>
        <w:pStyle w:val="ListParagraph"/>
        <w:numPr>
          <w:ilvl w:val="0"/>
          <w:numId w:val="32"/>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Lidocaine </w:t>
      </w:r>
    </w:p>
    <w:p w:rsidR="00ED1D3D" w:rsidRDefault="00ED1D3D" w:rsidP="00ED1D3D">
      <w:pPr>
        <w:pStyle w:val="ListParagraph"/>
        <w:numPr>
          <w:ilvl w:val="0"/>
          <w:numId w:val="32"/>
        </w:numPr>
        <w:autoSpaceDE w:val="0"/>
        <w:autoSpaceDN w:val="0"/>
        <w:adjustRightInd w:val="0"/>
        <w:spacing w:after="0" w:line="360" w:lineRule="auto"/>
        <w:jc w:val="both"/>
        <w:rPr>
          <w:rFonts w:ascii="Arial" w:hAnsi="Arial" w:cs="Arial"/>
          <w:color w:val="FF0000"/>
          <w:sz w:val="24"/>
          <w:szCs w:val="24"/>
        </w:rPr>
      </w:pPr>
      <w:r>
        <w:rPr>
          <w:rFonts w:ascii="Arial" w:hAnsi="Arial" w:cs="Arial"/>
          <w:color w:val="FF0000"/>
          <w:sz w:val="24"/>
          <w:szCs w:val="24"/>
        </w:rPr>
        <w:t>Quinidine</w:t>
      </w:r>
    </w:p>
    <w:p w:rsidR="00ED1D3D" w:rsidRDefault="00ED1D3D" w:rsidP="00ED1D3D">
      <w:pPr>
        <w:autoSpaceDE w:val="0"/>
        <w:autoSpaceDN w:val="0"/>
        <w:adjustRightInd w:val="0"/>
        <w:spacing w:after="0" w:line="360" w:lineRule="auto"/>
        <w:jc w:val="both"/>
        <w:rPr>
          <w:rFonts w:ascii="Arial" w:hAnsi="Arial" w:cs="Arial"/>
          <w:bCs/>
          <w:color w:val="231F20"/>
          <w:sz w:val="24"/>
          <w:szCs w:val="24"/>
        </w:rPr>
      </w:pPr>
    </w:p>
    <w:p w:rsidR="00ED1D3D" w:rsidRDefault="00ED1D3D" w:rsidP="00ED1D3D">
      <w:pPr>
        <w:pStyle w:val="ListParagraph"/>
        <w:numPr>
          <w:ilvl w:val="0"/>
          <w:numId w:val="2"/>
        </w:num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 xml:space="preserve">A pregnant woman presents with severe vomiting and nausea associated with mild hyperemesis gravidarum. Which of the following drugs is the first-line treatment for this condition? </w:t>
      </w:r>
    </w:p>
    <w:p w:rsidR="00ED1D3D" w:rsidRDefault="00ED1D3D" w:rsidP="00ED1D3D">
      <w:pPr>
        <w:pStyle w:val="ListParagraph"/>
        <w:numPr>
          <w:ilvl w:val="2"/>
          <w:numId w:val="33"/>
        </w:numPr>
        <w:spacing w:after="0" w:line="360" w:lineRule="auto"/>
        <w:jc w:val="both"/>
        <w:rPr>
          <w:rFonts w:ascii="Arial" w:eastAsia="Times New Roman" w:hAnsi="Arial" w:cs="Arial"/>
          <w:sz w:val="24"/>
          <w:szCs w:val="24"/>
        </w:rPr>
      </w:pPr>
      <w:r>
        <w:rPr>
          <w:rFonts w:ascii="Arial" w:eastAsia="Times New Roman" w:hAnsi="Arial" w:cs="Arial"/>
          <w:sz w:val="24"/>
          <w:szCs w:val="24"/>
        </w:rPr>
        <w:t xml:space="preserve">Metoclopramide </w:t>
      </w:r>
    </w:p>
    <w:p w:rsidR="00ED1D3D" w:rsidRDefault="00ED1D3D" w:rsidP="00ED1D3D">
      <w:pPr>
        <w:pStyle w:val="ListParagraph"/>
        <w:numPr>
          <w:ilvl w:val="2"/>
          <w:numId w:val="33"/>
        </w:numPr>
        <w:spacing w:after="0" w:line="360" w:lineRule="auto"/>
        <w:jc w:val="both"/>
        <w:rPr>
          <w:rFonts w:ascii="Arial" w:eastAsia="Times New Roman" w:hAnsi="Arial" w:cs="Arial"/>
          <w:sz w:val="24"/>
          <w:szCs w:val="24"/>
        </w:rPr>
      </w:pPr>
      <w:r>
        <w:rPr>
          <w:rFonts w:ascii="Arial" w:eastAsia="Times New Roman" w:hAnsi="Arial" w:cs="Arial"/>
          <w:sz w:val="24"/>
          <w:szCs w:val="24"/>
        </w:rPr>
        <w:t xml:space="preserve">Ondansetron </w:t>
      </w:r>
    </w:p>
    <w:p w:rsidR="00ED1D3D" w:rsidRDefault="00ED1D3D" w:rsidP="00ED1D3D">
      <w:pPr>
        <w:pStyle w:val="ListParagraph"/>
        <w:numPr>
          <w:ilvl w:val="2"/>
          <w:numId w:val="33"/>
        </w:numPr>
        <w:spacing w:after="0" w:line="360" w:lineRule="auto"/>
        <w:jc w:val="both"/>
        <w:rPr>
          <w:rFonts w:ascii="Arial" w:eastAsia="Times New Roman" w:hAnsi="Arial" w:cs="Arial"/>
          <w:sz w:val="24"/>
          <w:szCs w:val="24"/>
        </w:rPr>
      </w:pPr>
      <w:r>
        <w:rPr>
          <w:rFonts w:ascii="Arial" w:eastAsia="Times New Roman" w:hAnsi="Arial" w:cs="Arial"/>
          <w:sz w:val="24"/>
          <w:szCs w:val="24"/>
        </w:rPr>
        <w:t xml:space="preserve">Promethazine </w:t>
      </w:r>
    </w:p>
    <w:p w:rsidR="00ED1D3D" w:rsidRDefault="00ED1D3D" w:rsidP="00ED1D3D">
      <w:pPr>
        <w:pStyle w:val="ListParagraph"/>
        <w:numPr>
          <w:ilvl w:val="2"/>
          <w:numId w:val="33"/>
        </w:numPr>
        <w:spacing w:after="0" w:line="360" w:lineRule="auto"/>
        <w:jc w:val="both"/>
        <w:rPr>
          <w:rFonts w:ascii="Arial" w:eastAsia="Times New Roman" w:hAnsi="Arial" w:cs="Arial"/>
          <w:color w:val="FF0000"/>
          <w:sz w:val="24"/>
          <w:szCs w:val="24"/>
        </w:rPr>
      </w:pPr>
      <w:r>
        <w:rPr>
          <w:rFonts w:ascii="Arial" w:eastAsia="Times New Roman" w:hAnsi="Arial" w:cs="Arial"/>
          <w:color w:val="FF0000"/>
          <w:sz w:val="24"/>
          <w:szCs w:val="24"/>
        </w:rPr>
        <w:t xml:space="preserve">Pyridoxine (vitamin B6) </w:t>
      </w: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b/>
          <w:sz w:val="24"/>
          <w:szCs w:val="24"/>
        </w:rPr>
      </w:pPr>
      <w:r>
        <w:rPr>
          <w:rFonts w:ascii="Arial" w:hAnsi="Arial" w:cs="Arial"/>
          <w:b/>
          <w:sz w:val="24"/>
          <w:szCs w:val="24"/>
        </w:rPr>
        <w:lastRenderedPageBreak/>
        <w:t xml:space="preserve">In the emergency department, the preferred first-line therapy for asthma exacerbation is: </w:t>
      </w:r>
    </w:p>
    <w:p w:rsidR="00ED1D3D" w:rsidRDefault="00ED1D3D" w:rsidP="00ED1D3D">
      <w:pPr>
        <w:pStyle w:val="ListParagraph"/>
        <w:numPr>
          <w:ilvl w:val="0"/>
          <w:numId w:val="34"/>
        </w:numPr>
        <w:autoSpaceDE w:val="0"/>
        <w:autoSpaceDN w:val="0"/>
        <w:adjustRightInd w:val="0"/>
        <w:spacing w:after="0" w:line="360" w:lineRule="auto"/>
        <w:jc w:val="both"/>
        <w:rPr>
          <w:rFonts w:ascii="Arial" w:hAnsi="Arial" w:cs="Arial"/>
          <w:bCs/>
          <w:sz w:val="24"/>
          <w:szCs w:val="24"/>
        </w:rPr>
      </w:pPr>
      <w:proofErr w:type="spellStart"/>
      <w:r>
        <w:rPr>
          <w:rFonts w:ascii="Arial" w:hAnsi="Arial" w:cs="Arial"/>
          <w:bCs/>
          <w:sz w:val="24"/>
          <w:szCs w:val="24"/>
        </w:rPr>
        <w:t>Theophyline</w:t>
      </w:r>
      <w:proofErr w:type="spellEnd"/>
      <w:r>
        <w:rPr>
          <w:rFonts w:ascii="Arial" w:hAnsi="Arial" w:cs="Arial"/>
          <w:bCs/>
          <w:sz w:val="24"/>
          <w:szCs w:val="24"/>
        </w:rPr>
        <w:t xml:space="preserve"> </w:t>
      </w:r>
    </w:p>
    <w:p w:rsidR="00ED1D3D" w:rsidRDefault="00ED1D3D" w:rsidP="00ED1D3D">
      <w:pPr>
        <w:pStyle w:val="ListParagraph"/>
        <w:numPr>
          <w:ilvl w:val="0"/>
          <w:numId w:val="34"/>
        </w:numPr>
        <w:autoSpaceDE w:val="0"/>
        <w:autoSpaceDN w:val="0"/>
        <w:adjustRightInd w:val="0"/>
        <w:spacing w:after="0" w:line="360" w:lineRule="auto"/>
        <w:jc w:val="both"/>
        <w:rPr>
          <w:rFonts w:ascii="Arial" w:hAnsi="Arial" w:cs="Arial"/>
          <w:bCs/>
          <w:color w:val="FF0000"/>
          <w:sz w:val="24"/>
          <w:szCs w:val="24"/>
        </w:rPr>
      </w:pPr>
      <w:r>
        <w:rPr>
          <w:rFonts w:ascii="Arial" w:hAnsi="Arial" w:cs="Arial"/>
          <w:bCs/>
          <w:color w:val="FF0000"/>
          <w:sz w:val="24"/>
          <w:szCs w:val="24"/>
        </w:rPr>
        <w:t>A β-agonist</w:t>
      </w:r>
    </w:p>
    <w:p w:rsidR="00ED1D3D" w:rsidRDefault="00ED1D3D" w:rsidP="00ED1D3D">
      <w:pPr>
        <w:pStyle w:val="ListParagraph"/>
        <w:numPr>
          <w:ilvl w:val="0"/>
          <w:numId w:val="34"/>
        </w:num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A corticosteroid</w:t>
      </w:r>
    </w:p>
    <w:p w:rsidR="00ED1D3D" w:rsidRDefault="00ED1D3D" w:rsidP="00ED1D3D">
      <w:pPr>
        <w:pStyle w:val="ListParagraph"/>
        <w:numPr>
          <w:ilvl w:val="0"/>
          <w:numId w:val="34"/>
        </w:num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Cromolyn sodium</w:t>
      </w:r>
    </w:p>
    <w:p w:rsidR="00ED1D3D" w:rsidRDefault="00ED1D3D" w:rsidP="00ED1D3D">
      <w:pPr>
        <w:pStyle w:val="ListParagraph"/>
        <w:numPr>
          <w:ilvl w:val="0"/>
          <w:numId w:val="2"/>
        </w:num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 xml:space="preserve">A patient with a history of poorly controlled hypertension presents to the emergency department with severe headache, chest pain, and shortness of breath. On examination, their blood pressure is 190/110 mmHg. Which of the following </w:t>
      </w:r>
      <w:r>
        <w:rPr>
          <w:rFonts w:ascii="Arial" w:hAnsi="Arial" w:cs="Arial"/>
          <w:b/>
          <w:bCs/>
          <w:sz w:val="24"/>
          <w:szCs w:val="24"/>
        </w:rPr>
        <w:t xml:space="preserve">ACE inhibitor </w:t>
      </w:r>
      <w:r>
        <w:rPr>
          <w:rFonts w:ascii="Arial" w:eastAsia="Times New Roman" w:hAnsi="Arial" w:cs="Arial"/>
          <w:b/>
          <w:bCs/>
          <w:sz w:val="24"/>
          <w:szCs w:val="24"/>
        </w:rPr>
        <w:t>medications would be the most appropriate initial treatment for this patient's hypertensive emergency?</w:t>
      </w:r>
    </w:p>
    <w:p w:rsidR="00ED1D3D" w:rsidRDefault="00ED1D3D" w:rsidP="00ED1D3D">
      <w:pPr>
        <w:pStyle w:val="ListParagraph"/>
        <w:numPr>
          <w:ilvl w:val="0"/>
          <w:numId w:val="35"/>
        </w:numPr>
        <w:autoSpaceDE w:val="0"/>
        <w:autoSpaceDN w:val="0"/>
        <w:adjustRightInd w:val="0"/>
        <w:spacing w:after="0" w:line="360" w:lineRule="auto"/>
        <w:jc w:val="both"/>
        <w:rPr>
          <w:rFonts w:ascii="Arial" w:hAnsi="Arial" w:cs="Arial"/>
          <w:color w:val="FF0000"/>
          <w:sz w:val="24"/>
          <w:szCs w:val="24"/>
        </w:rPr>
      </w:pPr>
      <w:r>
        <w:rPr>
          <w:rFonts w:ascii="Arial" w:hAnsi="Arial" w:cs="Arial"/>
          <w:color w:val="FF0000"/>
          <w:sz w:val="24"/>
          <w:szCs w:val="24"/>
        </w:rPr>
        <w:t>Enalaprilat</w:t>
      </w:r>
    </w:p>
    <w:p w:rsidR="00ED1D3D" w:rsidRDefault="00ED1D3D" w:rsidP="00ED1D3D">
      <w:pPr>
        <w:pStyle w:val="ListParagraph"/>
        <w:numPr>
          <w:ilvl w:val="0"/>
          <w:numId w:val="35"/>
        </w:numPr>
        <w:autoSpaceDE w:val="0"/>
        <w:autoSpaceDN w:val="0"/>
        <w:adjustRightInd w:val="0"/>
        <w:spacing w:after="0" w:line="360" w:lineRule="auto"/>
        <w:jc w:val="both"/>
        <w:rPr>
          <w:rFonts w:ascii="Arial" w:hAnsi="Arial" w:cs="Arial"/>
          <w:sz w:val="24"/>
          <w:szCs w:val="24"/>
        </w:rPr>
      </w:pPr>
      <w:proofErr w:type="spellStart"/>
      <w:r>
        <w:rPr>
          <w:rFonts w:ascii="Arial" w:hAnsi="Arial" w:cs="Arial"/>
          <w:sz w:val="24"/>
          <w:szCs w:val="24"/>
        </w:rPr>
        <w:t>Benzalaprilat</w:t>
      </w:r>
      <w:proofErr w:type="spellEnd"/>
    </w:p>
    <w:p w:rsidR="00ED1D3D" w:rsidRDefault="00ED1D3D" w:rsidP="00ED1D3D">
      <w:pPr>
        <w:pStyle w:val="Default"/>
        <w:numPr>
          <w:ilvl w:val="0"/>
          <w:numId w:val="35"/>
        </w:numPr>
        <w:spacing w:line="360" w:lineRule="auto"/>
        <w:jc w:val="both"/>
        <w:rPr>
          <w:rFonts w:ascii="Arial" w:hAnsi="Arial" w:cs="Arial"/>
          <w:color w:val="auto"/>
        </w:rPr>
      </w:pPr>
      <w:proofErr w:type="spellStart"/>
      <w:r>
        <w:rPr>
          <w:rFonts w:ascii="Arial" w:hAnsi="Arial" w:cs="Arial"/>
          <w:color w:val="auto"/>
        </w:rPr>
        <w:t>Fosinoprilat</w:t>
      </w:r>
      <w:proofErr w:type="spellEnd"/>
      <w:r>
        <w:rPr>
          <w:rFonts w:ascii="Arial" w:hAnsi="Arial" w:cs="Arial"/>
          <w:color w:val="auto"/>
        </w:rPr>
        <w:t xml:space="preserve"> </w:t>
      </w:r>
    </w:p>
    <w:p w:rsidR="00ED1D3D" w:rsidRDefault="00ED1D3D" w:rsidP="00ED1D3D">
      <w:pPr>
        <w:pStyle w:val="Default"/>
        <w:numPr>
          <w:ilvl w:val="0"/>
          <w:numId w:val="35"/>
        </w:numPr>
        <w:spacing w:line="360" w:lineRule="auto"/>
        <w:jc w:val="both"/>
        <w:rPr>
          <w:rFonts w:ascii="Arial" w:hAnsi="Arial" w:cs="Arial"/>
          <w:color w:val="auto"/>
        </w:rPr>
      </w:pPr>
      <w:proofErr w:type="spellStart"/>
      <w:r>
        <w:rPr>
          <w:rFonts w:ascii="Arial" w:hAnsi="Arial" w:cs="Arial"/>
          <w:color w:val="auto"/>
        </w:rPr>
        <w:t>Quinoprilat</w:t>
      </w:r>
      <w:proofErr w:type="spellEnd"/>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A 32-year-old woman with hypertension wishes to become pregnant. Her physician informs her that she will have to switch to another antihypertensive drug. Which of the fol</w:t>
      </w:r>
      <w:r>
        <w:rPr>
          <w:rFonts w:ascii="Arial" w:hAnsi="Arial" w:cs="Arial"/>
          <w:b/>
          <w:bCs/>
          <w:sz w:val="24"/>
          <w:szCs w:val="24"/>
        </w:rPr>
        <w:softHyphen/>
        <w:t>lowing drugs is absolutely contraindicated in pregnancy?</w:t>
      </w:r>
    </w:p>
    <w:p w:rsidR="00ED1D3D" w:rsidRDefault="00ED1D3D" w:rsidP="00ED1D3D">
      <w:pPr>
        <w:pStyle w:val="ListParagraph"/>
        <w:numPr>
          <w:ilvl w:val="1"/>
          <w:numId w:val="36"/>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Atenolol</w:t>
      </w:r>
    </w:p>
    <w:p w:rsidR="00ED1D3D" w:rsidRDefault="00ED1D3D" w:rsidP="00ED1D3D">
      <w:pPr>
        <w:pStyle w:val="ListParagraph"/>
        <w:numPr>
          <w:ilvl w:val="1"/>
          <w:numId w:val="36"/>
        </w:numPr>
        <w:autoSpaceDE w:val="0"/>
        <w:autoSpaceDN w:val="0"/>
        <w:adjustRightInd w:val="0"/>
        <w:spacing w:after="0" w:line="360" w:lineRule="auto"/>
        <w:jc w:val="both"/>
        <w:rPr>
          <w:rFonts w:ascii="Arial" w:hAnsi="Arial" w:cs="Arial"/>
          <w:color w:val="FF0000"/>
          <w:sz w:val="24"/>
          <w:szCs w:val="24"/>
        </w:rPr>
      </w:pPr>
      <w:r>
        <w:rPr>
          <w:rFonts w:ascii="Arial" w:hAnsi="Arial" w:cs="Arial"/>
          <w:color w:val="FF0000"/>
          <w:sz w:val="24"/>
          <w:szCs w:val="24"/>
        </w:rPr>
        <w:t>Losartan</w:t>
      </w:r>
    </w:p>
    <w:p w:rsidR="00ED1D3D" w:rsidRDefault="00ED1D3D" w:rsidP="00ED1D3D">
      <w:pPr>
        <w:pStyle w:val="ListParagraph"/>
        <w:numPr>
          <w:ilvl w:val="1"/>
          <w:numId w:val="36"/>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Methyldopa</w:t>
      </w:r>
    </w:p>
    <w:p w:rsidR="00ED1D3D" w:rsidRDefault="00ED1D3D" w:rsidP="00ED1D3D">
      <w:pPr>
        <w:pStyle w:val="ListParagraph"/>
        <w:numPr>
          <w:ilvl w:val="1"/>
          <w:numId w:val="36"/>
        </w:numPr>
        <w:spacing w:after="0" w:line="360" w:lineRule="auto"/>
        <w:jc w:val="both"/>
        <w:rPr>
          <w:rFonts w:ascii="Arial" w:hAnsi="Arial" w:cs="Arial"/>
          <w:sz w:val="24"/>
          <w:szCs w:val="24"/>
        </w:rPr>
      </w:pPr>
      <w:r>
        <w:rPr>
          <w:rFonts w:ascii="Arial" w:hAnsi="Arial" w:cs="Arial"/>
          <w:sz w:val="24"/>
          <w:szCs w:val="24"/>
        </w:rPr>
        <w:t>Propranolol</w:t>
      </w: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b/>
          <w:color w:val="231F20"/>
          <w:sz w:val="24"/>
          <w:szCs w:val="24"/>
        </w:rPr>
      </w:pPr>
      <w:r>
        <w:rPr>
          <w:rFonts w:ascii="Arial" w:hAnsi="Arial" w:cs="Arial"/>
          <w:b/>
          <w:color w:val="231F20"/>
          <w:sz w:val="24"/>
          <w:szCs w:val="24"/>
        </w:rPr>
        <w:t>Gynecomastia can be treated with:</w:t>
      </w:r>
    </w:p>
    <w:p w:rsidR="00ED1D3D" w:rsidRDefault="00ED1D3D" w:rsidP="00ED1D3D">
      <w:pPr>
        <w:pStyle w:val="ListParagraph"/>
        <w:numPr>
          <w:ilvl w:val="0"/>
          <w:numId w:val="37"/>
        </w:numPr>
        <w:autoSpaceDE w:val="0"/>
        <w:autoSpaceDN w:val="0"/>
        <w:adjustRightInd w:val="0"/>
        <w:spacing w:after="0" w:line="360" w:lineRule="auto"/>
        <w:jc w:val="both"/>
        <w:rPr>
          <w:rFonts w:ascii="Arial" w:hAnsi="Arial" w:cs="Arial"/>
          <w:bCs/>
          <w:color w:val="FF0000"/>
          <w:sz w:val="24"/>
          <w:szCs w:val="24"/>
        </w:rPr>
      </w:pPr>
      <w:r>
        <w:rPr>
          <w:rFonts w:ascii="Arial" w:hAnsi="Arial" w:cs="Arial"/>
          <w:bCs/>
          <w:color w:val="FF0000"/>
          <w:sz w:val="24"/>
          <w:szCs w:val="24"/>
        </w:rPr>
        <w:t>Bromocriptine</w:t>
      </w:r>
    </w:p>
    <w:p w:rsidR="00ED1D3D" w:rsidRDefault="00ED1D3D" w:rsidP="00ED1D3D">
      <w:pPr>
        <w:pStyle w:val="ListParagraph"/>
        <w:numPr>
          <w:ilvl w:val="0"/>
          <w:numId w:val="37"/>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Chlorpromazine</w:t>
      </w:r>
    </w:p>
    <w:p w:rsidR="00ED1D3D" w:rsidRDefault="00ED1D3D" w:rsidP="00ED1D3D">
      <w:pPr>
        <w:pStyle w:val="ListParagraph"/>
        <w:numPr>
          <w:ilvl w:val="0"/>
          <w:numId w:val="37"/>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Cimetidine</w:t>
      </w:r>
    </w:p>
    <w:p w:rsidR="00ED1D3D" w:rsidRDefault="00ED1D3D" w:rsidP="00ED1D3D">
      <w:pPr>
        <w:pStyle w:val="ListParagraph"/>
        <w:numPr>
          <w:ilvl w:val="0"/>
          <w:numId w:val="37"/>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Metoclopramide</w:t>
      </w:r>
    </w:p>
    <w:p w:rsidR="00ED1D3D" w:rsidRDefault="00ED1D3D" w:rsidP="00ED1D3D">
      <w:pPr>
        <w:pStyle w:val="ListParagraph"/>
        <w:numPr>
          <w:ilvl w:val="0"/>
          <w:numId w:val="2"/>
        </w:numPr>
        <w:spacing w:after="0" w:line="360" w:lineRule="auto"/>
        <w:jc w:val="both"/>
        <w:rPr>
          <w:rFonts w:ascii="Arial" w:hAnsi="Arial" w:cs="Arial"/>
          <w:b/>
          <w:bCs/>
          <w:sz w:val="24"/>
          <w:szCs w:val="24"/>
        </w:rPr>
      </w:pPr>
      <w:r>
        <w:rPr>
          <w:rFonts w:ascii="Arial" w:hAnsi="Arial" w:cs="Arial"/>
          <w:b/>
          <w:bCs/>
          <w:sz w:val="24"/>
          <w:szCs w:val="24"/>
        </w:rPr>
        <w:t>A 3-year-old boy with failure to thrive and metabolic distur</w:t>
      </w:r>
      <w:r>
        <w:rPr>
          <w:rFonts w:ascii="Arial" w:hAnsi="Arial" w:cs="Arial"/>
          <w:b/>
          <w:bCs/>
          <w:sz w:val="24"/>
          <w:szCs w:val="24"/>
        </w:rPr>
        <w:softHyphen/>
        <w:t>bances was found to have an inactivating mutation in the gene that encodes the growth hormone receptor. Which of the following drugs is most likely to improve his metabolic function and promote his growth?</w:t>
      </w:r>
    </w:p>
    <w:p w:rsidR="00ED1D3D" w:rsidRDefault="00ED1D3D" w:rsidP="00ED1D3D">
      <w:pPr>
        <w:pStyle w:val="ListParagraph"/>
        <w:numPr>
          <w:ilvl w:val="1"/>
          <w:numId w:val="38"/>
        </w:numPr>
        <w:autoSpaceDE w:val="0"/>
        <w:autoSpaceDN w:val="0"/>
        <w:adjustRightInd w:val="0"/>
        <w:spacing w:after="0" w:line="360" w:lineRule="auto"/>
        <w:jc w:val="both"/>
        <w:rPr>
          <w:rFonts w:ascii="Arial" w:hAnsi="Arial" w:cs="Arial"/>
          <w:sz w:val="24"/>
          <w:szCs w:val="24"/>
        </w:rPr>
      </w:pPr>
      <w:proofErr w:type="spellStart"/>
      <w:r>
        <w:rPr>
          <w:rFonts w:ascii="Arial" w:hAnsi="Arial" w:cs="Arial"/>
          <w:sz w:val="24"/>
          <w:szCs w:val="24"/>
        </w:rPr>
        <w:t>Atosiban</w:t>
      </w:r>
      <w:proofErr w:type="spellEnd"/>
    </w:p>
    <w:p w:rsidR="00ED1D3D" w:rsidRDefault="00ED1D3D" w:rsidP="00ED1D3D">
      <w:pPr>
        <w:pStyle w:val="ListParagraph"/>
        <w:numPr>
          <w:ilvl w:val="1"/>
          <w:numId w:val="38"/>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Bromocriptine</w:t>
      </w:r>
    </w:p>
    <w:p w:rsidR="00ED1D3D" w:rsidRDefault="00ED1D3D" w:rsidP="00ED1D3D">
      <w:pPr>
        <w:pStyle w:val="ListParagraph"/>
        <w:numPr>
          <w:ilvl w:val="1"/>
          <w:numId w:val="38"/>
        </w:numPr>
        <w:autoSpaceDE w:val="0"/>
        <w:autoSpaceDN w:val="0"/>
        <w:adjustRightInd w:val="0"/>
        <w:spacing w:after="0" w:line="360" w:lineRule="auto"/>
        <w:jc w:val="both"/>
        <w:rPr>
          <w:rFonts w:ascii="Arial" w:hAnsi="Arial" w:cs="Arial"/>
          <w:color w:val="FF0000"/>
          <w:sz w:val="24"/>
          <w:szCs w:val="24"/>
        </w:rPr>
      </w:pPr>
      <w:proofErr w:type="spellStart"/>
      <w:r>
        <w:rPr>
          <w:rFonts w:ascii="Arial" w:hAnsi="Arial" w:cs="Arial"/>
          <w:color w:val="FF0000"/>
          <w:sz w:val="24"/>
          <w:szCs w:val="24"/>
        </w:rPr>
        <w:lastRenderedPageBreak/>
        <w:t>Mecasermin</w:t>
      </w:r>
      <w:proofErr w:type="spellEnd"/>
    </w:p>
    <w:p w:rsidR="00ED1D3D" w:rsidRDefault="00ED1D3D" w:rsidP="00ED1D3D">
      <w:pPr>
        <w:pStyle w:val="ListParagraph"/>
        <w:numPr>
          <w:ilvl w:val="1"/>
          <w:numId w:val="38"/>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Octreotide</w:t>
      </w:r>
    </w:p>
    <w:p w:rsidR="00ED1D3D" w:rsidRDefault="00ED1D3D" w:rsidP="00ED1D3D">
      <w:pPr>
        <w:pStyle w:val="Default"/>
        <w:numPr>
          <w:ilvl w:val="0"/>
          <w:numId w:val="2"/>
        </w:numPr>
        <w:spacing w:line="360" w:lineRule="auto"/>
        <w:jc w:val="both"/>
        <w:rPr>
          <w:rFonts w:ascii="Arial" w:hAnsi="Arial" w:cs="Arial"/>
          <w:b/>
          <w:bCs/>
          <w:color w:val="auto"/>
        </w:rPr>
      </w:pPr>
      <w:r>
        <w:rPr>
          <w:rFonts w:ascii="Arial" w:hAnsi="Arial" w:cs="Arial"/>
          <w:b/>
          <w:bCs/>
          <w:color w:val="auto"/>
        </w:rPr>
        <w:t>A 27-year-old woman with amenorrhea, infertility, and galactorrhea was treated with a drug that successfully restored ovulation and menstruation. Before being given the drug, the woman was carefully questioned about previous mental health problems, which she did not have. She was advised to take the drug orally. Which of the following is most likely to be the drug that was used to treat this patient?</w:t>
      </w:r>
    </w:p>
    <w:p w:rsidR="00ED1D3D" w:rsidRDefault="00ED1D3D" w:rsidP="00ED1D3D">
      <w:pPr>
        <w:pStyle w:val="ListParagraph"/>
        <w:numPr>
          <w:ilvl w:val="1"/>
          <w:numId w:val="39"/>
        </w:numPr>
        <w:autoSpaceDE w:val="0"/>
        <w:autoSpaceDN w:val="0"/>
        <w:adjustRightInd w:val="0"/>
        <w:spacing w:after="0" w:line="360" w:lineRule="auto"/>
        <w:jc w:val="both"/>
        <w:rPr>
          <w:rFonts w:ascii="Arial" w:hAnsi="Arial" w:cs="Arial"/>
          <w:color w:val="FF0000"/>
          <w:sz w:val="24"/>
          <w:szCs w:val="24"/>
        </w:rPr>
      </w:pPr>
      <w:r>
        <w:rPr>
          <w:rFonts w:ascii="Arial" w:hAnsi="Arial" w:cs="Arial"/>
          <w:color w:val="FF0000"/>
          <w:sz w:val="24"/>
          <w:szCs w:val="24"/>
        </w:rPr>
        <w:t>Bromocriptine</w:t>
      </w:r>
    </w:p>
    <w:p w:rsidR="00ED1D3D" w:rsidRDefault="00ED1D3D" w:rsidP="00ED1D3D">
      <w:pPr>
        <w:pStyle w:val="ListParagraph"/>
        <w:numPr>
          <w:ilvl w:val="1"/>
          <w:numId w:val="39"/>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Desmopressin</w:t>
      </w:r>
    </w:p>
    <w:p w:rsidR="00ED1D3D" w:rsidRDefault="00ED1D3D" w:rsidP="00ED1D3D">
      <w:pPr>
        <w:pStyle w:val="ListParagraph"/>
        <w:numPr>
          <w:ilvl w:val="1"/>
          <w:numId w:val="39"/>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Human gonadotropin hormone</w:t>
      </w:r>
    </w:p>
    <w:p w:rsidR="00ED1D3D" w:rsidRDefault="00ED1D3D" w:rsidP="00ED1D3D">
      <w:pPr>
        <w:pStyle w:val="ListParagraph"/>
        <w:numPr>
          <w:ilvl w:val="1"/>
          <w:numId w:val="39"/>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Leuprolide</w:t>
      </w: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b/>
          <w:color w:val="231F20"/>
          <w:sz w:val="24"/>
          <w:szCs w:val="24"/>
        </w:rPr>
      </w:pPr>
      <w:r>
        <w:rPr>
          <w:rFonts w:ascii="Arial" w:hAnsi="Arial" w:cs="Arial"/>
          <w:b/>
          <w:color w:val="231F20"/>
          <w:sz w:val="24"/>
          <w:szCs w:val="24"/>
        </w:rPr>
        <w:t xml:space="preserve">Select the sulfonamide drug which is active against pseudomonas and is used by topical application for prophylaxis of infection in burn </w:t>
      </w:r>
      <w:proofErr w:type="gramStart"/>
      <w:r>
        <w:rPr>
          <w:rFonts w:ascii="Arial" w:hAnsi="Arial" w:cs="Arial"/>
          <w:b/>
          <w:color w:val="231F20"/>
          <w:sz w:val="24"/>
          <w:szCs w:val="24"/>
        </w:rPr>
        <w:t>cases:-</w:t>
      </w:r>
      <w:proofErr w:type="gramEnd"/>
    </w:p>
    <w:p w:rsidR="00ED1D3D" w:rsidRDefault="00ED1D3D" w:rsidP="00ED1D3D">
      <w:pPr>
        <w:pStyle w:val="ListParagraph"/>
        <w:numPr>
          <w:ilvl w:val="0"/>
          <w:numId w:val="40"/>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Sulfadiazine</w:t>
      </w:r>
    </w:p>
    <w:p w:rsidR="00ED1D3D" w:rsidRDefault="00ED1D3D" w:rsidP="00ED1D3D">
      <w:pPr>
        <w:pStyle w:val="ListParagraph"/>
        <w:numPr>
          <w:ilvl w:val="0"/>
          <w:numId w:val="40"/>
        </w:numPr>
        <w:autoSpaceDE w:val="0"/>
        <w:autoSpaceDN w:val="0"/>
        <w:adjustRightInd w:val="0"/>
        <w:spacing w:after="0" w:line="360" w:lineRule="auto"/>
        <w:jc w:val="both"/>
        <w:rPr>
          <w:rFonts w:ascii="Arial" w:hAnsi="Arial" w:cs="Arial"/>
          <w:bCs/>
          <w:color w:val="FF0000"/>
          <w:sz w:val="24"/>
          <w:szCs w:val="24"/>
        </w:rPr>
      </w:pPr>
      <w:r>
        <w:rPr>
          <w:rFonts w:ascii="Arial" w:hAnsi="Arial" w:cs="Arial"/>
          <w:bCs/>
          <w:color w:val="FF0000"/>
          <w:sz w:val="24"/>
          <w:szCs w:val="24"/>
        </w:rPr>
        <w:t>Silver sulfadiazine</w:t>
      </w:r>
    </w:p>
    <w:p w:rsidR="00ED1D3D" w:rsidRDefault="00ED1D3D" w:rsidP="00ED1D3D">
      <w:pPr>
        <w:pStyle w:val="ListParagraph"/>
        <w:numPr>
          <w:ilvl w:val="0"/>
          <w:numId w:val="40"/>
        </w:numPr>
        <w:autoSpaceDE w:val="0"/>
        <w:autoSpaceDN w:val="0"/>
        <w:adjustRightInd w:val="0"/>
        <w:spacing w:after="0" w:line="360" w:lineRule="auto"/>
        <w:jc w:val="both"/>
        <w:rPr>
          <w:rFonts w:ascii="Arial" w:hAnsi="Arial" w:cs="Arial"/>
          <w:bCs/>
          <w:color w:val="231F20"/>
          <w:sz w:val="24"/>
          <w:szCs w:val="24"/>
        </w:rPr>
      </w:pPr>
      <w:proofErr w:type="spellStart"/>
      <w:r>
        <w:rPr>
          <w:rFonts w:ascii="Arial" w:hAnsi="Arial" w:cs="Arial"/>
          <w:bCs/>
          <w:color w:val="231F20"/>
          <w:sz w:val="24"/>
          <w:szCs w:val="24"/>
        </w:rPr>
        <w:t>Sulfadoxine</w:t>
      </w:r>
      <w:proofErr w:type="spellEnd"/>
    </w:p>
    <w:p w:rsidR="00ED1D3D" w:rsidRDefault="00ED1D3D" w:rsidP="00ED1D3D">
      <w:pPr>
        <w:pStyle w:val="ListParagraph"/>
        <w:numPr>
          <w:ilvl w:val="0"/>
          <w:numId w:val="40"/>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Sulfamethoxazole</w:t>
      </w:r>
    </w:p>
    <w:p w:rsidR="00ED1D3D" w:rsidRDefault="00ED1D3D" w:rsidP="00ED1D3D">
      <w:pPr>
        <w:pStyle w:val="ListParagraph"/>
        <w:numPr>
          <w:ilvl w:val="0"/>
          <w:numId w:val="2"/>
        </w:numPr>
        <w:autoSpaceDE w:val="0"/>
        <w:autoSpaceDN w:val="0"/>
        <w:adjustRightInd w:val="0"/>
        <w:spacing w:before="140" w:after="0" w:line="360" w:lineRule="auto"/>
        <w:jc w:val="both"/>
        <w:rPr>
          <w:rFonts w:ascii="Arial" w:hAnsi="Arial" w:cs="Arial"/>
          <w:b/>
          <w:bCs/>
          <w:sz w:val="24"/>
          <w:szCs w:val="24"/>
        </w:rPr>
      </w:pPr>
      <w:r>
        <w:rPr>
          <w:rFonts w:ascii="Arial" w:hAnsi="Arial" w:cs="Arial"/>
          <w:b/>
          <w:bCs/>
          <w:sz w:val="24"/>
          <w:szCs w:val="24"/>
        </w:rPr>
        <w:t>A 7-year-old boy underwent successful chemotherapy and cranial radiation for treatment of acute lymphocytic leuke</w:t>
      </w:r>
      <w:r>
        <w:rPr>
          <w:rFonts w:ascii="Arial" w:hAnsi="Arial" w:cs="Arial"/>
          <w:b/>
          <w:bCs/>
          <w:sz w:val="24"/>
          <w:szCs w:val="24"/>
        </w:rPr>
        <w:softHyphen/>
        <w:t>mia. One month after the completion of therapy, the patient presented with excessive thirst and urination plus hypernatre</w:t>
      </w:r>
      <w:r>
        <w:rPr>
          <w:rFonts w:ascii="Arial" w:hAnsi="Arial" w:cs="Arial"/>
          <w:b/>
          <w:bCs/>
          <w:sz w:val="24"/>
          <w:szCs w:val="24"/>
        </w:rPr>
        <w:softHyphen/>
        <w:t>mia. Laboratory testing revealed pituitary diabetes insipidus. To correct these problems, this patient is likely to be treated with which of the following?</w:t>
      </w:r>
    </w:p>
    <w:p w:rsidR="00ED1D3D" w:rsidRDefault="00ED1D3D" w:rsidP="00ED1D3D">
      <w:pPr>
        <w:pStyle w:val="ListParagraph"/>
        <w:numPr>
          <w:ilvl w:val="1"/>
          <w:numId w:val="41"/>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Corticotropin</w:t>
      </w:r>
    </w:p>
    <w:p w:rsidR="00ED1D3D" w:rsidRDefault="00ED1D3D" w:rsidP="00ED1D3D">
      <w:pPr>
        <w:pStyle w:val="ListParagraph"/>
        <w:numPr>
          <w:ilvl w:val="1"/>
          <w:numId w:val="41"/>
        </w:numPr>
        <w:autoSpaceDE w:val="0"/>
        <w:autoSpaceDN w:val="0"/>
        <w:adjustRightInd w:val="0"/>
        <w:spacing w:after="0" w:line="360" w:lineRule="auto"/>
        <w:jc w:val="both"/>
        <w:rPr>
          <w:rFonts w:ascii="Arial" w:hAnsi="Arial" w:cs="Arial"/>
          <w:color w:val="FF0000"/>
          <w:sz w:val="24"/>
          <w:szCs w:val="24"/>
        </w:rPr>
      </w:pPr>
      <w:r>
        <w:rPr>
          <w:rFonts w:ascii="Arial" w:hAnsi="Arial" w:cs="Arial"/>
          <w:color w:val="FF0000"/>
          <w:sz w:val="24"/>
          <w:szCs w:val="24"/>
        </w:rPr>
        <w:t>Desmopressin</w:t>
      </w:r>
    </w:p>
    <w:p w:rsidR="00ED1D3D" w:rsidRDefault="00ED1D3D" w:rsidP="00ED1D3D">
      <w:pPr>
        <w:pStyle w:val="ListParagraph"/>
        <w:numPr>
          <w:ilvl w:val="1"/>
          <w:numId w:val="41"/>
        </w:numPr>
        <w:autoSpaceDE w:val="0"/>
        <w:autoSpaceDN w:val="0"/>
        <w:adjustRightInd w:val="0"/>
        <w:spacing w:after="0" w:line="360" w:lineRule="auto"/>
        <w:jc w:val="both"/>
        <w:rPr>
          <w:rFonts w:ascii="Arial" w:hAnsi="Arial" w:cs="Arial"/>
          <w:sz w:val="24"/>
          <w:szCs w:val="24"/>
        </w:rPr>
      </w:pPr>
      <w:proofErr w:type="spellStart"/>
      <w:r>
        <w:rPr>
          <w:rFonts w:ascii="Arial" w:hAnsi="Arial" w:cs="Arial"/>
          <w:sz w:val="24"/>
          <w:szCs w:val="24"/>
        </w:rPr>
        <w:t>hCG</w:t>
      </w:r>
      <w:proofErr w:type="spellEnd"/>
    </w:p>
    <w:p w:rsidR="00ED1D3D" w:rsidRDefault="00ED1D3D" w:rsidP="00ED1D3D">
      <w:pPr>
        <w:pStyle w:val="ListParagraph"/>
        <w:numPr>
          <w:ilvl w:val="1"/>
          <w:numId w:val="41"/>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Menotropins</w:t>
      </w: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b/>
          <w:color w:val="231F20"/>
          <w:sz w:val="24"/>
          <w:szCs w:val="24"/>
        </w:rPr>
      </w:pPr>
      <w:r>
        <w:rPr>
          <w:rFonts w:ascii="Arial" w:hAnsi="Arial" w:cs="Arial"/>
          <w:b/>
          <w:color w:val="231F20"/>
          <w:sz w:val="24"/>
          <w:szCs w:val="24"/>
        </w:rPr>
        <w:t xml:space="preserve">Which of the following insulin’s can be administered intravenously? </w:t>
      </w:r>
    </w:p>
    <w:p w:rsidR="00ED1D3D" w:rsidRDefault="00ED1D3D" w:rsidP="00ED1D3D">
      <w:pPr>
        <w:pStyle w:val="ListParagraph"/>
        <w:numPr>
          <w:ilvl w:val="0"/>
          <w:numId w:val="42"/>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Isophane insulin (NPH)</w:t>
      </w:r>
    </w:p>
    <w:p w:rsidR="00ED1D3D" w:rsidRDefault="00ED1D3D" w:rsidP="00ED1D3D">
      <w:pPr>
        <w:pStyle w:val="ListParagraph"/>
        <w:numPr>
          <w:ilvl w:val="0"/>
          <w:numId w:val="42"/>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Protamine zinc insulin (PZI)</w:t>
      </w:r>
    </w:p>
    <w:p w:rsidR="00ED1D3D" w:rsidRDefault="00ED1D3D" w:rsidP="00ED1D3D">
      <w:pPr>
        <w:pStyle w:val="ListParagraph"/>
        <w:numPr>
          <w:ilvl w:val="0"/>
          <w:numId w:val="42"/>
        </w:numPr>
        <w:autoSpaceDE w:val="0"/>
        <w:autoSpaceDN w:val="0"/>
        <w:adjustRightInd w:val="0"/>
        <w:spacing w:after="0" w:line="360" w:lineRule="auto"/>
        <w:jc w:val="both"/>
        <w:rPr>
          <w:rFonts w:ascii="Arial" w:hAnsi="Arial" w:cs="Arial"/>
          <w:bCs/>
          <w:color w:val="FF0000"/>
          <w:sz w:val="24"/>
          <w:szCs w:val="24"/>
        </w:rPr>
      </w:pPr>
      <w:r>
        <w:rPr>
          <w:rFonts w:ascii="Arial" w:hAnsi="Arial" w:cs="Arial"/>
          <w:bCs/>
          <w:color w:val="FF0000"/>
          <w:sz w:val="24"/>
          <w:szCs w:val="24"/>
        </w:rPr>
        <w:t>Regular insulin</w:t>
      </w:r>
    </w:p>
    <w:p w:rsidR="00ED1D3D" w:rsidRDefault="00ED1D3D" w:rsidP="00ED1D3D">
      <w:pPr>
        <w:pStyle w:val="ListParagraph"/>
        <w:numPr>
          <w:ilvl w:val="0"/>
          <w:numId w:val="42"/>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Semi Lente insulin</w:t>
      </w: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b/>
          <w:bCs/>
          <w:sz w:val="24"/>
          <w:szCs w:val="24"/>
        </w:rPr>
      </w:pPr>
      <w:r>
        <w:rPr>
          <w:rFonts w:ascii="Arial" w:eastAsia="Times New Roman" w:hAnsi="Arial" w:cs="Arial"/>
          <w:b/>
          <w:bCs/>
          <w:sz w:val="24"/>
          <w:szCs w:val="24"/>
        </w:rPr>
        <w:lastRenderedPageBreak/>
        <w:t xml:space="preserve">Mr. </w:t>
      </w:r>
      <w:proofErr w:type="spellStart"/>
      <w:r>
        <w:rPr>
          <w:rFonts w:ascii="Arial" w:eastAsia="Times New Roman" w:hAnsi="Arial" w:cs="Arial"/>
          <w:b/>
          <w:bCs/>
          <w:sz w:val="24"/>
          <w:szCs w:val="24"/>
        </w:rPr>
        <w:t>Kazimoto</w:t>
      </w:r>
      <w:proofErr w:type="spellEnd"/>
      <w:r>
        <w:rPr>
          <w:rFonts w:ascii="Arial" w:eastAsia="Times New Roman" w:hAnsi="Arial" w:cs="Arial"/>
          <w:b/>
          <w:bCs/>
          <w:sz w:val="24"/>
          <w:szCs w:val="24"/>
        </w:rPr>
        <w:t>, 80-year-old patient with a history of hypothyroidism for the past 20 years, the physician decides to start thyroid hormone replacement therapy with levothyroxine. What is the rationale for starting with a low dose and gradually increasing it over time?</w:t>
      </w:r>
    </w:p>
    <w:p w:rsidR="00ED1D3D" w:rsidRDefault="00ED1D3D" w:rsidP="00ED1D3D">
      <w:pPr>
        <w:pStyle w:val="ListParagraph"/>
        <w:numPr>
          <w:ilvl w:val="1"/>
          <w:numId w:val="43"/>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A flare-up of exophthalmos</w:t>
      </w:r>
    </w:p>
    <w:p w:rsidR="00ED1D3D" w:rsidRDefault="00ED1D3D" w:rsidP="00ED1D3D">
      <w:pPr>
        <w:pStyle w:val="ListParagraph"/>
        <w:numPr>
          <w:ilvl w:val="1"/>
          <w:numId w:val="43"/>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Acute renal failure</w:t>
      </w:r>
    </w:p>
    <w:p w:rsidR="00ED1D3D" w:rsidRDefault="00ED1D3D" w:rsidP="00ED1D3D">
      <w:pPr>
        <w:pStyle w:val="ListParagraph"/>
        <w:numPr>
          <w:ilvl w:val="1"/>
          <w:numId w:val="43"/>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Hemolysis</w:t>
      </w:r>
    </w:p>
    <w:p w:rsidR="00ED1D3D" w:rsidRDefault="00ED1D3D" w:rsidP="00ED1D3D">
      <w:pPr>
        <w:pStyle w:val="ListParagraph"/>
        <w:numPr>
          <w:ilvl w:val="1"/>
          <w:numId w:val="43"/>
        </w:numPr>
        <w:autoSpaceDE w:val="0"/>
        <w:autoSpaceDN w:val="0"/>
        <w:adjustRightInd w:val="0"/>
        <w:spacing w:after="0" w:line="360" w:lineRule="auto"/>
        <w:jc w:val="both"/>
        <w:rPr>
          <w:rFonts w:ascii="Arial" w:hAnsi="Arial" w:cs="Arial"/>
          <w:color w:val="FF0000"/>
          <w:sz w:val="24"/>
          <w:szCs w:val="24"/>
        </w:rPr>
      </w:pPr>
      <w:r>
        <w:rPr>
          <w:rFonts w:ascii="Arial" w:hAnsi="Arial" w:cs="Arial"/>
          <w:color w:val="FF0000"/>
          <w:sz w:val="24"/>
          <w:szCs w:val="24"/>
        </w:rPr>
        <w:t>Overstimulation of the heart</w:t>
      </w:r>
    </w:p>
    <w:p w:rsidR="00ED1D3D" w:rsidRDefault="00ED1D3D" w:rsidP="00ED1D3D">
      <w:pPr>
        <w:pStyle w:val="ListParagraph"/>
        <w:numPr>
          <w:ilvl w:val="0"/>
          <w:numId w:val="2"/>
        </w:numPr>
        <w:autoSpaceDE w:val="0"/>
        <w:autoSpaceDN w:val="0"/>
        <w:adjustRightInd w:val="0"/>
        <w:spacing w:before="140" w:after="0" w:line="360" w:lineRule="auto"/>
        <w:jc w:val="both"/>
        <w:rPr>
          <w:rFonts w:ascii="Arial" w:hAnsi="Arial" w:cs="Arial"/>
          <w:b/>
          <w:bCs/>
          <w:sz w:val="24"/>
          <w:szCs w:val="24"/>
        </w:rPr>
      </w:pPr>
      <w:r>
        <w:rPr>
          <w:rFonts w:ascii="Arial" w:hAnsi="Arial" w:cs="Arial"/>
          <w:b/>
          <w:bCs/>
          <w:sz w:val="24"/>
          <w:szCs w:val="24"/>
        </w:rPr>
        <w:t>The decision is made to begin treatment with methimazole. Methimazole reduces serum concentration of T3 primarily by which of the following mechanisms?</w:t>
      </w:r>
    </w:p>
    <w:p w:rsidR="00ED1D3D" w:rsidRDefault="00ED1D3D" w:rsidP="00ED1D3D">
      <w:pPr>
        <w:pStyle w:val="ListParagraph"/>
        <w:numPr>
          <w:ilvl w:val="1"/>
          <w:numId w:val="44"/>
        </w:numPr>
        <w:autoSpaceDE w:val="0"/>
        <w:autoSpaceDN w:val="0"/>
        <w:adjustRightInd w:val="0"/>
        <w:spacing w:after="0" w:line="360" w:lineRule="auto"/>
        <w:jc w:val="both"/>
        <w:rPr>
          <w:rFonts w:ascii="Arial" w:hAnsi="Arial" w:cs="Arial"/>
          <w:color w:val="FF0000"/>
          <w:sz w:val="24"/>
          <w:szCs w:val="24"/>
        </w:rPr>
      </w:pPr>
      <w:r>
        <w:rPr>
          <w:rFonts w:ascii="Arial" w:hAnsi="Arial" w:cs="Arial"/>
          <w:color w:val="FF0000"/>
          <w:sz w:val="24"/>
          <w:szCs w:val="24"/>
        </w:rPr>
        <w:t>Accelerating the peripheral metabolism of T3</w:t>
      </w:r>
    </w:p>
    <w:p w:rsidR="00ED1D3D" w:rsidRDefault="00ED1D3D" w:rsidP="00ED1D3D">
      <w:pPr>
        <w:pStyle w:val="ListParagraph"/>
        <w:numPr>
          <w:ilvl w:val="1"/>
          <w:numId w:val="44"/>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Inhibiting the secretion of TSH</w:t>
      </w:r>
    </w:p>
    <w:p w:rsidR="00ED1D3D" w:rsidRDefault="00ED1D3D" w:rsidP="00ED1D3D">
      <w:pPr>
        <w:pStyle w:val="ListParagraph"/>
        <w:numPr>
          <w:ilvl w:val="1"/>
          <w:numId w:val="44"/>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Inhibiting the uptake of iodide by cells in the thyroid</w:t>
      </w:r>
    </w:p>
    <w:p w:rsidR="00ED1D3D" w:rsidRDefault="00ED1D3D" w:rsidP="00ED1D3D">
      <w:pPr>
        <w:pStyle w:val="Default"/>
        <w:numPr>
          <w:ilvl w:val="1"/>
          <w:numId w:val="44"/>
        </w:numPr>
        <w:spacing w:line="360" w:lineRule="auto"/>
        <w:jc w:val="both"/>
        <w:rPr>
          <w:rFonts w:ascii="Arial" w:hAnsi="Arial" w:cs="Arial"/>
          <w:color w:val="auto"/>
        </w:rPr>
      </w:pPr>
      <w:r>
        <w:rPr>
          <w:rFonts w:ascii="Arial" w:hAnsi="Arial" w:cs="Arial"/>
          <w:color w:val="auto"/>
        </w:rPr>
        <w:t>Preventing the addition of iodine to tyrosine residues on thyroglobulin</w:t>
      </w: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b/>
          <w:color w:val="231F20"/>
          <w:sz w:val="24"/>
          <w:szCs w:val="24"/>
        </w:rPr>
      </w:pPr>
      <w:r>
        <w:rPr>
          <w:rFonts w:ascii="Arial" w:hAnsi="Arial" w:cs="Arial"/>
          <w:b/>
          <w:color w:val="231F20"/>
          <w:sz w:val="24"/>
          <w:szCs w:val="24"/>
        </w:rPr>
        <w:t>This compound reduces the need for platelet transfusions in patients undergoing cancer chemotherapy</w:t>
      </w:r>
    </w:p>
    <w:p w:rsidR="00ED1D3D" w:rsidRDefault="00ED1D3D" w:rsidP="00ED1D3D">
      <w:pPr>
        <w:pStyle w:val="ListParagraph"/>
        <w:numPr>
          <w:ilvl w:val="0"/>
          <w:numId w:val="45"/>
        </w:numPr>
        <w:autoSpaceDE w:val="0"/>
        <w:autoSpaceDN w:val="0"/>
        <w:adjustRightInd w:val="0"/>
        <w:spacing w:after="0" w:line="360" w:lineRule="auto"/>
        <w:jc w:val="both"/>
        <w:rPr>
          <w:rFonts w:ascii="Arial" w:hAnsi="Arial" w:cs="Arial"/>
          <w:bCs/>
          <w:color w:val="FF0000"/>
          <w:sz w:val="24"/>
          <w:szCs w:val="24"/>
        </w:rPr>
      </w:pPr>
      <w:r>
        <w:rPr>
          <w:rFonts w:ascii="Arial" w:hAnsi="Arial" w:cs="Arial"/>
          <w:bCs/>
          <w:color w:val="FF0000"/>
          <w:sz w:val="24"/>
          <w:szCs w:val="24"/>
        </w:rPr>
        <w:t>Interleukin - II</w:t>
      </w:r>
    </w:p>
    <w:p w:rsidR="00ED1D3D" w:rsidRDefault="00ED1D3D" w:rsidP="00ED1D3D">
      <w:pPr>
        <w:pStyle w:val="ListParagraph"/>
        <w:numPr>
          <w:ilvl w:val="0"/>
          <w:numId w:val="45"/>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Cyanocobalamin</w:t>
      </w:r>
    </w:p>
    <w:p w:rsidR="00ED1D3D" w:rsidRDefault="00ED1D3D" w:rsidP="00ED1D3D">
      <w:pPr>
        <w:pStyle w:val="ListParagraph"/>
        <w:numPr>
          <w:ilvl w:val="0"/>
          <w:numId w:val="45"/>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Erythropoietin</w:t>
      </w:r>
    </w:p>
    <w:p w:rsidR="00ED1D3D" w:rsidRDefault="00ED1D3D" w:rsidP="00ED1D3D">
      <w:pPr>
        <w:pStyle w:val="ListParagraph"/>
        <w:numPr>
          <w:ilvl w:val="0"/>
          <w:numId w:val="45"/>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Tranexamic acid</w:t>
      </w:r>
    </w:p>
    <w:p w:rsidR="00ED1D3D" w:rsidRDefault="00ED1D3D" w:rsidP="00ED1D3D">
      <w:pPr>
        <w:pStyle w:val="ListParagraph"/>
        <w:numPr>
          <w:ilvl w:val="0"/>
          <w:numId w:val="2"/>
        </w:numPr>
        <w:autoSpaceDE w:val="0"/>
        <w:autoSpaceDN w:val="0"/>
        <w:adjustRightInd w:val="0"/>
        <w:spacing w:before="140" w:after="0" w:line="360" w:lineRule="auto"/>
        <w:jc w:val="both"/>
        <w:rPr>
          <w:rFonts w:ascii="Arial" w:hAnsi="Arial" w:cs="Arial"/>
          <w:b/>
          <w:bCs/>
          <w:sz w:val="24"/>
          <w:szCs w:val="24"/>
        </w:rPr>
      </w:pPr>
      <w:r>
        <w:rPr>
          <w:rFonts w:ascii="Arial" w:hAnsi="Arial" w:cs="Arial"/>
          <w:b/>
          <w:bCs/>
          <w:sz w:val="24"/>
          <w:szCs w:val="24"/>
        </w:rPr>
        <w:t>A 56-year-old woman with systemic lupus erythematosus had been maintained on a moderate daily dose of prednisone for 9 months. Her disease has finally gone into remission, and she now wishes to gradually taper and then discontinue the prednisone. Gradual tapering of a glucocorticoid is required for recovery of which of the following?</w:t>
      </w:r>
    </w:p>
    <w:p w:rsidR="00ED1D3D" w:rsidRDefault="00ED1D3D" w:rsidP="00ED1D3D">
      <w:pPr>
        <w:pStyle w:val="ListParagraph"/>
        <w:numPr>
          <w:ilvl w:val="1"/>
          <w:numId w:val="46"/>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Depressed release of insulin from pancreatic B cells</w:t>
      </w:r>
    </w:p>
    <w:p w:rsidR="00ED1D3D" w:rsidRDefault="00ED1D3D" w:rsidP="00ED1D3D">
      <w:pPr>
        <w:pStyle w:val="ListParagraph"/>
        <w:numPr>
          <w:ilvl w:val="1"/>
          <w:numId w:val="46"/>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Hematopoiesis in the bone marrow</w:t>
      </w:r>
    </w:p>
    <w:p w:rsidR="00ED1D3D" w:rsidRDefault="00ED1D3D" w:rsidP="00ED1D3D">
      <w:pPr>
        <w:pStyle w:val="ListParagraph"/>
        <w:numPr>
          <w:ilvl w:val="1"/>
          <w:numId w:val="46"/>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The control by vasopressin of water excretion</w:t>
      </w:r>
    </w:p>
    <w:p w:rsidR="00ED1D3D" w:rsidRDefault="00ED1D3D" w:rsidP="00ED1D3D">
      <w:pPr>
        <w:pStyle w:val="Default"/>
        <w:numPr>
          <w:ilvl w:val="1"/>
          <w:numId w:val="46"/>
        </w:numPr>
        <w:spacing w:line="360" w:lineRule="auto"/>
        <w:jc w:val="both"/>
        <w:rPr>
          <w:rFonts w:ascii="Arial" w:hAnsi="Arial" w:cs="Arial"/>
          <w:color w:val="FF0000"/>
        </w:rPr>
      </w:pPr>
      <w:r>
        <w:rPr>
          <w:rFonts w:ascii="Arial" w:hAnsi="Arial" w:cs="Arial"/>
          <w:color w:val="FF0000"/>
        </w:rPr>
        <w:t>The hypothalamic-pituitary-adrenal system</w:t>
      </w:r>
    </w:p>
    <w:p w:rsidR="00ED1D3D" w:rsidRDefault="00ED1D3D" w:rsidP="00ED1D3D">
      <w:pPr>
        <w:pStyle w:val="ListParagraph"/>
        <w:numPr>
          <w:ilvl w:val="0"/>
          <w:numId w:val="2"/>
        </w:numPr>
        <w:autoSpaceDE w:val="0"/>
        <w:autoSpaceDN w:val="0"/>
        <w:adjustRightInd w:val="0"/>
        <w:spacing w:before="140" w:after="0" w:line="360" w:lineRule="auto"/>
        <w:jc w:val="both"/>
        <w:rPr>
          <w:rFonts w:ascii="Arial" w:hAnsi="Arial" w:cs="Arial"/>
          <w:b/>
          <w:bCs/>
          <w:sz w:val="24"/>
          <w:szCs w:val="24"/>
        </w:rPr>
      </w:pPr>
      <w:r>
        <w:rPr>
          <w:rFonts w:ascii="Arial" w:hAnsi="Arial" w:cs="Arial"/>
          <w:b/>
          <w:bCs/>
          <w:sz w:val="24"/>
          <w:szCs w:val="24"/>
        </w:rPr>
        <w:t>Gentamicin, an aminoglycoside antibiotic, is sometimes given as a single large intravenous bolus dose of once a day to achieve a highly active peak plasma concentration. Gentami</w:t>
      </w:r>
      <w:r>
        <w:rPr>
          <w:rFonts w:ascii="Arial" w:hAnsi="Arial" w:cs="Arial"/>
          <w:b/>
          <w:bCs/>
          <w:sz w:val="24"/>
          <w:szCs w:val="24"/>
        </w:rPr>
        <w:softHyphen/>
        <w:t xml:space="preserve">cin’s volume of distribution is about 20 L </w:t>
      </w:r>
      <w:r>
        <w:rPr>
          <w:rFonts w:ascii="Arial" w:hAnsi="Arial" w:cs="Arial"/>
          <w:b/>
          <w:bCs/>
          <w:sz w:val="24"/>
          <w:szCs w:val="24"/>
        </w:rPr>
        <w:lastRenderedPageBreak/>
        <w:t>in a 70 kg patient, and, in your patient, the half-life is 4 h. If your patient is given an IV bolus dose of 360 mg, what will the trough concentration of gentamicin be 24 hours later just before the next intravenous bolus?</w:t>
      </w:r>
    </w:p>
    <w:p w:rsidR="00ED1D3D" w:rsidRDefault="00ED1D3D" w:rsidP="00ED1D3D">
      <w:pPr>
        <w:pStyle w:val="ListParagraph"/>
        <w:numPr>
          <w:ilvl w:val="0"/>
          <w:numId w:val="47"/>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18 mg/L</w:t>
      </w:r>
    </w:p>
    <w:p w:rsidR="00ED1D3D" w:rsidRDefault="00ED1D3D" w:rsidP="00ED1D3D">
      <w:pPr>
        <w:pStyle w:val="ListParagraph"/>
        <w:numPr>
          <w:ilvl w:val="0"/>
          <w:numId w:val="47"/>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1.13 mg/L</w:t>
      </w:r>
    </w:p>
    <w:p w:rsidR="00ED1D3D" w:rsidRDefault="00ED1D3D" w:rsidP="00ED1D3D">
      <w:pPr>
        <w:pStyle w:val="ListParagraph"/>
        <w:numPr>
          <w:ilvl w:val="0"/>
          <w:numId w:val="47"/>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0.56 mg/L</w:t>
      </w:r>
    </w:p>
    <w:p w:rsidR="00ED1D3D" w:rsidRDefault="00ED1D3D" w:rsidP="00ED1D3D">
      <w:pPr>
        <w:pStyle w:val="ListParagraph"/>
        <w:numPr>
          <w:ilvl w:val="0"/>
          <w:numId w:val="47"/>
        </w:numPr>
        <w:autoSpaceDE w:val="0"/>
        <w:autoSpaceDN w:val="0"/>
        <w:adjustRightInd w:val="0"/>
        <w:spacing w:after="0" w:line="360" w:lineRule="auto"/>
        <w:jc w:val="both"/>
        <w:rPr>
          <w:rFonts w:ascii="Arial" w:hAnsi="Arial" w:cs="Arial"/>
          <w:color w:val="FF0000"/>
          <w:sz w:val="24"/>
          <w:szCs w:val="24"/>
        </w:rPr>
      </w:pPr>
      <w:r>
        <w:rPr>
          <w:rFonts w:ascii="Arial" w:hAnsi="Arial" w:cs="Arial"/>
          <w:color w:val="FF0000"/>
          <w:sz w:val="24"/>
          <w:szCs w:val="24"/>
        </w:rPr>
        <w:t>0. 28 mg/L</w:t>
      </w:r>
    </w:p>
    <w:p w:rsidR="00ED1D3D" w:rsidRDefault="00ED1D3D" w:rsidP="00ED1D3D">
      <w:pPr>
        <w:pStyle w:val="ListParagraph"/>
        <w:numPr>
          <w:ilvl w:val="0"/>
          <w:numId w:val="2"/>
        </w:numPr>
        <w:autoSpaceDE w:val="0"/>
        <w:autoSpaceDN w:val="0"/>
        <w:adjustRightInd w:val="0"/>
        <w:spacing w:before="140" w:after="0" w:line="360" w:lineRule="auto"/>
        <w:jc w:val="both"/>
        <w:rPr>
          <w:rFonts w:ascii="Arial" w:hAnsi="Arial" w:cs="Arial"/>
          <w:b/>
          <w:bCs/>
          <w:sz w:val="24"/>
          <w:szCs w:val="24"/>
        </w:rPr>
      </w:pPr>
      <w:r>
        <w:rPr>
          <w:rFonts w:ascii="Arial" w:hAnsi="Arial" w:cs="Arial"/>
          <w:b/>
          <w:bCs/>
          <w:sz w:val="24"/>
          <w:szCs w:val="24"/>
        </w:rPr>
        <w:t>A crop duster pilot has been accidentally exposed to a high concentration of a highly toxic agricultural organophosphate insecticide. What would probably be the cause of death from such expo</w:t>
      </w:r>
      <w:r>
        <w:rPr>
          <w:rFonts w:ascii="Arial" w:hAnsi="Arial" w:cs="Arial"/>
          <w:b/>
          <w:bCs/>
          <w:sz w:val="24"/>
          <w:szCs w:val="24"/>
        </w:rPr>
        <w:softHyphen/>
        <w:t>sure if untreated?</w:t>
      </w:r>
    </w:p>
    <w:p w:rsidR="00ED1D3D" w:rsidRDefault="00ED1D3D" w:rsidP="00ED1D3D">
      <w:pPr>
        <w:pStyle w:val="ListParagraph"/>
        <w:numPr>
          <w:ilvl w:val="0"/>
          <w:numId w:val="48"/>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Cardiac arrhythmia</w:t>
      </w:r>
    </w:p>
    <w:p w:rsidR="00ED1D3D" w:rsidRDefault="00ED1D3D" w:rsidP="00ED1D3D">
      <w:pPr>
        <w:pStyle w:val="ListParagraph"/>
        <w:numPr>
          <w:ilvl w:val="0"/>
          <w:numId w:val="48"/>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Heart failure</w:t>
      </w:r>
    </w:p>
    <w:p w:rsidR="00ED1D3D" w:rsidRDefault="00ED1D3D" w:rsidP="00ED1D3D">
      <w:pPr>
        <w:pStyle w:val="ListParagraph"/>
        <w:numPr>
          <w:ilvl w:val="0"/>
          <w:numId w:val="48"/>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Hypotension</w:t>
      </w:r>
    </w:p>
    <w:p w:rsidR="00ED1D3D" w:rsidRDefault="00ED1D3D" w:rsidP="00ED1D3D">
      <w:pPr>
        <w:pStyle w:val="ListParagraph"/>
        <w:numPr>
          <w:ilvl w:val="0"/>
          <w:numId w:val="48"/>
        </w:numPr>
        <w:autoSpaceDE w:val="0"/>
        <w:autoSpaceDN w:val="0"/>
        <w:adjustRightInd w:val="0"/>
        <w:spacing w:after="0" w:line="360" w:lineRule="auto"/>
        <w:jc w:val="both"/>
        <w:rPr>
          <w:rFonts w:ascii="Arial" w:hAnsi="Arial" w:cs="Arial"/>
          <w:color w:val="FF0000"/>
          <w:sz w:val="24"/>
          <w:szCs w:val="24"/>
        </w:rPr>
      </w:pPr>
      <w:r>
        <w:rPr>
          <w:rFonts w:ascii="Arial" w:hAnsi="Arial" w:cs="Arial"/>
          <w:color w:val="FF0000"/>
          <w:sz w:val="24"/>
          <w:szCs w:val="24"/>
        </w:rPr>
        <w:t xml:space="preserve">Respiratory failure </w:t>
      </w: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A patient with chronic asthma is prescribed montelukast. What is the primary mechanism of action of montelukast?</w:t>
      </w:r>
    </w:p>
    <w:p w:rsidR="00ED1D3D" w:rsidRDefault="00ED1D3D" w:rsidP="00ED1D3D">
      <w:pPr>
        <w:pStyle w:val="ListParagraph"/>
        <w:numPr>
          <w:ilvl w:val="1"/>
          <w:numId w:val="49"/>
        </w:numPr>
        <w:spacing w:line="360" w:lineRule="auto"/>
        <w:rPr>
          <w:rFonts w:ascii="Arial" w:hAnsi="Arial" w:cs="Arial"/>
          <w:sz w:val="24"/>
          <w:szCs w:val="24"/>
        </w:rPr>
      </w:pPr>
      <w:r>
        <w:rPr>
          <w:rFonts w:ascii="Arial" w:hAnsi="Arial" w:cs="Arial"/>
          <w:sz w:val="24"/>
          <w:szCs w:val="24"/>
        </w:rPr>
        <w:t>Reducing airway inflammation</w:t>
      </w:r>
    </w:p>
    <w:p w:rsidR="00ED1D3D" w:rsidRDefault="00ED1D3D" w:rsidP="00ED1D3D">
      <w:pPr>
        <w:pStyle w:val="ListParagraph"/>
        <w:numPr>
          <w:ilvl w:val="1"/>
          <w:numId w:val="49"/>
        </w:numPr>
        <w:spacing w:line="360" w:lineRule="auto"/>
        <w:rPr>
          <w:rFonts w:ascii="Arial" w:hAnsi="Arial" w:cs="Arial"/>
          <w:color w:val="FF0000"/>
          <w:sz w:val="24"/>
          <w:szCs w:val="24"/>
        </w:rPr>
      </w:pPr>
      <w:r>
        <w:rPr>
          <w:rFonts w:ascii="Arial" w:hAnsi="Arial" w:cs="Arial"/>
          <w:color w:val="FF0000"/>
          <w:sz w:val="24"/>
          <w:szCs w:val="24"/>
        </w:rPr>
        <w:t>Blocking leukotriene receptors</w:t>
      </w:r>
    </w:p>
    <w:p w:rsidR="00ED1D3D" w:rsidRDefault="00ED1D3D" w:rsidP="00ED1D3D">
      <w:pPr>
        <w:pStyle w:val="ListParagraph"/>
        <w:numPr>
          <w:ilvl w:val="1"/>
          <w:numId w:val="49"/>
        </w:numPr>
        <w:spacing w:line="360" w:lineRule="auto"/>
        <w:rPr>
          <w:rFonts w:ascii="Arial" w:hAnsi="Arial" w:cs="Arial"/>
          <w:sz w:val="24"/>
          <w:szCs w:val="24"/>
        </w:rPr>
      </w:pPr>
      <w:r>
        <w:rPr>
          <w:rFonts w:ascii="Arial" w:hAnsi="Arial" w:cs="Arial"/>
          <w:sz w:val="24"/>
          <w:szCs w:val="24"/>
        </w:rPr>
        <w:t>Inhibiting phosphodiesterase</w:t>
      </w:r>
    </w:p>
    <w:p w:rsidR="00ED1D3D" w:rsidRDefault="00ED1D3D" w:rsidP="00ED1D3D">
      <w:pPr>
        <w:pStyle w:val="ListParagraph"/>
        <w:numPr>
          <w:ilvl w:val="1"/>
          <w:numId w:val="49"/>
        </w:numPr>
        <w:spacing w:line="360" w:lineRule="auto"/>
        <w:rPr>
          <w:rFonts w:ascii="Arial" w:hAnsi="Arial" w:cs="Arial"/>
          <w:sz w:val="24"/>
          <w:szCs w:val="24"/>
        </w:rPr>
      </w:pPr>
      <w:r>
        <w:rPr>
          <w:rFonts w:ascii="Arial" w:hAnsi="Arial" w:cs="Arial"/>
          <w:sz w:val="24"/>
          <w:szCs w:val="24"/>
        </w:rPr>
        <w:t>Stimulating beta-2 receptors</w:t>
      </w: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A patient with a history of allergic rhinitis is prescribed diphenhydramine for nighttime allergy symptoms. Why is diphenhydramine particularly useful for treating nighttime allergy symptoms?</w:t>
      </w:r>
    </w:p>
    <w:p w:rsidR="00ED1D3D" w:rsidRDefault="00ED1D3D" w:rsidP="00ED1D3D">
      <w:pPr>
        <w:pStyle w:val="ListParagraph"/>
        <w:numPr>
          <w:ilvl w:val="1"/>
          <w:numId w:val="50"/>
        </w:numPr>
        <w:spacing w:line="360" w:lineRule="auto"/>
        <w:rPr>
          <w:rFonts w:ascii="Arial" w:hAnsi="Arial" w:cs="Arial"/>
          <w:sz w:val="24"/>
          <w:szCs w:val="24"/>
        </w:rPr>
      </w:pPr>
      <w:r>
        <w:rPr>
          <w:rFonts w:ascii="Arial" w:hAnsi="Arial" w:cs="Arial"/>
          <w:sz w:val="24"/>
          <w:szCs w:val="24"/>
        </w:rPr>
        <w:t>It has a long half-life.</w:t>
      </w:r>
    </w:p>
    <w:p w:rsidR="00ED1D3D" w:rsidRDefault="00ED1D3D" w:rsidP="00ED1D3D">
      <w:pPr>
        <w:pStyle w:val="ListParagraph"/>
        <w:numPr>
          <w:ilvl w:val="1"/>
          <w:numId w:val="50"/>
        </w:numPr>
        <w:spacing w:line="360" w:lineRule="auto"/>
        <w:rPr>
          <w:rFonts w:ascii="Arial" w:hAnsi="Arial" w:cs="Arial"/>
          <w:sz w:val="24"/>
          <w:szCs w:val="24"/>
        </w:rPr>
      </w:pPr>
      <w:r>
        <w:rPr>
          <w:rFonts w:ascii="Arial" w:hAnsi="Arial" w:cs="Arial"/>
          <w:sz w:val="24"/>
          <w:szCs w:val="24"/>
        </w:rPr>
        <w:t>It does not cross the blood-brain barrier.</w:t>
      </w:r>
    </w:p>
    <w:p w:rsidR="00ED1D3D" w:rsidRDefault="00ED1D3D" w:rsidP="00ED1D3D">
      <w:pPr>
        <w:pStyle w:val="ListParagraph"/>
        <w:numPr>
          <w:ilvl w:val="1"/>
          <w:numId w:val="50"/>
        </w:numPr>
        <w:spacing w:line="360" w:lineRule="auto"/>
        <w:rPr>
          <w:rFonts w:ascii="Arial" w:hAnsi="Arial" w:cs="Arial"/>
          <w:color w:val="FF0000"/>
          <w:sz w:val="24"/>
          <w:szCs w:val="24"/>
        </w:rPr>
      </w:pPr>
      <w:r>
        <w:rPr>
          <w:rFonts w:ascii="Arial" w:hAnsi="Arial" w:cs="Arial"/>
          <w:color w:val="FF0000"/>
          <w:sz w:val="24"/>
          <w:szCs w:val="24"/>
        </w:rPr>
        <w:t>It causes sedation, helping the patient sleep.</w:t>
      </w:r>
    </w:p>
    <w:p w:rsidR="00ED1D3D" w:rsidRDefault="00ED1D3D" w:rsidP="00ED1D3D">
      <w:pPr>
        <w:pStyle w:val="ListParagraph"/>
        <w:numPr>
          <w:ilvl w:val="1"/>
          <w:numId w:val="50"/>
        </w:numPr>
        <w:spacing w:line="360" w:lineRule="auto"/>
        <w:rPr>
          <w:rFonts w:ascii="Arial" w:hAnsi="Arial" w:cs="Arial"/>
          <w:sz w:val="24"/>
          <w:szCs w:val="24"/>
        </w:rPr>
      </w:pPr>
      <w:r>
        <w:rPr>
          <w:rFonts w:ascii="Arial" w:hAnsi="Arial" w:cs="Arial"/>
          <w:sz w:val="24"/>
          <w:szCs w:val="24"/>
        </w:rPr>
        <w:t>It has anti-inflammatory properties.</w:t>
      </w:r>
    </w:p>
    <w:p w:rsidR="00ED1D3D" w:rsidRDefault="00ED1D3D" w:rsidP="00ED1D3D">
      <w:pPr>
        <w:pStyle w:val="ListParagraph"/>
        <w:numPr>
          <w:ilvl w:val="0"/>
          <w:numId w:val="2"/>
        </w:num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A 45-year-old male patient with a history of asthma and hypertension presents to the clinic with complaints of persistent cough and shortness of breath. The patient has been prescribed several antihypertensive medications, including a beta-blocker. What medication should be avoided due to its potential to exacerbate asthma symptoms in hypertensive asthmatic patients?</w:t>
      </w:r>
    </w:p>
    <w:p w:rsidR="00ED1D3D" w:rsidRDefault="00ED1D3D" w:rsidP="00ED1D3D">
      <w:pPr>
        <w:numPr>
          <w:ilvl w:val="0"/>
          <w:numId w:val="51"/>
        </w:numPr>
        <w:spacing w:after="0" w:line="360" w:lineRule="auto"/>
        <w:jc w:val="both"/>
        <w:rPr>
          <w:rFonts w:ascii="Arial" w:eastAsia="ArialMT" w:hAnsi="Arial" w:cs="Arial"/>
          <w:sz w:val="24"/>
          <w:szCs w:val="24"/>
        </w:rPr>
      </w:pPr>
      <w:r>
        <w:rPr>
          <w:rFonts w:ascii="Arial" w:eastAsia="ArialMT" w:hAnsi="Arial" w:cs="Arial"/>
          <w:sz w:val="24"/>
          <w:szCs w:val="24"/>
        </w:rPr>
        <w:lastRenderedPageBreak/>
        <w:t>Telmisartan</w:t>
      </w:r>
    </w:p>
    <w:p w:rsidR="00ED1D3D" w:rsidRDefault="00ED1D3D" w:rsidP="00ED1D3D">
      <w:pPr>
        <w:numPr>
          <w:ilvl w:val="0"/>
          <w:numId w:val="51"/>
        </w:numPr>
        <w:spacing w:after="0" w:line="360" w:lineRule="auto"/>
        <w:jc w:val="both"/>
        <w:rPr>
          <w:rFonts w:ascii="Arial" w:eastAsia="ArialMT" w:hAnsi="Arial" w:cs="Arial"/>
          <w:sz w:val="24"/>
          <w:szCs w:val="24"/>
        </w:rPr>
      </w:pPr>
      <w:r>
        <w:rPr>
          <w:rFonts w:ascii="Arial" w:eastAsia="ArialMT" w:hAnsi="Arial" w:cs="Arial"/>
          <w:sz w:val="24"/>
          <w:szCs w:val="24"/>
        </w:rPr>
        <w:t>Lisinopril</w:t>
      </w:r>
    </w:p>
    <w:p w:rsidR="00ED1D3D" w:rsidRDefault="00ED1D3D" w:rsidP="00ED1D3D">
      <w:pPr>
        <w:numPr>
          <w:ilvl w:val="0"/>
          <w:numId w:val="51"/>
        </w:numPr>
        <w:spacing w:after="0" w:line="360" w:lineRule="auto"/>
        <w:jc w:val="both"/>
        <w:rPr>
          <w:rFonts w:ascii="Arial" w:eastAsia="ArialMT" w:hAnsi="Arial" w:cs="Arial"/>
          <w:sz w:val="24"/>
          <w:szCs w:val="24"/>
        </w:rPr>
      </w:pPr>
      <w:proofErr w:type="spellStart"/>
      <w:r>
        <w:rPr>
          <w:rFonts w:ascii="Arial" w:eastAsia="ArialMT" w:hAnsi="Arial" w:cs="Arial"/>
          <w:sz w:val="24"/>
          <w:szCs w:val="24"/>
        </w:rPr>
        <w:t>Glyceril</w:t>
      </w:r>
      <w:proofErr w:type="spellEnd"/>
      <w:r>
        <w:rPr>
          <w:rFonts w:ascii="Arial" w:eastAsia="ArialMT" w:hAnsi="Arial" w:cs="Arial"/>
          <w:sz w:val="24"/>
          <w:szCs w:val="24"/>
        </w:rPr>
        <w:t xml:space="preserve"> trinitrate</w:t>
      </w:r>
    </w:p>
    <w:p w:rsidR="00ED1D3D" w:rsidRDefault="00ED1D3D" w:rsidP="00ED1D3D">
      <w:pPr>
        <w:numPr>
          <w:ilvl w:val="0"/>
          <w:numId w:val="51"/>
        </w:numPr>
        <w:spacing w:after="0" w:line="360" w:lineRule="auto"/>
        <w:jc w:val="both"/>
        <w:rPr>
          <w:rFonts w:ascii="Arial" w:eastAsia="ArialMT" w:hAnsi="Arial" w:cs="Arial"/>
          <w:color w:val="FF0000"/>
          <w:sz w:val="24"/>
          <w:szCs w:val="24"/>
        </w:rPr>
      </w:pPr>
      <w:r>
        <w:rPr>
          <w:rFonts w:ascii="Arial" w:eastAsia="ArialMT" w:hAnsi="Arial" w:cs="Arial"/>
          <w:color w:val="FF0000"/>
          <w:sz w:val="24"/>
          <w:szCs w:val="24"/>
        </w:rPr>
        <w:t>Propranolol</w:t>
      </w:r>
    </w:p>
    <w:p w:rsidR="00ED1D3D" w:rsidRDefault="00ED1D3D" w:rsidP="00ED1D3D">
      <w:pPr>
        <w:pStyle w:val="ListParagraph"/>
        <w:numPr>
          <w:ilvl w:val="0"/>
          <w:numId w:val="2"/>
        </w:num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 xml:space="preserve">A patient is planning a sea voyage and is prone to motion sickness. Which of the following medications is most effective for preventing nausea and vomiting associated with motion sickness? </w:t>
      </w:r>
    </w:p>
    <w:p w:rsidR="00ED1D3D" w:rsidRDefault="00ED1D3D" w:rsidP="00ED1D3D">
      <w:pPr>
        <w:pStyle w:val="ListParagraph"/>
        <w:numPr>
          <w:ilvl w:val="2"/>
          <w:numId w:val="52"/>
        </w:numPr>
        <w:spacing w:after="0" w:line="360" w:lineRule="auto"/>
        <w:jc w:val="both"/>
        <w:rPr>
          <w:rFonts w:ascii="Arial" w:eastAsia="Times New Roman" w:hAnsi="Arial" w:cs="Arial"/>
          <w:sz w:val="24"/>
          <w:szCs w:val="24"/>
        </w:rPr>
      </w:pPr>
      <w:r>
        <w:rPr>
          <w:rFonts w:ascii="Arial" w:eastAsia="Times New Roman" w:hAnsi="Arial" w:cs="Arial"/>
          <w:sz w:val="24"/>
          <w:szCs w:val="24"/>
        </w:rPr>
        <w:t xml:space="preserve">Prochlorperazine </w:t>
      </w:r>
    </w:p>
    <w:p w:rsidR="00ED1D3D" w:rsidRDefault="00ED1D3D" w:rsidP="00ED1D3D">
      <w:pPr>
        <w:pStyle w:val="ListParagraph"/>
        <w:numPr>
          <w:ilvl w:val="2"/>
          <w:numId w:val="52"/>
        </w:numPr>
        <w:spacing w:after="0" w:line="360" w:lineRule="auto"/>
        <w:jc w:val="both"/>
        <w:rPr>
          <w:rFonts w:ascii="Arial" w:eastAsia="Times New Roman" w:hAnsi="Arial" w:cs="Arial"/>
          <w:color w:val="FF0000"/>
          <w:sz w:val="24"/>
          <w:szCs w:val="24"/>
        </w:rPr>
      </w:pPr>
      <w:r>
        <w:rPr>
          <w:rFonts w:ascii="Arial" w:eastAsia="Times New Roman" w:hAnsi="Arial" w:cs="Arial"/>
          <w:color w:val="FF0000"/>
          <w:sz w:val="24"/>
          <w:szCs w:val="24"/>
        </w:rPr>
        <w:t>Scopolamine</w:t>
      </w:r>
    </w:p>
    <w:p w:rsidR="00ED1D3D" w:rsidRDefault="00ED1D3D" w:rsidP="00ED1D3D">
      <w:pPr>
        <w:pStyle w:val="ListParagraph"/>
        <w:numPr>
          <w:ilvl w:val="2"/>
          <w:numId w:val="52"/>
        </w:numPr>
        <w:spacing w:after="0" w:line="360" w:lineRule="auto"/>
        <w:jc w:val="both"/>
        <w:rPr>
          <w:rFonts w:ascii="Arial" w:eastAsia="Times New Roman" w:hAnsi="Arial" w:cs="Arial"/>
          <w:sz w:val="24"/>
          <w:szCs w:val="24"/>
        </w:rPr>
      </w:pPr>
      <w:r>
        <w:rPr>
          <w:rFonts w:ascii="Arial" w:eastAsia="Times New Roman" w:hAnsi="Arial" w:cs="Arial"/>
          <w:sz w:val="24"/>
          <w:szCs w:val="24"/>
        </w:rPr>
        <w:t xml:space="preserve">Ondansetron </w:t>
      </w:r>
    </w:p>
    <w:p w:rsidR="00ED1D3D" w:rsidRDefault="00ED1D3D" w:rsidP="00ED1D3D">
      <w:pPr>
        <w:pStyle w:val="ListParagraph"/>
        <w:numPr>
          <w:ilvl w:val="2"/>
          <w:numId w:val="52"/>
        </w:numPr>
        <w:spacing w:after="0" w:line="360" w:lineRule="auto"/>
        <w:jc w:val="both"/>
        <w:rPr>
          <w:rFonts w:ascii="Arial" w:eastAsia="Times New Roman" w:hAnsi="Arial" w:cs="Arial"/>
          <w:sz w:val="24"/>
          <w:szCs w:val="24"/>
        </w:rPr>
      </w:pPr>
      <w:r>
        <w:rPr>
          <w:rFonts w:ascii="Arial" w:eastAsia="Times New Roman" w:hAnsi="Arial" w:cs="Arial"/>
          <w:sz w:val="24"/>
          <w:szCs w:val="24"/>
        </w:rPr>
        <w:t xml:space="preserve">Diphenhydramine </w:t>
      </w: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A patient with seasonal allergies is prescribed loratadine. How does loratadine alleviate allergy symptoms?</w:t>
      </w:r>
    </w:p>
    <w:p w:rsidR="00ED1D3D" w:rsidRDefault="00ED1D3D" w:rsidP="00ED1D3D">
      <w:pPr>
        <w:pStyle w:val="ListParagraph"/>
        <w:numPr>
          <w:ilvl w:val="1"/>
          <w:numId w:val="53"/>
        </w:numPr>
        <w:spacing w:line="360" w:lineRule="auto"/>
        <w:rPr>
          <w:rFonts w:ascii="Arial" w:hAnsi="Arial" w:cs="Arial"/>
          <w:sz w:val="24"/>
          <w:szCs w:val="24"/>
        </w:rPr>
      </w:pPr>
      <w:r>
        <w:rPr>
          <w:rFonts w:ascii="Arial" w:hAnsi="Arial" w:cs="Arial"/>
          <w:sz w:val="24"/>
          <w:szCs w:val="24"/>
        </w:rPr>
        <w:t>Suppressing the cough reflex</w:t>
      </w:r>
    </w:p>
    <w:p w:rsidR="00ED1D3D" w:rsidRDefault="00ED1D3D" w:rsidP="00ED1D3D">
      <w:pPr>
        <w:pStyle w:val="ListParagraph"/>
        <w:numPr>
          <w:ilvl w:val="1"/>
          <w:numId w:val="53"/>
        </w:numPr>
        <w:spacing w:line="360" w:lineRule="auto"/>
        <w:rPr>
          <w:rFonts w:ascii="Arial" w:hAnsi="Arial" w:cs="Arial"/>
          <w:color w:val="FF0000"/>
          <w:sz w:val="24"/>
          <w:szCs w:val="24"/>
        </w:rPr>
      </w:pPr>
      <w:r>
        <w:rPr>
          <w:rFonts w:ascii="Arial" w:hAnsi="Arial" w:cs="Arial"/>
          <w:color w:val="FF0000"/>
          <w:sz w:val="24"/>
          <w:szCs w:val="24"/>
        </w:rPr>
        <w:t>Blocking histamine H1 receptors</w:t>
      </w:r>
    </w:p>
    <w:p w:rsidR="00ED1D3D" w:rsidRDefault="00ED1D3D" w:rsidP="00ED1D3D">
      <w:pPr>
        <w:pStyle w:val="ListParagraph"/>
        <w:numPr>
          <w:ilvl w:val="1"/>
          <w:numId w:val="53"/>
        </w:numPr>
        <w:spacing w:line="360" w:lineRule="auto"/>
        <w:rPr>
          <w:rFonts w:ascii="Arial" w:hAnsi="Arial" w:cs="Arial"/>
          <w:sz w:val="24"/>
          <w:szCs w:val="24"/>
        </w:rPr>
      </w:pPr>
      <w:r>
        <w:rPr>
          <w:rFonts w:ascii="Arial" w:hAnsi="Arial" w:cs="Arial"/>
          <w:sz w:val="24"/>
          <w:szCs w:val="24"/>
        </w:rPr>
        <w:t>Reducing mucus viscosity</w:t>
      </w:r>
    </w:p>
    <w:p w:rsidR="00ED1D3D" w:rsidRDefault="00ED1D3D" w:rsidP="00ED1D3D">
      <w:pPr>
        <w:pStyle w:val="ListParagraph"/>
        <w:numPr>
          <w:ilvl w:val="1"/>
          <w:numId w:val="53"/>
        </w:numPr>
        <w:spacing w:line="360" w:lineRule="auto"/>
        <w:rPr>
          <w:rFonts w:ascii="Arial" w:hAnsi="Arial" w:cs="Arial"/>
          <w:sz w:val="24"/>
          <w:szCs w:val="24"/>
        </w:rPr>
      </w:pPr>
      <w:r>
        <w:rPr>
          <w:rFonts w:ascii="Arial" w:hAnsi="Arial" w:cs="Arial"/>
          <w:sz w:val="24"/>
          <w:szCs w:val="24"/>
        </w:rPr>
        <w:t>Stimulating beta-2 receptors</w:t>
      </w:r>
    </w:p>
    <w:p w:rsidR="00ED1D3D" w:rsidRDefault="00ED1D3D" w:rsidP="00ED1D3D">
      <w:pPr>
        <w:pStyle w:val="ListParagraph"/>
        <w:numPr>
          <w:ilvl w:val="0"/>
          <w:numId w:val="2"/>
        </w:numPr>
        <w:spacing w:after="0" w:line="360" w:lineRule="auto"/>
        <w:jc w:val="both"/>
        <w:rPr>
          <w:rFonts w:ascii="Arial" w:eastAsia="ArialMT" w:hAnsi="Arial" w:cs="Arial"/>
          <w:b/>
          <w:bCs/>
          <w:sz w:val="24"/>
          <w:szCs w:val="24"/>
        </w:rPr>
      </w:pPr>
      <w:r>
        <w:rPr>
          <w:rFonts w:ascii="Arial" w:eastAsia="ArialMT" w:hAnsi="Arial" w:cs="Arial"/>
          <w:b/>
          <w:bCs/>
          <w:sz w:val="24"/>
          <w:szCs w:val="24"/>
        </w:rPr>
        <w:t>Which of the following hormones is produced by the anterior lobe of the pituitary?</w:t>
      </w:r>
    </w:p>
    <w:p w:rsidR="00ED1D3D" w:rsidRDefault="00ED1D3D" w:rsidP="00ED1D3D">
      <w:pPr>
        <w:pStyle w:val="ListParagraph"/>
        <w:numPr>
          <w:ilvl w:val="1"/>
          <w:numId w:val="54"/>
        </w:numPr>
        <w:autoSpaceDE w:val="0"/>
        <w:autoSpaceDN w:val="0"/>
        <w:adjustRightInd w:val="0"/>
        <w:spacing w:after="0" w:line="360" w:lineRule="auto"/>
        <w:jc w:val="both"/>
        <w:rPr>
          <w:rFonts w:ascii="Arial" w:eastAsia="ArialMT" w:hAnsi="Arial" w:cs="Arial"/>
          <w:sz w:val="24"/>
          <w:szCs w:val="24"/>
        </w:rPr>
      </w:pPr>
      <w:r>
        <w:rPr>
          <w:rFonts w:ascii="Arial" w:eastAsia="ArialMT" w:hAnsi="Arial" w:cs="Arial"/>
          <w:sz w:val="24"/>
          <w:szCs w:val="24"/>
        </w:rPr>
        <w:t>Thyrotropin-releasing hormone (TRH)</w:t>
      </w:r>
    </w:p>
    <w:p w:rsidR="00ED1D3D" w:rsidRDefault="00ED1D3D" w:rsidP="00ED1D3D">
      <w:pPr>
        <w:pStyle w:val="ListParagraph"/>
        <w:numPr>
          <w:ilvl w:val="1"/>
          <w:numId w:val="54"/>
        </w:numPr>
        <w:autoSpaceDE w:val="0"/>
        <w:autoSpaceDN w:val="0"/>
        <w:adjustRightInd w:val="0"/>
        <w:spacing w:after="0" w:line="360" w:lineRule="auto"/>
        <w:jc w:val="both"/>
        <w:rPr>
          <w:rFonts w:ascii="Arial" w:eastAsia="ArialMT" w:hAnsi="Arial" w:cs="Arial"/>
          <w:sz w:val="24"/>
          <w:szCs w:val="24"/>
        </w:rPr>
      </w:pPr>
      <w:r>
        <w:rPr>
          <w:rFonts w:ascii="Arial" w:eastAsia="ArialMT" w:hAnsi="Arial" w:cs="Arial"/>
          <w:sz w:val="24"/>
          <w:szCs w:val="24"/>
        </w:rPr>
        <w:t>Corticotropin-releasing hormone (CRH)</w:t>
      </w:r>
    </w:p>
    <w:p w:rsidR="00ED1D3D" w:rsidRDefault="00ED1D3D" w:rsidP="00ED1D3D">
      <w:pPr>
        <w:pStyle w:val="ListParagraph"/>
        <w:numPr>
          <w:ilvl w:val="1"/>
          <w:numId w:val="54"/>
        </w:numPr>
        <w:autoSpaceDE w:val="0"/>
        <w:autoSpaceDN w:val="0"/>
        <w:adjustRightInd w:val="0"/>
        <w:spacing w:after="0" w:line="360" w:lineRule="auto"/>
        <w:jc w:val="both"/>
        <w:rPr>
          <w:rFonts w:ascii="Arial" w:eastAsia="ArialMT" w:hAnsi="Arial" w:cs="Arial"/>
          <w:color w:val="FF0000"/>
          <w:sz w:val="24"/>
          <w:szCs w:val="24"/>
        </w:rPr>
      </w:pPr>
      <w:r>
        <w:rPr>
          <w:rFonts w:ascii="Arial" w:eastAsia="ArialMT" w:hAnsi="Arial" w:cs="Arial"/>
          <w:color w:val="FF0000"/>
          <w:sz w:val="24"/>
          <w:szCs w:val="24"/>
        </w:rPr>
        <w:t>Growth hormone (somatotropin, GH)</w:t>
      </w:r>
    </w:p>
    <w:p w:rsidR="00ED1D3D" w:rsidRDefault="00ED1D3D" w:rsidP="00ED1D3D">
      <w:pPr>
        <w:pStyle w:val="ListParagraph"/>
        <w:numPr>
          <w:ilvl w:val="1"/>
          <w:numId w:val="54"/>
        </w:numPr>
        <w:spacing w:after="0" w:line="360" w:lineRule="auto"/>
        <w:jc w:val="both"/>
        <w:rPr>
          <w:rFonts w:ascii="Arial" w:eastAsia="ArialMT" w:hAnsi="Arial" w:cs="Arial"/>
          <w:sz w:val="24"/>
          <w:szCs w:val="24"/>
        </w:rPr>
      </w:pPr>
      <w:r>
        <w:rPr>
          <w:rFonts w:ascii="Arial" w:eastAsia="ArialMT" w:hAnsi="Arial" w:cs="Arial"/>
          <w:sz w:val="24"/>
          <w:szCs w:val="24"/>
        </w:rPr>
        <w:t>Growth hormone-releasing hormone (GHRH)</w:t>
      </w: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A patient on prednisone for adrenal insufficiency is experiencing side effects. Which of the following is a common adverse effect of long-term prednisone use?</w:t>
      </w:r>
    </w:p>
    <w:p w:rsidR="00ED1D3D" w:rsidRDefault="00ED1D3D" w:rsidP="00ED1D3D">
      <w:pPr>
        <w:pStyle w:val="ListParagraph"/>
        <w:numPr>
          <w:ilvl w:val="1"/>
          <w:numId w:val="55"/>
        </w:numPr>
        <w:spacing w:line="360" w:lineRule="auto"/>
        <w:rPr>
          <w:rFonts w:ascii="Arial" w:hAnsi="Arial" w:cs="Arial"/>
          <w:sz w:val="24"/>
          <w:szCs w:val="24"/>
        </w:rPr>
      </w:pPr>
      <w:r>
        <w:rPr>
          <w:rFonts w:ascii="Arial" w:hAnsi="Arial" w:cs="Arial"/>
          <w:sz w:val="24"/>
          <w:szCs w:val="24"/>
        </w:rPr>
        <w:t>Hypoglycemia</w:t>
      </w:r>
    </w:p>
    <w:p w:rsidR="00ED1D3D" w:rsidRDefault="00ED1D3D" w:rsidP="00ED1D3D">
      <w:pPr>
        <w:pStyle w:val="ListParagraph"/>
        <w:numPr>
          <w:ilvl w:val="1"/>
          <w:numId w:val="55"/>
        </w:numPr>
        <w:spacing w:line="360" w:lineRule="auto"/>
        <w:rPr>
          <w:rFonts w:ascii="Arial" w:hAnsi="Arial" w:cs="Arial"/>
          <w:sz w:val="24"/>
          <w:szCs w:val="24"/>
        </w:rPr>
      </w:pPr>
      <w:r>
        <w:rPr>
          <w:rFonts w:ascii="Arial" w:hAnsi="Arial" w:cs="Arial"/>
          <w:sz w:val="24"/>
          <w:szCs w:val="24"/>
        </w:rPr>
        <w:t>Weight loss</w:t>
      </w:r>
    </w:p>
    <w:p w:rsidR="00ED1D3D" w:rsidRDefault="00ED1D3D" w:rsidP="00ED1D3D">
      <w:pPr>
        <w:pStyle w:val="ListParagraph"/>
        <w:numPr>
          <w:ilvl w:val="1"/>
          <w:numId w:val="55"/>
        </w:numPr>
        <w:spacing w:line="360" w:lineRule="auto"/>
        <w:rPr>
          <w:rFonts w:ascii="Arial" w:hAnsi="Arial" w:cs="Arial"/>
          <w:color w:val="FF0000"/>
          <w:sz w:val="24"/>
          <w:szCs w:val="24"/>
        </w:rPr>
      </w:pPr>
      <w:r>
        <w:rPr>
          <w:rFonts w:ascii="Arial" w:hAnsi="Arial" w:cs="Arial"/>
          <w:color w:val="FF0000"/>
          <w:sz w:val="24"/>
          <w:szCs w:val="24"/>
        </w:rPr>
        <w:t>Immunosuppression</w:t>
      </w:r>
    </w:p>
    <w:p w:rsidR="00ED1D3D" w:rsidRDefault="00ED1D3D" w:rsidP="00ED1D3D">
      <w:pPr>
        <w:pStyle w:val="ListParagraph"/>
        <w:numPr>
          <w:ilvl w:val="1"/>
          <w:numId w:val="55"/>
        </w:numPr>
        <w:spacing w:line="360" w:lineRule="auto"/>
        <w:rPr>
          <w:rFonts w:ascii="Arial" w:hAnsi="Arial" w:cs="Arial"/>
          <w:sz w:val="24"/>
          <w:szCs w:val="24"/>
        </w:rPr>
      </w:pPr>
      <w:r>
        <w:rPr>
          <w:rFonts w:ascii="Arial" w:hAnsi="Arial" w:cs="Arial"/>
          <w:sz w:val="24"/>
          <w:szCs w:val="24"/>
        </w:rPr>
        <w:t>Hyperthyroidism</w:t>
      </w: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b/>
          <w:bCs/>
          <w:color w:val="000000" w:themeColor="text1"/>
          <w:sz w:val="24"/>
          <w:szCs w:val="24"/>
        </w:rPr>
      </w:pPr>
      <w:r>
        <w:rPr>
          <w:rFonts w:ascii="Arial" w:hAnsi="Arial" w:cs="Arial"/>
          <w:b/>
          <w:bCs/>
          <w:color w:val="000000" w:themeColor="text1"/>
          <w:sz w:val="24"/>
          <w:szCs w:val="24"/>
        </w:rPr>
        <w:t>Which is the substance that binds to the receptors without directly altering their functions?</w:t>
      </w:r>
    </w:p>
    <w:p w:rsidR="00ED1D3D" w:rsidRDefault="00ED1D3D" w:rsidP="00ED1D3D">
      <w:pPr>
        <w:pStyle w:val="ListParagraph"/>
        <w:numPr>
          <w:ilvl w:val="0"/>
          <w:numId w:val="56"/>
        </w:numPr>
        <w:autoSpaceDE w:val="0"/>
        <w:autoSpaceDN w:val="0"/>
        <w:adjustRightInd w:val="0"/>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An agonist</w:t>
      </w:r>
    </w:p>
    <w:p w:rsidR="00ED1D3D" w:rsidRDefault="00ED1D3D" w:rsidP="00ED1D3D">
      <w:pPr>
        <w:pStyle w:val="ListParagraph"/>
        <w:numPr>
          <w:ilvl w:val="0"/>
          <w:numId w:val="56"/>
        </w:numPr>
        <w:autoSpaceDE w:val="0"/>
        <w:autoSpaceDN w:val="0"/>
        <w:adjustRightInd w:val="0"/>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Receptor </w:t>
      </w:r>
    </w:p>
    <w:p w:rsidR="00ED1D3D" w:rsidRDefault="00ED1D3D" w:rsidP="00ED1D3D">
      <w:pPr>
        <w:pStyle w:val="ListParagraph"/>
        <w:numPr>
          <w:ilvl w:val="0"/>
          <w:numId w:val="56"/>
        </w:numPr>
        <w:autoSpaceDE w:val="0"/>
        <w:autoSpaceDN w:val="0"/>
        <w:adjustRightInd w:val="0"/>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lastRenderedPageBreak/>
        <w:t>Agonist-antagonist</w:t>
      </w:r>
    </w:p>
    <w:p w:rsidR="00ED1D3D" w:rsidRDefault="00ED1D3D" w:rsidP="00ED1D3D">
      <w:pPr>
        <w:pStyle w:val="ListParagraph"/>
        <w:numPr>
          <w:ilvl w:val="0"/>
          <w:numId w:val="56"/>
        </w:numPr>
        <w:autoSpaceDE w:val="0"/>
        <w:autoSpaceDN w:val="0"/>
        <w:adjustRightInd w:val="0"/>
        <w:spacing w:after="0" w:line="360" w:lineRule="auto"/>
        <w:jc w:val="both"/>
        <w:rPr>
          <w:rFonts w:ascii="Arial" w:hAnsi="Arial" w:cs="Arial"/>
          <w:color w:val="FF0000"/>
          <w:sz w:val="24"/>
          <w:szCs w:val="24"/>
        </w:rPr>
      </w:pPr>
      <w:r>
        <w:rPr>
          <w:rFonts w:ascii="Arial" w:hAnsi="Arial" w:cs="Arial"/>
          <w:color w:val="FF0000"/>
          <w:sz w:val="24"/>
          <w:szCs w:val="24"/>
        </w:rPr>
        <w:t xml:space="preserve">An antagonist </w:t>
      </w:r>
    </w:p>
    <w:p w:rsidR="00ED1D3D" w:rsidRDefault="00ED1D3D" w:rsidP="00ED1D3D">
      <w:pPr>
        <w:pStyle w:val="ListParagraph"/>
        <w:numPr>
          <w:ilvl w:val="0"/>
          <w:numId w:val="2"/>
        </w:num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 xml:space="preserve">A patient with atrial fibrillation is prescribed a new anticoagulant medication. Which of the following laboratory tests should be monitored regularly to ensure the patient's safety? </w:t>
      </w:r>
    </w:p>
    <w:p w:rsidR="00ED1D3D" w:rsidRDefault="00ED1D3D" w:rsidP="00ED1D3D">
      <w:pPr>
        <w:pStyle w:val="ListParagraph"/>
        <w:numPr>
          <w:ilvl w:val="2"/>
          <w:numId w:val="57"/>
        </w:numPr>
        <w:spacing w:after="0" w:line="360" w:lineRule="auto"/>
        <w:jc w:val="both"/>
        <w:rPr>
          <w:rFonts w:ascii="Arial" w:eastAsia="Times New Roman" w:hAnsi="Arial" w:cs="Arial"/>
          <w:color w:val="FF0000"/>
          <w:sz w:val="24"/>
          <w:szCs w:val="24"/>
        </w:rPr>
      </w:pPr>
      <w:r>
        <w:rPr>
          <w:rFonts w:ascii="Arial" w:eastAsia="Times New Roman" w:hAnsi="Arial" w:cs="Arial"/>
          <w:color w:val="FF0000"/>
          <w:sz w:val="24"/>
          <w:szCs w:val="24"/>
        </w:rPr>
        <w:t xml:space="preserve">Prothrombin time (PT) </w:t>
      </w:r>
    </w:p>
    <w:p w:rsidR="00ED1D3D" w:rsidRDefault="00ED1D3D" w:rsidP="00ED1D3D">
      <w:pPr>
        <w:pStyle w:val="ListParagraph"/>
        <w:numPr>
          <w:ilvl w:val="2"/>
          <w:numId w:val="57"/>
        </w:numPr>
        <w:spacing w:after="0" w:line="360" w:lineRule="auto"/>
        <w:jc w:val="both"/>
        <w:rPr>
          <w:rFonts w:ascii="Arial" w:eastAsia="Times New Roman" w:hAnsi="Arial" w:cs="Arial"/>
          <w:sz w:val="24"/>
          <w:szCs w:val="24"/>
        </w:rPr>
      </w:pPr>
      <w:r>
        <w:rPr>
          <w:rFonts w:ascii="Arial" w:eastAsia="Times New Roman" w:hAnsi="Arial" w:cs="Arial"/>
          <w:sz w:val="24"/>
          <w:szCs w:val="24"/>
        </w:rPr>
        <w:t xml:space="preserve">Complete blood count (CBC) </w:t>
      </w:r>
    </w:p>
    <w:p w:rsidR="00ED1D3D" w:rsidRDefault="00ED1D3D" w:rsidP="00ED1D3D">
      <w:pPr>
        <w:pStyle w:val="ListParagraph"/>
        <w:numPr>
          <w:ilvl w:val="2"/>
          <w:numId w:val="57"/>
        </w:numPr>
        <w:spacing w:after="0" w:line="360" w:lineRule="auto"/>
        <w:jc w:val="both"/>
        <w:rPr>
          <w:rFonts w:ascii="Arial" w:eastAsia="Times New Roman" w:hAnsi="Arial" w:cs="Arial"/>
          <w:sz w:val="24"/>
          <w:szCs w:val="24"/>
        </w:rPr>
      </w:pPr>
      <w:r>
        <w:rPr>
          <w:rFonts w:ascii="Arial" w:eastAsia="Times New Roman" w:hAnsi="Arial" w:cs="Arial"/>
          <w:sz w:val="24"/>
          <w:szCs w:val="24"/>
        </w:rPr>
        <w:t xml:space="preserve">Serum electrolytes </w:t>
      </w:r>
    </w:p>
    <w:p w:rsidR="00ED1D3D" w:rsidRDefault="00ED1D3D" w:rsidP="00ED1D3D">
      <w:pPr>
        <w:pStyle w:val="ListParagraph"/>
        <w:numPr>
          <w:ilvl w:val="2"/>
          <w:numId w:val="57"/>
        </w:numPr>
        <w:spacing w:after="0" w:line="360" w:lineRule="auto"/>
        <w:jc w:val="both"/>
        <w:rPr>
          <w:rFonts w:ascii="Arial" w:eastAsia="Times New Roman" w:hAnsi="Arial" w:cs="Arial"/>
          <w:sz w:val="24"/>
          <w:szCs w:val="24"/>
        </w:rPr>
      </w:pPr>
      <w:r>
        <w:rPr>
          <w:rFonts w:ascii="Arial" w:eastAsia="Times New Roman" w:hAnsi="Arial" w:cs="Arial"/>
          <w:sz w:val="24"/>
          <w:szCs w:val="24"/>
        </w:rPr>
        <w:t xml:space="preserve">Liver function tests </w:t>
      </w: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A patient is prescribed a new medication that acts on specific receptors in the body. They ask the midwife how the medication works. According to the receptor theory of drug action, what determines the specificity of a drug's effects?</w:t>
      </w:r>
    </w:p>
    <w:p w:rsidR="00ED1D3D" w:rsidRDefault="00ED1D3D" w:rsidP="00ED1D3D">
      <w:pPr>
        <w:pStyle w:val="ListParagraph"/>
        <w:numPr>
          <w:ilvl w:val="0"/>
          <w:numId w:val="58"/>
        </w:numPr>
        <w:spacing w:line="360" w:lineRule="auto"/>
        <w:rPr>
          <w:rFonts w:ascii="Arial" w:hAnsi="Arial" w:cs="Arial"/>
          <w:sz w:val="24"/>
          <w:szCs w:val="24"/>
        </w:rPr>
      </w:pPr>
      <w:r>
        <w:rPr>
          <w:rFonts w:ascii="Arial" w:hAnsi="Arial" w:cs="Arial"/>
          <w:sz w:val="24"/>
          <w:szCs w:val="24"/>
        </w:rPr>
        <w:t>The drug's molecular weight</w:t>
      </w:r>
    </w:p>
    <w:p w:rsidR="00ED1D3D" w:rsidRDefault="00ED1D3D" w:rsidP="00ED1D3D">
      <w:pPr>
        <w:pStyle w:val="ListParagraph"/>
        <w:numPr>
          <w:ilvl w:val="0"/>
          <w:numId w:val="58"/>
        </w:numPr>
        <w:spacing w:line="360" w:lineRule="auto"/>
        <w:rPr>
          <w:rFonts w:ascii="Arial" w:hAnsi="Arial" w:cs="Arial"/>
          <w:sz w:val="24"/>
          <w:szCs w:val="24"/>
        </w:rPr>
      </w:pPr>
      <w:r>
        <w:rPr>
          <w:rFonts w:ascii="Arial" w:hAnsi="Arial" w:cs="Arial"/>
          <w:sz w:val="24"/>
          <w:szCs w:val="24"/>
        </w:rPr>
        <w:t>The drug's route of administration</w:t>
      </w:r>
    </w:p>
    <w:p w:rsidR="00ED1D3D" w:rsidRDefault="00ED1D3D" w:rsidP="00ED1D3D">
      <w:pPr>
        <w:pStyle w:val="ListParagraph"/>
        <w:numPr>
          <w:ilvl w:val="0"/>
          <w:numId w:val="58"/>
        </w:numPr>
        <w:spacing w:line="360" w:lineRule="auto"/>
        <w:rPr>
          <w:rFonts w:ascii="Arial" w:hAnsi="Arial" w:cs="Arial"/>
          <w:color w:val="FF0000"/>
          <w:sz w:val="24"/>
          <w:szCs w:val="24"/>
        </w:rPr>
      </w:pPr>
      <w:r>
        <w:rPr>
          <w:rFonts w:ascii="Arial" w:hAnsi="Arial" w:cs="Arial"/>
          <w:color w:val="FF0000"/>
          <w:sz w:val="24"/>
          <w:szCs w:val="24"/>
        </w:rPr>
        <w:t>The drug's affinity for specific receptors</w:t>
      </w:r>
    </w:p>
    <w:p w:rsidR="00ED1D3D" w:rsidRDefault="00ED1D3D" w:rsidP="00ED1D3D">
      <w:pPr>
        <w:pStyle w:val="ListParagraph"/>
        <w:numPr>
          <w:ilvl w:val="0"/>
          <w:numId w:val="58"/>
        </w:numPr>
        <w:spacing w:line="360" w:lineRule="auto"/>
        <w:rPr>
          <w:rFonts w:ascii="Arial" w:hAnsi="Arial" w:cs="Arial"/>
          <w:sz w:val="24"/>
          <w:szCs w:val="24"/>
        </w:rPr>
      </w:pPr>
      <w:r>
        <w:rPr>
          <w:rFonts w:ascii="Arial" w:hAnsi="Arial" w:cs="Arial"/>
          <w:sz w:val="24"/>
          <w:szCs w:val="24"/>
        </w:rPr>
        <w:t>The drug's half-life</w:t>
      </w:r>
    </w:p>
    <w:p w:rsidR="00ED1D3D" w:rsidRDefault="00ED1D3D" w:rsidP="00ED1D3D">
      <w:pPr>
        <w:pStyle w:val="ListParagraph"/>
        <w:numPr>
          <w:ilvl w:val="0"/>
          <w:numId w:val="2"/>
        </w:num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 xml:space="preserve">A patient with a history of chronic constipation presents with bloating and discomfort. Which of the following laxative drug would be most appropriate to treat this patient's symptoms? </w:t>
      </w:r>
    </w:p>
    <w:p w:rsidR="00ED1D3D" w:rsidRDefault="00ED1D3D" w:rsidP="00ED1D3D">
      <w:pPr>
        <w:pStyle w:val="ListParagraph"/>
        <w:numPr>
          <w:ilvl w:val="0"/>
          <w:numId w:val="59"/>
        </w:numPr>
        <w:spacing w:after="0" w:line="360" w:lineRule="auto"/>
        <w:jc w:val="both"/>
        <w:rPr>
          <w:rFonts w:ascii="Arial" w:eastAsia="Times New Roman" w:hAnsi="Arial" w:cs="Arial"/>
          <w:sz w:val="24"/>
          <w:szCs w:val="24"/>
        </w:rPr>
      </w:pPr>
      <w:r>
        <w:rPr>
          <w:rFonts w:ascii="Arial" w:eastAsia="Times New Roman" w:hAnsi="Arial" w:cs="Arial"/>
          <w:sz w:val="24"/>
          <w:szCs w:val="24"/>
        </w:rPr>
        <w:t xml:space="preserve">Magnesium hydroxide </w:t>
      </w:r>
    </w:p>
    <w:p w:rsidR="00ED1D3D" w:rsidRDefault="00ED1D3D" w:rsidP="00ED1D3D">
      <w:pPr>
        <w:pStyle w:val="ListParagraph"/>
        <w:numPr>
          <w:ilvl w:val="0"/>
          <w:numId w:val="59"/>
        </w:numPr>
        <w:spacing w:after="0" w:line="360" w:lineRule="auto"/>
        <w:jc w:val="both"/>
        <w:rPr>
          <w:rFonts w:ascii="Arial" w:eastAsia="Times New Roman" w:hAnsi="Arial" w:cs="Arial"/>
          <w:sz w:val="24"/>
          <w:szCs w:val="24"/>
        </w:rPr>
      </w:pPr>
      <w:r>
        <w:rPr>
          <w:rFonts w:ascii="Arial" w:eastAsia="Times New Roman" w:hAnsi="Arial" w:cs="Arial"/>
          <w:sz w:val="24"/>
          <w:szCs w:val="24"/>
        </w:rPr>
        <w:t xml:space="preserve">Loperamide </w:t>
      </w:r>
    </w:p>
    <w:p w:rsidR="00ED1D3D" w:rsidRDefault="00ED1D3D" w:rsidP="00ED1D3D">
      <w:pPr>
        <w:pStyle w:val="ListParagraph"/>
        <w:numPr>
          <w:ilvl w:val="0"/>
          <w:numId w:val="59"/>
        </w:numPr>
        <w:spacing w:after="0" w:line="360" w:lineRule="auto"/>
        <w:jc w:val="both"/>
        <w:rPr>
          <w:rFonts w:ascii="Arial" w:eastAsia="Times New Roman" w:hAnsi="Arial" w:cs="Arial"/>
          <w:color w:val="FF0000"/>
          <w:sz w:val="24"/>
          <w:szCs w:val="24"/>
        </w:rPr>
      </w:pPr>
      <w:r>
        <w:rPr>
          <w:rFonts w:ascii="Arial" w:eastAsia="Times New Roman" w:hAnsi="Arial" w:cs="Arial"/>
          <w:color w:val="FF0000"/>
          <w:sz w:val="24"/>
          <w:szCs w:val="24"/>
        </w:rPr>
        <w:t xml:space="preserve">Psyllium </w:t>
      </w:r>
    </w:p>
    <w:p w:rsidR="00ED1D3D" w:rsidRDefault="00ED1D3D" w:rsidP="00ED1D3D">
      <w:pPr>
        <w:pStyle w:val="ListParagraph"/>
        <w:numPr>
          <w:ilvl w:val="0"/>
          <w:numId w:val="59"/>
        </w:numPr>
        <w:spacing w:after="0" w:line="360" w:lineRule="auto"/>
        <w:jc w:val="both"/>
        <w:rPr>
          <w:rFonts w:ascii="Arial" w:eastAsia="Times New Roman" w:hAnsi="Arial" w:cs="Arial"/>
          <w:sz w:val="24"/>
          <w:szCs w:val="24"/>
        </w:rPr>
      </w:pPr>
      <w:r>
        <w:rPr>
          <w:rFonts w:ascii="Arial" w:eastAsia="Times New Roman" w:hAnsi="Arial" w:cs="Arial"/>
          <w:sz w:val="24"/>
          <w:szCs w:val="24"/>
        </w:rPr>
        <w:t>Ondansetron</w:t>
      </w:r>
    </w:p>
    <w:p w:rsidR="00ED1D3D" w:rsidRDefault="00ED1D3D" w:rsidP="00ED1D3D">
      <w:pPr>
        <w:pStyle w:val="ListParagraph"/>
        <w:numPr>
          <w:ilvl w:val="0"/>
          <w:numId w:val="2"/>
        </w:num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A 58-year-old patient with a history of hypertension presents to the clinic with complaints of palpitations and shortness of breath. The patient was recently started on an angiotensin-converting enzyme (ACE) inhibitor medication to manage hypertension. What common side effect should a nurse/midwife monitor in this patient?</w:t>
      </w:r>
    </w:p>
    <w:p w:rsidR="00ED1D3D" w:rsidRDefault="00ED1D3D" w:rsidP="00ED1D3D">
      <w:pPr>
        <w:numPr>
          <w:ilvl w:val="0"/>
          <w:numId w:val="60"/>
        </w:numPr>
        <w:spacing w:after="0" w:line="360" w:lineRule="auto"/>
        <w:jc w:val="both"/>
        <w:rPr>
          <w:rFonts w:ascii="Arial" w:eastAsia="ArialMT" w:hAnsi="Arial" w:cs="Arial"/>
          <w:color w:val="FF0000"/>
          <w:sz w:val="24"/>
          <w:szCs w:val="24"/>
        </w:rPr>
      </w:pPr>
      <w:r>
        <w:rPr>
          <w:rFonts w:ascii="Arial" w:eastAsia="ArialMT" w:hAnsi="Arial" w:cs="Arial"/>
          <w:color w:val="FF0000"/>
          <w:sz w:val="24"/>
          <w:szCs w:val="24"/>
        </w:rPr>
        <w:t>Dry cough</w:t>
      </w:r>
    </w:p>
    <w:p w:rsidR="00ED1D3D" w:rsidRDefault="00ED1D3D" w:rsidP="00ED1D3D">
      <w:pPr>
        <w:numPr>
          <w:ilvl w:val="0"/>
          <w:numId w:val="60"/>
        </w:numPr>
        <w:spacing w:after="0" w:line="360" w:lineRule="auto"/>
        <w:jc w:val="both"/>
        <w:rPr>
          <w:rFonts w:ascii="Arial" w:eastAsia="ArialMT" w:hAnsi="Arial" w:cs="Arial"/>
          <w:sz w:val="24"/>
          <w:szCs w:val="24"/>
        </w:rPr>
      </w:pPr>
      <w:r>
        <w:rPr>
          <w:rFonts w:ascii="Arial" w:eastAsia="ArialMT" w:hAnsi="Arial" w:cs="Arial"/>
          <w:sz w:val="24"/>
          <w:szCs w:val="24"/>
        </w:rPr>
        <w:t>Hyperglycemia</w:t>
      </w:r>
    </w:p>
    <w:p w:rsidR="00ED1D3D" w:rsidRDefault="00ED1D3D" w:rsidP="00ED1D3D">
      <w:pPr>
        <w:numPr>
          <w:ilvl w:val="0"/>
          <w:numId w:val="60"/>
        </w:numPr>
        <w:spacing w:after="0" w:line="360" w:lineRule="auto"/>
        <w:jc w:val="both"/>
        <w:rPr>
          <w:rFonts w:ascii="Arial" w:eastAsia="ArialMT" w:hAnsi="Arial" w:cs="Arial"/>
          <w:sz w:val="24"/>
          <w:szCs w:val="24"/>
        </w:rPr>
      </w:pPr>
      <w:r>
        <w:rPr>
          <w:rFonts w:ascii="Arial" w:eastAsia="ArialMT" w:hAnsi="Arial" w:cs="Arial"/>
          <w:sz w:val="24"/>
          <w:szCs w:val="24"/>
        </w:rPr>
        <w:t>Hyperlipidemia</w:t>
      </w:r>
    </w:p>
    <w:p w:rsidR="00ED1D3D" w:rsidRDefault="00ED1D3D" w:rsidP="00ED1D3D">
      <w:pPr>
        <w:numPr>
          <w:ilvl w:val="0"/>
          <w:numId w:val="60"/>
        </w:numPr>
        <w:spacing w:after="0" w:line="360" w:lineRule="auto"/>
        <w:jc w:val="both"/>
        <w:rPr>
          <w:rFonts w:ascii="Arial" w:eastAsia="ArialMT" w:hAnsi="Arial" w:cs="Arial"/>
          <w:sz w:val="24"/>
          <w:szCs w:val="24"/>
        </w:rPr>
      </w:pPr>
      <w:r>
        <w:rPr>
          <w:rFonts w:ascii="Arial" w:eastAsia="ArialMT" w:hAnsi="Arial" w:cs="Arial"/>
          <w:sz w:val="24"/>
          <w:szCs w:val="24"/>
        </w:rPr>
        <w:t>Bronchoconstriction</w:t>
      </w: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lastRenderedPageBreak/>
        <w:t>A patient with hypothyroidism is prescribed levothyroxine. How does Levothyroxine enhance endocrine function?</w:t>
      </w:r>
    </w:p>
    <w:p w:rsidR="00ED1D3D" w:rsidRDefault="00ED1D3D" w:rsidP="00ED1D3D">
      <w:pPr>
        <w:pStyle w:val="ListParagraph"/>
        <w:numPr>
          <w:ilvl w:val="1"/>
          <w:numId w:val="61"/>
        </w:numPr>
        <w:spacing w:line="360" w:lineRule="auto"/>
        <w:rPr>
          <w:rFonts w:ascii="Arial" w:hAnsi="Arial" w:cs="Arial"/>
          <w:sz w:val="24"/>
          <w:szCs w:val="24"/>
        </w:rPr>
      </w:pPr>
      <w:r>
        <w:rPr>
          <w:rFonts w:ascii="Arial" w:hAnsi="Arial" w:cs="Arial"/>
          <w:sz w:val="24"/>
          <w:szCs w:val="24"/>
        </w:rPr>
        <w:t>Blocking thyroid hormone receptors</w:t>
      </w:r>
    </w:p>
    <w:p w:rsidR="00ED1D3D" w:rsidRDefault="00ED1D3D" w:rsidP="00ED1D3D">
      <w:pPr>
        <w:pStyle w:val="ListParagraph"/>
        <w:numPr>
          <w:ilvl w:val="1"/>
          <w:numId w:val="61"/>
        </w:numPr>
        <w:spacing w:line="360" w:lineRule="auto"/>
        <w:rPr>
          <w:rFonts w:ascii="Arial" w:hAnsi="Arial" w:cs="Arial"/>
          <w:color w:val="FF0000"/>
          <w:sz w:val="24"/>
          <w:szCs w:val="24"/>
        </w:rPr>
      </w:pPr>
      <w:r>
        <w:rPr>
          <w:rFonts w:ascii="Arial" w:hAnsi="Arial" w:cs="Arial"/>
          <w:color w:val="FF0000"/>
          <w:sz w:val="24"/>
          <w:szCs w:val="24"/>
        </w:rPr>
        <w:t>Mimicking natural thyroid hormone</w:t>
      </w:r>
    </w:p>
    <w:p w:rsidR="00ED1D3D" w:rsidRDefault="00ED1D3D" w:rsidP="00ED1D3D">
      <w:pPr>
        <w:pStyle w:val="ListParagraph"/>
        <w:numPr>
          <w:ilvl w:val="1"/>
          <w:numId w:val="61"/>
        </w:numPr>
        <w:spacing w:line="360" w:lineRule="auto"/>
        <w:rPr>
          <w:rFonts w:ascii="Arial" w:hAnsi="Arial" w:cs="Arial"/>
          <w:sz w:val="24"/>
          <w:szCs w:val="24"/>
        </w:rPr>
      </w:pPr>
      <w:r>
        <w:rPr>
          <w:rFonts w:ascii="Arial" w:hAnsi="Arial" w:cs="Arial"/>
          <w:sz w:val="24"/>
          <w:szCs w:val="24"/>
        </w:rPr>
        <w:t>Inhibiting thyroid hormone production</w:t>
      </w:r>
    </w:p>
    <w:p w:rsidR="00ED1D3D" w:rsidRDefault="00ED1D3D" w:rsidP="00ED1D3D">
      <w:pPr>
        <w:pStyle w:val="ListParagraph"/>
        <w:numPr>
          <w:ilvl w:val="1"/>
          <w:numId w:val="61"/>
        </w:numPr>
        <w:spacing w:line="360" w:lineRule="auto"/>
        <w:rPr>
          <w:rFonts w:ascii="Arial" w:hAnsi="Arial" w:cs="Arial"/>
          <w:sz w:val="24"/>
          <w:szCs w:val="24"/>
        </w:rPr>
      </w:pPr>
      <w:r>
        <w:rPr>
          <w:rFonts w:ascii="Arial" w:hAnsi="Arial" w:cs="Arial"/>
          <w:sz w:val="24"/>
          <w:szCs w:val="24"/>
        </w:rPr>
        <w:t>Stimulating thyroid hormone breakdown</w:t>
      </w:r>
    </w:p>
    <w:p w:rsidR="00ED1D3D" w:rsidRDefault="00ED1D3D" w:rsidP="00ED1D3D">
      <w:pPr>
        <w:pStyle w:val="ListParagraph"/>
        <w:spacing w:line="360" w:lineRule="auto"/>
        <w:ind w:left="2250"/>
        <w:rPr>
          <w:rFonts w:ascii="Arial" w:hAnsi="Arial" w:cs="Arial"/>
          <w:sz w:val="24"/>
          <w:szCs w:val="24"/>
        </w:rPr>
      </w:pP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A nurse is preparing to administer a medication for a patient with diabetes. Which of the following is a hormone commonly used to treat diabetes?</w:t>
      </w:r>
    </w:p>
    <w:p w:rsidR="00ED1D3D" w:rsidRDefault="00ED1D3D" w:rsidP="00ED1D3D">
      <w:pPr>
        <w:pStyle w:val="ListParagraph"/>
        <w:numPr>
          <w:ilvl w:val="1"/>
          <w:numId w:val="62"/>
        </w:numPr>
        <w:spacing w:line="360" w:lineRule="auto"/>
        <w:rPr>
          <w:rFonts w:ascii="Arial" w:hAnsi="Arial" w:cs="Arial"/>
          <w:color w:val="FF0000"/>
          <w:sz w:val="24"/>
          <w:szCs w:val="24"/>
        </w:rPr>
      </w:pPr>
      <w:r>
        <w:rPr>
          <w:rFonts w:ascii="Arial" w:hAnsi="Arial" w:cs="Arial"/>
          <w:color w:val="FF0000"/>
          <w:sz w:val="24"/>
          <w:szCs w:val="24"/>
        </w:rPr>
        <w:t>Insulin</w:t>
      </w:r>
    </w:p>
    <w:p w:rsidR="00ED1D3D" w:rsidRDefault="00ED1D3D" w:rsidP="00ED1D3D">
      <w:pPr>
        <w:pStyle w:val="ListParagraph"/>
        <w:numPr>
          <w:ilvl w:val="1"/>
          <w:numId w:val="62"/>
        </w:numPr>
        <w:spacing w:line="360" w:lineRule="auto"/>
        <w:rPr>
          <w:rFonts w:ascii="Arial" w:hAnsi="Arial" w:cs="Arial"/>
          <w:sz w:val="24"/>
          <w:szCs w:val="24"/>
        </w:rPr>
      </w:pPr>
      <w:r>
        <w:rPr>
          <w:rFonts w:ascii="Arial" w:hAnsi="Arial" w:cs="Arial"/>
          <w:sz w:val="24"/>
          <w:szCs w:val="24"/>
        </w:rPr>
        <w:t>Levothyroxine</w:t>
      </w:r>
    </w:p>
    <w:p w:rsidR="00ED1D3D" w:rsidRDefault="00ED1D3D" w:rsidP="00ED1D3D">
      <w:pPr>
        <w:pStyle w:val="ListParagraph"/>
        <w:numPr>
          <w:ilvl w:val="1"/>
          <w:numId w:val="62"/>
        </w:numPr>
        <w:spacing w:line="360" w:lineRule="auto"/>
        <w:rPr>
          <w:rFonts w:ascii="Arial" w:hAnsi="Arial" w:cs="Arial"/>
          <w:sz w:val="24"/>
          <w:szCs w:val="24"/>
        </w:rPr>
      </w:pPr>
      <w:r>
        <w:rPr>
          <w:rFonts w:ascii="Arial" w:hAnsi="Arial" w:cs="Arial"/>
          <w:sz w:val="24"/>
          <w:szCs w:val="24"/>
        </w:rPr>
        <w:t>Prednisone</w:t>
      </w:r>
    </w:p>
    <w:p w:rsidR="00ED1D3D" w:rsidRDefault="00ED1D3D" w:rsidP="00ED1D3D">
      <w:pPr>
        <w:pStyle w:val="ListParagraph"/>
        <w:numPr>
          <w:ilvl w:val="1"/>
          <w:numId w:val="62"/>
        </w:numPr>
        <w:spacing w:line="360" w:lineRule="auto"/>
        <w:rPr>
          <w:rFonts w:ascii="Arial" w:hAnsi="Arial" w:cs="Arial"/>
          <w:sz w:val="24"/>
          <w:szCs w:val="24"/>
        </w:rPr>
      </w:pPr>
      <w:r>
        <w:rPr>
          <w:rFonts w:ascii="Arial" w:hAnsi="Arial" w:cs="Arial"/>
          <w:sz w:val="24"/>
          <w:szCs w:val="24"/>
        </w:rPr>
        <w:t>Tamoxifen</w:t>
      </w: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A patient with hypertension is prescribed lisinopril. Which mechanism best describes how lisinopril lowers blood pressure?</w:t>
      </w:r>
    </w:p>
    <w:p w:rsidR="00ED1D3D" w:rsidRDefault="00ED1D3D" w:rsidP="00ED1D3D">
      <w:pPr>
        <w:pStyle w:val="ListParagraph"/>
        <w:numPr>
          <w:ilvl w:val="1"/>
          <w:numId w:val="63"/>
        </w:numPr>
        <w:spacing w:line="360" w:lineRule="auto"/>
        <w:rPr>
          <w:rFonts w:ascii="Arial" w:hAnsi="Arial" w:cs="Arial"/>
          <w:sz w:val="24"/>
          <w:szCs w:val="24"/>
        </w:rPr>
      </w:pPr>
      <w:r>
        <w:rPr>
          <w:rFonts w:ascii="Arial" w:hAnsi="Arial" w:cs="Arial"/>
          <w:sz w:val="24"/>
          <w:szCs w:val="24"/>
        </w:rPr>
        <w:t>Increasing heart rate</w:t>
      </w:r>
    </w:p>
    <w:p w:rsidR="00ED1D3D" w:rsidRDefault="00ED1D3D" w:rsidP="00ED1D3D">
      <w:pPr>
        <w:pStyle w:val="ListParagraph"/>
        <w:numPr>
          <w:ilvl w:val="1"/>
          <w:numId w:val="63"/>
        </w:numPr>
        <w:spacing w:line="360" w:lineRule="auto"/>
        <w:rPr>
          <w:rFonts w:ascii="Arial" w:hAnsi="Arial" w:cs="Arial"/>
          <w:color w:val="FF0000"/>
          <w:sz w:val="24"/>
          <w:szCs w:val="24"/>
        </w:rPr>
      </w:pPr>
      <w:r>
        <w:rPr>
          <w:rFonts w:ascii="Arial" w:hAnsi="Arial" w:cs="Arial"/>
          <w:color w:val="FF0000"/>
          <w:sz w:val="24"/>
          <w:szCs w:val="24"/>
        </w:rPr>
        <w:t>Inhibiting the renin-angiotensin-aldosterone system</w:t>
      </w:r>
    </w:p>
    <w:p w:rsidR="00ED1D3D" w:rsidRDefault="00ED1D3D" w:rsidP="00ED1D3D">
      <w:pPr>
        <w:pStyle w:val="ListParagraph"/>
        <w:numPr>
          <w:ilvl w:val="1"/>
          <w:numId w:val="63"/>
        </w:numPr>
        <w:spacing w:line="360" w:lineRule="auto"/>
        <w:rPr>
          <w:rFonts w:ascii="Arial" w:hAnsi="Arial" w:cs="Arial"/>
          <w:sz w:val="24"/>
          <w:szCs w:val="24"/>
        </w:rPr>
      </w:pPr>
      <w:r>
        <w:rPr>
          <w:rFonts w:ascii="Arial" w:hAnsi="Arial" w:cs="Arial"/>
          <w:sz w:val="24"/>
          <w:szCs w:val="24"/>
        </w:rPr>
        <w:t>Blocking calcium channels</w:t>
      </w:r>
    </w:p>
    <w:p w:rsidR="00ED1D3D" w:rsidRDefault="00ED1D3D" w:rsidP="00ED1D3D">
      <w:pPr>
        <w:pStyle w:val="ListParagraph"/>
        <w:numPr>
          <w:ilvl w:val="1"/>
          <w:numId w:val="63"/>
        </w:numPr>
        <w:spacing w:line="360" w:lineRule="auto"/>
        <w:rPr>
          <w:rFonts w:ascii="Arial" w:hAnsi="Arial" w:cs="Arial"/>
          <w:sz w:val="24"/>
          <w:szCs w:val="24"/>
        </w:rPr>
      </w:pPr>
      <w:r>
        <w:rPr>
          <w:rFonts w:ascii="Arial" w:hAnsi="Arial" w:cs="Arial"/>
          <w:sz w:val="24"/>
          <w:szCs w:val="24"/>
        </w:rPr>
        <w:t>Enhancing sodium reabsorption</w:t>
      </w:r>
    </w:p>
    <w:p w:rsidR="00ED1D3D" w:rsidRDefault="00ED1D3D" w:rsidP="00ED1D3D">
      <w:pPr>
        <w:pStyle w:val="Pa2211"/>
        <w:numPr>
          <w:ilvl w:val="0"/>
          <w:numId w:val="2"/>
        </w:numPr>
        <w:spacing w:before="140" w:line="360" w:lineRule="auto"/>
        <w:jc w:val="both"/>
        <w:rPr>
          <w:rFonts w:ascii="Arial" w:hAnsi="Arial" w:cs="Arial"/>
          <w:b/>
          <w:bCs/>
        </w:rPr>
      </w:pPr>
      <w:r>
        <w:rPr>
          <w:rFonts w:ascii="Arial" w:hAnsi="Arial" w:cs="Arial"/>
          <w:b/>
          <w:bCs/>
        </w:rPr>
        <w:t>A patient with liver dysfunction is scheduled for a surgical procedure. Why would lorazepam or oxazepam be used for pre-anes</w:t>
      </w:r>
      <w:r>
        <w:rPr>
          <w:rFonts w:ascii="Arial" w:hAnsi="Arial" w:cs="Arial"/>
          <w:b/>
          <w:bCs/>
        </w:rPr>
        <w:softHyphen/>
        <w:t>thetic sedation in this patient without special concern regard</w:t>
      </w:r>
      <w:r>
        <w:rPr>
          <w:rFonts w:ascii="Arial" w:hAnsi="Arial" w:cs="Arial"/>
          <w:b/>
          <w:bCs/>
        </w:rPr>
        <w:softHyphen/>
        <w:t xml:space="preserve">ing excessive CNS depression? </w:t>
      </w:r>
    </w:p>
    <w:p w:rsidR="00ED1D3D" w:rsidRDefault="00ED1D3D" w:rsidP="00ED1D3D">
      <w:pPr>
        <w:pStyle w:val="Pa2311"/>
        <w:numPr>
          <w:ilvl w:val="0"/>
          <w:numId w:val="64"/>
        </w:numPr>
        <w:spacing w:line="360" w:lineRule="auto"/>
        <w:jc w:val="both"/>
        <w:rPr>
          <w:rFonts w:ascii="Arial" w:hAnsi="Arial" w:cs="Arial"/>
        </w:rPr>
      </w:pPr>
      <w:r>
        <w:rPr>
          <w:rFonts w:ascii="Arial" w:hAnsi="Arial" w:cs="Arial"/>
        </w:rPr>
        <w:t>Actively secreted in the renal proximal tubule</w:t>
      </w:r>
    </w:p>
    <w:p w:rsidR="00ED1D3D" w:rsidRDefault="00ED1D3D" w:rsidP="00ED1D3D">
      <w:pPr>
        <w:pStyle w:val="Pa2311"/>
        <w:numPr>
          <w:ilvl w:val="0"/>
          <w:numId w:val="64"/>
        </w:numPr>
        <w:spacing w:line="360" w:lineRule="auto"/>
        <w:jc w:val="both"/>
        <w:rPr>
          <w:rFonts w:ascii="Arial" w:hAnsi="Arial" w:cs="Arial"/>
          <w:color w:val="FF0000"/>
        </w:rPr>
      </w:pPr>
      <w:r>
        <w:rPr>
          <w:rFonts w:ascii="Arial" w:hAnsi="Arial" w:cs="Arial"/>
          <w:color w:val="FF0000"/>
        </w:rPr>
        <w:t>Conjugated extrahepatically.</w:t>
      </w:r>
    </w:p>
    <w:p w:rsidR="00ED1D3D" w:rsidRDefault="00ED1D3D" w:rsidP="00ED1D3D">
      <w:pPr>
        <w:pStyle w:val="Pa2311"/>
        <w:numPr>
          <w:ilvl w:val="0"/>
          <w:numId w:val="64"/>
        </w:numPr>
        <w:spacing w:line="360" w:lineRule="auto"/>
        <w:jc w:val="both"/>
        <w:rPr>
          <w:rFonts w:ascii="Arial" w:hAnsi="Arial" w:cs="Arial"/>
        </w:rPr>
      </w:pPr>
      <w:r>
        <w:rPr>
          <w:rFonts w:ascii="Arial" w:hAnsi="Arial" w:cs="Arial"/>
        </w:rPr>
        <w:t>Eliminated via the lungs.</w:t>
      </w:r>
    </w:p>
    <w:p w:rsidR="00ED1D3D" w:rsidRDefault="00ED1D3D" w:rsidP="00ED1D3D">
      <w:pPr>
        <w:pStyle w:val="Pa2311"/>
        <w:numPr>
          <w:ilvl w:val="0"/>
          <w:numId w:val="64"/>
        </w:numPr>
        <w:spacing w:line="360" w:lineRule="auto"/>
        <w:jc w:val="both"/>
        <w:rPr>
          <w:rFonts w:ascii="Arial" w:hAnsi="Arial" w:cs="Arial"/>
        </w:rPr>
      </w:pPr>
      <w:r>
        <w:rPr>
          <w:rFonts w:ascii="Arial" w:hAnsi="Arial" w:cs="Arial"/>
        </w:rPr>
        <w:t>Reversible by administration of naloxone</w:t>
      </w: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A patient with chronic angina is prescribed nitroglycerin. What is the primary mechanism by which nitroglycerin alleviates angina?</w:t>
      </w:r>
    </w:p>
    <w:p w:rsidR="00ED1D3D" w:rsidRDefault="00ED1D3D" w:rsidP="00ED1D3D">
      <w:pPr>
        <w:pStyle w:val="ListParagraph"/>
        <w:numPr>
          <w:ilvl w:val="1"/>
          <w:numId w:val="65"/>
        </w:numPr>
        <w:spacing w:line="360" w:lineRule="auto"/>
        <w:rPr>
          <w:rFonts w:ascii="Arial" w:hAnsi="Arial" w:cs="Arial"/>
          <w:sz w:val="24"/>
          <w:szCs w:val="24"/>
        </w:rPr>
      </w:pPr>
      <w:r>
        <w:rPr>
          <w:rFonts w:ascii="Arial" w:hAnsi="Arial" w:cs="Arial"/>
          <w:sz w:val="24"/>
          <w:szCs w:val="24"/>
        </w:rPr>
        <w:t>Increasing heart rate</w:t>
      </w:r>
    </w:p>
    <w:p w:rsidR="00ED1D3D" w:rsidRDefault="00ED1D3D" w:rsidP="00ED1D3D">
      <w:pPr>
        <w:pStyle w:val="ListParagraph"/>
        <w:numPr>
          <w:ilvl w:val="1"/>
          <w:numId w:val="65"/>
        </w:numPr>
        <w:spacing w:line="360" w:lineRule="auto"/>
        <w:rPr>
          <w:rFonts w:ascii="Arial" w:hAnsi="Arial" w:cs="Arial"/>
          <w:sz w:val="24"/>
          <w:szCs w:val="24"/>
        </w:rPr>
      </w:pPr>
      <w:r>
        <w:rPr>
          <w:rFonts w:ascii="Arial" w:hAnsi="Arial" w:cs="Arial"/>
          <w:sz w:val="24"/>
          <w:szCs w:val="24"/>
        </w:rPr>
        <w:t>Blocking beta receptors</w:t>
      </w:r>
    </w:p>
    <w:p w:rsidR="00ED1D3D" w:rsidRDefault="00ED1D3D" w:rsidP="00ED1D3D">
      <w:pPr>
        <w:pStyle w:val="ListParagraph"/>
        <w:numPr>
          <w:ilvl w:val="1"/>
          <w:numId w:val="65"/>
        </w:numPr>
        <w:spacing w:line="360" w:lineRule="auto"/>
        <w:rPr>
          <w:rFonts w:ascii="Arial" w:hAnsi="Arial" w:cs="Arial"/>
          <w:sz w:val="24"/>
          <w:szCs w:val="24"/>
        </w:rPr>
      </w:pPr>
      <w:r>
        <w:rPr>
          <w:rFonts w:ascii="Arial" w:hAnsi="Arial" w:cs="Arial"/>
          <w:sz w:val="24"/>
          <w:szCs w:val="24"/>
        </w:rPr>
        <w:t>Reducing blood volume</w:t>
      </w:r>
    </w:p>
    <w:p w:rsidR="00ED1D3D" w:rsidRDefault="00ED1D3D" w:rsidP="00ED1D3D">
      <w:pPr>
        <w:pStyle w:val="ListParagraph"/>
        <w:numPr>
          <w:ilvl w:val="1"/>
          <w:numId w:val="65"/>
        </w:numPr>
        <w:spacing w:line="360" w:lineRule="auto"/>
        <w:rPr>
          <w:rFonts w:ascii="Arial" w:hAnsi="Arial" w:cs="Arial"/>
          <w:color w:val="FF0000"/>
          <w:sz w:val="24"/>
          <w:szCs w:val="24"/>
        </w:rPr>
      </w:pPr>
      <w:r>
        <w:rPr>
          <w:rFonts w:ascii="Arial" w:hAnsi="Arial" w:cs="Arial"/>
          <w:color w:val="FF0000"/>
          <w:sz w:val="24"/>
          <w:szCs w:val="24"/>
        </w:rPr>
        <w:lastRenderedPageBreak/>
        <w:t>Dilating blood vessels</w:t>
      </w:r>
    </w:p>
    <w:p w:rsidR="00ED1D3D" w:rsidRDefault="00ED1D3D" w:rsidP="00ED1D3D">
      <w:pPr>
        <w:pStyle w:val="ListParagraph"/>
        <w:numPr>
          <w:ilvl w:val="0"/>
          <w:numId w:val="2"/>
        </w:numPr>
        <w:spacing w:after="0" w:line="360" w:lineRule="auto"/>
        <w:jc w:val="both"/>
        <w:rPr>
          <w:rFonts w:ascii="Arial" w:eastAsia="ArialMT" w:hAnsi="Arial" w:cs="Arial"/>
          <w:b/>
          <w:bCs/>
          <w:sz w:val="24"/>
          <w:szCs w:val="24"/>
        </w:rPr>
      </w:pPr>
      <w:r>
        <w:rPr>
          <w:rFonts w:ascii="Arial" w:hAnsi="Arial" w:cs="Arial"/>
          <w:b/>
          <w:bCs/>
          <w:sz w:val="24"/>
          <w:szCs w:val="24"/>
        </w:rPr>
        <w:t>A 43-year-old very overweight man complains of not sleep</w:t>
      </w:r>
      <w:r>
        <w:rPr>
          <w:rFonts w:ascii="Arial" w:hAnsi="Arial" w:cs="Arial"/>
          <w:b/>
          <w:bCs/>
          <w:sz w:val="24"/>
          <w:szCs w:val="24"/>
        </w:rPr>
        <w:softHyphen/>
        <w:t>ing well and feeling tired during the day. Findings of loud snores. This appears to be a breathing-related sleep disorder, so which prescription should you probably suggest for him?</w:t>
      </w:r>
    </w:p>
    <w:p w:rsidR="00ED1D3D" w:rsidRDefault="00ED1D3D" w:rsidP="00ED1D3D">
      <w:pPr>
        <w:pStyle w:val="Pa2311"/>
        <w:numPr>
          <w:ilvl w:val="0"/>
          <w:numId w:val="66"/>
        </w:numPr>
        <w:spacing w:line="360" w:lineRule="auto"/>
        <w:jc w:val="both"/>
        <w:rPr>
          <w:rFonts w:ascii="Arial" w:hAnsi="Arial" w:cs="Arial"/>
        </w:rPr>
      </w:pPr>
      <w:r>
        <w:rPr>
          <w:rFonts w:ascii="Arial" w:hAnsi="Arial" w:cs="Arial"/>
        </w:rPr>
        <w:t>Clorazepate</w:t>
      </w:r>
    </w:p>
    <w:p w:rsidR="00ED1D3D" w:rsidRDefault="00ED1D3D" w:rsidP="00ED1D3D">
      <w:pPr>
        <w:pStyle w:val="Pa2311"/>
        <w:numPr>
          <w:ilvl w:val="0"/>
          <w:numId w:val="66"/>
        </w:numPr>
        <w:spacing w:line="360" w:lineRule="auto"/>
        <w:jc w:val="both"/>
        <w:rPr>
          <w:rFonts w:ascii="Arial" w:hAnsi="Arial" w:cs="Arial"/>
        </w:rPr>
      </w:pPr>
      <w:r>
        <w:rPr>
          <w:rFonts w:ascii="Arial" w:hAnsi="Arial" w:cs="Arial"/>
        </w:rPr>
        <w:t>Diazepam</w:t>
      </w:r>
    </w:p>
    <w:p w:rsidR="00ED1D3D" w:rsidRDefault="00ED1D3D" w:rsidP="00ED1D3D">
      <w:pPr>
        <w:pStyle w:val="Pa2311"/>
        <w:numPr>
          <w:ilvl w:val="0"/>
          <w:numId w:val="66"/>
        </w:numPr>
        <w:spacing w:line="360" w:lineRule="auto"/>
        <w:jc w:val="both"/>
        <w:rPr>
          <w:rFonts w:ascii="Arial" w:hAnsi="Arial" w:cs="Arial"/>
        </w:rPr>
      </w:pPr>
      <w:r>
        <w:rPr>
          <w:rFonts w:ascii="Arial" w:hAnsi="Arial" w:cs="Arial"/>
        </w:rPr>
        <w:t>Flurazepam</w:t>
      </w:r>
    </w:p>
    <w:p w:rsidR="00ED1D3D" w:rsidRDefault="00ED1D3D" w:rsidP="00ED1D3D">
      <w:pPr>
        <w:pStyle w:val="Pa2311"/>
        <w:numPr>
          <w:ilvl w:val="0"/>
          <w:numId w:val="66"/>
        </w:numPr>
        <w:spacing w:line="360" w:lineRule="auto"/>
        <w:jc w:val="both"/>
        <w:rPr>
          <w:rFonts w:ascii="Arial" w:hAnsi="Arial" w:cs="Arial"/>
          <w:color w:val="FF0000"/>
        </w:rPr>
      </w:pPr>
      <w:r>
        <w:rPr>
          <w:rFonts w:ascii="Arial" w:hAnsi="Arial" w:cs="Arial"/>
          <w:color w:val="FF0000"/>
        </w:rPr>
        <w:t>Pentobarbital</w:t>
      </w: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A patient experiencing severe hypotension is given epinephrine. Which is the primary action of epinephrine in this scenario?</w:t>
      </w:r>
    </w:p>
    <w:p w:rsidR="00ED1D3D" w:rsidRDefault="00ED1D3D" w:rsidP="00ED1D3D">
      <w:pPr>
        <w:pStyle w:val="ListParagraph"/>
        <w:numPr>
          <w:ilvl w:val="1"/>
          <w:numId w:val="67"/>
        </w:numPr>
        <w:spacing w:line="360" w:lineRule="auto"/>
        <w:rPr>
          <w:rFonts w:ascii="Arial" w:hAnsi="Arial" w:cs="Arial"/>
          <w:sz w:val="24"/>
          <w:szCs w:val="24"/>
        </w:rPr>
      </w:pPr>
      <w:r>
        <w:rPr>
          <w:rFonts w:ascii="Arial" w:hAnsi="Arial" w:cs="Arial"/>
          <w:sz w:val="24"/>
          <w:szCs w:val="24"/>
        </w:rPr>
        <w:t>Reducing heart rate</w:t>
      </w:r>
    </w:p>
    <w:p w:rsidR="00ED1D3D" w:rsidRDefault="00ED1D3D" w:rsidP="00ED1D3D">
      <w:pPr>
        <w:pStyle w:val="ListParagraph"/>
        <w:numPr>
          <w:ilvl w:val="1"/>
          <w:numId w:val="67"/>
        </w:numPr>
        <w:spacing w:line="360" w:lineRule="auto"/>
        <w:rPr>
          <w:rFonts w:ascii="Arial" w:hAnsi="Arial" w:cs="Arial"/>
          <w:color w:val="FF0000"/>
          <w:sz w:val="24"/>
          <w:szCs w:val="24"/>
        </w:rPr>
      </w:pPr>
      <w:r>
        <w:rPr>
          <w:rFonts w:ascii="Arial" w:hAnsi="Arial" w:cs="Arial"/>
          <w:color w:val="FF0000"/>
          <w:sz w:val="24"/>
          <w:szCs w:val="24"/>
        </w:rPr>
        <w:t>Causing vasoconstriction</w:t>
      </w:r>
    </w:p>
    <w:p w:rsidR="00ED1D3D" w:rsidRDefault="00ED1D3D" w:rsidP="00ED1D3D">
      <w:pPr>
        <w:pStyle w:val="ListParagraph"/>
        <w:numPr>
          <w:ilvl w:val="1"/>
          <w:numId w:val="67"/>
        </w:numPr>
        <w:spacing w:line="360" w:lineRule="auto"/>
        <w:rPr>
          <w:rFonts w:ascii="Arial" w:hAnsi="Arial" w:cs="Arial"/>
          <w:sz w:val="24"/>
          <w:szCs w:val="24"/>
        </w:rPr>
      </w:pPr>
      <w:r>
        <w:rPr>
          <w:rFonts w:ascii="Arial" w:hAnsi="Arial" w:cs="Arial"/>
          <w:sz w:val="24"/>
          <w:szCs w:val="24"/>
        </w:rPr>
        <w:t>Increasing urine output</w:t>
      </w:r>
    </w:p>
    <w:p w:rsidR="00ED1D3D" w:rsidRDefault="00ED1D3D" w:rsidP="00ED1D3D">
      <w:pPr>
        <w:pStyle w:val="ListParagraph"/>
        <w:numPr>
          <w:ilvl w:val="1"/>
          <w:numId w:val="67"/>
        </w:numPr>
        <w:spacing w:line="360" w:lineRule="auto"/>
        <w:rPr>
          <w:rFonts w:ascii="Arial" w:hAnsi="Arial" w:cs="Arial"/>
          <w:sz w:val="24"/>
          <w:szCs w:val="24"/>
        </w:rPr>
      </w:pPr>
      <w:r>
        <w:rPr>
          <w:rFonts w:ascii="Arial" w:hAnsi="Arial" w:cs="Arial"/>
          <w:sz w:val="24"/>
          <w:szCs w:val="24"/>
        </w:rPr>
        <w:t>Blocking alpha receptors</w:t>
      </w:r>
    </w:p>
    <w:p w:rsidR="00ED1D3D" w:rsidRDefault="00ED1D3D" w:rsidP="00ED1D3D">
      <w:pPr>
        <w:pStyle w:val="Default"/>
        <w:numPr>
          <w:ilvl w:val="0"/>
          <w:numId w:val="2"/>
        </w:numPr>
        <w:spacing w:line="360" w:lineRule="auto"/>
        <w:jc w:val="both"/>
        <w:rPr>
          <w:rFonts w:ascii="Arial" w:hAnsi="Arial" w:cs="Arial"/>
          <w:b/>
          <w:bCs/>
        </w:rPr>
      </w:pPr>
      <w:r>
        <w:rPr>
          <w:rFonts w:ascii="Arial" w:hAnsi="Arial" w:cs="Arial"/>
          <w:b/>
          <w:bCs/>
        </w:rPr>
        <w:t>An 82-year-old woman, otherwise healthy for her age, has difficulty sleeping. Triazolam is prescribed for her at one half of the conventional adult dose. Which statement about the use of triazolam in this elderly patient is most accurate?</w:t>
      </w:r>
    </w:p>
    <w:p w:rsidR="00ED1D3D" w:rsidRDefault="00ED1D3D" w:rsidP="00ED1D3D">
      <w:pPr>
        <w:pStyle w:val="Pa2311"/>
        <w:numPr>
          <w:ilvl w:val="0"/>
          <w:numId w:val="68"/>
        </w:numPr>
        <w:spacing w:line="360" w:lineRule="auto"/>
        <w:jc w:val="both"/>
        <w:rPr>
          <w:rFonts w:ascii="Arial" w:hAnsi="Arial" w:cs="Arial"/>
        </w:rPr>
      </w:pPr>
      <w:r>
        <w:rPr>
          <w:rFonts w:ascii="Arial" w:hAnsi="Arial" w:cs="Arial"/>
        </w:rPr>
        <w:t>Ambulatory dysfunction is unlikely to occur in elderly patients taking one half of the conventional adult dose.</w:t>
      </w:r>
    </w:p>
    <w:p w:rsidR="00ED1D3D" w:rsidRDefault="00ED1D3D" w:rsidP="00ED1D3D">
      <w:pPr>
        <w:pStyle w:val="Pa2311"/>
        <w:numPr>
          <w:ilvl w:val="0"/>
          <w:numId w:val="68"/>
        </w:numPr>
        <w:spacing w:line="360" w:lineRule="auto"/>
        <w:jc w:val="both"/>
        <w:rPr>
          <w:rFonts w:ascii="Arial" w:hAnsi="Arial" w:cs="Arial"/>
        </w:rPr>
      </w:pPr>
      <w:r>
        <w:rPr>
          <w:rFonts w:ascii="Arial" w:hAnsi="Arial" w:cs="Arial"/>
        </w:rPr>
        <w:t>Hypertension is a common adverse effect of benzodiaz</w:t>
      </w:r>
      <w:r>
        <w:rPr>
          <w:rFonts w:ascii="Arial" w:hAnsi="Arial" w:cs="Arial"/>
        </w:rPr>
        <w:softHyphen/>
        <w:t>epines in elderly patients.</w:t>
      </w:r>
    </w:p>
    <w:p w:rsidR="00ED1D3D" w:rsidRDefault="00ED1D3D" w:rsidP="00ED1D3D">
      <w:pPr>
        <w:pStyle w:val="Pa2311"/>
        <w:numPr>
          <w:ilvl w:val="0"/>
          <w:numId w:val="68"/>
        </w:numPr>
        <w:spacing w:line="360" w:lineRule="auto"/>
        <w:jc w:val="both"/>
        <w:rPr>
          <w:rFonts w:ascii="Arial" w:hAnsi="Arial" w:cs="Arial"/>
        </w:rPr>
      </w:pPr>
      <w:r>
        <w:rPr>
          <w:rFonts w:ascii="Arial" w:hAnsi="Arial" w:cs="Arial"/>
        </w:rPr>
        <w:t>Over-the-counter cold medications may antagonize the hypnotic effects of the drug.</w:t>
      </w:r>
    </w:p>
    <w:p w:rsidR="00ED1D3D" w:rsidRDefault="00ED1D3D" w:rsidP="00ED1D3D">
      <w:pPr>
        <w:pStyle w:val="Pa2311"/>
        <w:numPr>
          <w:ilvl w:val="0"/>
          <w:numId w:val="68"/>
        </w:numPr>
        <w:spacing w:line="360" w:lineRule="auto"/>
        <w:jc w:val="both"/>
        <w:rPr>
          <w:rFonts w:ascii="Arial" w:hAnsi="Arial" w:cs="Arial"/>
          <w:color w:val="FF0000"/>
        </w:rPr>
      </w:pPr>
      <w:r>
        <w:rPr>
          <w:rFonts w:ascii="Arial" w:hAnsi="Arial" w:cs="Arial"/>
          <w:color w:val="FF0000"/>
        </w:rPr>
        <w:t>The patient may experience amnesia, especially if she also consumes alcoholic beverages.</w:t>
      </w:r>
    </w:p>
    <w:p w:rsidR="00ED1D3D" w:rsidRDefault="00ED1D3D" w:rsidP="00ED1D3D">
      <w:pPr>
        <w:pStyle w:val="Pa34"/>
        <w:numPr>
          <w:ilvl w:val="0"/>
          <w:numId w:val="2"/>
        </w:numPr>
        <w:spacing w:before="140" w:line="360" w:lineRule="auto"/>
        <w:jc w:val="both"/>
        <w:rPr>
          <w:rFonts w:ascii="Arial" w:hAnsi="Arial" w:cs="Arial"/>
          <w:b/>
          <w:bCs/>
        </w:rPr>
      </w:pPr>
      <w:r>
        <w:rPr>
          <w:rFonts w:ascii="Arial" w:hAnsi="Arial" w:cs="Arial"/>
          <w:b/>
          <w:bCs/>
        </w:rPr>
        <w:t>A 40-year-old man with a history of major depression is admitted to the emergency department following a suicide attempt with a drug overdose. Which of the following signs or symptoms would be consistent with an overdose of a ganglion-blocking drug?</w:t>
      </w:r>
    </w:p>
    <w:p w:rsidR="00ED1D3D" w:rsidRDefault="00ED1D3D" w:rsidP="00ED1D3D">
      <w:pPr>
        <w:pStyle w:val="Pa351"/>
        <w:numPr>
          <w:ilvl w:val="0"/>
          <w:numId w:val="69"/>
        </w:numPr>
        <w:spacing w:line="360" w:lineRule="auto"/>
        <w:jc w:val="both"/>
        <w:rPr>
          <w:rFonts w:ascii="Arial" w:hAnsi="Arial" w:cs="Arial"/>
        </w:rPr>
      </w:pPr>
      <w:r>
        <w:rPr>
          <w:rFonts w:ascii="Arial" w:hAnsi="Arial" w:cs="Arial"/>
        </w:rPr>
        <w:t>Increased blood pressure</w:t>
      </w:r>
    </w:p>
    <w:p w:rsidR="00ED1D3D" w:rsidRDefault="00ED1D3D" w:rsidP="00ED1D3D">
      <w:pPr>
        <w:pStyle w:val="Pa351"/>
        <w:numPr>
          <w:ilvl w:val="0"/>
          <w:numId w:val="69"/>
        </w:numPr>
        <w:spacing w:line="360" w:lineRule="auto"/>
        <w:jc w:val="both"/>
        <w:rPr>
          <w:rFonts w:ascii="Arial" w:hAnsi="Arial" w:cs="Arial"/>
        </w:rPr>
      </w:pPr>
      <w:r>
        <w:rPr>
          <w:rFonts w:ascii="Arial" w:hAnsi="Arial" w:cs="Arial"/>
        </w:rPr>
        <w:t>Increased bowel sounds</w:t>
      </w:r>
    </w:p>
    <w:p w:rsidR="00ED1D3D" w:rsidRDefault="00ED1D3D" w:rsidP="00ED1D3D">
      <w:pPr>
        <w:pStyle w:val="Pa351"/>
        <w:numPr>
          <w:ilvl w:val="0"/>
          <w:numId w:val="69"/>
        </w:numPr>
        <w:spacing w:line="360" w:lineRule="auto"/>
        <w:jc w:val="both"/>
        <w:rPr>
          <w:rFonts w:ascii="Arial" w:hAnsi="Arial" w:cs="Arial"/>
        </w:rPr>
      </w:pPr>
      <w:r>
        <w:rPr>
          <w:rFonts w:ascii="Arial" w:hAnsi="Arial" w:cs="Arial"/>
        </w:rPr>
        <w:lastRenderedPageBreak/>
        <w:t>Increased sweating</w:t>
      </w:r>
    </w:p>
    <w:p w:rsidR="00ED1D3D" w:rsidRDefault="00ED1D3D" w:rsidP="00ED1D3D">
      <w:pPr>
        <w:pStyle w:val="Pa351"/>
        <w:numPr>
          <w:ilvl w:val="0"/>
          <w:numId w:val="69"/>
        </w:numPr>
        <w:spacing w:line="360" w:lineRule="auto"/>
        <w:jc w:val="both"/>
        <w:rPr>
          <w:rFonts w:ascii="Arial" w:hAnsi="Arial" w:cs="Arial"/>
        </w:rPr>
      </w:pPr>
      <w:r>
        <w:rPr>
          <w:rFonts w:ascii="Arial" w:hAnsi="Arial" w:cs="Arial"/>
          <w:color w:val="FF0000"/>
        </w:rPr>
        <w:t>Tachycardia</w:t>
      </w:r>
    </w:p>
    <w:p w:rsidR="00ED1D3D" w:rsidRDefault="00ED1D3D" w:rsidP="00ED1D3D">
      <w:pPr>
        <w:pStyle w:val="ListParagraph"/>
        <w:numPr>
          <w:ilvl w:val="0"/>
          <w:numId w:val="2"/>
        </w:num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 xml:space="preserve">A patient with a history of hypertension presents with chest pain and is diagnosed with acute coronary syndrome. Which of the following medications would be most appropriate for initial treatment? </w:t>
      </w:r>
    </w:p>
    <w:p w:rsidR="00ED1D3D" w:rsidRDefault="00ED1D3D" w:rsidP="00ED1D3D">
      <w:pPr>
        <w:pStyle w:val="ListParagraph"/>
        <w:numPr>
          <w:ilvl w:val="2"/>
          <w:numId w:val="70"/>
        </w:numPr>
        <w:spacing w:after="0" w:line="360" w:lineRule="auto"/>
        <w:jc w:val="both"/>
        <w:rPr>
          <w:rFonts w:ascii="Arial" w:eastAsia="Times New Roman" w:hAnsi="Arial" w:cs="Arial"/>
          <w:sz w:val="24"/>
          <w:szCs w:val="24"/>
        </w:rPr>
      </w:pPr>
      <w:r>
        <w:rPr>
          <w:rFonts w:ascii="Arial" w:eastAsia="Times New Roman" w:hAnsi="Arial" w:cs="Arial"/>
          <w:sz w:val="24"/>
          <w:szCs w:val="24"/>
        </w:rPr>
        <w:t xml:space="preserve">Furosemide </w:t>
      </w:r>
    </w:p>
    <w:p w:rsidR="00ED1D3D" w:rsidRDefault="00ED1D3D" w:rsidP="00ED1D3D">
      <w:pPr>
        <w:pStyle w:val="ListParagraph"/>
        <w:numPr>
          <w:ilvl w:val="2"/>
          <w:numId w:val="70"/>
        </w:numPr>
        <w:spacing w:after="0" w:line="360" w:lineRule="auto"/>
        <w:jc w:val="both"/>
        <w:rPr>
          <w:rFonts w:ascii="Arial" w:eastAsia="Times New Roman" w:hAnsi="Arial" w:cs="Arial"/>
          <w:color w:val="FF0000"/>
          <w:sz w:val="24"/>
          <w:szCs w:val="24"/>
        </w:rPr>
      </w:pPr>
      <w:r>
        <w:rPr>
          <w:rFonts w:ascii="Arial" w:eastAsia="Times New Roman" w:hAnsi="Arial" w:cs="Arial"/>
          <w:color w:val="FF0000"/>
          <w:sz w:val="24"/>
          <w:szCs w:val="24"/>
        </w:rPr>
        <w:t xml:space="preserve">Nitroglycerin </w:t>
      </w:r>
    </w:p>
    <w:p w:rsidR="00ED1D3D" w:rsidRDefault="00ED1D3D" w:rsidP="00ED1D3D">
      <w:pPr>
        <w:pStyle w:val="ListParagraph"/>
        <w:numPr>
          <w:ilvl w:val="2"/>
          <w:numId w:val="70"/>
        </w:numPr>
        <w:spacing w:after="0" w:line="360" w:lineRule="auto"/>
        <w:jc w:val="both"/>
        <w:rPr>
          <w:rFonts w:ascii="Arial" w:eastAsia="Times New Roman" w:hAnsi="Arial" w:cs="Arial"/>
          <w:sz w:val="24"/>
          <w:szCs w:val="24"/>
        </w:rPr>
      </w:pPr>
      <w:r>
        <w:rPr>
          <w:rFonts w:ascii="Arial" w:eastAsia="Times New Roman" w:hAnsi="Arial" w:cs="Arial"/>
          <w:sz w:val="24"/>
          <w:szCs w:val="24"/>
        </w:rPr>
        <w:t xml:space="preserve">Digoxin </w:t>
      </w:r>
    </w:p>
    <w:p w:rsidR="00ED1D3D" w:rsidRDefault="00ED1D3D" w:rsidP="00ED1D3D">
      <w:pPr>
        <w:pStyle w:val="ListParagraph"/>
        <w:numPr>
          <w:ilvl w:val="2"/>
          <w:numId w:val="70"/>
        </w:numPr>
        <w:spacing w:after="0" w:line="360" w:lineRule="auto"/>
        <w:jc w:val="both"/>
        <w:rPr>
          <w:rFonts w:ascii="Arial" w:eastAsia="Times New Roman" w:hAnsi="Arial" w:cs="Arial"/>
          <w:sz w:val="24"/>
          <w:szCs w:val="24"/>
        </w:rPr>
      </w:pPr>
      <w:r>
        <w:rPr>
          <w:rFonts w:ascii="Arial" w:eastAsia="Times New Roman" w:hAnsi="Arial" w:cs="Arial"/>
          <w:sz w:val="24"/>
          <w:szCs w:val="24"/>
        </w:rPr>
        <w:t>Warfarin</w:t>
      </w: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A novice midwife is curious about the difference between pharmacokinetics and pharmacodynamics after reading their medication leaflet. As a senior midwife in the ward round which of the following best describes pharmacokinetics?</w:t>
      </w:r>
    </w:p>
    <w:p w:rsidR="00ED1D3D" w:rsidRDefault="00ED1D3D" w:rsidP="00ED1D3D">
      <w:pPr>
        <w:pStyle w:val="ListParagraph"/>
        <w:numPr>
          <w:ilvl w:val="1"/>
          <w:numId w:val="71"/>
        </w:numPr>
        <w:spacing w:line="360" w:lineRule="auto"/>
        <w:rPr>
          <w:rFonts w:ascii="Arial" w:hAnsi="Arial" w:cs="Arial"/>
          <w:sz w:val="24"/>
          <w:szCs w:val="24"/>
        </w:rPr>
      </w:pPr>
      <w:r>
        <w:rPr>
          <w:rFonts w:ascii="Arial" w:hAnsi="Arial" w:cs="Arial"/>
          <w:sz w:val="24"/>
          <w:szCs w:val="24"/>
        </w:rPr>
        <w:t>The study of the genetic factors that influence drug response</w:t>
      </w:r>
    </w:p>
    <w:p w:rsidR="00ED1D3D" w:rsidRDefault="00ED1D3D" w:rsidP="00ED1D3D">
      <w:pPr>
        <w:pStyle w:val="ListParagraph"/>
        <w:numPr>
          <w:ilvl w:val="1"/>
          <w:numId w:val="71"/>
        </w:numPr>
        <w:spacing w:line="360" w:lineRule="auto"/>
        <w:rPr>
          <w:rFonts w:ascii="Arial" w:hAnsi="Arial" w:cs="Arial"/>
          <w:color w:val="FF0000"/>
          <w:sz w:val="24"/>
          <w:szCs w:val="24"/>
        </w:rPr>
      </w:pPr>
      <w:r>
        <w:rPr>
          <w:rFonts w:ascii="Arial" w:hAnsi="Arial" w:cs="Arial"/>
          <w:color w:val="FF0000"/>
          <w:sz w:val="24"/>
          <w:szCs w:val="24"/>
        </w:rPr>
        <w:t>The study of how the body affects a drug over time</w:t>
      </w:r>
    </w:p>
    <w:p w:rsidR="00ED1D3D" w:rsidRDefault="00ED1D3D" w:rsidP="00ED1D3D">
      <w:pPr>
        <w:pStyle w:val="ListParagraph"/>
        <w:numPr>
          <w:ilvl w:val="1"/>
          <w:numId w:val="71"/>
        </w:numPr>
        <w:spacing w:line="360" w:lineRule="auto"/>
        <w:rPr>
          <w:rFonts w:ascii="Arial" w:hAnsi="Arial" w:cs="Arial"/>
          <w:sz w:val="24"/>
          <w:szCs w:val="24"/>
        </w:rPr>
      </w:pPr>
      <w:r>
        <w:rPr>
          <w:rFonts w:ascii="Arial" w:hAnsi="Arial" w:cs="Arial"/>
          <w:sz w:val="24"/>
          <w:szCs w:val="24"/>
        </w:rPr>
        <w:t>The study of how drugs affect the body and elicit a response</w:t>
      </w:r>
    </w:p>
    <w:p w:rsidR="00ED1D3D" w:rsidRDefault="00ED1D3D" w:rsidP="00ED1D3D">
      <w:pPr>
        <w:pStyle w:val="ListParagraph"/>
        <w:numPr>
          <w:ilvl w:val="1"/>
          <w:numId w:val="71"/>
        </w:numPr>
        <w:spacing w:line="360" w:lineRule="auto"/>
        <w:rPr>
          <w:rFonts w:ascii="Arial" w:hAnsi="Arial" w:cs="Arial"/>
          <w:sz w:val="24"/>
          <w:szCs w:val="24"/>
        </w:rPr>
      </w:pPr>
      <w:r>
        <w:rPr>
          <w:rFonts w:ascii="Arial" w:hAnsi="Arial" w:cs="Arial"/>
          <w:sz w:val="24"/>
          <w:szCs w:val="24"/>
        </w:rPr>
        <w:t>The study of drug-receptor interactions</w:t>
      </w:r>
    </w:p>
    <w:p w:rsidR="00ED1D3D" w:rsidRDefault="00ED1D3D" w:rsidP="00ED1D3D">
      <w:pPr>
        <w:pStyle w:val="ListParagraph"/>
        <w:numPr>
          <w:ilvl w:val="0"/>
          <w:numId w:val="2"/>
        </w:num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 xml:space="preserve">A patient with a history of peptic ulcer disease presents to you at emergency unit with abdominal pain and dyspepsia. Which of the following drugs is contraindicated in this patient? </w:t>
      </w:r>
    </w:p>
    <w:p w:rsidR="00ED1D3D" w:rsidRDefault="00ED1D3D" w:rsidP="00ED1D3D">
      <w:pPr>
        <w:pStyle w:val="ListParagraph"/>
        <w:numPr>
          <w:ilvl w:val="0"/>
          <w:numId w:val="72"/>
        </w:numPr>
        <w:spacing w:after="0" w:line="360" w:lineRule="auto"/>
        <w:jc w:val="both"/>
        <w:rPr>
          <w:rFonts w:ascii="Arial" w:eastAsia="Times New Roman" w:hAnsi="Arial" w:cs="Arial"/>
          <w:color w:val="FF0000"/>
          <w:sz w:val="24"/>
          <w:szCs w:val="24"/>
        </w:rPr>
      </w:pPr>
      <w:r>
        <w:rPr>
          <w:rFonts w:ascii="Arial" w:eastAsia="Times New Roman" w:hAnsi="Arial" w:cs="Arial"/>
          <w:color w:val="FF0000"/>
          <w:sz w:val="24"/>
          <w:szCs w:val="24"/>
        </w:rPr>
        <w:t xml:space="preserve">Proton pump inhibitors </w:t>
      </w:r>
    </w:p>
    <w:p w:rsidR="00ED1D3D" w:rsidRDefault="00ED1D3D" w:rsidP="00ED1D3D">
      <w:pPr>
        <w:pStyle w:val="ListParagraph"/>
        <w:numPr>
          <w:ilvl w:val="0"/>
          <w:numId w:val="72"/>
        </w:numPr>
        <w:spacing w:after="0" w:line="360" w:lineRule="auto"/>
        <w:jc w:val="both"/>
        <w:rPr>
          <w:rFonts w:ascii="Arial" w:eastAsia="Times New Roman" w:hAnsi="Arial" w:cs="Arial"/>
          <w:sz w:val="24"/>
          <w:szCs w:val="24"/>
        </w:rPr>
      </w:pPr>
      <w:r>
        <w:rPr>
          <w:rFonts w:ascii="Arial" w:eastAsia="Times New Roman" w:hAnsi="Arial" w:cs="Arial"/>
          <w:sz w:val="24"/>
          <w:szCs w:val="24"/>
        </w:rPr>
        <w:t xml:space="preserve">Histamine-2 receptor antagonists </w:t>
      </w:r>
    </w:p>
    <w:p w:rsidR="00ED1D3D" w:rsidRDefault="00ED1D3D" w:rsidP="00ED1D3D">
      <w:pPr>
        <w:pStyle w:val="ListParagraph"/>
        <w:numPr>
          <w:ilvl w:val="0"/>
          <w:numId w:val="72"/>
        </w:numPr>
        <w:spacing w:after="0" w:line="360" w:lineRule="auto"/>
        <w:jc w:val="both"/>
        <w:rPr>
          <w:rFonts w:ascii="Arial" w:eastAsia="Times New Roman" w:hAnsi="Arial" w:cs="Arial"/>
          <w:sz w:val="24"/>
          <w:szCs w:val="24"/>
        </w:rPr>
      </w:pPr>
      <w:r>
        <w:rPr>
          <w:rFonts w:ascii="Arial" w:eastAsia="Times New Roman" w:hAnsi="Arial" w:cs="Arial"/>
          <w:sz w:val="24"/>
          <w:szCs w:val="24"/>
        </w:rPr>
        <w:t xml:space="preserve">Antacids </w:t>
      </w:r>
    </w:p>
    <w:p w:rsidR="00ED1D3D" w:rsidRDefault="00ED1D3D" w:rsidP="00ED1D3D">
      <w:pPr>
        <w:pStyle w:val="ListParagraph"/>
        <w:numPr>
          <w:ilvl w:val="0"/>
          <w:numId w:val="72"/>
        </w:numPr>
        <w:spacing w:after="0" w:line="360" w:lineRule="auto"/>
        <w:jc w:val="both"/>
        <w:rPr>
          <w:rFonts w:ascii="Arial" w:eastAsia="Times New Roman" w:hAnsi="Arial" w:cs="Arial"/>
          <w:sz w:val="24"/>
          <w:szCs w:val="24"/>
        </w:rPr>
      </w:pPr>
      <w:r>
        <w:rPr>
          <w:rFonts w:ascii="Arial" w:eastAsia="Times New Roman" w:hAnsi="Arial" w:cs="Arial"/>
          <w:sz w:val="24"/>
          <w:szCs w:val="24"/>
        </w:rPr>
        <w:t>Misoprostol</w:t>
      </w: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A midwife is assessing a new patient’s medication regimen and considering factors that might influence drug action. Which of the following factors can significantly influence the action of a drug?</w:t>
      </w:r>
    </w:p>
    <w:p w:rsidR="00ED1D3D" w:rsidRDefault="00ED1D3D" w:rsidP="00ED1D3D">
      <w:pPr>
        <w:pStyle w:val="ListParagraph"/>
        <w:numPr>
          <w:ilvl w:val="1"/>
          <w:numId w:val="73"/>
        </w:numPr>
        <w:spacing w:line="360" w:lineRule="auto"/>
        <w:rPr>
          <w:rFonts w:ascii="Arial" w:hAnsi="Arial" w:cs="Arial"/>
          <w:sz w:val="24"/>
          <w:szCs w:val="24"/>
        </w:rPr>
      </w:pPr>
      <w:r>
        <w:rPr>
          <w:rFonts w:ascii="Arial" w:hAnsi="Arial" w:cs="Arial"/>
          <w:sz w:val="24"/>
          <w:szCs w:val="24"/>
        </w:rPr>
        <w:t>The patient's favorite foods</w:t>
      </w:r>
    </w:p>
    <w:p w:rsidR="00ED1D3D" w:rsidRDefault="00ED1D3D" w:rsidP="00ED1D3D">
      <w:pPr>
        <w:pStyle w:val="ListParagraph"/>
        <w:numPr>
          <w:ilvl w:val="1"/>
          <w:numId w:val="73"/>
        </w:numPr>
        <w:spacing w:line="360" w:lineRule="auto"/>
        <w:rPr>
          <w:rFonts w:ascii="Arial" w:hAnsi="Arial" w:cs="Arial"/>
          <w:sz w:val="24"/>
          <w:szCs w:val="24"/>
        </w:rPr>
      </w:pPr>
      <w:r>
        <w:rPr>
          <w:rFonts w:ascii="Arial" w:hAnsi="Arial" w:cs="Arial"/>
          <w:sz w:val="24"/>
          <w:szCs w:val="24"/>
        </w:rPr>
        <w:t>The patient's gender</w:t>
      </w:r>
    </w:p>
    <w:p w:rsidR="00ED1D3D" w:rsidRDefault="00ED1D3D" w:rsidP="00ED1D3D">
      <w:pPr>
        <w:pStyle w:val="ListParagraph"/>
        <w:numPr>
          <w:ilvl w:val="1"/>
          <w:numId w:val="73"/>
        </w:numPr>
        <w:spacing w:line="360" w:lineRule="auto"/>
        <w:rPr>
          <w:rFonts w:ascii="Arial" w:hAnsi="Arial" w:cs="Arial"/>
          <w:color w:val="FF0000"/>
          <w:sz w:val="24"/>
          <w:szCs w:val="24"/>
        </w:rPr>
      </w:pPr>
      <w:r>
        <w:rPr>
          <w:rFonts w:ascii="Arial" w:hAnsi="Arial" w:cs="Arial"/>
          <w:color w:val="FF0000"/>
          <w:sz w:val="24"/>
          <w:szCs w:val="24"/>
        </w:rPr>
        <w:t>The patient's age</w:t>
      </w:r>
    </w:p>
    <w:p w:rsidR="00ED1D3D" w:rsidRDefault="00ED1D3D" w:rsidP="00ED1D3D">
      <w:pPr>
        <w:pStyle w:val="ListParagraph"/>
        <w:numPr>
          <w:ilvl w:val="1"/>
          <w:numId w:val="73"/>
        </w:numPr>
        <w:spacing w:line="360" w:lineRule="auto"/>
        <w:rPr>
          <w:rFonts w:ascii="Arial" w:hAnsi="Arial" w:cs="Arial"/>
          <w:sz w:val="24"/>
          <w:szCs w:val="24"/>
        </w:rPr>
      </w:pPr>
      <w:r>
        <w:rPr>
          <w:rFonts w:ascii="Arial" w:hAnsi="Arial" w:cs="Arial"/>
          <w:sz w:val="24"/>
          <w:szCs w:val="24"/>
        </w:rPr>
        <w:t>The patient's social habits</w:t>
      </w:r>
    </w:p>
    <w:p w:rsidR="00ED1D3D" w:rsidRDefault="00ED1D3D" w:rsidP="00ED1D3D">
      <w:pPr>
        <w:pStyle w:val="ListParagraph"/>
        <w:spacing w:line="360" w:lineRule="auto"/>
        <w:rPr>
          <w:rFonts w:ascii="Arial" w:hAnsi="Arial" w:cs="Arial"/>
          <w:sz w:val="24"/>
          <w:szCs w:val="24"/>
        </w:rPr>
      </w:pP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What is the primary function of Isoniazid as an antitubercular agent?</w:t>
      </w:r>
    </w:p>
    <w:p w:rsidR="00ED1D3D" w:rsidRDefault="00ED1D3D" w:rsidP="00ED1D3D">
      <w:pPr>
        <w:pStyle w:val="ListParagraph"/>
        <w:numPr>
          <w:ilvl w:val="0"/>
          <w:numId w:val="74"/>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May discolor the tears, saliva, urine or feces orange-red</w:t>
      </w:r>
    </w:p>
    <w:p w:rsidR="00ED1D3D" w:rsidRDefault="00ED1D3D" w:rsidP="00ED1D3D">
      <w:pPr>
        <w:pStyle w:val="ListParagraph"/>
        <w:numPr>
          <w:ilvl w:val="0"/>
          <w:numId w:val="74"/>
        </w:numPr>
        <w:autoSpaceDE w:val="0"/>
        <w:autoSpaceDN w:val="0"/>
        <w:adjustRightInd w:val="0"/>
        <w:spacing w:after="0" w:line="360" w:lineRule="auto"/>
        <w:jc w:val="both"/>
        <w:rPr>
          <w:rFonts w:ascii="Arial" w:hAnsi="Arial" w:cs="Arial"/>
          <w:bCs/>
          <w:color w:val="FF0000"/>
          <w:sz w:val="24"/>
          <w:szCs w:val="24"/>
        </w:rPr>
      </w:pPr>
      <w:r>
        <w:rPr>
          <w:rFonts w:ascii="Arial" w:hAnsi="Arial" w:cs="Arial"/>
          <w:bCs/>
          <w:color w:val="FF0000"/>
          <w:sz w:val="24"/>
          <w:szCs w:val="24"/>
        </w:rPr>
        <w:lastRenderedPageBreak/>
        <w:t>Requires pyridoxine supplementation</w:t>
      </w:r>
    </w:p>
    <w:p w:rsidR="00ED1D3D" w:rsidRDefault="00ED1D3D" w:rsidP="00ED1D3D">
      <w:pPr>
        <w:pStyle w:val="ListParagraph"/>
        <w:numPr>
          <w:ilvl w:val="0"/>
          <w:numId w:val="74"/>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Causes ocular complications that are reversible if the drug is discontinued</w:t>
      </w:r>
    </w:p>
    <w:p w:rsidR="00ED1D3D" w:rsidRDefault="00ED1D3D" w:rsidP="00ED1D3D">
      <w:pPr>
        <w:pStyle w:val="ListParagraph"/>
        <w:numPr>
          <w:ilvl w:val="0"/>
          <w:numId w:val="74"/>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May be ototoxic and nephrotoxic</w:t>
      </w: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A midwife is explaining to a patient how their oral medication is absorbed in the body. Which factor primarily affects the absorption of an orally administered drug?</w:t>
      </w:r>
    </w:p>
    <w:p w:rsidR="00ED1D3D" w:rsidRDefault="00ED1D3D" w:rsidP="00ED1D3D">
      <w:pPr>
        <w:pStyle w:val="ListParagraph"/>
        <w:numPr>
          <w:ilvl w:val="1"/>
          <w:numId w:val="75"/>
        </w:numPr>
        <w:spacing w:line="360" w:lineRule="auto"/>
        <w:rPr>
          <w:rFonts w:ascii="Arial" w:hAnsi="Arial" w:cs="Arial"/>
          <w:sz w:val="24"/>
          <w:szCs w:val="24"/>
        </w:rPr>
      </w:pPr>
      <w:r>
        <w:rPr>
          <w:rFonts w:ascii="Arial" w:hAnsi="Arial" w:cs="Arial"/>
          <w:sz w:val="24"/>
          <w:szCs w:val="24"/>
        </w:rPr>
        <w:t>Blood flow to the liver</w:t>
      </w:r>
    </w:p>
    <w:p w:rsidR="00ED1D3D" w:rsidRDefault="00ED1D3D" w:rsidP="00ED1D3D">
      <w:pPr>
        <w:pStyle w:val="ListParagraph"/>
        <w:numPr>
          <w:ilvl w:val="1"/>
          <w:numId w:val="75"/>
        </w:numPr>
        <w:spacing w:line="360" w:lineRule="auto"/>
        <w:rPr>
          <w:rFonts w:ascii="Arial" w:hAnsi="Arial" w:cs="Arial"/>
          <w:sz w:val="24"/>
          <w:szCs w:val="24"/>
        </w:rPr>
      </w:pPr>
      <w:r>
        <w:rPr>
          <w:rFonts w:ascii="Arial" w:hAnsi="Arial" w:cs="Arial"/>
          <w:sz w:val="24"/>
          <w:szCs w:val="24"/>
        </w:rPr>
        <w:t>Amount of adipose tissue</w:t>
      </w:r>
    </w:p>
    <w:p w:rsidR="00ED1D3D" w:rsidRDefault="00ED1D3D" w:rsidP="00ED1D3D">
      <w:pPr>
        <w:pStyle w:val="ListParagraph"/>
        <w:numPr>
          <w:ilvl w:val="1"/>
          <w:numId w:val="75"/>
        </w:numPr>
        <w:spacing w:line="360" w:lineRule="auto"/>
        <w:rPr>
          <w:rFonts w:ascii="Arial" w:hAnsi="Arial" w:cs="Arial"/>
          <w:sz w:val="24"/>
          <w:szCs w:val="24"/>
        </w:rPr>
      </w:pPr>
      <w:r>
        <w:rPr>
          <w:rFonts w:ascii="Arial" w:hAnsi="Arial" w:cs="Arial"/>
          <w:sz w:val="24"/>
          <w:szCs w:val="24"/>
        </w:rPr>
        <w:t>Kidney function</w:t>
      </w:r>
    </w:p>
    <w:p w:rsidR="00ED1D3D" w:rsidRDefault="00ED1D3D" w:rsidP="00ED1D3D">
      <w:pPr>
        <w:pStyle w:val="ListParagraph"/>
        <w:numPr>
          <w:ilvl w:val="1"/>
          <w:numId w:val="75"/>
        </w:numPr>
        <w:spacing w:line="360" w:lineRule="auto"/>
        <w:rPr>
          <w:rFonts w:ascii="Arial" w:hAnsi="Arial" w:cs="Arial"/>
          <w:color w:val="FF0000"/>
          <w:sz w:val="24"/>
          <w:szCs w:val="24"/>
        </w:rPr>
      </w:pPr>
      <w:r>
        <w:rPr>
          <w:rFonts w:ascii="Arial" w:hAnsi="Arial" w:cs="Arial"/>
          <w:color w:val="FF0000"/>
          <w:sz w:val="24"/>
          <w:szCs w:val="24"/>
        </w:rPr>
        <w:t>Rate of gastric emptying</w:t>
      </w: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What are some examples of non-nucleoside reverse transcriptase inhibitors?</w:t>
      </w:r>
    </w:p>
    <w:p w:rsidR="00ED1D3D" w:rsidRDefault="00ED1D3D" w:rsidP="00ED1D3D">
      <w:pPr>
        <w:pStyle w:val="ListParagraph"/>
        <w:numPr>
          <w:ilvl w:val="0"/>
          <w:numId w:val="76"/>
        </w:numPr>
        <w:autoSpaceDE w:val="0"/>
        <w:autoSpaceDN w:val="0"/>
        <w:adjustRightInd w:val="0"/>
        <w:spacing w:after="0" w:line="360" w:lineRule="auto"/>
        <w:jc w:val="both"/>
        <w:rPr>
          <w:rFonts w:ascii="Arial" w:hAnsi="Arial" w:cs="Arial"/>
          <w:bCs/>
          <w:color w:val="000000" w:themeColor="text1"/>
          <w:sz w:val="24"/>
          <w:szCs w:val="24"/>
        </w:rPr>
      </w:pPr>
      <w:r>
        <w:rPr>
          <w:rFonts w:ascii="Arial" w:hAnsi="Arial" w:cs="Arial"/>
          <w:bCs/>
          <w:color w:val="000000" w:themeColor="text1"/>
          <w:sz w:val="24"/>
          <w:szCs w:val="24"/>
        </w:rPr>
        <w:t>Saquinavir, Lopinavir</w:t>
      </w:r>
    </w:p>
    <w:p w:rsidR="00ED1D3D" w:rsidRDefault="00ED1D3D" w:rsidP="00ED1D3D">
      <w:pPr>
        <w:pStyle w:val="ListParagraph"/>
        <w:numPr>
          <w:ilvl w:val="0"/>
          <w:numId w:val="76"/>
        </w:numPr>
        <w:autoSpaceDE w:val="0"/>
        <w:autoSpaceDN w:val="0"/>
        <w:adjustRightInd w:val="0"/>
        <w:spacing w:after="0" w:line="360" w:lineRule="auto"/>
        <w:jc w:val="both"/>
        <w:rPr>
          <w:rFonts w:ascii="Arial" w:hAnsi="Arial" w:cs="Arial"/>
          <w:bCs/>
          <w:color w:val="000000" w:themeColor="text1"/>
          <w:sz w:val="24"/>
          <w:szCs w:val="24"/>
        </w:rPr>
      </w:pPr>
      <w:proofErr w:type="spellStart"/>
      <w:r>
        <w:rPr>
          <w:rFonts w:ascii="Arial" w:hAnsi="Arial" w:cs="Arial"/>
          <w:bCs/>
          <w:color w:val="000000" w:themeColor="text1"/>
          <w:sz w:val="24"/>
          <w:szCs w:val="24"/>
        </w:rPr>
        <w:t>Delarvidine</w:t>
      </w:r>
      <w:proofErr w:type="spellEnd"/>
      <w:r>
        <w:rPr>
          <w:rFonts w:ascii="Arial" w:hAnsi="Arial" w:cs="Arial"/>
          <w:bCs/>
          <w:color w:val="000000" w:themeColor="text1"/>
          <w:sz w:val="24"/>
          <w:szCs w:val="24"/>
        </w:rPr>
        <w:t>, Lamivudine</w:t>
      </w:r>
    </w:p>
    <w:p w:rsidR="00ED1D3D" w:rsidRDefault="00ED1D3D" w:rsidP="00ED1D3D">
      <w:pPr>
        <w:pStyle w:val="ListParagraph"/>
        <w:numPr>
          <w:ilvl w:val="0"/>
          <w:numId w:val="76"/>
        </w:numPr>
        <w:autoSpaceDE w:val="0"/>
        <w:autoSpaceDN w:val="0"/>
        <w:adjustRightInd w:val="0"/>
        <w:spacing w:after="0" w:line="360" w:lineRule="auto"/>
        <w:jc w:val="both"/>
        <w:rPr>
          <w:rFonts w:ascii="Arial" w:hAnsi="Arial" w:cs="Arial"/>
          <w:bCs/>
          <w:color w:val="FF0000"/>
          <w:sz w:val="24"/>
          <w:szCs w:val="24"/>
        </w:rPr>
      </w:pPr>
      <w:r>
        <w:rPr>
          <w:rFonts w:ascii="Arial" w:hAnsi="Arial" w:cs="Arial"/>
          <w:bCs/>
          <w:color w:val="FF0000"/>
          <w:sz w:val="24"/>
          <w:szCs w:val="24"/>
        </w:rPr>
        <w:t>Nevirapine, Efavirenz</w:t>
      </w:r>
    </w:p>
    <w:p w:rsidR="00ED1D3D" w:rsidRDefault="00ED1D3D" w:rsidP="00ED1D3D">
      <w:pPr>
        <w:pStyle w:val="ListParagraph"/>
        <w:numPr>
          <w:ilvl w:val="0"/>
          <w:numId w:val="76"/>
        </w:numPr>
        <w:autoSpaceDE w:val="0"/>
        <w:autoSpaceDN w:val="0"/>
        <w:adjustRightInd w:val="0"/>
        <w:spacing w:after="0" w:line="360" w:lineRule="auto"/>
        <w:jc w:val="both"/>
        <w:rPr>
          <w:rFonts w:ascii="Arial" w:hAnsi="Arial" w:cs="Arial"/>
          <w:bCs/>
          <w:color w:val="000000" w:themeColor="text1"/>
          <w:sz w:val="24"/>
          <w:szCs w:val="24"/>
        </w:rPr>
      </w:pPr>
      <w:r>
        <w:rPr>
          <w:rFonts w:ascii="Arial" w:hAnsi="Arial" w:cs="Arial"/>
          <w:bCs/>
          <w:color w:val="000000" w:themeColor="text1"/>
          <w:sz w:val="24"/>
          <w:szCs w:val="24"/>
        </w:rPr>
        <w:t>Stavudine, Abacavir</w:t>
      </w:r>
    </w:p>
    <w:p w:rsidR="00ED1D3D" w:rsidRDefault="00ED1D3D" w:rsidP="00ED1D3D">
      <w:pPr>
        <w:pStyle w:val="ListParagraph"/>
        <w:autoSpaceDE w:val="0"/>
        <w:autoSpaceDN w:val="0"/>
        <w:adjustRightInd w:val="0"/>
        <w:spacing w:after="0" w:line="360" w:lineRule="auto"/>
        <w:ind w:left="1080"/>
        <w:jc w:val="both"/>
        <w:rPr>
          <w:rFonts w:ascii="Arial" w:hAnsi="Arial" w:cs="Arial"/>
          <w:bCs/>
          <w:color w:val="231F20"/>
          <w:sz w:val="24"/>
          <w:szCs w:val="24"/>
        </w:rPr>
      </w:pP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A nurse is educating a patient about how their prescribed medication will work in the body. Which of the following is a general mechanism by which drugs exert their effects on the body?</w:t>
      </w:r>
    </w:p>
    <w:p w:rsidR="00ED1D3D" w:rsidRDefault="00ED1D3D" w:rsidP="00ED1D3D">
      <w:pPr>
        <w:pStyle w:val="ListParagraph"/>
        <w:numPr>
          <w:ilvl w:val="0"/>
          <w:numId w:val="77"/>
        </w:numPr>
        <w:spacing w:line="360" w:lineRule="auto"/>
        <w:rPr>
          <w:rFonts w:ascii="Arial" w:hAnsi="Arial" w:cs="Arial"/>
          <w:sz w:val="24"/>
          <w:szCs w:val="24"/>
        </w:rPr>
      </w:pPr>
      <w:r>
        <w:rPr>
          <w:rFonts w:ascii="Arial" w:hAnsi="Arial" w:cs="Arial"/>
          <w:sz w:val="24"/>
          <w:szCs w:val="24"/>
        </w:rPr>
        <w:t>Increasing the body’s natural hormone production</w:t>
      </w:r>
    </w:p>
    <w:p w:rsidR="00ED1D3D" w:rsidRDefault="00ED1D3D" w:rsidP="00ED1D3D">
      <w:pPr>
        <w:pStyle w:val="ListParagraph"/>
        <w:numPr>
          <w:ilvl w:val="0"/>
          <w:numId w:val="77"/>
        </w:numPr>
        <w:spacing w:line="360" w:lineRule="auto"/>
        <w:rPr>
          <w:rFonts w:ascii="Arial" w:hAnsi="Arial" w:cs="Arial"/>
          <w:color w:val="FF0000"/>
          <w:sz w:val="24"/>
          <w:szCs w:val="24"/>
        </w:rPr>
      </w:pPr>
      <w:r>
        <w:rPr>
          <w:rFonts w:ascii="Arial" w:hAnsi="Arial" w:cs="Arial"/>
          <w:color w:val="FF0000"/>
          <w:sz w:val="24"/>
          <w:szCs w:val="24"/>
        </w:rPr>
        <w:t>Binding to specific receptors to initiate a biological response.</w:t>
      </w:r>
    </w:p>
    <w:p w:rsidR="00ED1D3D" w:rsidRDefault="00ED1D3D" w:rsidP="00ED1D3D">
      <w:pPr>
        <w:pStyle w:val="ListParagraph"/>
        <w:numPr>
          <w:ilvl w:val="0"/>
          <w:numId w:val="77"/>
        </w:numPr>
        <w:spacing w:line="360" w:lineRule="auto"/>
        <w:rPr>
          <w:rFonts w:ascii="Arial" w:hAnsi="Arial" w:cs="Arial"/>
          <w:sz w:val="24"/>
          <w:szCs w:val="24"/>
        </w:rPr>
      </w:pPr>
      <w:r>
        <w:rPr>
          <w:rFonts w:ascii="Arial" w:hAnsi="Arial" w:cs="Arial"/>
          <w:sz w:val="24"/>
          <w:szCs w:val="24"/>
        </w:rPr>
        <w:t>Promoting the absorption of dietary nutrients</w:t>
      </w:r>
    </w:p>
    <w:p w:rsidR="00ED1D3D" w:rsidRDefault="00ED1D3D" w:rsidP="00ED1D3D">
      <w:pPr>
        <w:pStyle w:val="ListParagraph"/>
        <w:numPr>
          <w:ilvl w:val="0"/>
          <w:numId w:val="77"/>
        </w:numPr>
        <w:spacing w:line="360" w:lineRule="auto"/>
        <w:rPr>
          <w:rFonts w:ascii="Arial" w:hAnsi="Arial" w:cs="Arial"/>
          <w:sz w:val="24"/>
          <w:szCs w:val="24"/>
        </w:rPr>
      </w:pPr>
      <w:r>
        <w:rPr>
          <w:rFonts w:ascii="Arial" w:hAnsi="Arial" w:cs="Arial"/>
          <w:sz w:val="24"/>
          <w:szCs w:val="24"/>
        </w:rPr>
        <w:t>Enhancing the body’s immune response</w:t>
      </w:r>
    </w:p>
    <w:p w:rsidR="00ED1D3D" w:rsidRDefault="00ED1D3D" w:rsidP="00ED1D3D">
      <w:pPr>
        <w:pStyle w:val="ListParagraph"/>
        <w:numPr>
          <w:ilvl w:val="0"/>
          <w:numId w:val="2"/>
        </w:numPr>
        <w:spacing w:line="360" w:lineRule="auto"/>
        <w:jc w:val="both"/>
        <w:rPr>
          <w:rFonts w:ascii="Arial" w:hAnsi="Arial" w:cs="Arial"/>
          <w:b/>
          <w:bCs/>
          <w:sz w:val="24"/>
          <w:szCs w:val="24"/>
        </w:rPr>
      </w:pPr>
      <w:r>
        <w:rPr>
          <w:rFonts w:ascii="Arial" w:hAnsi="Arial" w:cs="Arial"/>
          <w:b/>
          <w:bCs/>
          <w:sz w:val="24"/>
          <w:szCs w:val="24"/>
        </w:rPr>
        <w:t>A post-operative patient has not had a bowel movement in three days and is experiencing discomfort. The healthcare provider orders a stimulant laxative to promote bowel movement. The midwife administers the laxative and monitors the patient's response. What as a midwife understands as the primary purpose of administering a stimulant laxative to the patient?</w:t>
      </w:r>
    </w:p>
    <w:p w:rsidR="00ED1D3D" w:rsidRDefault="00ED1D3D" w:rsidP="00ED1D3D">
      <w:pPr>
        <w:pStyle w:val="ListParagraph"/>
        <w:numPr>
          <w:ilvl w:val="0"/>
          <w:numId w:val="78"/>
        </w:numPr>
        <w:spacing w:line="360" w:lineRule="auto"/>
        <w:rPr>
          <w:rFonts w:ascii="Arial" w:hAnsi="Arial" w:cs="Arial"/>
          <w:sz w:val="24"/>
          <w:szCs w:val="24"/>
        </w:rPr>
      </w:pPr>
      <w:r>
        <w:rPr>
          <w:rFonts w:ascii="Arial" w:hAnsi="Arial" w:cs="Arial"/>
          <w:sz w:val="24"/>
          <w:szCs w:val="24"/>
        </w:rPr>
        <w:t>Increase stool bulk</w:t>
      </w:r>
    </w:p>
    <w:p w:rsidR="00ED1D3D" w:rsidRDefault="00ED1D3D" w:rsidP="00ED1D3D">
      <w:pPr>
        <w:pStyle w:val="ListParagraph"/>
        <w:numPr>
          <w:ilvl w:val="0"/>
          <w:numId w:val="78"/>
        </w:numPr>
        <w:spacing w:line="360" w:lineRule="auto"/>
        <w:rPr>
          <w:rFonts w:ascii="Arial" w:hAnsi="Arial" w:cs="Arial"/>
          <w:sz w:val="24"/>
          <w:szCs w:val="24"/>
        </w:rPr>
      </w:pPr>
      <w:r>
        <w:rPr>
          <w:rFonts w:ascii="Arial" w:hAnsi="Arial" w:cs="Arial"/>
          <w:sz w:val="24"/>
          <w:szCs w:val="24"/>
        </w:rPr>
        <w:t>Draw water into the bowel</w:t>
      </w:r>
    </w:p>
    <w:p w:rsidR="00ED1D3D" w:rsidRDefault="00ED1D3D" w:rsidP="00ED1D3D">
      <w:pPr>
        <w:pStyle w:val="ListParagraph"/>
        <w:numPr>
          <w:ilvl w:val="0"/>
          <w:numId w:val="78"/>
        </w:numPr>
        <w:spacing w:line="360" w:lineRule="auto"/>
        <w:rPr>
          <w:rFonts w:ascii="Arial" w:hAnsi="Arial" w:cs="Arial"/>
          <w:color w:val="FF0000"/>
          <w:sz w:val="24"/>
          <w:szCs w:val="24"/>
        </w:rPr>
      </w:pPr>
      <w:r>
        <w:rPr>
          <w:rFonts w:ascii="Arial" w:hAnsi="Arial" w:cs="Arial"/>
          <w:color w:val="FF0000"/>
          <w:sz w:val="24"/>
          <w:szCs w:val="24"/>
        </w:rPr>
        <w:t>Stimulate bowel motility</w:t>
      </w:r>
    </w:p>
    <w:p w:rsidR="00ED1D3D" w:rsidRDefault="00ED1D3D" w:rsidP="00ED1D3D">
      <w:pPr>
        <w:pStyle w:val="ListParagraph"/>
        <w:numPr>
          <w:ilvl w:val="0"/>
          <w:numId w:val="78"/>
        </w:numPr>
        <w:spacing w:line="360" w:lineRule="auto"/>
        <w:rPr>
          <w:rFonts w:ascii="Arial" w:hAnsi="Arial" w:cs="Arial"/>
          <w:sz w:val="24"/>
          <w:szCs w:val="24"/>
        </w:rPr>
      </w:pPr>
      <w:r>
        <w:rPr>
          <w:rFonts w:ascii="Arial" w:hAnsi="Arial" w:cs="Arial"/>
          <w:sz w:val="24"/>
          <w:szCs w:val="24"/>
        </w:rPr>
        <w:lastRenderedPageBreak/>
        <w:t>Soften stool consistency</w:t>
      </w:r>
    </w:p>
    <w:p w:rsidR="00ED1D3D" w:rsidRDefault="00ED1D3D" w:rsidP="00ED1D3D">
      <w:pPr>
        <w:pStyle w:val="ListParagraph"/>
        <w:spacing w:line="360" w:lineRule="auto"/>
        <w:ind w:left="2160"/>
        <w:rPr>
          <w:rFonts w:ascii="Arial" w:hAnsi="Arial" w:cs="Arial"/>
          <w:sz w:val="24"/>
          <w:szCs w:val="24"/>
        </w:rPr>
      </w:pPr>
    </w:p>
    <w:p w:rsidR="00ED1D3D" w:rsidRDefault="00ED1D3D" w:rsidP="00ED1D3D">
      <w:pPr>
        <w:pStyle w:val="ListParagraph"/>
        <w:spacing w:line="360" w:lineRule="auto"/>
        <w:ind w:left="2250"/>
        <w:rPr>
          <w:rFonts w:ascii="Arial" w:hAnsi="Arial" w:cs="Arial"/>
          <w:color w:val="FF0000"/>
          <w:sz w:val="24"/>
          <w:szCs w:val="24"/>
        </w:rPr>
      </w:pP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Nevirapine belongs to which drug group?</w:t>
      </w:r>
    </w:p>
    <w:p w:rsidR="00ED1D3D" w:rsidRDefault="00ED1D3D" w:rsidP="00ED1D3D">
      <w:pPr>
        <w:pStyle w:val="ListParagraph"/>
        <w:numPr>
          <w:ilvl w:val="0"/>
          <w:numId w:val="79"/>
        </w:numPr>
        <w:autoSpaceDE w:val="0"/>
        <w:autoSpaceDN w:val="0"/>
        <w:adjustRightInd w:val="0"/>
        <w:spacing w:after="0" w:line="360" w:lineRule="auto"/>
        <w:jc w:val="both"/>
        <w:rPr>
          <w:rFonts w:ascii="Arial" w:hAnsi="Arial" w:cs="Arial"/>
          <w:bCs/>
          <w:color w:val="000000" w:themeColor="text1"/>
          <w:sz w:val="24"/>
          <w:szCs w:val="24"/>
        </w:rPr>
      </w:pPr>
      <w:r>
        <w:rPr>
          <w:rFonts w:ascii="Arial" w:hAnsi="Arial" w:cs="Arial"/>
          <w:bCs/>
          <w:color w:val="000000" w:themeColor="text1"/>
          <w:sz w:val="24"/>
          <w:szCs w:val="24"/>
        </w:rPr>
        <w:t>Protease inhibitor</w:t>
      </w:r>
    </w:p>
    <w:p w:rsidR="00ED1D3D" w:rsidRDefault="00ED1D3D" w:rsidP="00ED1D3D">
      <w:pPr>
        <w:pStyle w:val="ListParagraph"/>
        <w:numPr>
          <w:ilvl w:val="0"/>
          <w:numId w:val="79"/>
        </w:numPr>
        <w:autoSpaceDE w:val="0"/>
        <w:autoSpaceDN w:val="0"/>
        <w:adjustRightInd w:val="0"/>
        <w:spacing w:after="0" w:line="360" w:lineRule="auto"/>
        <w:jc w:val="both"/>
        <w:rPr>
          <w:rFonts w:ascii="Arial" w:hAnsi="Arial" w:cs="Arial"/>
          <w:bCs/>
          <w:color w:val="000000" w:themeColor="text1"/>
          <w:sz w:val="24"/>
          <w:szCs w:val="24"/>
        </w:rPr>
      </w:pPr>
      <w:r>
        <w:rPr>
          <w:rFonts w:ascii="Arial" w:hAnsi="Arial" w:cs="Arial"/>
          <w:bCs/>
          <w:color w:val="000000" w:themeColor="text1"/>
          <w:sz w:val="24"/>
          <w:szCs w:val="24"/>
        </w:rPr>
        <w:t>Nucleoside reverse transcriptase inhibitor</w:t>
      </w:r>
    </w:p>
    <w:p w:rsidR="00ED1D3D" w:rsidRDefault="00ED1D3D" w:rsidP="00ED1D3D">
      <w:pPr>
        <w:pStyle w:val="ListParagraph"/>
        <w:numPr>
          <w:ilvl w:val="0"/>
          <w:numId w:val="79"/>
        </w:numPr>
        <w:autoSpaceDE w:val="0"/>
        <w:autoSpaceDN w:val="0"/>
        <w:adjustRightInd w:val="0"/>
        <w:spacing w:after="0" w:line="360" w:lineRule="auto"/>
        <w:jc w:val="both"/>
        <w:rPr>
          <w:rFonts w:ascii="Arial" w:hAnsi="Arial" w:cs="Arial"/>
          <w:bCs/>
          <w:color w:val="FF0000"/>
          <w:sz w:val="24"/>
          <w:szCs w:val="24"/>
        </w:rPr>
      </w:pPr>
      <w:r>
        <w:rPr>
          <w:rFonts w:ascii="Arial" w:hAnsi="Arial" w:cs="Arial"/>
          <w:bCs/>
          <w:color w:val="FF0000"/>
          <w:sz w:val="24"/>
          <w:szCs w:val="24"/>
        </w:rPr>
        <w:t>Non-nucleoside reverse transcriptase inhibitor</w:t>
      </w:r>
    </w:p>
    <w:p w:rsidR="00ED1D3D" w:rsidRDefault="00ED1D3D" w:rsidP="00ED1D3D">
      <w:pPr>
        <w:pStyle w:val="ListParagraph"/>
        <w:numPr>
          <w:ilvl w:val="0"/>
          <w:numId w:val="79"/>
        </w:numPr>
        <w:autoSpaceDE w:val="0"/>
        <w:autoSpaceDN w:val="0"/>
        <w:adjustRightInd w:val="0"/>
        <w:spacing w:after="0" w:line="360" w:lineRule="auto"/>
        <w:jc w:val="both"/>
        <w:rPr>
          <w:rFonts w:ascii="Arial" w:hAnsi="Arial" w:cs="Arial"/>
          <w:bCs/>
          <w:color w:val="000000" w:themeColor="text1"/>
          <w:sz w:val="24"/>
          <w:szCs w:val="24"/>
        </w:rPr>
      </w:pPr>
      <w:r>
        <w:rPr>
          <w:rFonts w:ascii="Arial" w:hAnsi="Arial" w:cs="Arial"/>
          <w:bCs/>
          <w:color w:val="000000" w:themeColor="text1"/>
          <w:sz w:val="24"/>
          <w:szCs w:val="24"/>
        </w:rPr>
        <w:t>Nucleotide reverse transcriptase inhibitor</w:t>
      </w: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Mr. Green with traveler's diarrhea presents to the clinic. The nurse assesses the patient's vital signs and hydration status before administering an antidiarrheal medication. The patient is prescribed loperamide, and the nurse educates the patient on its use. Before administering loperamide to the patient with traveler's diarrhea, which assessment should you perform to ensure safe medication administration?</w:t>
      </w:r>
    </w:p>
    <w:p w:rsidR="00ED1D3D" w:rsidRDefault="00ED1D3D" w:rsidP="00ED1D3D">
      <w:pPr>
        <w:pStyle w:val="ListParagraph"/>
        <w:numPr>
          <w:ilvl w:val="0"/>
          <w:numId w:val="80"/>
        </w:numPr>
        <w:spacing w:line="360" w:lineRule="auto"/>
        <w:rPr>
          <w:rFonts w:ascii="Arial" w:hAnsi="Arial" w:cs="Arial"/>
          <w:color w:val="FF0000"/>
          <w:sz w:val="24"/>
          <w:szCs w:val="24"/>
        </w:rPr>
      </w:pPr>
      <w:r>
        <w:rPr>
          <w:rFonts w:ascii="Arial" w:hAnsi="Arial" w:cs="Arial"/>
          <w:color w:val="FF0000"/>
          <w:sz w:val="24"/>
          <w:szCs w:val="24"/>
        </w:rPr>
        <w:t>Blood pressure measurement</w:t>
      </w:r>
    </w:p>
    <w:p w:rsidR="00ED1D3D" w:rsidRDefault="00ED1D3D" w:rsidP="00ED1D3D">
      <w:pPr>
        <w:pStyle w:val="ListParagraph"/>
        <w:numPr>
          <w:ilvl w:val="0"/>
          <w:numId w:val="80"/>
        </w:numPr>
        <w:spacing w:line="360" w:lineRule="auto"/>
        <w:rPr>
          <w:rFonts w:ascii="Arial" w:hAnsi="Arial" w:cs="Arial"/>
          <w:sz w:val="24"/>
          <w:szCs w:val="24"/>
        </w:rPr>
      </w:pPr>
      <w:r>
        <w:rPr>
          <w:rFonts w:ascii="Arial" w:hAnsi="Arial" w:cs="Arial"/>
          <w:sz w:val="24"/>
          <w:szCs w:val="24"/>
        </w:rPr>
        <w:t>Assessment of fluid intake</w:t>
      </w:r>
    </w:p>
    <w:p w:rsidR="00ED1D3D" w:rsidRDefault="00ED1D3D" w:rsidP="00ED1D3D">
      <w:pPr>
        <w:pStyle w:val="ListParagraph"/>
        <w:numPr>
          <w:ilvl w:val="0"/>
          <w:numId w:val="80"/>
        </w:numPr>
        <w:spacing w:line="360" w:lineRule="auto"/>
        <w:rPr>
          <w:rFonts w:ascii="Arial" w:hAnsi="Arial" w:cs="Arial"/>
          <w:sz w:val="24"/>
          <w:szCs w:val="24"/>
        </w:rPr>
      </w:pPr>
      <w:r>
        <w:rPr>
          <w:rFonts w:ascii="Arial" w:hAnsi="Arial" w:cs="Arial"/>
          <w:sz w:val="24"/>
          <w:szCs w:val="24"/>
        </w:rPr>
        <w:t>Assessment of bowel sounds</w:t>
      </w:r>
    </w:p>
    <w:p w:rsidR="00ED1D3D" w:rsidRDefault="00ED1D3D" w:rsidP="00ED1D3D">
      <w:pPr>
        <w:pStyle w:val="ListParagraph"/>
        <w:numPr>
          <w:ilvl w:val="0"/>
          <w:numId w:val="80"/>
        </w:numPr>
        <w:spacing w:line="360" w:lineRule="auto"/>
        <w:rPr>
          <w:rFonts w:ascii="Arial" w:hAnsi="Arial" w:cs="Arial"/>
          <w:sz w:val="24"/>
          <w:szCs w:val="24"/>
        </w:rPr>
      </w:pPr>
      <w:r>
        <w:rPr>
          <w:rFonts w:ascii="Arial" w:hAnsi="Arial" w:cs="Arial"/>
          <w:sz w:val="24"/>
          <w:szCs w:val="24"/>
        </w:rPr>
        <w:t>Allergy history</w:t>
      </w:r>
    </w:p>
    <w:p w:rsidR="00ED1D3D" w:rsidRDefault="00ED1D3D" w:rsidP="00ED1D3D">
      <w:pPr>
        <w:pStyle w:val="ListParagraph"/>
        <w:numPr>
          <w:ilvl w:val="0"/>
          <w:numId w:val="2"/>
        </w:numPr>
        <w:spacing w:after="0" w:line="360" w:lineRule="auto"/>
        <w:rPr>
          <w:rFonts w:ascii="Arial" w:hAnsi="Arial" w:cs="Arial"/>
          <w:b/>
          <w:bCs/>
          <w:sz w:val="24"/>
          <w:szCs w:val="24"/>
        </w:rPr>
      </w:pPr>
      <w:r>
        <w:rPr>
          <w:rFonts w:ascii="Arial" w:hAnsi="Arial" w:cs="Arial"/>
          <w:b/>
          <w:bCs/>
          <w:sz w:val="24"/>
          <w:szCs w:val="24"/>
        </w:rPr>
        <w:t>In pharmacology, what are the primary target proteins that drug molecules typically bind to?</w:t>
      </w:r>
    </w:p>
    <w:p w:rsidR="00ED1D3D" w:rsidRDefault="00ED1D3D" w:rsidP="00ED1D3D">
      <w:pPr>
        <w:pStyle w:val="ListParagraph"/>
        <w:numPr>
          <w:ilvl w:val="0"/>
          <w:numId w:val="81"/>
        </w:numPr>
        <w:autoSpaceDE w:val="0"/>
        <w:autoSpaceDN w:val="0"/>
        <w:adjustRightInd w:val="0"/>
        <w:spacing w:after="0" w:line="360" w:lineRule="auto"/>
        <w:rPr>
          <w:rFonts w:ascii="Arial" w:hAnsi="Arial" w:cs="Arial"/>
          <w:sz w:val="24"/>
          <w:szCs w:val="24"/>
        </w:rPr>
      </w:pPr>
      <w:r>
        <w:rPr>
          <w:rFonts w:ascii="Arial" w:hAnsi="Arial" w:cs="Arial"/>
          <w:sz w:val="24"/>
          <w:szCs w:val="24"/>
        </w:rPr>
        <w:t>Only receptors</w:t>
      </w:r>
    </w:p>
    <w:p w:rsidR="00ED1D3D" w:rsidRDefault="00ED1D3D" w:rsidP="00ED1D3D">
      <w:pPr>
        <w:pStyle w:val="ListParagraph"/>
        <w:numPr>
          <w:ilvl w:val="0"/>
          <w:numId w:val="81"/>
        </w:numPr>
        <w:autoSpaceDE w:val="0"/>
        <w:autoSpaceDN w:val="0"/>
        <w:adjustRightInd w:val="0"/>
        <w:spacing w:after="0" w:line="360" w:lineRule="auto"/>
        <w:rPr>
          <w:rFonts w:ascii="Arial" w:hAnsi="Arial" w:cs="Arial"/>
          <w:sz w:val="24"/>
          <w:szCs w:val="24"/>
        </w:rPr>
      </w:pPr>
      <w:r>
        <w:rPr>
          <w:rFonts w:ascii="Arial" w:hAnsi="Arial" w:cs="Arial"/>
          <w:sz w:val="24"/>
          <w:szCs w:val="24"/>
        </w:rPr>
        <w:t>Only ion channels</w:t>
      </w:r>
    </w:p>
    <w:p w:rsidR="00ED1D3D" w:rsidRDefault="00ED1D3D" w:rsidP="00ED1D3D">
      <w:pPr>
        <w:pStyle w:val="ListParagraph"/>
        <w:numPr>
          <w:ilvl w:val="0"/>
          <w:numId w:val="81"/>
        </w:numPr>
        <w:autoSpaceDE w:val="0"/>
        <w:autoSpaceDN w:val="0"/>
        <w:adjustRightInd w:val="0"/>
        <w:spacing w:after="0" w:line="360" w:lineRule="auto"/>
        <w:rPr>
          <w:rFonts w:ascii="Arial" w:hAnsi="Arial" w:cs="Arial"/>
          <w:sz w:val="24"/>
          <w:szCs w:val="24"/>
        </w:rPr>
      </w:pPr>
      <w:r>
        <w:rPr>
          <w:rFonts w:ascii="Arial" w:hAnsi="Arial" w:cs="Arial"/>
          <w:sz w:val="24"/>
          <w:szCs w:val="24"/>
        </w:rPr>
        <w:t>Only carriers</w:t>
      </w:r>
    </w:p>
    <w:p w:rsidR="00ED1D3D" w:rsidRDefault="00ED1D3D" w:rsidP="00ED1D3D">
      <w:pPr>
        <w:pStyle w:val="ListParagraph"/>
        <w:numPr>
          <w:ilvl w:val="0"/>
          <w:numId w:val="81"/>
        </w:numPr>
        <w:autoSpaceDE w:val="0"/>
        <w:autoSpaceDN w:val="0"/>
        <w:adjustRightInd w:val="0"/>
        <w:spacing w:before="240" w:line="360" w:lineRule="auto"/>
        <w:rPr>
          <w:rFonts w:ascii="Arial" w:hAnsi="Arial" w:cs="Arial"/>
          <w:color w:val="FF0000"/>
          <w:sz w:val="24"/>
          <w:szCs w:val="24"/>
        </w:rPr>
      </w:pPr>
      <w:r>
        <w:rPr>
          <w:rFonts w:ascii="Arial" w:hAnsi="Arial" w:cs="Arial"/>
          <w:bCs/>
          <w:color w:val="FF0000"/>
          <w:sz w:val="24"/>
          <w:szCs w:val="24"/>
        </w:rPr>
        <w:t>All of the above</w:t>
      </w:r>
    </w:p>
    <w:p w:rsidR="00ED1D3D" w:rsidRDefault="00ED1D3D" w:rsidP="00ED1D3D">
      <w:pPr>
        <w:pStyle w:val="ListParagraph"/>
        <w:numPr>
          <w:ilvl w:val="0"/>
          <w:numId w:val="2"/>
        </w:numPr>
        <w:autoSpaceDE w:val="0"/>
        <w:autoSpaceDN w:val="0"/>
        <w:adjustRightInd w:val="0"/>
        <w:spacing w:after="0" w:line="360" w:lineRule="auto"/>
        <w:rPr>
          <w:rFonts w:ascii="Arial" w:eastAsia="ArialMT" w:hAnsi="Arial" w:cs="Arial"/>
          <w:b/>
          <w:bCs/>
          <w:sz w:val="24"/>
          <w:szCs w:val="24"/>
        </w:rPr>
      </w:pPr>
      <w:r>
        <w:rPr>
          <w:rFonts w:ascii="Arial" w:eastAsia="ArialMT" w:hAnsi="Arial" w:cs="Arial"/>
          <w:b/>
          <w:bCs/>
          <w:sz w:val="24"/>
          <w:szCs w:val="24"/>
        </w:rPr>
        <w:t>A patient with hypertension is prescribed a vasodilator. Which physiological component do vasodilators primarily target to lower blood pressure?</w:t>
      </w:r>
    </w:p>
    <w:p w:rsidR="00ED1D3D" w:rsidRDefault="00ED1D3D" w:rsidP="00ED1D3D">
      <w:pPr>
        <w:pStyle w:val="ListParagraph"/>
        <w:numPr>
          <w:ilvl w:val="0"/>
          <w:numId w:val="82"/>
        </w:numPr>
        <w:autoSpaceDE w:val="0"/>
        <w:autoSpaceDN w:val="0"/>
        <w:adjustRightInd w:val="0"/>
        <w:spacing w:after="0" w:line="360" w:lineRule="auto"/>
        <w:rPr>
          <w:rFonts w:ascii="Arial" w:eastAsia="ArialMT" w:hAnsi="Arial" w:cs="Arial"/>
          <w:sz w:val="24"/>
          <w:szCs w:val="24"/>
        </w:rPr>
      </w:pPr>
      <w:r>
        <w:rPr>
          <w:rFonts w:ascii="Arial" w:eastAsia="ArialMT" w:hAnsi="Arial" w:cs="Arial"/>
          <w:sz w:val="24"/>
          <w:szCs w:val="24"/>
        </w:rPr>
        <w:t xml:space="preserve"> </w:t>
      </w:r>
      <w:r>
        <w:rPr>
          <w:rFonts w:ascii="Arial" w:eastAsia="ArialMT" w:hAnsi="Arial" w:cs="Arial"/>
          <w:color w:val="FF0000"/>
          <w:sz w:val="24"/>
          <w:szCs w:val="24"/>
        </w:rPr>
        <w:t>Arteriolar smooth muscles</w:t>
      </w:r>
    </w:p>
    <w:p w:rsidR="00ED1D3D" w:rsidRDefault="00ED1D3D" w:rsidP="00ED1D3D">
      <w:pPr>
        <w:pStyle w:val="ListParagraph"/>
        <w:numPr>
          <w:ilvl w:val="0"/>
          <w:numId w:val="82"/>
        </w:numPr>
        <w:autoSpaceDE w:val="0"/>
        <w:autoSpaceDN w:val="0"/>
        <w:adjustRightInd w:val="0"/>
        <w:spacing w:after="0" w:line="360" w:lineRule="auto"/>
        <w:rPr>
          <w:rFonts w:ascii="Arial" w:eastAsia="ArialMT" w:hAnsi="Arial" w:cs="Arial"/>
          <w:sz w:val="24"/>
          <w:szCs w:val="24"/>
        </w:rPr>
      </w:pPr>
      <w:r>
        <w:rPr>
          <w:rFonts w:ascii="Arial" w:eastAsia="ArialMT" w:hAnsi="Arial" w:cs="Arial"/>
          <w:sz w:val="24"/>
          <w:szCs w:val="24"/>
        </w:rPr>
        <w:t>Central nervous system</w:t>
      </w:r>
    </w:p>
    <w:p w:rsidR="00ED1D3D" w:rsidRDefault="00ED1D3D" w:rsidP="00ED1D3D">
      <w:pPr>
        <w:pStyle w:val="ListParagraph"/>
        <w:numPr>
          <w:ilvl w:val="0"/>
          <w:numId w:val="82"/>
        </w:numPr>
        <w:autoSpaceDE w:val="0"/>
        <w:autoSpaceDN w:val="0"/>
        <w:adjustRightInd w:val="0"/>
        <w:spacing w:after="0" w:line="360" w:lineRule="auto"/>
        <w:rPr>
          <w:rFonts w:ascii="Arial" w:eastAsia="ArialMT" w:hAnsi="Arial" w:cs="Arial"/>
          <w:sz w:val="24"/>
          <w:szCs w:val="24"/>
        </w:rPr>
      </w:pPr>
      <w:r>
        <w:rPr>
          <w:rFonts w:ascii="Arial" w:eastAsia="ArialMT" w:hAnsi="Arial" w:cs="Arial"/>
          <w:sz w:val="24"/>
          <w:szCs w:val="24"/>
        </w:rPr>
        <w:t>Heart muscles</w:t>
      </w:r>
    </w:p>
    <w:p w:rsidR="00ED1D3D" w:rsidRDefault="00ED1D3D" w:rsidP="00ED1D3D">
      <w:pPr>
        <w:pStyle w:val="ListParagraph"/>
        <w:numPr>
          <w:ilvl w:val="0"/>
          <w:numId w:val="82"/>
        </w:numPr>
        <w:autoSpaceDE w:val="0"/>
        <w:autoSpaceDN w:val="0"/>
        <w:adjustRightInd w:val="0"/>
        <w:spacing w:after="0" w:line="360" w:lineRule="auto"/>
        <w:rPr>
          <w:rFonts w:ascii="Arial" w:eastAsia="ArialMT" w:hAnsi="Arial" w:cs="Arial"/>
          <w:sz w:val="24"/>
          <w:szCs w:val="24"/>
        </w:rPr>
      </w:pPr>
      <w:r>
        <w:rPr>
          <w:rFonts w:ascii="Arial" w:eastAsia="ArialMT" w:hAnsi="Arial" w:cs="Arial"/>
          <w:sz w:val="24"/>
          <w:szCs w:val="24"/>
        </w:rPr>
        <w:t>Renin – Angiotensin system</w:t>
      </w:r>
    </w:p>
    <w:p w:rsidR="00ED1D3D" w:rsidRDefault="00ED1D3D" w:rsidP="00ED1D3D">
      <w:pPr>
        <w:pStyle w:val="ListParagraph"/>
        <w:numPr>
          <w:ilvl w:val="0"/>
          <w:numId w:val="2"/>
        </w:numPr>
        <w:spacing w:after="0" w:line="360" w:lineRule="auto"/>
        <w:rPr>
          <w:rFonts w:ascii="Arial" w:eastAsia="ArialMT" w:hAnsi="Arial" w:cs="Arial"/>
          <w:b/>
          <w:bCs/>
          <w:sz w:val="24"/>
          <w:szCs w:val="24"/>
        </w:rPr>
      </w:pPr>
      <w:r>
        <w:rPr>
          <w:rFonts w:ascii="Arial" w:eastAsia="ArialMT" w:hAnsi="Arial" w:cs="Arial"/>
          <w:b/>
          <w:bCs/>
          <w:sz w:val="24"/>
          <w:szCs w:val="24"/>
        </w:rPr>
        <w:lastRenderedPageBreak/>
        <w:t>A patient presents with elevated blood pressure readings. The nurse suspects hypertension. Which physiological factors contribute to hypertension?</w:t>
      </w:r>
    </w:p>
    <w:p w:rsidR="00ED1D3D" w:rsidRDefault="00ED1D3D" w:rsidP="00ED1D3D">
      <w:pPr>
        <w:numPr>
          <w:ilvl w:val="0"/>
          <w:numId w:val="83"/>
        </w:numPr>
        <w:spacing w:after="0" w:line="360" w:lineRule="auto"/>
        <w:rPr>
          <w:rFonts w:ascii="Arial" w:eastAsia="ArialMT" w:hAnsi="Arial" w:cs="Arial"/>
          <w:bCs/>
          <w:sz w:val="24"/>
          <w:szCs w:val="24"/>
        </w:rPr>
      </w:pPr>
      <w:r>
        <w:rPr>
          <w:rFonts w:ascii="Arial" w:eastAsia="ArialMT" w:hAnsi="Arial" w:cs="Arial"/>
          <w:bCs/>
          <w:sz w:val="24"/>
          <w:szCs w:val="24"/>
        </w:rPr>
        <w:t>Cardiac output and Cardiac input</w:t>
      </w:r>
    </w:p>
    <w:p w:rsidR="00ED1D3D" w:rsidRDefault="00ED1D3D" w:rsidP="00ED1D3D">
      <w:pPr>
        <w:numPr>
          <w:ilvl w:val="0"/>
          <w:numId w:val="83"/>
        </w:numPr>
        <w:spacing w:after="0" w:line="360" w:lineRule="auto"/>
        <w:rPr>
          <w:rFonts w:ascii="Arial" w:eastAsia="ArialMT" w:hAnsi="Arial" w:cs="Arial"/>
          <w:bCs/>
          <w:color w:val="FF0000"/>
          <w:sz w:val="24"/>
          <w:szCs w:val="24"/>
        </w:rPr>
      </w:pPr>
      <w:r>
        <w:rPr>
          <w:rFonts w:ascii="Arial" w:eastAsia="ArialMT" w:hAnsi="Arial" w:cs="Arial"/>
          <w:bCs/>
          <w:color w:val="FF0000"/>
          <w:sz w:val="24"/>
          <w:szCs w:val="24"/>
        </w:rPr>
        <w:t>Cardiac output and peripheral resistance</w:t>
      </w:r>
    </w:p>
    <w:p w:rsidR="00ED1D3D" w:rsidRDefault="00ED1D3D" w:rsidP="00ED1D3D">
      <w:pPr>
        <w:numPr>
          <w:ilvl w:val="0"/>
          <w:numId w:val="83"/>
        </w:numPr>
        <w:spacing w:after="0" w:line="360" w:lineRule="auto"/>
        <w:rPr>
          <w:rFonts w:ascii="Arial" w:eastAsia="ArialMT" w:hAnsi="Arial" w:cs="Arial"/>
          <w:bCs/>
          <w:sz w:val="24"/>
          <w:szCs w:val="24"/>
        </w:rPr>
      </w:pPr>
      <w:r>
        <w:rPr>
          <w:rFonts w:ascii="Arial" w:eastAsia="ArialMT" w:hAnsi="Arial" w:cs="Arial"/>
          <w:bCs/>
          <w:sz w:val="24"/>
          <w:szCs w:val="24"/>
        </w:rPr>
        <w:t>Cardiac input and peripheral resistance</w:t>
      </w:r>
    </w:p>
    <w:p w:rsidR="00ED1D3D" w:rsidRDefault="00ED1D3D" w:rsidP="00ED1D3D">
      <w:pPr>
        <w:numPr>
          <w:ilvl w:val="0"/>
          <w:numId w:val="83"/>
        </w:numPr>
        <w:spacing w:after="0" w:line="360" w:lineRule="auto"/>
        <w:rPr>
          <w:rFonts w:ascii="Arial" w:eastAsia="ArialMT" w:hAnsi="Arial" w:cs="Arial"/>
          <w:bCs/>
          <w:sz w:val="24"/>
          <w:szCs w:val="24"/>
        </w:rPr>
      </w:pPr>
      <w:r>
        <w:rPr>
          <w:rFonts w:ascii="Arial" w:eastAsia="ArialMT" w:hAnsi="Arial" w:cs="Arial"/>
          <w:bCs/>
          <w:sz w:val="24"/>
          <w:szCs w:val="24"/>
        </w:rPr>
        <w:t>Peripheral resistance and Vasoconstriction</w:t>
      </w:r>
    </w:p>
    <w:p w:rsidR="00ED1D3D" w:rsidRDefault="00ED1D3D" w:rsidP="00ED1D3D">
      <w:pPr>
        <w:pStyle w:val="ListParagraph"/>
        <w:numPr>
          <w:ilvl w:val="0"/>
          <w:numId w:val="2"/>
        </w:numPr>
        <w:spacing w:line="360" w:lineRule="auto"/>
        <w:jc w:val="both"/>
        <w:rPr>
          <w:rFonts w:ascii="Arial" w:hAnsi="Arial" w:cs="Arial"/>
          <w:b/>
          <w:bCs/>
          <w:sz w:val="24"/>
          <w:szCs w:val="24"/>
        </w:rPr>
      </w:pPr>
      <w:r>
        <w:rPr>
          <w:rFonts w:ascii="Arial" w:hAnsi="Arial" w:cs="Arial"/>
          <w:b/>
          <w:bCs/>
          <w:sz w:val="24"/>
          <w:szCs w:val="24"/>
        </w:rPr>
        <w:t>A patient complains of frequent heartburn after meals. They have been diagnosed with gastroesophageal reflux disease (GERD) and are prescribed an antacid for symptom relief. After administering the antacid, the nurse educates the patient on its use. After administering the antacid, the nurse asks the patient: "The medication works primarily by which of the following?"</w:t>
      </w:r>
    </w:p>
    <w:p w:rsidR="00ED1D3D" w:rsidRDefault="00ED1D3D" w:rsidP="00ED1D3D">
      <w:pPr>
        <w:pStyle w:val="ListParagraph"/>
        <w:numPr>
          <w:ilvl w:val="0"/>
          <w:numId w:val="84"/>
        </w:numPr>
        <w:spacing w:line="360" w:lineRule="auto"/>
        <w:jc w:val="both"/>
        <w:rPr>
          <w:rFonts w:ascii="Arial" w:hAnsi="Arial" w:cs="Arial"/>
          <w:sz w:val="24"/>
          <w:szCs w:val="24"/>
        </w:rPr>
      </w:pPr>
      <w:r>
        <w:rPr>
          <w:rFonts w:ascii="Arial" w:hAnsi="Arial" w:cs="Arial"/>
          <w:sz w:val="24"/>
          <w:szCs w:val="24"/>
        </w:rPr>
        <w:t>Increasing gastric acid secretion</w:t>
      </w:r>
    </w:p>
    <w:p w:rsidR="00ED1D3D" w:rsidRDefault="00ED1D3D" w:rsidP="00ED1D3D">
      <w:pPr>
        <w:pStyle w:val="ListParagraph"/>
        <w:numPr>
          <w:ilvl w:val="0"/>
          <w:numId w:val="84"/>
        </w:numPr>
        <w:spacing w:line="360" w:lineRule="auto"/>
        <w:jc w:val="both"/>
        <w:rPr>
          <w:rFonts w:ascii="Arial" w:hAnsi="Arial" w:cs="Arial"/>
          <w:color w:val="FF0000"/>
          <w:sz w:val="24"/>
          <w:szCs w:val="24"/>
        </w:rPr>
      </w:pPr>
      <w:r>
        <w:rPr>
          <w:rFonts w:ascii="Arial" w:hAnsi="Arial" w:cs="Arial"/>
          <w:color w:val="FF0000"/>
          <w:sz w:val="24"/>
          <w:szCs w:val="24"/>
        </w:rPr>
        <w:t>Neutralizing gastric acid</w:t>
      </w:r>
    </w:p>
    <w:p w:rsidR="00ED1D3D" w:rsidRDefault="00ED1D3D" w:rsidP="00ED1D3D">
      <w:pPr>
        <w:pStyle w:val="ListParagraph"/>
        <w:numPr>
          <w:ilvl w:val="0"/>
          <w:numId w:val="84"/>
        </w:numPr>
        <w:spacing w:line="360" w:lineRule="auto"/>
        <w:jc w:val="both"/>
        <w:rPr>
          <w:rFonts w:ascii="Arial" w:hAnsi="Arial" w:cs="Arial"/>
          <w:sz w:val="24"/>
          <w:szCs w:val="24"/>
        </w:rPr>
      </w:pPr>
      <w:r>
        <w:rPr>
          <w:rFonts w:ascii="Arial" w:hAnsi="Arial" w:cs="Arial"/>
          <w:sz w:val="24"/>
          <w:szCs w:val="24"/>
        </w:rPr>
        <w:t>Stimulating gastric motility</w:t>
      </w:r>
    </w:p>
    <w:p w:rsidR="00ED1D3D" w:rsidRDefault="00ED1D3D" w:rsidP="00ED1D3D">
      <w:pPr>
        <w:pStyle w:val="ListParagraph"/>
        <w:numPr>
          <w:ilvl w:val="0"/>
          <w:numId w:val="84"/>
        </w:numPr>
        <w:spacing w:line="360" w:lineRule="auto"/>
        <w:jc w:val="both"/>
        <w:rPr>
          <w:rFonts w:ascii="Arial" w:hAnsi="Arial" w:cs="Arial"/>
          <w:sz w:val="24"/>
          <w:szCs w:val="24"/>
        </w:rPr>
      </w:pPr>
      <w:r>
        <w:rPr>
          <w:rFonts w:ascii="Arial" w:hAnsi="Arial" w:cs="Arial"/>
          <w:sz w:val="24"/>
          <w:szCs w:val="24"/>
        </w:rPr>
        <w:t>Coating the stomach lining</w:t>
      </w:r>
    </w:p>
    <w:p w:rsidR="00ED1D3D" w:rsidRDefault="00ED1D3D" w:rsidP="00ED1D3D">
      <w:pPr>
        <w:pStyle w:val="ListParagraph"/>
        <w:spacing w:line="360" w:lineRule="auto"/>
        <w:ind w:left="2070"/>
        <w:jc w:val="both"/>
        <w:rPr>
          <w:rFonts w:ascii="Arial" w:hAnsi="Arial" w:cs="Arial"/>
          <w:sz w:val="24"/>
          <w:szCs w:val="24"/>
        </w:rPr>
      </w:pP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A patient with congestive heart failure is prescribed furosemide. What is the primary mechanism by which furosemide helps in congestive heart failure?</w:t>
      </w:r>
    </w:p>
    <w:p w:rsidR="00ED1D3D" w:rsidRDefault="00ED1D3D" w:rsidP="00ED1D3D">
      <w:pPr>
        <w:pStyle w:val="ListParagraph"/>
        <w:numPr>
          <w:ilvl w:val="1"/>
          <w:numId w:val="85"/>
        </w:numPr>
        <w:spacing w:line="360" w:lineRule="auto"/>
        <w:rPr>
          <w:rFonts w:ascii="Arial" w:hAnsi="Arial" w:cs="Arial"/>
          <w:sz w:val="24"/>
          <w:szCs w:val="24"/>
        </w:rPr>
      </w:pPr>
      <w:r>
        <w:rPr>
          <w:rFonts w:ascii="Arial" w:hAnsi="Arial" w:cs="Arial"/>
          <w:sz w:val="24"/>
          <w:szCs w:val="24"/>
        </w:rPr>
        <w:t>Increasing sodium reabsorption</w:t>
      </w:r>
    </w:p>
    <w:p w:rsidR="00ED1D3D" w:rsidRDefault="00ED1D3D" w:rsidP="00ED1D3D">
      <w:pPr>
        <w:pStyle w:val="ListParagraph"/>
        <w:numPr>
          <w:ilvl w:val="1"/>
          <w:numId w:val="85"/>
        </w:numPr>
        <w:spacing w:line="360" w:lineRule="auto"/>
        <w:rPr>
          <w:rFonts w:ascii="Arial" w:hAnsi="Arial" w:cs="Arial"/>
          <w:sz w:val="24"/>
          <w:szCs w:val="24"/>
        </w:rPr>
      </w:pPr>
      <w:r>
        <w:rPr>
          <w:rFonts w:ascii="Arial" w:hAnsi="Arial" w:cs="Arial"/>
          <w:sz w:val="24"/>
          <w:szCs w:val="24"/>
        </w:rPr>
        <w:t>Blocking beta receptors</w:t>
      </w:r>
    </w:p>
    <w:p w:rsidR="00ED1D3D" w:rsidRDefault="00ED1D3D" w:rsidP="00ED1D3D">
      <w:pPr>
        <w:pStyle w:val="ListParagraph"/>
        <w:numPr>
          <w:ilvl w:val="1"/>
          <w:numId w:val="85"/>
        </w:numPr>
        <w:spacing w:line="360" w:lineRule="auto"/>
        <w:rPr>
          <w:rFonts w:ascii="Arial" w:hAnsi="Arial" w:cs="Arial"/>
          <w:sz w:val="24"/>
          <w:szCs w:val="24"/>
        </w:rPr>
      </w:pPr>
      <w:r>
        <w:rPr>
          <w:rFonts w:ascii="Arial" w:hAnsi="Arial" w:cs="Arial"/>
          <w:sz w:val="24"/>
          <w:szCs w:val="24"/>
        </w:rPr>
        <w:t>Enhancing glucose uptake</w:t>
      </w:r>
    </w:p>
    <w:p w:rsidR="00ED1D3D" w:rsidRDefault="00ED1D3D" w:rsidP="00ED1D3D">
      <w:pPr>
        <w:pStyle w:val="ListParagraph"/>
        <w:numPr>
          <w:ilvl w:val="1"/>
          <w:numId w:val="85"/>
        </w:numPr>
        <w:spacing w:line="360" w:lineRule="auto"/>
        <w:rPr>
          <w:rFonts w:ascii="Arial" w:hAnsi="Arial" w:cs="Arial"/>
          <w:color w:val="FF0000"/>
          <w:sz w:val="24"/>
          <w:szCs w:val="24"/>
        </w:rPr>
      </w:pPr>
      <w:r>
        <w:rPr>
          <w:rFonts w:ascii="Arial" w:hAnsi="Arial" w:cs="Arial"/>
          <w:color w:val="FF0000"/>
          <w:sz w:val="24"/>
          <w:szCs w:val="24"/>
        </w:rPr>
        <w:t>Increasing urine output</w:t>
      </w:r>
    </w:p>
    <w:p w:rsidR="00ED1D3D" w:rsidRDefault="00ED1D3D" w:rsidP="00ED1D3D">
      <w:pPr>
        <w:spacing w:line="360" w:lineRule="auto"/>
        <w:rPr>
          <w:rFonts w:ascii="Arial" w:hAnsi="Arial" w:cs="Arial"/>
          <w:b/>
          <w:bCs/>
          <w:sz w:val="24"/>
          <w:szCs w:val="24"/>
        </w:rPr>
      </w:pP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A patient with COPD is prescribed ipratropium. What is the primary mechanism by which ipratropium improves airflow in COPD patients?</w:t>
      </w:r>
    </w:p>
    <w:p w:rsidR="00ED1D3D" w:rsidRDefault="00ED1D3D" w:rsidP="00ED1D3D">
      <w:pPr>
        <w:pStyle w:val="ListParagraph"/>
        <w:numPr>
          <w:ilvl w:val="1"/>
          <w:numId w:val="86"/>
        </w:numPr>
        <w:spacing w:line="360" w:lineRule="auto"/>
        <w:rPr>
          <w:rFonts w:ascii="Arial" w:hAnsi="Arial" w:cs="Arial"/>
          <w:sz w:val="24"/>
          <w:szCs w:val="24"/>
        </w:rPr>
      </w:pPr>
      <w:r>
        <w:rPr>
          <w:rFonts w:ascii="Arial" w:hAnsi="Arial" w:cs="Arial"/>
          <w:sz w:val="24"/>
          <w:szCs w:val="24"/>
        </w:rPr>
        <w:t>Stimulating beta-2 receptors</w:t>
      </w:r>
    </w:p>
    <w:p w:rsidR="00ED1D3D" w:rsidRDefault="00ED1D3D" w:rsidP="00ED1D3D">
      <w:pPr>
        <w:pStyle w:val="ListParagraph"/>
        <w:numPr>
          <w:ilvl w:val="1"/>
          <w:numId w:val="86"/>
        </w:numPr>
        <w:spacing w:line="360" w:lineRule="auto"/>
        <w:rPr>
          <w:rFonts w:ascii="Arial" w:hAnsi="Arial" w:cs="Arial"/>
          <w:color w:val="FF0000"/>
          <w:sz w:val="24"/>
          <w:szCs w:val="24"/>
        </w:rPr>
      </w:pPr>
      <w:r>
        <w:rPr>
          <w:rFonts w:ascii="Arial" w:hAnsi="Arial" w:cs="Arial"/>
          <w:color w:val="FF0000"/>
          <w:sz w:val="24"/>
          <w:szCs w:val="24"/>
        </w:rPr>
        <w:t>Blocking acetylcholine receptors</w:t>
      </w:r>
    </w:p>
    <w:p w:rsidR="00ED1D3D" w:rsidRDefault="00ED1D3D" w:rsidP="00ED1D3D">
      <w:pPr>
        <w:pStyle w:val="ListParagraph"/>
        <w:numPr>
          <w:ilvl w:val="1"/>
          <w:numId w:val="86"/>
        </w:numPr>
        <w:spacing w:line="360" w:lineRule="auto"/>
        <w:rPr>
          <w:rFonts w:ascii="Arial" w:hAnsi="Arial" w:cs="Arial"/>
          <w:sz w:val="24"/>
          <w:szCs w:val="24"/>
        </w:rPr>
      </w:pPr>
      <w:r>
        <w:rPr>
          <w:rFonts w:ascii="Arial" w:hAnsi="Arial" w:cs="Arial"/>
          <w:sz w:val="24"/>
          <w:szCs w:val="24"/>
        </w:rPr>
        <w:t>Inhibiting phosphodiesterase</w:t>
      </w:r>
    </w:p>
    <w:p w:rsidR="00ED1D3D" w:rsidRDefault="00ED1D3D" w:rsidP="00ED1D3D">
      <w:pPr>
        <w:pStyle w:val="ListParagraph"/>
        <w:numPr>
          <w:ilvl w:val="1"/>
          <w:numId w:val="86"/>
        </w:numPr>
        <w:spacing w:line="360" w:lineRule="auto"/>
        <w:rPr>
          <w:rFonts w:ascii="Arial" w:hAnsi="Arial" w:cs="Arial"/>
          <w:sz w:val="24"/>
          <w:szCs w:val="24"/>
        </w:rPr>
      </w:pPr>
      <w:r>
        <w:rPr>
          <w:rFonts w:ascii="Arial" w:hAnsi="Arial" w:cs="Arial"/>
          <w:sz w:val="24"/>
          <w:szCs w:val="24"/>
        </w:rPr>
        <w:t>Blocking histamine receptors</w:t>
      </w:r>
    </w:p>
    <w:p w:rsidR="00ED1D3D" w:rsidRDefault="00ED1D3D" w:rsidP="00ED1D3D">
      <w:pPr>
        <w:pStyle w:val="ListParagraph"/>
        <w:spacing w:line="360" w:lineRule="auto"/>
        <w:ind w:left="2250"/>
        <w:rPr>
          <w:rFonts w:ascii="Arial" w:hAnsi="Arial" w:cs="Arial"/>
          <w:sz w:val="24"/>
          <w:szCs w:val="24"/>
        </w:rPr>
      </w:pPr>
    </w:p>
    <w:p w:rsidR="00ED1D3D" w:rsidRDefault="00ED1D3D" w:rsidP="00ED1D3D">
      <w:pPr>
        <w:pStyle w:val="ListParagraph"/>
        <w:numPr>
          <w:ilvl w:val="0"/>
          <w:numId w:val="2"/>
        </w:numPr>
        <w:spacing w:line="360" w:lineRule="auto"/>
        <w:jc w:val="both"/>
        <w:rPr>
          <w:rFonts w:ascii="Arial" w:hAnsi="Arial" w:cs="Arial"/>
          <w:b/>
          <w:bCs/>
          <w:sz w:val="24"/>
          <w:szCs w:val="24"/>
        </w:rPr>
      </w:pPr>
      <w:r>
        <w:rPr>
          <w:rFonts w:ascii="Arial" w:hAnsi="Arial" w:cs="Arial"/>
          <w:b/>
          <w:bCs/>
          <w:sz w:val="24"/>
          <w:szCs w:val="24"/>
        </w:rPr>
        <w:lastRenderedPageBreak/>
        <w:t>Mrs. Hamisi is scheduled for a colonoscopy and needs to undergo bowel preparation. The doctor prescribes magnesium citrate for bowel cleansing. The nurse explains the purpose of the medication and provides instructions to the patient. What could be the primary goal of that drug before the colonoscopy that you can educate the patient of?</w:t>
      </w:r>
    </w:p>
    <w:p w:rsidR="00ED1D3D" w:rsidRDefault="00ED1D3D" w:rsidP="00ED1D3D">
      <w:pPr>
        <w:pStyle w:val="ListParagraph"/>
        <w:numPr>
          <w:ilvl w:val="0"/>
          <w:numId w:val="87"/>
        </w:numPr>
        <w:spacing w:line="360" w:lineRule="auto"/>
        <w:rPr>
          <w:rFonts w:ascii="Arial" w:hAnsi="Arial" w:cs="Arial"/>
          <w:sz w:val="24"/>
          <w:szCs w:val="24"/>
        </w:rPr>
      </w:pPr>
      <w:r>
        <w:rPr>
          <w:rFonts w:ascii="Arial" w:hAnsi="Arial" w:cs="Arial"/>
          <w:sz w:val="24"/>
          <w:szCs w:val="24"/>
        </w:rPr>
        <w:t>Induce vomiting</w:t>
      </w:r>
    </w:p>
    <w:p w:rsidR="00ED1D3D" w:rsidRDefault="00ED1D3D" w:rsidP="00ED1D3D">
      <w:pPr>
        <w:pStyle w:val="ListParagraph"/>
        <w:numPr>
          <w:ilvl w:val="0"/>
          <w:numId w:val="87"/>
        </w:numPr>
        <w:spacing w:line="360" w:lineRule="auto"/>
        <w:rPr>
          <w:rFonts w:ascii="Arial" w:hAnsi="Arial" w:cs="Arial"/>
          <w:sz w:val="24"/>
          <w:szCs w:val="24"/>
        </w:rPr>
      </w:pPr>
      <w:r>
        <w:rPr>
          <w:rFonts w:ascii="Arial" w:hAnsi="Arial" w:cs="Arial"/>
          <w:sz w:val="24"/>
          <w:szCs w:val="24"/>
        </w:rPr>
        <w:t>Relieve constipation</w:t>
      </w:r>
    </w:p>
    <w:p w:rsidR="00ED1D3D" w:rsidRDefault="00ED1D3D" w:rsidP="00ED1D3D">
      <w:pPr>
        <w:pStyle w:val="ListParagraph"/>
        <w:numPr>
          <w:ilvl w:val="0"/>
          <w:numId w:val="87"/>
        </w:numPr>
        <w:spacing w:line="360" w:lineRule="auto"/>
        <w:rPr>
          <w:rFonts w:ascii="Arial" w:hAnsi="Arial" w:cs="Arial"/>
          <w:sz w:val="24"/>
          <w:szCs w:val="24"/>
        </w:rPr>
      </w:pPr>
      <w:r>
        <w:rPr>
          <w:rFonts w:ascii="Arial" w:hAnsi="Arial" w:cs="Arial"/>
          <w:sz w:val="24"/>
          <w:szCs w:val="24"/>
        </w:rPr>
        <w:t>Stimulate bowel movements</w:t>
      </w:r>
    </w:p>
    <w:p w:rsidR="00ED1D3D" w:rsidRDefault="00ED1D3D" w:rsidP="00ED1D3D">
      <w:pPr>
        <w:pStyle w:val="ListParagraph"/>
        <w:numPr>
          <w:ilvl w:val="0"/>
          <w:numId w:val="87"/>
        </w:numPr>
        <w:spacing w:line="360" w:lineRule="auto"/>
        <w:rPr>
          <w:rFonts w:ascii="Arial" w:hAnsi="Arial" w:cs="Arial"/>
          <w:color w:val="FF0000"/>
          <w:sz w:val="24"/>
          <w:szCs w:val="24"/>
        </w:rPr>
      </w:pPr>
      <w:r>
        <w:rPr>
          <w:rFonts w:ascii="Arial" w:hAnsi="Arial" w:cs="Arial"/>
          <w:color w:val="FF0000"/>
          <w:sz w:val="24"/>
          <w:szCs w:val="24"/>
        </w:rPr>
        <w:t>Cleanse the bowel</w:t>
      </w:r>
    </w:p>
    <w:p w:rsidR="00ED1D3D" w:rsidRDefault="00ED1D3D" w:rsidP="00ED1D3D">
      <w:pPr>
        <w:pStyle w:val="ListParagraph"/>
        <w:numPr>
          <w:ilvl w:val="0"/>
          <w:numId w:val="2"/>
        </w:numPr>
        <w:spacing w:before="240" w:line="360" w:lineRule="auto"/>
        <w:rPr>
          <w:rFonts w:ascii="Arial" w:hAnsi="Arial" w:cs="Arial"/>
          <w:b/>
          <w:sz w:val="24"/>
          <w:szCs w:val="24"/>
        </w:rPr>
      </w:pPr>
      <w:r>
        <w:rPr>
          <w:rFonts w:ascii="Arial" w:hAnsi="Arial" w:cs="Arial"/>
          <w:b/>
          <w:sz w:val="24"/>
          <w:szCs w:val="24"/>
        </w:rPr>
        <w:t>Atropine is frequently used prior to administration of inhalant anesthetics. What is the primary role of atropine?</w:t>
      </w:r>
    </w:p>
    <w:p w:rsidR="00ED1D3D" w:rsidRDefault="00ED1D3D" w:rsidP="00ED1D3D">
      <w:pPr>
        <w:pStyle w:val="ListParagraph"/>
        <w:numPr>
          <w:ilvl w:val="1"/>
          <w:numId w:val="88"/>
        </w:numPr>
        <w:autoSpaceDE w:val="0"/>
        <w:autoSpaceDN w:val="0"/>
        <w:adjustRightInd w:val="0"/>
        <w:spacing w:after="0" w:line="360" w:lineRule="auto"/>
        <w:ind w:left="2070"/>
        <w:rPr>
          <w:rFonts w:ascii="Arial" w:hAnsi="Arial" w:cs="Arial"/>
          <w:sz w:val="24"/>
          <w:szCs w:val="24"/>
        </w:rPr>
      </w:pPr>
      <w:r>
        <w:rPr>
          <w:rFonts w:ascii="Arial" w:hAnsi="Arial" w:cs="Arial"/>
          <w:sz w:val="24"/>
          <w:szCs w:val="24"/>
        </w:rPr>
        <w:t>Muscle tone</w:t>
      </w:r>
    </w:p>
    <w:p w:rsidR="00ED1D3D" w:rsidRDefault="00ED1D3D" w:rsidP="00ED1D3D">
      <w:pPr>
        <w:pStyle w:val="ListParagraph"/>
        <w:numPr>
          <w:ilvl w:val="1"/>
          <w:numId w:val="88"/>
        </w:numPr>
        <w:autoSpaceDE w:val="0"/>
        <w:autoSpaceDN w:val="0"/>
        <w:adjustRightInd w:val="0"/>
        <w:spacing w:after="0" w:line="360" w:lineRule="auto"/>
        <w:ind w:left="2070"/>
        <w:rPr>
          <w:rFonts w:ascii="Arial" w:hAnsi="Arial" w:cs="Arial"/>
          <w:bCs/>
          <w:color w:val="FF0000"/>
          <w:sz w:val="24"/>
          <w:szCs w:val="24"/>
        </w:rPr>
      </w:pPr>
      <w:r>
        <w:rPr>
          <w:rFonts w:ascii="Arial" w:hAnsi="Arial" w:cs="Arial"/>
          <w:bCs/>
          <w:color w:val="FF0000"/>
          <w:sz w:val="24"/>
          <w:szCs w:val="24"/>
        </w:rPr>
        <w:t>Secretions</w:t>
      </w:r>
    </w:p>
    <w:p w:rsidR="00ED1D3D" w:rsidRDefault="00ED1D3D" w:rsidP="00ED1D3D">
      <w:pPr>
        <w:pStyle w:val="ListParagraph"/>
        <w:numPr>
          <w:ilvl w:val="1"/>
          <w:numId w:val="88"/>
        </w:numPr>
        <w:autoSpaceDE w:val="0"/>
        <w:autoSpaceDN w:val="0"/>
        <w:adjustRightInd w:val="0"/>
        <w:spacing w:after="0" w:line="360" w:lineRule="auto"/>
        <w:ind w:left="2070"/>
        <w:rPr>
          <w:rFonts w:ascii="Arial" w:hAnsi="Arial" w:cs="Arial"/>
          <w:sz w:val="24"/>
          <w:szCs w:val="24"/>
        </w:rPr>
      </w:pPr>
      <w:r>
        <w:rPr>
          <w:rFonts w:ascii="Arial" w:hAnsi="Arial" w:cs="Arial"/>
          <w:sz w:val="24"/>
          <w:szCs w:val="24"/>
        </w:rPr>
        <w:t>Nausea and vomiting</w:t>
      </w:r>
    </w:p>
    <w:p w:rsidR="00ED1D3D" w:rsidRDefault="00ED1D3D" w:rsidP="00ED1D3D">
      <w:pPr>
        <w:pStyle w:val="ListParagraph"/>
        <w:numPr>
          <w:ilvl w:val="1"/>
          <w:numId w:val="88"/>
        </w:numPr>
        <w:spacing w:line="360" w:lineRule="auto"/>
        <w:ind w:left="2070"/>
        <w:rPr>
          <w:rFonts w:ascii="Arial" w:hAnsi="Arial" w:cs="Arial"/>
          <w:sz w:val="24"/>
          <w:szCs w:val="24"/>
        </w:rPr>
      </w:pPr>
      <w:r>
        <w:rPr>
          <w:rFonts w:ascii="Arial" w:hAnsi="Arial" w:cs="Arial"/>
          <w:sz w:val="24"/>
          <w:szCs w:val="24"/>
        </w:rPr>
        <w:t>All the above</w:t>
      </w: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A woman undergoing chemotherapy complains of severe nausea and vomiting after receiving chemotherapy treatment. The midwife prepares to administer an antiemetic medication to relieve the symptoms. The patient is prescribed ondansetron, and the midwife educates the patient on its use. What is the primary role of this drug?</w:t>
      </w:r>
    </w:p>
    <w:p w:rsidR="00ED1D3D" w:rsidRDefault="00ED1D3D" w:rsidP="00ED1D3D">
      <w:pPr>
        <w:pStyle w:val="ListParagraph"/>
        <w:numPr>
          <w:ilvl w:val="0"/>
          <w:numId w:val="89"/>
        </w:numPr>
        <w:spacing w:line="360" w:lineRule="auto"/>
        <w:rPr>
          <w:rFonts w:ascii="Arial" w:hAnsi="Arial" w:cs="Arial"/>
          <w:sz w:val="24"/>
          <w:szCs w:val="24"/>
        </w:rPr>
      </w:pPr>
      <w:r>
        <w:rPr>
          <w:rFonts w:ascii="Arial" w:hAnsi="Arial" w:cs="Arial"/>
          <w:sz w:val="24"/>
          <w:szCs w:val="24"/>
        </w:rPr>
        <w:t>Increasing gastric motility</w:t>
      </w:r>
    </w:p>
    <w:p w:rsidR="00ED1D3D" w:rsidRDefault="00ED1D3D" w:rsidP="00ED1D3D">
      <w:pPr>
        <w:pStyle w:val="ListParagraph"/>
        <w:numPr>
          <w:ilvl w:val="0"/>
          <w:numId w:val="89"/>
        </w:numPr>
        <w:spacing w:line="360" w:lineRule="auto"/>
        <w:rPr>
          <w:rFonts w:ascii="Arial" w:hAnsi="Arial" w:cs="Arial"/>
          <w:sz w:val="24"/>
          <w:szCs w:val="24"/>
        </w:rPr>
      </w:pPr>
      <w:r>
        <w:rPr>
          <w:rFonts w:ascii="Arial" w:hAnsi="Arial" w:cs="Arial"/>
          <w:sz w:val="24"/>
          <w:szCs w:val="24"/>
        </w:rPr>
        <w:t>Blocking dopamine receptors in the brain</w:t>
      </w:r>
    </w:p>
    <w:p w:rsidR="00ED1D3D" w:rsidRDefault="00ED1D3D" w:rsidP="00ED1D3D">
      <w:pPr>
        <w:pStyle w:val="ListParagraph"/>
        <w:numPr>
          <w:ilvl w:val="0"/>
          <w:numId w:val="89"/>
        </w:numPr>
        <w:spacing w:line="360" w:lineRule="auto"/>
        <w:rPr>
          <w:rFonts w:ascii="Arial" w:hAnsi="Arial" w:cs="Arial"/>
          <w:color w:val="FF0000"/>
          <w:sz w:val="24"/>
          <w:szCs w:val="24"/>
        </w:rPr>
      </w:pPr>
      <w:r>
        <w:rPr>
          <w:rFonts w:ascii="Arial" w:hAnsi="Arial" w:cs="Arial"/>
          <w:color w:val="FF0000"/>
          <w:sz w:val="24"/>
          <w:szCs w:val="24"/>
        </w:rPr>
        <w:t>Stimulating serotonin receptors in the gut</w:t>
      </w:r>
    </w:p>
    <w:p w:rsidR="00ED1D3D" w:rsidRDefault="00ED1D3D" w:rsidP="00ED1D3D">
      <w:pPr>
        <w:pStyle w:val="ListParagraph"/>
        <w:numPr>
          <w:ilvl w:val="0"/>
          <w:numId w:val="89"/>
        </w:numPr>
        <w:spacing w:line="360" w:lineRule="auto"/>
        <w:rPr>
          <w:rFonts w:ascii="Arial" w:hAnsi="Arial" w:cs="Arial"/>
          <w:sz w:val="24"/>
          <w:szCs w:val="24"/>
        </w:rPr>
      </w:pPr>
      <w:r>
        <w:rPr>
          <w:rFonts w:ascii="Arial" w:hAnsi="Arial" w:cs="Arial"/>
          <w:sz w:val="24"/>
          <w:szCs w:val="24"/>
        </w:rPr>
        <w:t>Inhibiting histamine receptors in the stomach</w:t>
      </w:r>
    </w:p>
    <w:p w:rsidR="00ED1D3D" w:rsidRDefault="00ED1D3D" w:rsidP="00ED1D3D">
      <w:pPr>
        <w:pStyle w:val="ListParagraph"/>
        <w:spacing w:line="360" w:lineRule="auto"/>
        <w:ind w:left="2250"/>
        <w:rPr>
          <w:rFonts w:ascii="Arial" w:hAnsi="Arial" w:cs="Arial"/>
          <w:sz w:val="24"/>
          <w:szCs w:val="24"/>
        </w:rPr>
      </w:pP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b/>
          <w:color w:val="231F20"/>
          <w:sz w:val="24"/>
          <w:szCs w:val="24"/>
        </w:rPr>
      </w:pPr>
      <w:r>
        <w:rPr>
          <w:rFonts w:ascii="Arial" w:hAnsi="Arial" w:cs="Arial"/>
          <w:sz w:val="24"/>
          <w:szCs w:val="24"/>
        </w:rPr>
        <w:t xml:space="preserve"> </w:t>
      </w:r>
      <w:r>
        <w:rPr>
          <w:rFonts w:ascii="Arial" w:hAnsi="Arial" w:cs="Arial"/>
          <w:b/>
          <w:color w:val="231F20"/>
          <w:sz w:val="24"/>
          <w:szCs w:val="24"/>
        </w:rPr>
        <w:t>Which of the following classes of compounds stimulates the release of insulin from pancreatic β-cells?</w:t>
      </w:r>
    </w:p>
    <w:p w:rsidR="00ED1D3D" w:rsidRDefault="00ED1D3D" w:rsidP="00ED1D3D">
      <w:pPr>
        <w:pStyle w:val="ListParagraph"/>
        <w:numPr>
          <w:ilvl w:val="0"/>
          <w:numId w:val="90"/>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Progestin</w:t>
      </w:r>
    </w:p>
    <w:p w:rsidR="00ED1D3D" w:rsidRDefault="00ED1D3D" w:rsidP="00ED1D3D">
      <w:pPr>
        <w:pStyle w:val="ListParagraph"/>
        <w:numPr>
          <w:ilvl w:val="0"/>
          <w:numId w:val="90"/>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Biguanides</w:t>
      </w:r>
    </w:p>
    <w:p w:rsidR="00ED1D3D" w:rsidRDefault="00ED1D3D" w:rsidP="00ED1D3D">
      <w:pPr>
        <w:pStyle w:val="ListParagraph"/>
        <w:numPr>
          <w:ilvl w:val="0"/>
          <w:numId w:val="90"/>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α-Glycosidase inhibitors</w:t>
      </w:r>
    </w:p>
    <w:p w:rsidR="00ED1D3D" w:rsidRDefault="00ED1D3D" w:rsidP="00ED1D3D">
      <w:pPr>
        <w:pStyle w:val="ListParagraph"/>
        <w:numPr>
          <w:ilvl w:val="0"/>
          <w:numId w:val="90"/>
        </w:numPr>
        <w:autoSpaceDE w:val="0"/>
        <w:autoSpaceDN w:val="0"/>
        <w:adjustRightInd w:val="0"/>
        <w:spacing w:after="0" w:line="360" w:lineRule="auto"/>
        <w:jc w:val="both"/>
        <w:rPr>
          <w:rFonts w:ascii="Arial" w:hAnsi="Arial" w:cs="Arial"/>
          <w:bCs/>
          <w:color w:val="FF0000"/>
          <w:sz w:val="24"/>
          <w:szCs w:val="24"/>
        </w:rPr>
      </w:pPr>
      <w:r>
        <w:rPr>
          <w:rFonts w:ascii="Arial" w:hAnsi="Arial" w:cs="Arial"/>
          <w:bCs/>
          <w:color w:val="FF0000"/>
          <w:sz w:val="24"/>
          <w:szCs w:val="24"/>
        </w:rPr>
        <w:t>Sulfonylureas</w:t>
      </w: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 xml:space="preserve">A patient with irritable bowel syndrome (IBS) experiences frequent abdominal cramping and discomfort. The doctor prescribes an antispasmodic medication to alleviate symptoms. The nurse administers </w:t>
      </w:r>
      <w:r>
        <w:rPr>
          <w:rFonts w:ascii="Arial" w:hAnsi="Arial" w:cs="Arial"/>
          <w:b/>
          <w:bCs/>
          <w:sz w:val="24"/>
          <w:szCs w:val="24"/>
        </w:rPr>
        <w:lastRenderedPageBreak/>
        <w:t>the medication and provides education to the patient. What is the primary purpose of this drug?</w:t>
      </w:r>
    </w:p>
    <w:p w:rsidR="00ED1D3D" w:rsidRDefault="00ED1D3D" w:rsidP="00ED1D3D">
      <w:pPr>
        <w:pStyle w:val="ListParagraph"/>
        <w:numPr>
          <w:ilvl w:val="0"/>
          <w:numId w:val="91"/>
        </w:numPr>
        <w:spacing w:line="360" w:lineRule="auto"/>
        <w:rPr>
          <w:rFonts w:ascii="Arial" w:hAnsi="Arial" w:cs="Arial"/>
          <w:sz w:val="24"/>
          <w:szCs w:val="24"/>
        </w:rPr>
      </w:pPr>
      <w:r>
        <w:rPr>
          <w:rFonts w:ascii="Arial" w:hAnsi="Arial" w:cs="Arial"/>
          <w:sz w:val="24"/>
          <w:szCs w:val="24"/>
        </w:rPr>
        <w:t>Increase gastric motility</w:t>
      </w:r>
    </w:p>
    <w:p w:rsidR="00ED1D3D" w:rsidRDefault="00ED1D3D" w:rsidP="00ED1D3D">
      <w:pPr>
        <w:pStyle w:val="ListParagraph"/>
        <w:numPr>
          <w:ilvl w:val="0"/>
          <w:numId w:val="91"/>
        </w:numPr>
        <w:spacing w:line="360" w:lineRule="auto"/>
        <w:rPr>
          <w:rFonts w:ascii="Arial" w:hAnsi="Arial" w:cs="Arial"/>
          <w:sz w:val="24"/>
          <w:szCs w:val="24"/>
        </w:rPr>
      </w:pPr>
      <w:r>
        <w:rPr>
          <w:rFonts w:ascii="Arial" w:hAnsi="Arial" w:cs="Arial"/>
          <w:sz w:val="24"/>
          <w:szCs w:val="24"/>
        </w:rPr>
        <w:t xml:space="preserve">Reduce gastric acid secretion in </w:t>
      </w:r>
      <w:proofErr w:type="gramStart"/>
      <w:r>
        <w:rPr>
          <w:rFonts w:ascii="Arial" w:hAnsi="Arial" w:cs="Arial"/>
          <w:sz w:val="24"/>
          <w:szCs w:val="24"/>
        </w:rPr>
        <w:t>the  GIT</w:t>
      </w:r>
      <w:proofErr w:type="gramEnd"/>
    </w:p>
    <w:p w:rsidR="00ED1D3D" w:rsidRDefault="00ED1D3D" w:rsidP="00ED1D3D">
      <w:pPr>
        <w:pStyle w:val="ListParagraph"/>
        <w:numPr>
          <w:ilvl w:val="0"/>
          <w:numId w:val="91"/>
        </w:numPr>
        <w:spacing w:line="360" w:lineRule="auto"/>
        <w:rPr>
          <w:rFonts w:ascii="Arial" w:hAnsi="Arial" w:cs="Arial"/>
          <w:color w:val="FF0000"/>
          <w:sz w:val="24"/>
          <w:szCs w:val="24"/>
        </w:rPr>
      </w:pPr>
      <w:r>
        <w:rPr>
          <w:rFonts w:ascii="Arial" w:hAnsi="Arial" w:cs="Arial"/>
          <w:color w:val="FF0000"/>
          <w:sz w:val="24"/>
          <w:szCs w:val="24"/>
        </w:rPr>
        <w:t>Relax smooth muscles in the GIT</w:t>
      </w:r>
    </w:p>
    <w:p w:rsidR="00ED1D3D" w:rsidRDefault="00ED1D3D" w:rsidP="00ED1D3D">
      <w:pPr>
        <w:pStyle w:val="ListParagraph"/>
        <w:numPr>
          <w:ilvl w:val="0"/>
          <w:numId w:val="91"/>
        </w:numPr>
        <w:spacing w:line="360" w:lineRule="auto"/>
        <w:rPr>
          <w:rFonts w:ascii="Arial" w:hAnsi="Arial" w:cs="Arial"/>
          <w:sz w:val="24"/>
          <w:szCs w:val="24"/>
        </w:rPr>
      </w:pPr>
      <w:r>
        <w:rPr>
          <w:rFonts w:ascii="Arial" w:hAnsi="Arial" w:cs="Arial"/>
          <w:sz w:val="24"/>
          <w:szCs w:val="24"/>
        </w:rPr>
        <w:t>Induce bowel movements</w:t>
      </w: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A nurse is explaining the functions of hormones to a patient recently diagnosed with an endocrine disorder. Which of the following is a primary function of hormones in the body?</w:t>
      </w:r>
    </w:p>
    <w:p w:rsidR="00ED1D3D" w:rsidRDefault="00ED1D3D" w:rsidP="00ED1D3D">
      <w:pPr>
        <w:pStyle w:val="ListParagraph"/>
        <w:numPr>
          <w:ilvl w:val="1"/>
          <w:numId w:val="92"/>
        </w:numPr>
        <w:spacing w:line="360" w:lineRule="auto"/>
        <w:rPr>
          <w:rFonts w:ascii="Arial" w:hAnsi="Arial" w:cs="Arial"/>
          <w:sz w:val="24"/>
          <w:szCs w:val="24"/>
        </w:rPr>
      </w:pPr>
      <w:r>
        <w:rPr>
          <w:rFonts w:ascii="Arial" w:hAnsi="Arial" w:cs="Arial"/>
          <w:sz w:val="24"/>
          <w:szCs w:val="24"/>
        </w:rPr>
        <w:t>Regulating blood pH</w:t>
      </w:r>
    </w:p>
    <w:p w:rsidR="00ED1D3D" w:rsidRDefault="00ED1D3D" w:rsidP="00ED1D3D">
      <w:pPr>
        <w:pStyle w:val="ListParagraph"/>
        <w:numPr>
          <w:ilvl w:val="1"/>
          <w:numId w:val="92"/>
        </w:numPr>
        <w:spacing w:line="360" w:lineRule="auto"/>
        <w:rPr>
          <w:rFonts w:ascii="Arial" w:hAnsi="Arial" w:cs="Arial"/>
          <w:color w:val="FF0000"/>
          <w:sz w:val="24"/>
          <w:szCs w:val="24"/>
        </w:rPr>
      </w:pPr>
      <w:r>
        <w:rPr>
          <w:rFonts w:ascii="Arial" w:hAnsi="Arial" w:cs="Arial"/>
          <w:color w:val="FF0000"/>
          <w:sz w:val="24"/>
          <w:szCs w:val="24"/>
        </w:rPr>
        <w:t>Maintaining homeostasis</w:t>
      </w:r>
    </w:p>
    <w:p w:rsidR="00ED1D3D" w:rsidRDefault="00ED1D3D" w:rsidP="00ED1D3D">
      <w:pPr>
        <w:pStyle w:val="ListParagraph"/>
        <w:numPr>
          <w:ilvl w:val="1"/>
          <w:numId w:val="92"/>
        </w:numPr>
        <w:spacing w:line="360" w:lineRule="auto"/>
        <w:rPr>
          <w:rFonts w:ascii="Arial" w:hAnsi="Arial" w:cs="Arial"/>
          <w:sz w:val="24"/>
          <w:szCs w:val="24"/>
        </w:rPr>
      </w:pPr>
      <w:r>
        <w:rPr>
          <w:rFonts w:ascii="Arial" w:hAnsi="Arial" w:cs="Arial"/>
          <w:sz w:val="24"/>
          <w:szCs w:val="24"/>
        </w:rPr>
        <w:t>Producing energy directly</w:t>
      </w:r>
    </w:p>
    <w:p w:rsidR="00ED1D3D" w:rsidRDefault="00ED1D3D" w:rsidP="00ED1D3D">
      <w:pPr>
        <w:pStyle w:val="ListParagraph"/>
        <w:numPr>
          <w:ilvl w:val="1"/>
          <w:numId w:val="92"/>
        </w:numPr>
        <w:spacing w:line="360" w:lineRule="auto"/>
        <w:rPr>
          <w:rFonts w:ascii="Arial" w:hAnsi="Arial" w:cs="Arial"/>
          <w:sz w:val="24"/>
          <w:szCs w:val="24"/>
        </w:rPr>
      </w:pPr>
      <w:r>
        <w:rPr>
          <w:rFonts w:ascii="Arial" w:hAnsi="Arial" w:cs="Arial"/>
          <w:sz w:val="24"/>
          <w:szCs w:val="24"/>
        </w:rPr>
        <w:t>Facilitating neural transmission</w:t>
      </w: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A patient is curious about how their nervous system interacts with their endocrine system. Which structure acts as a link between the nervous system and the endocrine system by regulating the pituitary gland?</w:t>
      </w:r>
    </w:p>
    <w:p w:rsidR="00ED1D3D" w:rsidRDefault="00ED1D3D" w:rsidP="00ED1D3D">
      <w:pPr>
        <w:pStyle w:val="ListParagraph"/>
        <w:numPr>
          <w:ilvl w:val="1"/>
          <w:numId w:val="93"/>
        </w:numPr>
        <w:spacing w:line="360" w:lineRule="auto"/>
        <w:rPr>
          <w:rFonts w:ascii="Arial" w:hAnsi="Arial" w:cs="Arial"/>
          <w:sz w:val="24"/>
          <w:szCs w:val="24"/>
        </w:rPr>
      </w:pPr>
      <w:r>
        <w:rPr>
          <w:rFonts w:ascii="Arial" w:hAnsi="Arial" w:cs="Arial"/>
          <w:sz w:val="24"/>
          <w:szCs w:val="24"/>
        </w:rPr>
        <w:t>Thalamus</w:t>
      </w:r>
    </w:p>
    <w:p w:rsidR="00ED1D3D" w:rsidRDefault="00ED1D3D" w:rsidP="00ED1D3D">
      <w:pPr>
        <w:pStyle w:val="ListParagraph"/>
        <w:numPr>
          <w:ilvl w:val="1"/>
          <w:numId w:val="93"/>
        </w:numPr>
        <w:spacing w:line="360" w:lineRule="auto"/>
        <w:rPr>
          <w:rFonts w:ascii="Arial" w:hAnsi="Arial" w:cs="Arial"/>
          <w:color w:val="FF0000"/>
          <w:sz w:val="24"/>
          <w:szCs w:val="24"/>
        </w:rPr>
      </w:pPr>
      <w:r>
        <w:rPr>
          <w:rFonts w:ascii="Arial" w:hAnsi="Arial" w:cs="Arial"/>
          <w:color w:val="FF0000"/>
          <w:sz w:val="24"/>
          <w:szCs w:val="24"/>
        </w:rPr>
        <w:t>Hypothalamus</w:t>
      </w:r>
    </w:p>
    <w:p w:rsidR="00ED1D3D" w:rsidRDefault="00ED1D3D" w:rsidP="00ED1D3D">
      <w:pPr>
        <w:pStyle w:val="ListParagraph"/>
        <w:numPr>
          <w:ilvl w:val="1"/>
          <w:numId w:val="93"/>
        </w:numPr>
        <w:spacing w:line="360" w:lineRule="auto"/>
        <w:rPr>
          <w:rFonts w:ascii="Arial" w:hAnsi="Arial" w:cs="Arial"/>
          <w:sz w:val="24"/>
          <w:szCs w:val="24"/>
        </w:rPr>
      </w:pPr>
      <w:r>
        <w:rPr>
          <w:rFonts w:ascii="Arial" w:hAnsi="Arial" w:cs="Arial"/>
          <w:sz w:val="24"/>
          <w:szCs w:val="24"/>
        </w:rPr>
        <w:t>Pineal gland</w:t>
      </w:r>
    </w:p>
    <w:p w:rsidR="00ED1D3D" w:rsidRDefault="00ED1D3D" w:rsidP="00ED1D3D">
      <w:pPr>
        <w:pStyle w:val="ListParagraph"/>
        <w:numPr>
          <w:ilvl w:val="1"/>
          <w:numId w:val="93"/>
        </w:numPr>
        <w:spacing w:line="360" w:lineRule="auto"/>
        <w:rPr>
          <w:rFonts w:ascii="Arial" w:hAnsi="Arial" w:cs="Arial"/>
          <w:sz w:val="24"/>
          <w:szCs w:val="24"/>
        </w:rPr>
      </w:pPr>
      <w:r>
        <w:rPr>
          <w:rFonts w:ascii="Arial" w:hAnsi="Arial" w:cs="Arial"/>
          <w:sz w:val="24"/>
          <w:szCs w:val="24"/>
        </w:rPr>
        <w:t>Medulla oblongata</w:t>
      </w: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b/>
          <w:color w:val="231F20"/>
          <w:sz w:val="24"/>
          <w:szCs w:val="24"/>
        </w:rPr>
      </w:pPr>
      <w:r>
        <w:rPr>
          <w:rFonts w:ascii="Arial" w:hAnsi="Arial" w:cs="Arial"/>
          <w:b/>
          <w:color w:val="231F20"/>
          <w:sz w:val="24"/>
          <w:szCs w:val="24"/>
        </w:rPr>
        <w:t xml:space="preserve">Which of the following statements adequately describes bulk-forming laxatives? </w:t>
      </w:r>
    </w:p>
    <w:p w:rsidR="00ED1D3D" w:rsidRDefault="00ED1D3D" w:rsidP="00ED1D3D">
      <w:pPr>
        <w:pStyle w:val="ListParagraph"/>
        <w:numPr>
          <w:ilvl w:val="0"/>
          <w:numId w:val="94"/>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Can cause diarrhea if not taken with water</w:t>
      </w:r>
    </w:p>
    <w:p w:rsidR="00ED1D3D" w:rsidRDefault="00ED1D3D" w:rsidP="00ED1D3D">
      <w:pPr>
        <w:pStyle w:val="ListParagraph"/>
        <w:numPr>
          <w:ilvl w:val="0"/>
          <w:numId w:val="94"/>
        </w:numPr>
        <w:autoSpaceDE w:val="0"/>
        <w:autoSpaceDN w:val="0"/>
        <w:adjustRightInd w:val="0"/>
        <w:spacing w:after="0" w:line="360" w:lineRule="auto"/>
        <w:jc w:val="both"/>
        <w:rPr>
          <w:rFonts w:ascii="Arial" w:hAnsi="Arial" w:cs="Arial"/>
          <w:bCs/>
          <w:color w:val="FF0000"/>
          <w:sz w:val="24"/>
          <w:szCs w:val="24"/>
        </w:rPr>
      </w:pPr>
      <w:r>
        <w:rPr>
          <w:rFonts w:ascii="Arial" w:hAnsi="Arial" w:cs="Arial"/>
          <w:bCs/>
          <w:color w:val="FF0000"/>
          <w:sz w:val="24"/>
          <w:szCs w:val="24"/>
        </w:rPr>
        <w:t>Are derived from polysaccharides and resemble fiber (bran) in mechanism of action</w:t>
      </w:r>
    </w:p>
    <w:p w:rsidR="00ED1D3D" w:rsidRDefault="00ED1D3D" w:rsidP="00ED1D3D">
      <w:pPr>
        <w:pStyle w:val="ListParagraph"/>
        <w:numPr>
          <w:ilvl w:val="0"/>
          <w:numId w:val="94"/>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Onset of action is in 4–8 hours</w:t>
      </w:r>
    </w:p>
    <w:p w:rsidR="00ED1D3D" w:rsidRDefault="00ED1D3D" w:rsidP="00ED1D3D">
      <w:pPr>
        <w:pStyle w:val="ListParagraph"/>
        <w:numPr>
          <w:ilvl w:val="0"/>
          <w:numId w:val="94"/>
        </w:numPr>
        <w:autoSpaceDE w:val="0"/>
        <w:autoSpaceDN w:val="0"/>
        <w:adjustRightInd w:val="0"/>
        <w:spacing w:after="0" w:line="360" w:lineRule="auto"/>
        <w:jc w:val="both"/>
        <w:rPr>
          <w:rFonts w:ascii="Arial" w:hAnsi="Arial" w:cs="Arial"/>
          <w:bCs/>
          <w:color w:val="231F20"/>
          <w:sz w:val="24"/>
          <w:szCs w:val="24"/>
        </w:rPr>
      </w:pPr>
      <w:r>
        <w:rPr>
          <w:rFonts w:ascii="Arial" w:hAnsi="Arial" w:cs="Arial"/>
          <w:bCs/>
          <w:color w:val="231F20"/>
          <w:sz w:val="24"/>
          <w:szCs w:val="24"/>
        </w:rPr>
        <w:t>Produce much more complete evacuation of constipation than stimulant products</w:t>
      </w:r>
    </w:p>
    <w:p w:rsidR="00ED1D3D" w:rsidRDefault="00ED1D3D" w:rsidP="00ED1D3D">
      <w:pPr>
        <w:pStyle w:val="ListParagraph"/>
        <w:numPr>
          <w:ilvl w:val="0"/>
          <w:numId w:val="2"/>
        </w:numPr>
        <w:spacing w:line="360" w:lineRule="auto"/>
        <w:jc w:val="both"/>
        <w:rPr>
          <w:rFonts w:ascii="Arial" w:hAnsi="Arial" w:cs="Arial"/>
          <w:b/>
          <w:bCs/>
          <w:sz w:val="24"/>
          <w:szCs w:val="24"/>
        </w:rPr>
      </w:pPr>
      <w:r>
        <w:rPr>
          <w:rFonts w:ascii="Arial" w:hAnsi="Arial" w:cs="Arial"/>
          <w:b/>
          <w:bCs/>
          <w:sz w:val="24"/>
          <w:szCs w:val="24"/>
        </w:rPr>
        <w:t>A patient with chronic obstructive pulmonary disease (COPD) is experiencing thick, tenacious mucus that is difficult to expectorate. The healthcare provider prescribes a mucolytic agent to help with this condition. Which of the following describes the primary action of the prescribed mucolytic?</w:t>
      </w:r>
    </w:p>
    <w:p w:rsidR="00ED1D3D" w:rsidRDefault="00ED1D3D" w:rsidP="00ED1D3D">
      <w:pPr>
        <w:pStyle w:val="ListParagraph"/>
        <w:numPr>
          <w:ilvl w:val="0"/>
          <w:numId w:val="95"/>
        </w:numPr>
        <w:spacing w:line="360" w:lineRule="auto"/>
        <w:jc w:val="both"/>
        <w:rPr>
          <w:rFonts w:ascii="Arial" w:hAnsi="Arial" w:cs="Arial"/>
          <w:sz w:val="24"/>
          <w:szCs w:val="24"/>
        </w:rPr>
      </w:pPr>
      <w:r>
        <w:rPr>
          <w:rFonts w:ascii="Arial" w:hAnsi="Arial" w:cs="Arial"/>
          <w:sz w:val="24"/>
          <w:szCs w:val="24"/>
        </w:rPr>
        <w:lastRenderedPageBreak/>
        <w:t>Increasing the production of respiratory tract fluids to increase viscosity.</w:t>
      </w:r>
    </w:p>
    <w:p w:rsidR="00ED1D3D" w:rsidRDefault="00ED1D3D" w:rsidP="00ED1D3D">
      <w:pPr>
        <w:pStyle w:val="ListParagraph"/>
        <w:numPr>
          <w:ilvl w:val="0"/>
          <w:numId w:val="95"/>
        </w:numPr>
        <w:spacing w:line="360" w:lineRule="auto"/>
        <w:jc w:val="both"/>
        <w:rPr>
          <w:rFonts w:ascii="Arial" w:hAnsi="Arial" w:cs="Arial"/>
          <w:sz w:val="24"/>
          <w:szCs w:val="24"/>
        </w:rPr>
      </w:pPr>
      <w:r>
        <w:rPr>
          <w:rFonts w:ascii="Arial" w:hAnsi="Arial" w:cs="Arial"/>
          <w:sz w:val="24"/>
          <w:szCs w:val="24"/>
        </w:rPr>
        <w:t>Blocking histamine receptors to reduce mucus production.</w:t>
      </w:r>
    </w:p>
    <w:p w:rsidR="00ED1D3D" w:rsidRDefault="00ED1D3D" w:rsidP="00ED1D3D">
      <w:pPr>
        <w:pStyle w:val="ListParagraph"/>
        <w:numPr>
          <w:ilvl w:val="0"/>
          <w:numId w:val="95"/>
        </w:numPr>
        <w:spacing w:line="360" w:lineRule="auto"/>
        <w:jc w:val="both"/>
        <w:rPr>
          <w:rFonts w:ascii="Arial" w:hAnsi="Arial" w:cs="Arial"/>
          <w:sz w:val="24"/>
          <w:szCs w:val="24"/>
        </w:rPr>
      </w:pPr>
      <w:r>
        <w:rPr>
          <w:rFonts w:ascii="Arial" w:hAnsi="Arial" w:cs="Arial"/>
          <w:sz w:val="24"/>
          <w:szCs w:val="24"/>
        </w:rPr>
        <w:t>Suppressing the cough reflex in the brain</w:t>
      </w:r>
    </w:p>
    <w:p w:rsidR="00ED1D3D" w:rsidRDefault="00ED1D3D" w:rsidP="00ED1D3D">
      <w:pPr>
        <w:pStyle w:val="ListParagraph"/>
        <w:numPr>
          <w:ilvl w:val="0"/>
          <w:numId w:val="95"/>
        </w:numPr>
        <w:spacing w:line="360" w:lineRule="auto"/>
        <w:jc w:val="both"/>
        <w:rPr>
          <w:rFonts w:ascii="Arial" w:hAnsi="Arial" w:cs="Arial"/>
          <w:color w:val="FF0000"/>
        </w:rPr>
      </w:pPr>
      <w:r>
        <w:rPr>
          <w:rFonts w:ascii="Arial" w:hAnsi="Arial" w:cs="Arial"/>
          <w:color w:val="FF0000"/>
          <w:sz w:val="24"/>
          <w:szCs w:val="24"/>
        </w:rPr>
        <w:t>Breaking down the structure of mucus molecules to decrease viscosity</w:t>
      </w:r>
      <w:r>
        <w:rPr>
          <w:rFonts w:ascii="Arial" w:hAnsi="Arial" w:cs="Arial"/>
          <w:color w:val="FF0000"/>
        </w:rPr>
        <w:t>.</w:t>
      </w:r>
    </w:p>
    <w:p w:rsidR="00ED1D3D" w:rsidRDefault="00ED1D3D" w:rsidP="00ED1D3D">
      <w:pPr>
        <w:pStyle w:val="ListParagraph"/>
        <w:ind w:left="2250"/>
        <w:rPr>
          <w:rFonts w:ascii="Arial" w:hAnsi="Arial" w:cs="Arial"/>
          <w:color w:val="FF0000"/>
        </w:rPr>
      </w:pP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b/>
          <w:sz w:val="24"/>
          <w:szCs w:val="24"/>
        </w:rPr>
      </w:pPr>
      <w:r>
        <w:rPr>
          <w:rFonts w:ascii="Arial" w:hAnsi="Arial" w:cs="Arial"/>
          <w:b/>
          <w:sz w:val="24"/>
          <w:szCs w:val="24"/>
        </w:rPr>
        <w:t>Toxicities of H2 antihistamines include which one of the following?</w:t>
      </w:r>
    </w:p>
    <w:p w:rsidR="00ED1D3D" w:rsidRDefault="00ED1D3D" w:rsidP="00ED1D3D">
      <w:pPr>
        <w:pStyle w:val="ListParagraph"/>
        <w:numPr>
          <w:ilvl w:val="0"/>
          <w:numId w:val="96"/>
        </w:num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Blurred vision</w:t>
      </w:r>
    </w:p>
    <w:p w:rsidR="00ED1D3D" w:rsidRDefault="00ED1D3D" w:rsidP="00ED1D3D">
      <w:pPr>
        <w:pStyle w:val="ListParagraph"/>
        <w:numPr>
          <w:ilvl w:val="0"/>
          <w:numId w:val="96"/>
        </w:num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Orthostatic hypotension</w:t>
      </w:r>
    </w:p>
    <w:p w:rsidR="00ED1D3D" w:rsidRDefault="00ED1D3D" w:rsidP="00ED1D3D">
      <w:pPr>
        <w:pStyle w:val="ListParagraph"/>
        <w:numPr>
          <w:ilvl w:val="0"/>
          <w:numId w:val="96"/>
        </w:numPr>
        <w:autoSpaceDE w:val="0"/>
        <w:autoSpaceDN w:val="0"/>
        <w:adjustRightInd w:val="0"/>
        <w:spacing w:after="0" w:line="360" w:lineRule="auto"/>
        <w:jc w:val="both"/>
        <w:rPr>
          <w:rFonts w:ascii="Arial" w:hAnsi="Arial" w:cs="Arial"/>
          <w:bCs/>
          <w:color w:val="FF0000"/>
          <w:sz w:val="24"/>
          <w:szCs w:val="24"/>
        </w:rPr>
      </w:pPr>
      <w:r>
        <w:rPr>
          <w:rFonts w:ascii="Arial" w:hAnsi="Arial" w:cs="Arial"/>
          <w:bCs/>
          <w:color w:val="FF0000"/>
          <w:sz w:val="24"/>
          <w:szCs w:val="24"/>
        </w:rPr>
        <w:t>P450 inhibition</w:t>
      </w:r>
    </w:p>
    <w:p w:rsidR="00ED1D3D" w:rsidRDefault="00ED1D3D" w:rsidP="00ED1D3D">
      <w:pPr>
        <w:pStyle w:val="ListParagraph"/>
        <w:numPr>
          <w:ilvl w:val="0"/>
          <w:numId w:val="96"/>
        </w:num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Sleepiness</w:t>
      </w:r>
    </w:p>
    <w:p w:rsidR="00ED1D3D" w:rsidRDefault="00ED1D3D" w:rsidP="00ED1D3D">
      <w:pPr>
        <w:pStyle w:val="ListParagraph"/>
        <w:numPr>
          <w:ilvl w:val="0"/>
          <w:numId w:val="2"/>
        </w:num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 xml:space="preserve">A patient is prescribed a medication for the treatment of a chronic digestive condition. The patient is concerned about the safety and efficacy of the medication and asks the nurse/midwife to explain how the medication works in the body. You as the nurse/midwife, how would you explain this? </w:t>
      </w:r>
    </w:p>
    <w:p w:rsidR="00ED1D3D" w:rsidRDefault="00ED1D3D" w:rsidP="00ED1D3D">
      <w:pPr>
        <w:pStyle w:val="ListParagraph"/>
        <w:numPr>
          <w:ilvl w:val="0"/>
          <w:numId w:val="97"/>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The study of biological and therapeutic effects of drugs</w:t>
      </w:r>
    </w:p>
    <w:p w:rsidR="00ED1D3D" w:rsidRDefault="00ED1D3D" w:rsidP="00ED1D3D">
      <w:pPr>
        <w:pStyle w:val="ListParagraph"/>
        <w:numPr>
          <w:ilvl w:val="0"/>
          <w:numId w:val="97"/>
        </w:numPr>
        <w:autoSpaceDE w:val="0"/>
        <w:autoSpaceDN w:val="0"/>
        <w:adjustRightInd w:val="0"/>
        <w:spacing w:after="0" w:line="360" w:lineRule="auto"/>
        <w:jc w:val="both"/>
        <w:rPr>
          <w:rFonts w:ascii="Arial" w:hAnsi="Arial" w:cs="Arial"/>
          <w:sz w:val="24"/>
          <w:szCs w:val="24"/>
        </w:rPr>
      </w:pPr>
      <w:r>
        <w:rPr>
          <w:rFonts w:ascii="Arial" w:hAnsi="Arial" w:cs="Arial"/>
          <w:color w:val="FF0000"/>
          <w:sz w:val="24"/>
          <w:szCs w:val="24"/>
        </w:rPr>
        <w:t>The study of absorption, distribution, metabolism, and excretion of drugs</w:t>
      </w:r>
    </w:p>
    <w:p w:rsidR="00ED1D3D" w:rsidRDefault="00ED1D3D" w:rsidP="00ED1D3D">
      <w:pPr>
        <w:pStyle w:val="ListParagraph"/>
        <w:numPr>
          <w:ilvl w:val="0"/>
          <w:numId w:val="97"/>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The study of mechanisms of drug action</w:t>
      </w:r>
    </w:p>
    <w:p w:rsidR="00ED1D3D" w:rsidRDefault="00ED1D3D" w:rsidP="00ED1D3D">
      <w:pPr>
        <w:pStyle w:val="ListParagraph"/>
        <w:numPr>
          <w:ilvl w:val="0"/>
          <w:numId w:val="97"/>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The study of methods of new drug development </w:t>
      </w: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A patient with a non-productive cough is given dextromethorphan. How does dextromethorphan help relieve a non-productive cough?</w:t>
      </w:r>
    </w:p>
    <w:p w:rsidR="00ED1D3D" w:rsidRDefault="00ED1D3D" w:rsidP="00ED1D3D">
      <w:pPr>
        <w:pStyle w:val="ListParagraph"/>
        <w:numPr>
          <w:ilvl w:val="1"/>
          <w:numId w:val="98"/>
        </w:numPr>
        <w:spacing w:line="360" w:lineRule="auto"/>
        <w:rPr>
          <w:rFonts w:ascii="Arial" w:hAnsi="Arial" w:cs="Arial"/>
          <w:sz w:val="24"/>
          <w:szCs w:val="24"/>
        </w:rPr>
      </w:pPr>
      <w:r>
        <w:rPr>
          <w:rFonts w:ascii="Arial" w:hAnsi="Arial" w:cs="Arial"/>
          <w:sz w:val="24"/>
          <w:szCs w:val="24"/>
        </w:rPr>
        <w:t>Increasing respiratory tract fluid production</w:t>
      </w:r>
    </w:p>
    <w:p w:rsidR="00ED1D3D" w:rsidRDefault="00ED1D3D" w:rsidP="00ED1D3D">
      <w:pPr>
        <w:pStyle w:val="ListParagraph"/>
        <w:numPr>
          <w:ilvl w:val="1"/>
          <w:numId w:val="98"/>
        </w:numPr>
        <w:spacing w:line="360" w:lineRule="auto"/>
        <w:rPr>
          <w:rFonts w:ascii="Arial" w:hAnsi="Arial" w:cs="Arial"/>
          <w:sz w:val="24"/>
          <w:szCs w:val="24"/>
        </w:rPr>
      </w:pPr>
      <w:r>
        <w:rPr>
          <w:rFonts w:ascii="Arial" w:hAnsi="Arial" w:cs="Arial"/>
          <w:sz w:val="24"/>
          <w:szCs w:val="24"/>
        </w:rPr>
        <w:t>Breaking down mucus structure</w:t>
      </w:r>
    </w:p>
    <w:p w:rsidR="00ED1D3D" w:rsidRDefault="00ED1D3D" w:rsidP="00ED1D3D">
      <w:pPr>
        <w:pStyle w:val="ListParagraph"/>
        <w:numPr>
          <w:ilvl w:val="1"/>
          <w:numId w:val="98"/>
        </w:numPr>
        <w:spacing w:line="360" w:lineRule="auto"/>
        <w:rPr>
          <w:rFonts w:ascii="Arial" w:hAnsi="Arial" w:cs="Arial"/>
          <w:color w:val="FF0000"/>
          <w:sz w:val="24"/>
          <w:szCs w:val="24"/>
        </w:rPr>
      </w:pPr>
      <w:r>
        <w:rPr>
          <w:rFonts w:ascii="Arial" w:hAnsi="Arial" w:cs="Arial"/>
          <w:color w:val="FF0000"/>
          <w:sz w:val="24"/>
          <w:szCs w:val="24"/>
        </w:rPr>
        <w:t>Suppressing the cough reflex in the brain</w:t>
      </w:r>
    </w:p>
    <w:p w:rsidR="00ED1D3D" w:rsidRDefault="00ED1D3D" w:rsidP="00ED1D3D">
      <w:pPr>
        <w:pStyle w:val="ListParagraph"/>
        <w:numPr>
          <w:ilvl w:val="1"/>
          <w:numId w:val="98"/>
        </w:numPr>
        <w:spacing w:line="360" w:lineRule="auto"/>
        <w:rPr>
          <w:rFonts w:ascii="Arial" w:hAnsi="Arial" w:cs="Arial"/>
          <w:sz w:val="24"/>
          <w:szCs w:val="24"/>
        </w:rPr>
      </w:pPr>
      <w:r>
        <w:rPr>
          <w:rFonts w:ascii="Arial" w:hAnsi="Arial" w:cs="Arial"/>
          <w:sz w:val="24"/>
          <w:szCs w:val="24"/>
        </w:rPr>
        <w:t>Blocking histamine receptors</w:t>
      </w:r>
    </w:p>
    <w:p w:rsidR="00ED1D3D" w:rsidRDefault="00ED1D3D" w:rsidP="00ED1D3D">
      <w:pPr>
        <w:pStyle w:val="ListParagraph"/>
        <w:numPr>
          <w:ilvl w:val="0"/>
          <w:numId w:val="2"/>
        </w:numPr>
        <w:spacing w:line="360" w:lineRule="auto"/>
        <w:rPr>
          <w:rFonts w:ascii="Arial" w:hAnsi="Arial" w:cs="Arial"/>
          <w:b/>
          <w:bCs/>
          <w:sz w:val="24"/>
          <w:szCs w:val="24"/>
        </w:rPr>
      </w:pPr>
      <w:r>
        <w:rPr>
          <w:rFonts w:ascii="Arial" w:hAnsi="Arial" w:cs="Arial"/>
          <w:b/>
          <w:bCs/>
          <w:sz w:val="24"/>
          <w:szCs w:val="24"/>
        </w:rPr>
        <w:t>A patient with cystic fibrosis is prescribed acetylcysteine. What is the primary action of acetylcysteine in treating respiratory conditions?</w:t>
      </w:r>
    </w:p>
    <w:p w:rsidR="00ED1D3D" w:rsidRDefault="00ED1D3D" w:rsidP="00ED1D3D">
      <w:pPr>
        <w:pStyle w:val="ListParagraph"/>
        <w:numPr>
          <w:ilvl w:val="1"/>
          <w:numId w:val="99"/>
        </w:numPr>
        <w:spacing w:line="360" w:lineRule="auto"/>
        <w:rPr>
          <w:rFonts w:ascii="Arial" w:hAnsi="Arial" w:cs="Arial"/>
          <w:sz w:val="24"/>
          <w:szCs w:val="24"/>
        </w:rPr>
      </w:pPr>
      <w:r>
        <w:rPr>
          <w:rFonts w:ascii="Arial" w:hAnsi="Arial" w:cs="Arial"/>
          <w:sz w:val="24"/>
          <w:szCs w:val="24"/>
        </w:rPr>
        <w:t>Suppressing cough reflex</w:t>
      </w:r>
    </w:p>
    <w:p w:rsidR="00ED1D3D" w:rsidRDefault="00ED1D3D" w:rsidP="00ED1D3D">
      <w:pPr>
        <w:pStyle w:val="ListParagraph"/>
        <w:numPr>
          <w:ilvl w:val="1"/>
          <w:numId w:val="99"/>
        </w:numPr>
        <w:spacing w:line="360" w:lineRule="auto"/>
        <w:rPr>
          <w:rFonts w:ascii="Arial" w:hAnsi="Arial" w:cs="Arial"/>
          <w:sz w:val="24"/>
          <w:szCs w:val="24"/>
        </w:rPr>
      </w:pPr>
      <w:r>
        <w:rPr>
          <w:rFonts w:ascii="Arial" w:hAnsi="Arial" w:cs="Arial"/>
          <w:sz w:val="24"/>
          <w:szCs w:val="24"/>
        </w:rPr>
        <w:t>Increasing respiratory tract fluid production</w:t>
      </w:r>
    </w:p>
    <w:p w:rsidR="00ED1D3D" w:rsidRDefault="00ED1D3D" w:rsidP="00ED1D3D">
      <w:pPr>
        <w:pStyle w:val="ListParagraph"/>
        <w:numPr>
          <w:ilvl w:val="1"/>
          <w:numId w:val="99"/>
        </w:numPr>
        <w:spacing w:line="360" w:lineRule="auto"/>
        <w:rPr>
          <w:rFonts w:ascii="Arial" w:hAnsi="Arial" w:cs="Arial"/>
          <w:sz w:val="24"/>
          <w:szCs w:val="24"/>
        </w:rPr>
      </w:pPr>
      <w:r>
        <w:rPr>
          <w:rFonts w:ascii="Arial" w:hAnsi="Arial" w:cs="Arial"/>
          <w:sz w:val="24"/>
          <w:szCs w:val="24"/>
        </w:rPr>
        <w:t>Blocking acetylcholine receptors</w:t>
      </w:r>
    </w:p>
    <w:p w:rsidR="00ED1D3D" w:rsidRDefault="00ED1D3D" w:rsidP="00ED1D3D">
      <w:pPr>
        <w:pStyle w:val="ListParagraph"/>
        <w:numPr>
          <w:ilvl w:val="1"/>
          <w:numId w:val="99"/>
        </w:numPr>
        <w:spacing w:line="360" w:lineRule="auto"/>
        <w:rPr>
          <w:rFonts w:ascii="Arial" w:hAnsi="Arial" w:cs="Arial"/>
          <w:color w:val="FF0000"/>
          <w:sz w:val="24"/>
          <w:szCs w:val="24"/>
        </w:rPr>
      </w:pPr>
      <w:r>
        <w:rPr>
          <w:rFonts w:ascii="Arial" w:hAnsi="Arial" w:cs="Arial"/>
          <w:color w:val="FF0000"/>
          <w:sz w:val="24"/>
          <w:szCs w:val="24"/>
        </w:rPr>
        <w:t>Breaking down disulfide bonds in mucus proteins</w:t>
      </w: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b/>
          <w:bCs/>
          <w:color w:val="231F20"/>
          <w:sz w:val="24"/>
          <w:szCs w:val="24"/>
        </w:rPr>
      </w:pPr>
      <w:r>
        <w:rPr>
          <w:rFonts w:ascii="Arial" w:hAnsi="Arial" w:cs="Arial"/>
          <w:b/>
          <w:bCs/>
          <w:color w:val="231F20"/>
          <w:sz w:val="24"/>
          <w:szCs w:val="24"/>
        </w:rPr>
        <w:t xml:space="preserve">A patient receiving a class I antiarrhythmic agent on a chronic basis complains of fatigue, low-grade fever, and joint pain suggestive of </w:t>
      </w:r>
      <w:r>
        <w:rPr>
          <w:rFonts w:ascii="Arial" w:hAnsi="Arial" w:cs="Arial"/>
          <w:b/>
          <w:bCs/>
          <w:color w:val="231F20"/>
          <w:sz w:val="24"/>
          <w:szCs w:val="24"/>
        </w:rPr>
        <w:lastRenderedPageBreak/>
        <w:t>systemic lupus erythematosus (SLE). What is drug most likely the patient is receiving?</w:t>
      </w:r>
    </w:p>
    <w:p w:rsidR="00ED1D3D" w:rsidRDefault="00ED1D3D" w:rsidP="00ED1D3D">
      <w:pPr>
        <w:pStyle w:val="ListParagraph"/>
        <w:numPr>
          <w:ilvl w:val="0"/>
          <w:numId w:val="100"/>
        </w:numPr>
        <w:autoSpaceDE w:val="0"/>
        <w:autoSpaceDN w:val="0"/>
        <w:adjustRightInd w:val="0"/>
        <w:spacing w:after="0" w:line="360" w:lineRule="auto"/>
        <w:jc w:val="both"/>
        <w:rPr>
          <w:rFonts w:ascii="Arial" w:hAnsi="Arial" w:cs="Arial"/>
          <w:color w:val="231F20"/>
          <w:sz w:val="24"/>
          <w:szCs w:val="24"/>
        </w:rPr>
      </w:pPr>
      <w:r>
        <w:rPr>
          <w:rFonts w:ascii="Arial" w:hAnsi="Arial" w:cs="Arial"/>
          <w:color w:val="231F20"/>
          <w:sz w:val="24"/>
          <w:szCs w:val="24"/>
        </w:rPr>
        <w:t>Lidocaine</w:t>
      </w:r>
    </w:p>
    <w:p w:rsidR="00ED1D3D" w:rsidRDefault="00ED1D3D" w:rsidP="00ED1D3D">
      <w:pPr>
        <w:pStyle w:val="ListParagraph"/>
        <w:numPr>
          <w:ilvl w:val="0"/>
          <w:numId w:val="100"/>
        </w:numPr>
        <w:autoSpaceDE w:val="0"/>
        <w:autoSpaceDN w:val="0"/>
        <w:adjustRightInd w:val="0"/>
        <w:spacing w:after="0" w:line="360" w:lineRule="auto"/>
        <w:jc w:val="both"/>
        <w:rPr>
          <w:rFonts w:ascii="Arial" w:hAnsi="Arial" w:cs="Arial"/>
          <w:color w:val="231F20"/>
          <w:sz w:val="24"/>
          <w:szCs w:val="24"/>
        </w:rPr>
      </w:pPr>
      <w:r>
        <w:rPr>
          <w:rFonts w:ascii="Arial" w:hAnsi="Arial" w:cs="Arial"/>
          <w:color w:val="FF0000"/>
          <w:sz w:val="24"/>
          <w:szCs w:val="24"/>
        </w:rPr>
        <w:t>Procainamide</w:t>
      </w:r>
    </w:p>
    <w:p w:rsidR="00ED1D3D" w:rsidRDefault="00ED1D3D" w:rsidP="00ED1D3D">
      <w:pPr>
        <w:pStyle w:val="ListParagraph"/>
        <w:numPr>
          <w:ilvl w:val="0"/>
          <w:numId w:val="100"/>
        </w:numPr>
        <w:autoSpaceDE w:val="0"/>
        <w:autoSpaceDN w:val="0"/>
        <w:adjustRightInd w:val="0"/>
        <w:spacing w:after="0" w:line="360" w:lineRule="auto"/>
        <w:jc w:val="both"/>
        <w:rPr>
          <w:rFonts w:ascii="Arial" w:hAnsi="Arial" w:cs="Arial"/>
          <w:color w:val="231F20"/>
          <w:sz w:val="24"/>
          <w:szCs w:val="24"/>
        </w:rPr>
      </w:pPr>
      <w:r>
        <w:rPr>
          <w:rFonts w:ascii="Arial" w:hAnsi="Arial" w:cs="Arial"/>
          <w:color w:val="231F20"/>
          <w:sz w:val="24"/>
          <w:szCs w:val="24"/>
        </w:rPr>
        <w:t xml:space="preserve">Quinidine </w:t>
      </w:r>
    </w:p>
    <w:p w:rsidR="00ED1D3D" w:rsidRDefault="00ED1D3D" w:rsidP="00ED1D3D">
      <w:pPr>
        <w:pStyle w:val="ListParagraph"/>
        <w:numPr>
          <w:ilvl w:val="0"/>
          <w:numId w:val="100"/>
        </w:numPr>
        <w:autoSpaceDE w:val="0"/>
        <w:autoSpaceDN w:val="0"/>
        <w:adjustRightInd w:val="0"/>
        <w:spacing w:after="0" w:line="360" w:lineRule="auto"/>
        <w:jc w:val="both"/>
        <w:rPr>
          <w:rFonts w:ascii="Arial" w:hAnsi="Arial" w:cs="Arial"/>
          <w:color w:val="231F20"/>
          <w:sz w:val="24"/>
          <w:szCs w:val="24"/>
        </w:rPr>
      </w:pPr>
      <w:r>
        <w:rPr>
          <w:rFonts w:ascii="Arial" w:hAnsi="Arial" w:cs="Arial"/>
          <w:color w:val="231F20"/>
          <w:sz w:val="24"/>
          <w:szCs w:val="24"/>
        </w:rPr>
        <w:t>Propranolol</w:t>
      </w:r>
    </w:p>
    <w:p w:rsidR="00ED1D3D" w:rsidRDefault="00ED1D3D" w:rsidP="00ED1D3D">
      <w:pPr>
        <w:pStyle w:val="ListParagraph"/>
        <w:numPr>
          <w:ilvl w:val="0"/>
          <w:numId w:val="2"/>
        </w:num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A 65-year-old male patient who has recently suffered a myocardial infarction is at risk of developing pulmonary embolism. What anticoagulant medication should be prescribed to prevent embolism in the lung and during myocardial infarction?</w:t>
      </w:r>
    </w:p>
    <w:p w:rsidR="00ED1D3D" w:rsidRDefault="00ED1D3D" w:rsidP="00ED1D3D">
      <w:pPr>
        <w:pStyle w:val="ListParagraph"/>
        <w:numPr>
          <w:ilvl w:val="0"/>
          <w:numId w:val="101"/>
        </w:numPr>
        <w:autoSpaceDE w:val="0"/>
        <w:autoSpaceDN w:val="0"/>
        <w:adjustRightInd w:val="0"/>
        <w:spacing w:after="0" w:line="360" w:lineRule="auto"/>
        <w:jc w:val="both"/>
        <w:rPr>
          <w:rFonts w:ascii="Arial" w:hAnsi="Arial" w:cs="Arial"/>
          <w:color w:val="231F20"/>
          <w:sz w:val="24"/>
          <w:szCs w:val="24"/>
        </w:rPr>
      </w:pPr>
      <w:r>
        <w:rPr>
          <w:rFonts w:ascii="Arial" w:hAnsi="Arial" w:cs="Arial"/>
          <w:color w:val="FF0000"/>
          <w:sz w:val="24"/>
          <w:szCs w:val="24"/>
        </w:rPr>
        <w:t>Alteplase</w:t>
      </w:r>
    </w:p>
    <w:p w:rsidR="00ED1D3D" w:rsidRDefault="00ED1D3D" w:rsidP="00ED1D3D">
      <w:pPr>
        <w:pStyle w:val="ListParagraph"/>
        <w:numPr>
          <w:ilvl w:val="0"/>
          <w:numId w:val="101"/>
        </w:numPr>
        <w:autoSpaceDE w:val="0"/>
        <w:autoSpaceDN w:val="0"/>
        <w:adjustRightInd w:val="0"/>
        <w:spacing w:after="0" w:line="360" w:lineRule="auto"/>
        <w:jc w:val="both"/>
        <w:rPr>
          <w:rFonts w:ascii="Arial" w:hAnsi="Arial" w:cs="Arial"/>
          <w:color w:val="231F20"/>
          <w:sz w:val="24"/>
          <w:szCs w:val="24"/>
        </w:rPr>
      </w:pPr>
      <w:r>
        <w:rPr>
          <w:rFonts w:ascii="Arial" w:hAnsi="Arial" w:cs="Arial"/>
          <w:color w:val="231F20"/>
          <w:sz w:val="24"/>
          <w:szCs w:val="24"/>
        </w:rPr>
        <w:t>Human growth hormone</w:t>
      </w:r>
    </w:p>
    <w:p w:rsidR="00ED1D3D" w:rsidRDefault="00ED1D3D" w:rsidP="00ED1D3D">
      <w:pPr>
        <w:pStyle w:val="ListParagraph"/>
        <w:numPr>
          <w:ilvl w:val="0"/>
          <w:numId w:val="101"/>
        </w:numPr>
        <w:autoSpaceDE w:val="0"/>
        <w:autoSpaceDN w:val="0"/>
        <w:adjustRightInd w:val="0"/>
        <w:spacing w:after="0" w:line="360" w:lineRule="auto"/>
        <w:jc w:val="both"/>
        <w:rPr>
          <w:rFonts w:ascii="Arial" w:hAnsi="Arial" w:cs="Arial"/>
          <w:color w:val="231F20"/>
          <w:sz w:val="24"/>
          <w:szCs w:val="24"/>
        </w:rPr>
      </w:pPr>
      <w:r>
        <w:rPr>
          <w:rFonts w:ascii="Arial" w:hAnsi="Arial" w:cs="Arial"/>
          <w:color w:val="231F20"/>
          <w:sz w:val="24"/>
          <w:szCs w:val="24"/>
        </w:rPr>
        <w:t>EPOGEN (EPO)</w:t>
      </w:r>
    </w:p>
    <w:p w:rsidR="00ED1D3D" w:rsidRDefault="00ED1D3D" w:rsidP="00ED1D3D">
      <w:pPr>
        <w:pStyle w:val="ListParagraph"/>
        <w:numPr>
          <w:ilvl w:val="0"/>
          <w:numId w:val="101"/>
        </w:numPr>
        <w:autoSpaceDE w:val="0"/>
        <w:autoSpaceDN w:val="0"/>
        <w:adjustRightInd w:val="0"/>
        <w:spacing w:after="0" w:line="360" w:lineRule="auto"/>
        <w:jc w:val="both"/>
        <w:rPr>
          <w:rFonts w:ascii="Arial" w:hAnsi="Arial" w:cs="Arial"/>
          <w:color w:val="231F20"/>
          <w:sz w:val="24"/>
          <w:szCs w:val="24"/>
        </w:rPr>
      </w:pPr>
      <w:r>
        <w:rPr>
          <w:rFonts w:ascii="Arial" w:hAnsi="Arial" w:cs="Arial"/>
          <w:color w:val="231F20"/>
          <w:sz w:val="24"/>
          <w:szCs w:val="24"/>
        </w:rPr>
        <w:t>None of the above</w:t>
      </w:r>
    </w:p>
    <w:p w:rsidR="00ED1D3D" w:rsidRDefault="00ED1D3D" w:rsidP="00ED1D3D">
      <w:pPr>
        <w:pStyle w:val="ListParagraph"/>
        <w:autoSpaceDE w:val="0"/>
        <w:autoSpaceDN w:val="0"/>
        <w:adjustRightInd w:val="0"/>
        <w:spacing w:after="0" w:line="360" w:lineRule="auto"/>
        <w:ind w:left="1080"/>
        <w:jc w:val="both"/>
        <w:rPr>
          <w:rFonts w:ascii="Arial" w:hAnsi="Arial" w:cs="Arial"/>
          <w:color w:val="231F20"/>
          <w:sz w:val="24"/>
          <w:szCs w:val="24"/>
        </w:rPr>
      </w:pPr>
    </w:p>
    <w:p w:rsidR="00ED1D3D" w:rsidRDefault="00ED1D3D" w:rsidP="00ED1D3D">
      <w:pPr>
        <w:pStyle w:val="ListParagraph"/>
        <w:numPr>
          <w:ilvl w:val="0"/>
          <w:numId w:val="2"/>
        </w:numPr>
        <w:autoSpaceDE w:val="0"/>
        <w:autoSpaceDN w:val="0"/>
        <w:adjustRightInd w:val="0"/>
        <w:spacing w:after="0" w:line="360" w:lineRule="auto"/>
        <w:jc w:val="both"/>
        <w:rPr>
          <w:rFonts w:ascii="Arial" w:hAnsi="Arial" w:cs="Arial"/>
          <w:b/>
          <w:sz w:val="24"/>
          <w:szCs w:val="24"/>
        </w:rPr>
      </w:pPr>
      <w:r>
        <w:rPr>
          <w:rFonts w:ascii="Arial" w:hAnsi="Arial" w:cs="Arial"/>
          <w:b/>
          <w:sz w:val="24"/>
          <w:szCs w:val="24"/>
        </w:rPr>
        <w:t>A treatment of angina that consistently decreases the heart rate and can prevent vasospastic angina attacks is?</w:t>
      </w:r>
    </w:p>
    <w:p w:rsidR="00ED1D3D" w:rsidRDefault="00ED1D3D" w:rsidP="00ED1D3D">
      <w:pPr>
        <w:pStyle w:val="ListParagraph"/>
        <w:numPr>
          <w:ilvl w:val="0"/>
          <w:numId w:val="102"/>
        </w:num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Nifedipine</w:t>
      </w:r>
    </w:p>
    <w:p w:rsidR="00ED1D3D" w:rsidRDefault="00ED1D3D" w:rsidP="00ED1D3D">
      <w:pPr>
        <w:pStyle w:val="ListParagraph"/>
        <w:numPr>
          <w:ilvl w:val="0"/>
          <w:numId w:val="102"/>
        </w:num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Nitroglycerin</w:t>
      </w:r>
    </w:p>
    <w:p w:rsidR="00ED1D3D" w:rsidRDefault="00ED1D3D" w:rsidP="00ED1D3D">
      <w:pPr>
        <w:pStyle w:val="ListParagraph"/>
        <w:numPr>
          <w:ilvl w:val="0"/>
          <w:numId w:val="102"/>
        </w:num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Propranolol</w:t>
      </w:r>
    </w:p>
    <w:p w:rsidR="00ED1D3D" w:rsidRDefault="00ED1D3D" w:rsidP="00ED1D3D">
      <w:pPr>
        <w:pStyle w:val="ListParagraph"/>
        <w:numPr>
          <w:ilvl w:val="0"/>
          <w:numId w:val="102"/>
        </w:numPr>
        <w:autoSpaceDE w:val="0"/>
        <w:autoSpaceDN w:val="0"/>
        <w:adjustRightInd w:val="0"/>
        <w:spacing w:after="0" w:line="360" w:lineRule="auto"/>
        <w:jc w:val="both"/>
        <w:rPr>
          <w:rFonts w:ascii="Arial" w:hAnsi="Arial" w:cs="Arial"/>
          <w:bCs/>
          <w:color w:val="FF0000"/>
          <w:sz w:val="24"/>
          <w:szCs w:val="24"/>
        </w:rPr>
      </w:pPr>
      <w:r>
        <w:rPr>
          <w:rFonts w:ascii="Arial" w:hAnsi="Arial" w:cs="Arial"/>
          <w:bCs/>
          <w:color w:val="FF0000"/>
          <w:sz w:val="24"/>
          <w:szCs w:val="24"/>
        </w:rPr>
        <w:t>Verapamil</w:t>
      </w:r>
    </w:p>
    <w:p w:rsidR="00ED1D3D" w:rsidRDefault="00ED1D3D" w:rsidP="00ED1D3D"/>
    <w:p w:rsidR="00C1280D" w:rsidRDefault="00C1280D"/>
    <w:sectPr w:rsidR="00C12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dobe Garamond Pro Bold">
    <w:altName w:val="Garamon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Serif">
    <w:altName w:val="MS Gothic"/>
    <w:panose1 w:val="00000000000000000000"/>
    <w:charset w:val="80"/>
    <w:family w:val="auto"/>
    <w:notTrueType/>
    <w:pitch w:val="default"/>
    <w:sig w:usb0="00000001" w:usb1="08070000" w:usb2="00000010" w:usb3="00000000" w:csb0="00020000" w:csb1="00000000"/>
  </w:font>
  <w:font w:name="ArialMT">
    <w:altName w:val="Arial"/>
    <w:panose1 w:val="00000000000000000000"/>
    <w:charset w:val="00"/>
    <w:family w:val="swiss"/>
    <w:notTrueType/>
    <w:pitch w:val="default"/>
    <w:sig w:usb0="00000003" w:usb1="00000000" w:usb2="00000000" w:usb3="00000000" w:csb0="00000001" w:csb1="00000000"/>
  </w:font>
  <w:font w:name="LiberationSans-Bold">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02451"/>
    <w:multiLevelType w:val="hybridMultilevel"/>
    <w:tmpl w:val="C19C0AF0"/>
    <w:lvl w:ilvl="0" w:tplc="04090015">
      <w:start w:val="1"/>
      <w:numFmt w:val="upperLetter"/>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 w15:restartNumberingAfterBreak="0">
    <w:nsid w:val="00707B22"/>
    <w:multiLevelType w:val="hybridMultilevel"/>
    <w:tmpl w:val="51127304"/>
    <w:lvl w:ilvl="0" w:tplc="FFFFFFFF">
      <w:start w:val="1"/>
      <w:numFmt w:val="upperLetter"/>
      <w:lvlText w:val="%1."/>
      <w:lvlJc w:val="left"/>
      <w:pPr>
        <w:ind w:left="720" w:hanging="360"/>
      </w:pPr>
    </w:lvl>
    <w:lvl w:ilvl="1" w:tplc="04090015">
      <w:start w:val="1"/>
      <w:numFmt w:val="upperLetter"/>
      <w:lvlText w:val="%2."/>
      <w:lvlJc w:val="left"/>
      <w:pPr>
        <w:ind w:left="2250" w:hanging="360"/>
      </w:pPr>
    </w:lvl>
    <w:lvl w:ilvl="2" w:tplc="D660BB72">
      <w:start w:val="88"/>
      <w:numFmt w:val="decimal"/>
      <w:lvlText w:val="%3."/>
      <w:lvlJc w:val="left"/>
      <w:pPr>
        <w:ind w:left="234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26C1CD3"/>
    <w:multiLevelType w:val="hybridMultilevel"/>
    <w:tmpl w:val="25302672"/>
    <w:lvl w:ilvl="0" w:tplc="04090015">
      <w:start w:val="1"/>
      <w:numFmt w:val="upperLetter"/>
      <w:lvlText w:val="%1."/>
      <w:lvlJc w:val="left"/>
      <w:pPr>
        <w:ind w:left="21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4265152"/>
    <w:multiLevelType w:val="hybridMultilevel"/>
    <w:tmpl w:val="877627F4"/>
    <w:lvl w:ilvl="0" w:tplc="FFFFFFFF">
      <w:start w:val="1"/>
      <w:numFmt w:val="decimal"/>
      <w:lvlText w:val="%1."/>
      <w:lvlJc w:val="left"/>
      <w:pPr>
        <w:ind w:left="720" w:hanging="360"/>
      </w:pPr>
      <w:rPr>
        <w:b/>
        <w:color w:val="auto"/>
      </w:rPr>
    </w:lvl>
    <w:lvl w:ilvl="1" w:tplc="04090015">
      <w:start w:val="1"/>
      <w:numFmt w:val="upperLetter"/>
      <w:lvlText w:val="%2."/>
      <w:lvlJc w:val="left"/>
      <w:pPr>
        <w:ind w:left="171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42C3F3D"/>
    <w:multiLevelType w:val="hybridMultilevel"/>
    <w:tmpl w:val="FA96F1F4"/>
    <w:lvl w:ilvl="0" w:tplc="04090015">
      <w:start w:val="1"/>
      <w:numFmt w:val="upperLetter"/>
      <w:lvlText w:val="%1."/>
      <w:lvlJc w:val="left"/>
      <w:pPr>
        <w:ind w:left="1620" w:hanging="360"/>
      </w:pPr>
    </w:lvl>
    <w:lvl w:ilvl="1" w:tplc="BF26C664">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5" w15:restartNumberingAfterBreak="0">
    <w:nsid w:val="0443261B"/>
    <w:multiLevelType w:val="hybridMultilevel"/>
    <w:tmpl w:val="67D27C0A"/>
    <w:lvl w:ilvl="0" w:tplc="FFFFFFFF">
      <w:start w:val="1"/>
      <w:numFmt w:val="upperLetter"/>
      <w:lvlText w:val="%1."/>
      <w:lvlJc w:val="left"/>
      <w:pPr>
        <w:ind w:left="720" w:hanging="360"/>
      </w:pPr>
    </w:lvl>
    <w:lvl w:ilvl="1" w:tplc="2AC4E91E">
      <w:start w:val="75"/>
      <w:numFmt w:val="decimal"/>
      <w:lvlText w:val="%2&gt;"/>
      <w:lvlJc w:val="left"/>
      <w:pPr>
        <w:ind w:left="1450" w:hanging="370"/>
      </w:pPr>
    </w:lvl>
    <w:lvl w:ilvl="2" w:tplc="786A03A6">
      <w:start w:val="1"/>
      <w:numFmt w:val="upperLetter"/>
      <w:lvlText w:val="%3."/>
      <w:lvlJc w:val="left"/>
      <w:pPr>
        <w:ind w:left="1350" w:hanging="360"/>
      </w:pPr>
      <w:rPr>
        <w:b w:val="0"/>
        <w:bCs/>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4961110"/>
    <w:multiLevelType w:val="hybridMultilevel"/>
    <w:tmpl w:val="774C1420"/>
    <w:lvl w:ilvl="0" w:tplc="04090015">
      <w:start w:val="1"/>
      <w:numFmt w:val="upperLetter"/>
      <w:lvlText w:val="%1."/>
      <w:lvlJc w:val="left"/>
      <w:pPr>
        <w:ind w:left="180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7" w15:restartNumberingAfterBreak="0">
    <w:nsid w:val="063F5D6F"/>
    <w:multiLevelType w:val="hybridMultilevel"/>
    <w:tmpl w:val="4E2A38EE"/>
    <w:lvl w:ilvl="0" w:tplc="786A03A6">
      <w:start w:val="1"/>
      <w:numFmt w:val="upperLetter"/>
      <w:lvlText w:val="%1."/>
      <w:lvlJc w:val="left"/>
      <w:pPr>
        <w:ind w:left="135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7C53929"/>
    <w:multiLevelType w:val="hybridMultilevel"/>
    <w:tmpl w:val="89CE0CE4"/>
    <w:lvl w:ilvl="0" w:tplc="04090015">
      <w:start w:val="1"/>
      <w:numFmt w:val="upperLetter"/>
      <w:lvlText w:val="%1."/>
      <w:lvlJc w:val="left"/>
      <w:pPr>
        <w:ind w:left="261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823554E"/>
    <w:multiLevelType w:val="hybridMultilevel"/>
    <w:tmpl w:val="C12EB172"/>
    <w:lvl w:ilvl="0" w:tplc="04090015">
      <w:start w:val="1"/>
      <w:numFmt w:val="upperLetter"/>
      <w:lvlText w:val="%1."/>
      <w:lvlJc w:val="left"/>
      <w:pPr>
        <w:ind w:left="171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095B18EB"/>
    <w:multiLevelType w:val="hybridMultilevel"/>
    <w:tmpl w:val="0D94334C"/>
    <w:lvl w:ilvl="0" w:tplc="41781EBC">
      <w:start w:val="1"/>
      <w:numFmt w:val="upperLetter"/>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B8650EB"/>
    <w:multiLevelType w:val="hybridMultilevel"/>
    <w:tmpl w:val="EAC2C52A"/>
    <w:lvl w:ilvl="0" w:tplc="FEE08F68">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0D3B55CF"/>
    <w:multiLevelType w:val="hybridMultilevel"/>
    <w:tmpl w:val="4204E060"/>
    <w:lvl w:ilvl="0" w:tplc="FFFFFFFF">
      <w:start w:val="1"/>
      <w:numFmt w:val="upperLetter"/>
      <w:lvlText w:val="%1."/>
      <w:lvlJc w:val="left"/>
      <w:pPr>
        <w:ind w:left="720" w:hanging="360"/>
      </w:pPr>
    </w:lvl>
    <w:lvl w:ilvl="1" w:tplc="04090015">
      <w:start w:val="1"/>
      <w:numFmt w:val="upperLetter"/>
      <w:lvlText w:val="%2."/>
      <w:lvlJc w:val="left"/>
      <w:pPr>
        <w:ind w:left="225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0DC56DAF"/>
    <w:multiLevelType w:val="hybridMultilevel"/>
    <w:tmpl w:val="4E38140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0ECF48E2"/>
    <w:multiLevelType w:val="hybridMultilevel"/>
    <w:tmpl w:val="FFF29722"/>
    <w:lvl w:ilvl="0" w:tplc="FFFFFFFF">
      <w:start w:val="1"/>
      <w:numFmt w:val="upperLetter"/>
      <w:lvlText w:val="%1."/>
      <w:lvlJc w:val="left"/>
      <w:pPr>
        <w:ind w:left="720" w:hanging="360"/>
      </w:pPr>
    </w:lvl>
    <w:lvl w:ilvl="1" w:tplc="04090015">
      <w:start w:val="1"/>
      <w:numFmt w:val="upperLetter"/>
      <w:lvlText w:val="%2."/>
      <w:lvlJc w:val="left"/>
      <w:pPr>
        <w:ind w:left="225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0EE053F7"/>
    <w:multiLevelType w:val="hybridMultilevel"/>
    <w:tmpl w:val="C2A0EF06"/>
    <w:lvl w:ilvl="0" w:tplc="4B2C2E26">
      <w:start w:val="1"/>
      <w:numFmt w:val="upperLetter"/>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0F3938E0"/>
    <w:multiLevelType w:val="hybridMultilevel"/>
    <w:tmpl w:val="3F585C84"/>
    <w:lvl w:ilvl="0" w:tplc="04090015">
      <w:start w:val="1"/>
      <w:numFmt w:val="upp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202136E"/>
    <w:multiLevelType w:val="hybridMultilevel"/>
    <w:tmpl w:val="15524E78"/>
    <w:lvl w:ilvl="0" w:tplc="04090015">
      <w:start w:val="1"/>
      <w:numFmt w:val="upperLetter"/>
      <w:lvlText w:val="%1."/>
      <w:lvlJc w:val="left"/>
      <w:pPr>
        <w:ind w:left="189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8" w15:restartNumberingAfterBreak="0">
    <w:nsid w:val="132C3BE0"/>
    <w:multiLevelType w:val="hybridMultilevel"/>
    <w:tmpl w:val="77D49DF6"/>
    <w:lvl w:ilvl="0" w:tplc="04090015">
      <w:start w:val="1"/>
      <w:numFmt w:val="upperLetter"/>
      <w:lvlText w:val="%1."/>
      <w:lvlJc w:val="left"/>
      <w:pPr>
        <w:ind w:left="22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1528498C"/>
    <w:multiLevelType w:val="hybridMultilevel"/>
    <w:tmpl w:val="B0C86AA0"/>
    <w:lvl w:ilvl="0" w:tplc="FFFFFFFF">
      <w:start w:val="1"/>
      <w:numFmt w:val="decimal"/>
      <w:lvlText w:val="%1."/>
      <w:lvlJc w:val="left"/>
      <w:pPr>
        <w:ind w:left="720" w:hanging="360"/>
      </w:pPr>
      <w:rPr>
        <w:b/>
        <w:color w:val="auto"/>
      </w:rPr>
    </w:lvl>
    <w:lvl w:ilvl="1" w:tplc="FFFFFFFF">
      <w:start w:val="1"/>
      <w:numFmt w:val="upperLetter"/>
      <w:lvlText w:val="(%2)"/>
      <w:lvlJc w:val="left"/>
      <w:pPr>
        <w:ind w:left="1440" w:hanging="360"/>
      </w:pPr>
      <w:rPr>
        <w:b/>
      </w:rPr>
    </w:lvl>
    <w:lvl w:ilvl="2" w:tplc="04090015">
      <w:start w:val="1"/>
      <w:numFmt w:val="upperLetter"/>
      <w:lvlText w:val="%3."/>
      <w:lvlJc w:val="left"/>
      <w:pPr>
        <w:ind w:left="171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15342C69"/>
    <w:multiLevelType w:val="hybridMultilevel"/>
    <w:tmpl w:val="DC64937E"/>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154E126F"/>
    <w:multiLevelType w:val="hybridMultilevel"/>
    <w:tmpl w:val="5F9C4F76"/>
    <w:lvl w:ilvl="0" w:tplc="FFFFFFFF">
      <w:start w:val="1"/>
      <w:numFmt w:val="upperLetter"/>
      <w:lvlText w:val="%1."/>
      <w:lvlJc w:val="left"/>
      <w:pPr>
        <w:ind w:left="720" w:hanging="360"/>
      </w:pPr>
    </w:lvl>
    <w:lvl w:ilvl="1" w:tplc="04090015">
      <w:start w:val="1"/>
      <w:numFmt w:val="upperLetter"/>
      <w:lvlText w:val="%2."/>
      <w:lvlJc w:val="left"/>
      <w:pPr>
        <w:ind w:left="225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161E2D87"/>
    <w:multiLevelType w:val="hybridMultilevel"/>
    <w:tmpl w:val="95740D5C"/>
    <w:lvl w:ilvl="0" w:tplc="04090015">
      <w:start w:val="1"/>
      <w:numFmt w:val="upperLetter"/>
      <w:lvlText w:val="%1."/>
      <w:lvlJc w:val="left"/>
      <w:pPr>
        <w:ind w:left="180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1CB1667E"/>
    <w:multiLevelType w:val="hybridMultilevel"/>
    <w:tmpl w:val="677C826E"/>
    <w:lvl w:ilvl="0" w:tplc="FFFFFFFF">
      <w:start w:val="1"/>
      <w:numFmt w:val="upperLetter"/>
      <w:lvlText w:val="%1."/>
      <w:lvlJc w:val="left"/>
      <w:pPr>
        <w:ind w:left="2160" w:hanging="360"/>
      </w:pPr>
    </w:lvl>
    <w:lvl w:ilvl="1" w:tplc="04090015">
      <w:start w:val="1"/>
      <w:numFmt w:val="upperLetter"/>
      <w:lvlText w:val="%2."/>
      <w:lvlJc w:val="left"/>
      <w:pPr>
        <w:ind w:left="225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24" w15:restartNumberingAfterBreak="0">
    <w:nsid w:val="1CDE21D0"/>
    <w:multiLevelType w:val="hybridMultilevel"/>
    <w:tmpl w:val="D43E0C7A"/>
    <w:lvl w:ilvl="0" w:tplc="04090015">
      <w:start w:val="1"/>
      <w:numFmt w:val="upperLetter"/>
      <w:lvlText w:val="%1."/>
      <w:lvlJc w:val="left"/>
      <w:pPr>
        <w:ind w:left="180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1CEB0A7D"/>
    <w:multiLevelType w:val="hybridMultilevel"/>
    <w:tmpl w:val="1E761810"/>
    <w:lvl w:ilvl="0" w:tplc="FFFFFFFF">
      <w:start w:val="1"/>
      <w:numFmt w:val="upperLetter"/>
      <w:lvlText w:val="%1."/>
      <w:lvlJc w:val="left"/>
      <w:pPr>
        <w:ind w:left="720" w:hanging="360"/>
      </w:pPr>
    </w:lvl>
    <w:lvl w:ilvl="1" w:tplc="04090015">
      <w:start w:val="1"/>
      <w:numFmt w:val="upperLetter"/>
      <w:lvlText w:val="%2."/>
      <w:lvlJc w:val="left"/>
      <w:pPr>
        <w:ind w:left="225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1D3114CD"/>
    <w:multiLevelType w:val="hybridMultilevel"/>
    <w:tmpl w:val="60E827E6"/>
    <w:lvl w:ilvl="0" w:tplc="6B2ACCC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7" w15:restartNumberingAfterBreak="0">
    <w:nsid w:val="1E1D029A"/>
    <w:multiLevelType w:val="hybridMultilevel"/>
    <w:tmpl w:val="36CEDAA4"/>
    <w:lvl w:ilvl="0" w:tplc="C3788DBE">
      <w:start w:val="1"/>
      <w:numFmt w:val="upperLetter"/>
      <w:lvlText w:val="%1."/>
      <w:lvlJc w:val="left"/>
      <w:pPr>
        <w:ind w:left="1710" w:hanging="360"/>
      </w:p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start w:val="1"/>
      <w:numFmt w:val="decimal"/>
      <w:lvlText w:val="%4."/>
      <w:lvlJc w:val="left"/>
      <w:pPr>
        <w:ind w:left="3870" w:hanging="360"/>
      </w:pPr>
    </w:lvl>
    <w:lvl w:ilvl="4" w:tplc="04090019">
      <w:start w:val="1"/>
      <w:numFmt w:val="lowerLetter"/>
      <w:lvlText w:val="%5."/>
      <w:lvlJc w:val="left"/>
      <w:pPr>
        <w:ind w:left="4590" w:hanging="360"/>
      </w:pPr>
    </w:lvl>
    <w:lvl w:ilvl="5" w:tplc="0409001B">
      <w:start w:val="1"/>
      <w:numFmt w:val="lowerRoman"/>
      <w:lvlText w:val="%6."/>
      <w:lvlJc w:val="right"/>
      <w:pPr>
        <w:ind w:left="5310" w:hanging="180"/>
      </w:pPr>
    </w:lvl>
    <w:lvl w:ilvl="6" w:tplc="0409000F">
      <w:start w:val="1"/>
      <w:numFmt w:val="decimal"/>
      <w:lvlText w:val="%7."/>
      <w:lvlJc w:val="left"/>
      <w:pPr>
        <w:ind w:left="6030" w:hanging="360"/>
      </w:pPr>
    </w:lvl>
    <w:lvl w:ilvl="7" w:tplc="04090019">
      <w:start w:val="1"/>
      <w:numFmt w:val="lowerLetter"/>
      <w:lvlText w:val="%8."/>
      <w:lvlJc w:val="left"/>
      <w:pPr>
        <w:ind w:left="6750" w:hanging="360"/>
      </w:pPr>
    </w:lvl>
    <w:lvl w:ilvl="8" w:tplc="0409001B">
      <w:start w:val="1"/>
      <w:numFmt w:val="lowerRoman"/>
      <w:lvlText w:val="%9."/>
      <w:lvlJc w:val="right"/>
      <w:pPr>
        <w:ind w:left="7470" w:hanging="180"/>
      </w:pPr>
    </w:lvl>
  </w:abstractNum>
  <w:abstractNum w:abstractNumId="28" w15:restartNumberingAfterBreak="0">
    <w:nsid w:val="1E2D5D03"/>
    <w:multiLevelType w:val="hybridMultilevel"/>
    <w:tmpl w:val="23D8A1AC"/>
    <w:lvl w:ilvl="0" w:tplc="04090015">
      <w:start w:val="1"/>
      <w:numFmt w:val="upperLetter"/>
      <w:lvlText w:val="%1."/>
      <w:lvlJc w:val="left"/>
      <w:pPr>
        <w:ind w:left="1440" w:hanging="360"/>
      </w:pPr>
    </w:lvl>
    <w:lvl w:ilvl="1" w:tplc="EA9CE58E">
      <w:start w:val="1"/>
      <w:numFmt w:val="upperLetter"/>
      <w:lvlText w:val="%2."/>
      <w:lvlJc w:val="left"/>
      <w:pPr>
        <w:ind w:left="1800" w:hanging="360"/>
      </w:pPr>
      <w:rPr>
        <w:b w:val="0"/>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9" w15:restartNumberingAfterBreak="0">
    <w:nsid w:val="1F4308AA"/>
    <w:multiLevelType w:val="hybridMultilevel"/>
    <w:tmpl w:val="F2D2F84C"/>
    <w:lvl w:ilvl="0" w:tplc="04090015">
      <w:start w:val="1"/>
      <w:numFmt w:val="upperLetter"/>
      <w:lvlText w:val="%1."/>
      <w:lvlJc w:val="left"/>
      <w:pPr>
        <w:ind w:left="720" w:hanging="360"/>
      </w:pPr>
    </w:lvl>
    <w:lvl w:ilvl="1" w:tplc="0D1A039C">
      <w:start w:val="1"/>
      <w:numFmt w:val="upperLetter"/>
      <w:lvlText w:val="%2."/>
      <w:lvlJc w:val="left"/>
      <w:pPr>
        <w:ind w:left="171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21B01FE6"/>
    <w:multiLevelType w:val="hybridMultilevel"/>
    <w:tmpl w:val="43EC45B2"/>
    <w:lvl w:ilvl="0" w:tplc="0409000F">
      <w:start w:val="1"/>
      <w:numFmt w:val="decimal"/>
      <w:lvlText w:val="%1."/>
      <w:lvlJc w:val="left"/>
      <w:pPr>
        <w:ind w:left="630" w:hanging="360"/>
      </w:pPr>
    </w:lvl>
    <w:lvl w:ilvl="1" w:tplc="2EF85F7E">
      <w:start w:val="1"/>
      <w:numFmt w:val="upperLetter"/>
      <w:lvlText w:val="%2."/>
      <w:lvlJc w:val="left"/>
      <w:pPr>
        <w:ind w:left="1350" w:hanging="360"/>
      </w:pPr>
      <w:rPr>
        <w:b w:val="0"/>
      </w:r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abstractNum w:abstractNumId="31" w15:restartNumberingAfterBreak="0">
    <w:nsid w:val="228627E1"/>
    <w:multiLevelType w:val="hybridMultilevel"/>
    <w:tmpl w:val="46A0F02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2" w15:restartNumberingAfterBreak="0">
    <w:nsid w:val="242312DC"/>
    <w:multiLevelType w:val="hybridMultilevel"/>
    <w:tmpl w:val="D9C286A2"/>
    <w:lvl w:ilvl="0" w:tplc="6CA6ACA4">
      <w:start w:val="1"/>
      <w:numFmt w:val="upperLetter"/>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2449504C"/>
    <w:multiLevelType w:val="hybridMultilevel"/>
    <w:tmpl w:val="8B7C9C28"/>
    <w:lvl w:ilvl="0" w:tplc="04090015">
      <w:start w:val="1"/>
      <w:numFmt w:val="upperLetter"/>
      <w:lvlText w:val="%1."/>
      <w:lvlJc w:val="left"/>
      <w:pPr>
        <w:ind w:left="1440" w:hanging="360"/>
      </w:pPr>
    </w:lvl>
    <w:lvl w:ilvl="1" w:tplc="04090015">
      <w:start w:val="1"/>
      <w:numFmt w:val="upperLetter"/>
      <w:lvlText w:val="%2."/>
      <w:lvlJc w:val="left"/>
      <w:pPr>
        <w:ind w:left="144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4" w15:restartNumberingAfterBreak="0">
    <w:nsid w:val="246C0DDF"/>
    <w:multiLevelType w:val="hybridMultilevel"/>
    <w:tmpl w:val="E3AE4122"/>
    <w:lvl w:ilvl="0" w:tplc="4C6AE416">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5" w15:restartNumberingAfterBreak="0">
    <w:nsid w:val="26890D65"/>
    <w:multiLevelType w:val="hybridMultilevel"/>
    <w:tmpl w:val="86143BAE"/>
    <w:lvl w:ilvl="0" w:tplc="04090015">
      <w:start w:val="1"/>
      <w:numFmt w:val="upperLetter"/>
      <w:lvlText w:val="%1."/>
      <w:lvlJc w:val="left"/>
      <w:pPr>
        <w:ind w:left="720" w:hanging="360"/>
      </w:pPr>
    </w:lvl>
    <w:lvl w:ilvl="1" w:tplc="DFE0563C">
      <w:start w:val="1"/>
      <w:numFmt w:val="upperLetter"/>
      <w:lvlText w:val="%2."/>
      <w:lvlJc w:val="left"/>
      <w:pPr>
        <w:ind w:left="1440"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2883653D"/>
    <w:multiLevelType w:val="hybridMultilevel"/>
    <w:tmpl w:val="6DF0F212"/>
    <w:lvl w:ilvl="0" w:tplc="0409000F">
      <w:start w:val="1"/>
      <w:numFmt w:val="decimal"/>
      <w:lvlText w:val="%1."/>
      <w:lvlJc w:val="left"/>
      <w:pPr>
        <w:tabs>
          <w:tab w:val="num" w:pos="360"/>
        </w:tabs>
        <w:ind w:left="360" w:hanging="360"/>
      </w:pPr>
    </w:lvl>
    <w:lvl w:ilvl="1" w:tplc="E218521E">
      <w:start w:val="1"/>
      <w:numFmt w:val="lowerRoman"/>
      <w:lvlText w:val="%2)"/>
      <w:lvlJc w:val="left"/>
      <w:pPr>
        <w:tabs>
          <w:tab w:val="num" w:pos="1800"/>
        </w:tabs>
        <w:ind w:left="1800" w:hanging="72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7" w15:restartNumberingAfterBreak="0">
    <w:nsid w:val="28F61069"/>
    <w:multiLevelType w:val="hybridMultilevel"/>
    <w:tmpl w:val="6FDCEB46"/>
    <w:lvl w:ilvl="0" w:tplc="04090015">
      <w:start w:val="1"/>
      <w:numFmt w:val="upperLetter"/>
      <w:lvlText w:val="%1."/>
      <w:lvlJc w:val="left"/>
      <w:pPr>
        <w:ind w:left="22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2DCD48BF"/>
    <w:multiLevelType w:val="hybridMultilevel"/>
    <w:tmpl w:val="6918279E"/>
    <w:lvl w:ilvl="0" w:tplc="FFFFFFFF">
      <w:start w:val="1"/>
      <w:numFmt w:val="decimal"/>
      <w:lvlText w:val="%1."/>
      <w:lvlJc w:val="left"/>
      <w:pPr>
        <w:ind w:left="630" w:hanging="360"/>
      </w:pPr>
    </w:lvl>
    <w:lvl w:ilvl="1" w:tplc="FFFFFFFF">
      <w:start w:val="1"/>
      <w:numFmt w:val="upperLetter"/>
      <w:lvlText w:val="(%2)"/>
      <w:lvlJc w:val="left"/>
      <w:pPr>
        <w:ind w:left="1350" w:hanging="360"/>
      </w:pPr>
      <w:rPr>
        <w:rFonts w:ascii="Adobe Garamond Pro Bold" w:hAnsi="Adobe Garamond Pro Bold" w:cs="Adobe Garamond Pro Bold" w:hint="default"/>
        <w:b/>
      </w:rPr>
    </w:lvl>
    <w:lvl w:ilvl="2" w:tplc="5A4457A2">
      <w:start w:val="1"/>
      <w:numFmt w:val="upperLetter"/>
      <w:lvlText w:val="%3."/>
      <w:lvlJc w:val="left"/>
      <w:pPr>
        <w:ind w:left="1440" w:hanging="360"/>
      </w:pPr>
      <w:rPr>
        <w:b w:val="0"/>
        <w:bCs/>
      </w:r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39" w15:restartNumberingAfterBreak="0">
    <w:nsid w:val="310C544F"/>
    <w:multiLevelType w:val="hybridMultilevel"/>
    <w:tmpl w:val="39FCFAF0"/>
    <w:lvl w:ilvl="0" w:tplc="04090015">
      <w:start w:val="1"/>
      <w:numFmt w:val="upperLetter"/>
      <w:lvlText w:val="%1."/>
      <w:lvlJc w:val="left"/>
      <w:pPr>
        <w:ind w:left="17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40" w15:restartNumberingAfterBreak="0">
    <w:nsid w:val="3234293D"/>
    <w:multiLevelType w:val="hybridMultilevel"/>
    <w:tmpl w:val="748A367A"/>
    <w:lvl w:ilvl="0" w:tplc="7606381C">
      <w:start w:val="1"/>
      <w:numFmt w:val="upperLetter"/>
      <w:lvlText w:val="%1."/>
      <w:lvlJc w:val="left"/>
      <w:pPr>
        <w:ind w:left="1710" w:hanging="360"/>
      </w:pPr>
      <w:rPr>
        <w:b w:val="0"/>
        <w:bCs w:val="0"/>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32CE4007"/>
    <w:multiLevelType w:val="hybridMultilevel"/>
    <w:tmpl w:val="068EE8D4"/>
    <w:lvl w:ilvl="0" w:tplc="04090015">
      <w:start w:val="1"/>
      <w:numFmt w:val="upperLetter"/>
      <w:lvlText w:val="%1."/>
      <w:lvlJc w:val="left"/>
      <w:pPr>
        <w:ind w:left="261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2" w15:restartNumberingAfterBreak="0">
    <w:nsid w:val="33033256"/>
    <w:multiLevelType w:val="hybridMultilevel"/>
    <w:tmpl w:val="AD2AACEE"/>
    <w:lvl w:ilvl="0" w:tplc="8E08440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3" w15:restartNumberingAfterBreak="0">
    <w:nsid w:val="34210991"/>
    <w:multiLevelType w:val="hybridMultilevel"/>
    <w:tmpl w:val="6B16B430"/>
    <w:lvl w:ilvl="0" w:tplc="04090015">
      <w:start w:val="1"/>
      <w:numFmt w:val="upperLetter"/>
      <w:lvlText w:val="%1."/>
      <w:lvlJc w:val="left"/>
      <w:pPr>
        <w:ind w:left="1440" w:hanging="360"/>
      </w:pPr>
    </w:lvl>
    <w:lvl w:ilvl="1" w:tplc="3E244F1A">
      <w:start w:val="1"/>
      <w:numFmt w:val="upperLetter"/>
      <w:lvlText w:val="%2."/>
      <w:lvlJc w:val="left"/>
      <w:pPr>
        <w:ind w:left="1620" w:hanging="360"/>
      </w:pPr>
      <w:rPr>
        <w:b w:val="0"/>
        <w:bCs w:val="0"/>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4" w15:restartNumberingAfterBreak="0">
    <w:nsid w:val="35ED7368"/>
    <w:multiLevelType w:val="hybridMultilevel"/>
    <w:tmpl w:val="789A0870"/>
    <w:lvl w:ilvl="0" w:tplc="04090015">
      <w:start w:val="1"/>
      <w:numFmt w:val="upperLetter"/>
      <w:lvlText w:val="%1."/>
      <w:lvlJc w:val="left"/>
      <w:pPr>
        <w:ind w:left="16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36436EF5"/>
    <w:multiLevelType w:val="hybridMultilevel"/>
    <w:tmpl w:val="F8A8F6A8"/>
    <w:lvl w:ilvl="0" w:tplc="04090015">
      <w:start w:val="1"/>
      <w:numFmt w:val="upperLetter"/>
      <w:lvlText w:val="%1."/>
      <w:lvlJc w:val="left"/>
      <w:pPr>
        <w:ind w:left="180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46" w15:restartNumberingAfterBreak="0">
    <w:nsid w:val="370A39BF"/>
    <w:multiLevelType w:val="hybridMultilevel"/>
    <w:tmpl w:val="85520A50"/>
    <w:lvl w:ilvl="0" w:tplc="D96CA9AE">
      <w:start w:val="1"/>
      <w:numFmt w:val="upperLetter"/>
      <w:lvlText w:val="%1."/>
      <w:lvlJc w:val="left"/>
      <w:pPr>
        <w:ind w:left="1530" w:hanging="360"/>
      </w:pPr>
      <w:rPr>
        <w:b w:val="0"/>
        <w:bCs w:val="0"/>
      </w:r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47" w15:restartNumberingAfterBreak="0">
    <w:nsid w:val="37631AEE"/>
    <w:multiLevelType w:val="hybridMultilevel"/>
    <w:tmpl w:val="B0F64A7C"/>
    <w:lvl w:ilvl="0" w:tplc="04090015">
      <w:start w:val="1"/>
      <w:numFmt w:val="upperLetter"/>
      <w:lvlText w:val="%1."/>
      <w:lvlJc w:val="left"/>
      <w:pPr>
        <w:ind w:left="2250" w:hanging="360"/>
      </w:pPr>
    </w:lvl>
    <w:lvl w:ilvl="1" w:tplc="04090019">
      <w:start w:val="1"/>
      <w:numFmt w:val="lowerLetter"/>
      <w:lvlText w:val="%2."/>
      <w:lvlJc w:val="left"/>
      <w:pPr>
        <w:ind w:left="2970" w:hanging="360"/>
      </w:pPr>
    </w:lvl>
    <w:lvl w:ilvl="2" w:tplc="0409001B">
      <w:start w:val="1"/>
      <w:numFmt w:val="lowerRoman"/>
      <w:lvlText w:val="%3."/>
      <w:lvlJc w:val="right"/>
      <w:pPr>
        <w:ind w:left="3690" w:hanging="180"/>
      </w:pPr>
    </w:lvl>
    <w:lvl w:ilvl="3" w:tplc="0409000F">
      <w:start w:val="1"/>
      <w:numFmt w:val="decimal"/>
      <w:lvlText w:val="%4."/>
      <w:lvlJc w:val="left"/>
      <w:pPr>
        <w:ind w:left="4410" w:hanging="360"/>
      </w:pPr>
    </w:lvl>
    <w:lvl w:ilvl="4" w:tplc="04090019">
      <w:start w:val="1"/>
      <w:numFmt w:val="lowerLetter"/>
      <w:lvlText w:val="%5."/>
      <w:lvlJc w:val="left"/>
      <w:pPr>
        <w:ind w:left="5130" w:hanging="360"/>
      </w:pPr>
    </w:lvl>
    <w:lvl w:ilvl="5" w:tplc="0409001B">
      <w:start w:val="1"/>
      <w:numFmt w:val="lowerRoman"/>
      <w:lvlText w:val="%6."/>
      <w:lvlJc w:val="right"/>
      <w:pPr>
        <w:ind w:left="5850" w:hanging="180"/>
      </w:pPr>
    </w:lvl>
    <w:lvl w:ilvl="6" w:tplc="0409000F">
      <w:start w:val="1"/>
      <w:numFmt w:val="decimal"/>
      <w:lvlText w:val="%7."/>
      <w:lvlJc w:val="left"/>
      <w:pPr>
        <w:ind w:left="6570" w:hanging="360"/>
      </w:pPr>
    </w:lvl>
    <w:lvl w:ilvl="7" w:tplc="04090019">
      <w:start w:val="1"/>
      <w:numFmt w:val="lowerLetter"/>
      <w:lvlText w:val="%8."/>
      <w:lvlJc w:val="left"/>
      <w:pPr>
        <w:ind w:left="7290" w:hanging="360"/>
      </w:pPr>
    </w:lvl>
    <w:lvl w:ilvl="8" w:tplc="0409001B">
      <w:start w:val="1"/>
      <w:numFmt w:val="lowerRoman"/>
      <w:lvlText w:val="%9."/>
      <w:lvlJc w:val="right"/>
      <w:pPr>
        <w:ind w:left="8010" w:hanging="180"/>
      </w:pPr>
    </w:lvl>
  </w:abstractNum>
  <w:abstractNum w:abstractNumId="48" w15:restartNumberingAfterBreak="0">
    <w:nsid w:val="39732545"/>
    <w:multiLevelType w:val="hybridMultilevel"/>
    <w:tmpl w:val="7692207E"/>
    <w:lvl w:ilvl="0" w:tplc="07824736">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9" w15:restartNumberingAfterBreak="0">
    <w:nsid w:val="3A661A04"/>
    <w:multiLevelType w:val="hybridMultilevel"/>
    <w:tmpl w:val="9508F6C2"/>
    <w:lvl w:ilvl="0" w:tplc="04090015">
      <w:start w:val="1"/>
      <w:numFmt w:val="upperLetter"/>
      <w:lvlText w:val="%1."/>
      <w:lvlJc w:val="left"/>
      <w:pPr>
        <w:ind w:left="189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0" w15:restartNumberingAfterBreak="0">
    <w:nsid w:val="3AE06A8F"/>
    <w:multiLevelType w:val="hybridMultilevel"/>
    <w:tmpl w:val="807C7EBA"/>
    <w:lvl w:ilvl="0" w:tplc="04090015">
      <w:start w:val="1"/>
      <w:numFmt w:val="upperLetter"/>
      <w:lvlText w:val="%1."/>
      <w:lvlJc w:val="left"/>
      <w:pPr>
        <w:ind w:left="207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1" w15:restartNumberingAfterBreak="0">
    <w:nsid w:val="3BD21810"/>
    <w:multiLevelType w:val="hybridMultilevel"/>
    <w:tmpl w:val="9EF259A8"/>
    <w:lvl w:ilvl="0" w:tplc="04090015">
      <w:start w:val="1"/>
      <w:numFmt w:val="upperLetter"/>
      <w:lvlText w:val="%1."/>
      <w:lvlJc w:val="left"/>
      <w:pPr>
        <w:ind w:left="171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2" w15:restartNumberingAfterBreak="0">
    <w:nsid w:val="40147820"/>
    <w:multiLevelType w:val="hybridMultilevel"/>
    <w:tmpl w:val="97CAB9B6"/>
    <w:lvl w:ilvl="0" w:tplc="786A03A6">
      <w:start w:val="1"/>
      <w:numFmt w:val="upperLetter"/>
      <w:lvlText w:val="%1."/>
      <w:lvlJc w:val="left"/>
      <w:pPr>
        <w:ind w:left="1060" w:hanging="360"/>
      </w:pPr>
      <w:rPr>
        <w:b w:val="0"/>
        <w:bCs/>
      </w:rPr>
    </w:lvl>
    <w:lvl w:ilvl="1" w:tplc="04090019">
      <w:start w:val="1"/>
      <w:numFmt w:val="lowerLetter"/>
      <w:lvlText w:val="%2."/>
      <w:lvlJc w:val="left"/>
      <w:pPr>
        <w:ind w:left="1780" w:hanging="360"/>
      </w:pPr>
    </w:lvl>
    <w:lvl w:ilvl="2" w:tplc="0409001B">
      <w:start w:val="1"/>
      <w:numFmt w:val="lowerRoman"/>
      <w:lvlText w:val="%3."/>
      <w:lvlJc w:val="right"/>
      <w:pPr>
        <w:ind w:left="2500" w:hanging="180"/>
      </w:pPr>
    </w:lvl>
    <w:lvl w:ilvl="3" w:tplc="0409000F">
      <w:start w:val="1"/>
      <w:numFmt w:val="decimal"/>
      <w:lvlText w:val="%4."/>
      <w:lvlJc w:val="left"/>
      <w:pPr>
        <w:ind w:left="3220" w:hanging="360"/>
      </w:pPr>
    </w:lvl>
    <w:lvl w:ilvl="4" w:tplc="04090019">
      <w:start w:val="1"/>
      <w:numFmt w:val="lowerLetter"/>
      <w:lvlText w:val="%5."/>
      <w:lvlJc w:val="left"/>
      <w:pPr>
        <w:ind w:left="3940" w:hanging="360"/>
      </w:pPr>
    </w:lvl>
    <w:lvl w:ilvl="5" w:tplc="0409001B">
      <w:start w:val="1"/>
      <w:numFmt w:val="lowerRoman"/>
      <w:lvlText w:val="%6."/>
      <w:lvlJc w:val="right"/>
      <w:pPr>
        <w:ind w:left="4660" w:hanging="180"/>
      </w:pPr>
    </w:lvl>
    <w:lvl w:ilvl="6" w:tplc="0409000F">
      <w:start w:val="1"/>
      <w:numFmt w:val="decimal"/>
      <w:lvlText w:val="%7."/>
      <w:lvlJc w:val="left"/>
      <w:pPr>
        <w:ind w:left="5380" w:hanging="360"/>
      </w:pPr>
    </w:lvl>
    <w:lvl w:ilvl="7" w:tplc="04090019">
      <w:start w:val="1"/>
      <w:numFmt w:val="lowerLetter"/>
      <w:lvlText w:val="%8."/>
      <w:lvlJc w:val="left"/>
      <w:pPr>
        <w:ind w:left="6100" w:hanging="360"/>
      </w:pPr>
    </w:lvl>
    <w:lvl w:ilvl="8" w:tplc="0409001B">
      <w:start w:val="1"/>
      <w:numFmt w:val="lowerRoman"/>
      <w:lvlText w:val="%9."/>
      <w:lvlJc w:val="right"/>
      <w:pPr>
        <w:ind w:left="6820" w:hanging="180"/>
      </w:pPr>
    </w:lvl>
  </w:abstractNum>
  <w:abstractNum w:abstractNumId="53" w15:restartNumberingAfterBreak="0">
    <w:nsid w:val="40872F5F"/>
    <w:multiLevelType w:val="hybridMultilevel"/>
    <w:tmpl w:val="165415D4"/>
    <w:lvl w:ilvl="0" w:tplc="04090015">
      <w:start w:val="1"/>
      <w:numFmt w:val="upperLetter"/>
      <w:lvlText w:val="%1."/>
      <w:lvlJc w:val="left"/>
      <w:pPr>
        <w:ind w:left="180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41203805"/>
    <w:multiLevelType w:val="hybridMultilevel"/>
    <w:tmpl w:val="9C90ECB8"/>
    <w:lvl w:ilvl="0" w:tplc="04090015">
      <w:start w:val="1"/>
      <w:numFmt w:val="upperLetter"/>
      <w:lvlText w:val="%1."/>
      <w:lvlJc w:val="left"/>
      <w:pPr>
        <w:ind w:left="153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434D1659"/>
    <w:multiLevelType w:val="hybridMultilevel"/>
    <w:tmpl w:val="8FCAE542"/>
    <w:lvl w:ilvl="0" w:tplc="04090015">
      <w:start w:val="1"/>
      <w:numFmt w:val="upperLetter"/>
      <w:lvlText w:val="%1."/>
      <w:lvlJc w:val="left"/>
      <w:pPr>
        <w:tabs>
          <w:tab w:val="num" w:pos="1710"/>
        </w:tabs>
        <w:ind w:left="1710" w:hanging="360"/>
      </w:pPr>
    </w:lvl>
    <w:lvl w:ilvl="1" w:tplc="FFFFFFFF">
      <w:start w:val="1"/>
      <w:numFmt w:val="lowerRoman"/>
      <w:lvlText w:val="%2)"/>
      <w:lvlJc w:val="left"/>
      <w:pPr>
        <w:tabs>
          <w:tab w:val="num" w:pos="1800"/>
        </w:tabs>
        <w:ind w:left="1800" w:hanging="72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360"/>
        </w:tabs>
        <w:ind w:left="36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6" w15:restartNumberingAfterBreak="0">
    <w:nsid w:val="437112B7"/>
    <w:multiLevelType w:val="hybridMultilevel"/>
    <w:tmpl w:val="842E5A34"/>
    <w:lvl w:ilvl="0" w:tplc="FFFFFFFF">
      <w:start w:val="1"/>
      <w:numFmt w:val="upperLetter"/>
      <w:lvlText w:val="%1."/>
      <w:lvlJc w:val="left"/>
      <w:pPr>
        <w:ind w:left="720" w:hanging="360"/>
      </w:pPr>
    </w:lvl>
    <w:lvl w:ilvl="1" w:tplc="04090015">
      <w:start w:val="1"/>
      <w:numFmt w:val="upperLetter"/>
      <w:lvlText w:val="%2."/>
      <w:lvlJc w:val="left"/>
      <w:pPr>
        <w:ind w:left="225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7" w15:restartNumberingAfterBreak="0">
    <w:nsid w:val="44652C8D"/>
    <w:multiLevelType w:val="hybridMultilevel"/>
    <w:tmpl w:val="C3A4E480"/>
    <w:lvl w:ilvl="0" w:tplc="04090015">
      <w:start w:val="1"/>
      <w:numFmt w:val="upperLetter"/>
      <w:lvlText w:val="%1."/>
      <w:lvlJc w:val="left"/>
      <w:pPr>
        <w:ind w:left="13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45DC40A2"/>
    <w:multiLevelType w:val="hybridMultilevel"/>
    <w:tmpl w:val="2A0C6410"/>
    <w:lvl w:ilvl="0" w:tplc="FFFFFFFF">
      <w:start w:val="1"/>
      <w:numFmt w:val="upperLetter"/>
      <w:lvlText w:val="%1."/>
      <w:lvlJc w:val="left"/>
      <w:pPr>
        <w:ind w:left="720" w:hanging="360"/>
      </w:pPr>
    </w:lvl>
    <w:lvl w:ilvl="1" w:tplc="04090015">
      <w:start w:val="1"/>
      <w:numFmt w:val="upperLetter"/>
      <w:lvlText w:val="%2."/>
      <w:lvlJc w:val="left"/>
      <w:pPr>
        <w:ind w:left="225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9" w15:restartNumberingAfterBreak="0">
    <w:nsid w:val="46125D2E"/>
    <w:multiLevelType w:val="hybridMultilevel"/>
    <w:tmpl w:val="00EA5C14"/>
    <w:lvl w:ilvl="0" w:tplc="04090015">
      <w:start w:val="1"/>
      <w:numFmt w:val="upperLetter"/>
      <w:lvlText w:val="%1."/>
      <w:lvlJc w:val="left"/>
      <w:pPr>
        <w:ind w:left="1800" w:hanging="360"/>
      </w:pPr>
    </w:lvl>
    <w:lvl w:ilvl="1" w:tplc="04090019">
      <w:start w:val="1"/>
      <w:numFmt w:val="lowerLetter"/>
      <w:lvlText w:val="%2."/>
      <w:lvlJc w:val="left"/>
      <w:pPr>
        <w:ind w:left="2340" w:hanging="360"/>
      </w:pPr>
    </w:lvl>
    <w:lvl w:ilvl="2" w:tplc="0409001B">
      <w:start w:val="1"/>
      <w:numFmt w:val="lowerRoman"/>
      <w:lvlText w:val="%3."/>
      <w:lvlJc w:val="right"/>
      <w:pPr>
        <w:ind w:left="3060" w:hanging="180"/>
      </w:pPr>
    </w:lvl>
    <w:lvl w:ilvl="3" w:tplc="0409000F">
      <w:start w:val="1"/>
      <w:numFmt w:val="decimal"/>
      <w:lvlText w:val="%4."/>
      <w:lvlJc w:val="left"/>
      <w:pPr>
        <w:ind w:left="3780" w:hanging="360"/>
      </w:pPr>
    </w:lvl>
    <w:lvl w:ilvl="4" w:tplc="04090019">
      <w:start w:val="1"/>
      <w:numFmt w:val="lowerLetter"/>
      <w:lvlText w:val="%5."/>
      <w:lvlJc w:val="left"/>
      <w:pPr>
        <w:ind w:left="4500" w:hanging="360"/>
      </w:pPr>
    </w:lvl>
    <w:lvl w:ilvl="5" w:tplc="0409001B">
      <w:start w:val="1"/>
      <w:numFmt w:val="lowerRoman"/>
      <w:lvlText w:val="%6."/>
      <w:lvlJc w:val="right"/>
      <w:pPr>
        <w:ind w:left="5220" w:hanging="180"/>
      </w:pPr>
    </w:lvl>
    <w:lvl w:ilvl="6" w:tplc="0409000F">
      <w:start w:val="1"/>
      <w:numFmt w:val="decimal"/>
      <w:lvlText w:val="%7."/>
      <w:lvlJc w:val="left"/>
      <w:pPr>
        <w:ind w:left="5940" w:hanging="360"/>
      </w:pPr>
    </w:lvl>
    <w:lvl w:ilvl="7" w:tplc="04090019">
      <w:start w:val="1"/>
      <w:numFmt w:val="lowerLetter"/>
      <w:lvlText w:val="%8."/>
      <w:lvlJc w:val="left"/>
      <w:pPr>
        <w:ind w:left="6660" w:hanging="360"/>
      </w:pPr>
    </w:lvl>
    <w:lvl w:ilvl="8" w:tplc="0409001B">
      <w:start w:val="1"/>
      <w:numFmt w:val="lowerRoman"/>
      <w:lvlText w:val="%9."/>
      <w:lvlJc w:val="right"/>
      <w:pPr>
        <w:ind w:left="7380" w:hanging="180"/>
      </w:pPr>
    </w:lvl>
  </w:abstractNum>
  <w:abstractNum w:abstractNumId="60" w15:restartNumberingAfterBreak="0">
    <w:nsid w:val="48827941"/>
    <w:multiLevelType w:val="hybridMultilevel"/>
    <w:tmpl w:val="C21A0B38"/>
    <w:lvl w:ilvl="0" w:tplc="FFFFFFFF">
      <w:start w:val="1"/>
      <w:numFmt w:val="decimal"/>
      <w:lvlText w:val="%1."/>
      <w:lvlJc w:val="left"/>
      <w:pPr>
        <w:ind w:left="720" w:hanging="360"/>
      </w:pPr>
      <w:rPr>
        <w:b/>
        <w:color w:val="auto"/>
      </w:rPr>
    </w:lvl>
    <w:lvl w:ilvl="1" w:tplc="04090015">
      <w:start w:val="1"/>
      <w:numFmt w:val="upperLetter"/>
      <w:lvlText w:val="%2."/>
      <w:lvlJc w:val="left"/>
      <w:pPr>
        <w:ind w:left="180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1" w15:restartNumberingAfterBreak="0">
    <w:nsid w:val="499C27CB"/>
    <w:multiLevelType w:val="hybridMultilevel"/>
    <w:tmpl w:val="BBB48FB0"/>
    <w:lvl w:ilvl="0" w:tplc="04090015">
      <w:start w:val="1"/>
      <w:numFmt w:val="upperLetter"/>
      <w:lvlText w:val="%1."/>
      <w:lvlJc w:val="left"/>
      <w:pPr>
        <w:ind w:left="1440" w:hanging="360"/>
      </w:pPr>
    </w:lvl>
    <w:lvl w:ilvl="1" w:tplc="04090015">
      <w:start w:val="1"/>
      <w:numFmt w:val="upperLetter"/>
      <w:lvlText w:val="%2."/>
      <w:lvlJc w:val="left"/>
      <w:pPr>
        <w:ind w:left="144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2" w15:restartNumberingAfterBreak="0">
    <w:nsid w:val="4A0E4297"/>
    <w:multiLevelType w:val="hybridMultilevel"/>
    <w:tmpl w:val="811A4E98"/>
    <w:lvl w:ilvl="0" w:tplc="6E82F9BE">
      <w:start w:val="1"/>
      <w:numFmt w:val="upperLetter"/>
      <w:lvlText w:val="%1."/>
      <w:lvlJc w:val="left"/>
      <w:pPr>
        <w:ind w:left="144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3" w15:restartNumberingAfterBreak="0">
    <w:nsid w:val="4A1B2654"/>
    <w:multiLevelType w:val="hybridMultilevel"/>
    <w:tmpl w:val="B818EFEA"/>
    <w:lvl w:ilvl="0" w:tplc="2A7C656E">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4" w15:restartNumberingAfterBreak="0">
    <w:nsid w:val="4A3F20AB"/>
    <w:multiLevelType w:val="hybridMultilevel"/>
    <w:tmpl w:val="DDC0AAD8"/>
    <w:lvl w:ilvl="0" w:tplc="04090015">
      <w:start w:val="1"/>
      <w:numFmt w:val="upperLetter"/>
      <w:lvlText w:val="%1."/>
      <w:lvlJc w:val="left"/>
      <w:pPr>
        <w:ind w:left="180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5" w15:restartNumberingAfterBreak="0">
    <w:nsid w:val="4A6666A3"/>
    <w:multiLevelType w:val="hybridMultilevel"/>
    <w:tmpl w:val="66FE9CFE"/>
    <w:lvl w:ilvl="0" w:tplc="FFFFFFFF">
      <w:start w:val="1"/>
      <w:numFmt w:val="upperLetter"/>
      <w:lvlText w:val="%1."/>
      <w:lvlJc w:val="left"/>
      <w:pPr>
        <w:ind w:left="720" w:hanging="360"/>
      </w:pPr>
    </w:lvl>
    <w:lvl w:ilvl="1" w:tplc="04090015">
      <w:start w:val="1"/>
      <w:numFmt w:val="upperLetter"/>
      <w:lvlText w:val="%2."/>
      <w:lvlJc w:val="left"/>
      <w:pPr>
        <w:ind w:left="225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6" w15:restartNumberingAfterBreak="0">
    <w:nsid w:val="4A880BEF"/>
    <w:multiLevelType w:val="hybridMultilevel"/>
    <w:tmpl w:val="DF16E4F0"/>
    <w:lvl w:ilvl="0" w:tplc="72D60BE0">
      <w:start w:val="1"/>
      <w:numFmt w:val="upperLetter"/>
      <w:lvlText w:val="%1."/>
      <w:lvlJc w:val="left"/>
      <w:pPr>
        <w:ind w:left="207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4C7320F5"/>
    <w:multiLevelType w:val="hybridMultilevel"/>
    <w:tmpl w:val="9EF0EF42"/>
    <w:lvl w:ilvl="0" w:tplc="FFFFFFFF">
      <w:start w:val="1"/>
      <w:numFmt w:val="upperLetter"/>
      <w:lvlText w:val="%1."/>
      <w:lvlJc w:val="left"/>
      <w:pPr>
        <w:ind w:left="720" w:hanging="360"/>
      </w:pPr>
    </w:lvl>
    <w:lvl w:ilvl="1" w:tplc="04090015">
      <w:start w:val="1"/>
      <w:numFmt w:val="upperLetter"/>
      <w:lvlText w:val="%2."/>
      <w:lvlJc w:val="left"/>
      <w:pPr>
        <w:ind w:left="225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8" w15:restartNumberingAfterBreak="0">
    <w:nsid w:val="4E055B8E"/>
    <w:multiLevelType w:val="hybridMultilevel"/>
    <w:tmpl w:val="3856AC9A"/>
    <w:lvl w:ilvl="0" w:tplc="04090015">
      <w:start w:val="1"/>
      <w:numFmt w:val="upperLetter"/>
      <w:lvlText w:val="%1."/>
      <w:lvlJc w:val="left"/>
      <w:pPr>
        <w:ind w:left="207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4E9B6201"/>
    <w:multiLevelType w:val="hybridMultilevel"/>
    <w:tmpl w:val="3270463A"/>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15:restartNumberingAfterBreak="0">
    <w:nsid w:val="50627B63"/>
    <w:multiLevelType w:val="hybridMultilevel"/>
    <w:tmpl w:val="998879E4"/>
    <w:lvl w:ilvl="0" w:tplc="04090015">
      <w:start w:val="1"/>
      <w:numFmt w:val="upperLetter"/>
      <w:lvlText w:val="%1."/>
      <w:lvlJc w:val="left"/>
      <w:pPr>
        <w:ind w:left="22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1" w15:restartNumberingAfterBreak="0">
    <w:nsid w:val="50F6360B"/>
    <w:multiLevelType w:val="hybridMultilevel"/>
    <w:tmpl w:val="08CCCC82"/>
    <w:lvl w:ilvl="0" w:tplc="DEC6D8D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2" w15:restartNumberingAfterBreak="0">
    <w:nsid w:val="524A268E"/>
    <w:multiLevelType w:val="hybridMultilevel"/>
    <w:tmpl w:val="0AA81E64"/>
    <w:lvl w:ilvl="0" w:tplc="2474F514">
      <w:start w:val="1"/>
      <w:numFmt w:val="upperLetter"/>
      <w:lvlText w:val="%1."/>
      <w:lvlJc w:val="left"/>
      <w:pPr>
        <w:ind w:left="1710" w:hanging="360"/>
      </w:pPr>
      <w:rPr>
        <w:b w:val="0"/>
        <w:bCs/>
      </w:rPr>
    </w:lvl>
    <w:lvl w:ilvl="1" w:tplc="04090019">
      <w:start w:val="1"/>
      <w:numFmt w:val="lowerLetter"/>
      <w:lvlText w:val="%2."/>
      <w:lvlJc w:val="left"/>
      <w:pPr>
        <w:ind w:left="1780" w:hanging="360"/>
      </w:pPr>
    </w:lvl>
    <w:lvl w:ilvl="2" w:tplc="0409001B">
      <w:start w:val="1"/>
      <w:numFmt w:val="lowerRoman"/>
      <w:lvlText w:val="%3."/>
      <w:lvlJc w:val="right"/>
      <w:pPr>
        <w:ind w:left="2500" w:hanging="180"/>
      </w:pPr>
    </w:lvl>
    <w:lvl w:ilvl="3" w:tplc="0409000F">
      <w:start w:val="1"/>
      <w:numFmt w:val="decimal"/>
      <w:lvlText w:val="%4."/>
      <w:lvlJc w:val="left"/>
      <w:pPr>
        <w:ind w:left="3220" w:hanging="360"/>
      </w:pPr>
    </w:lvl>
    <w:lvl w:ilvl="4" w:tplc="04090019">
      <w:start w:val="1"/>
      <w:numFmt w:val="lowerLetter"/>
      <w:lvlText w:val="%5."/>
      <w:lvlJc w:val="left"/>
      <w:pPr>
        <w:ind w:left="3940" w:hanging="360"/>
      </w:pPr>
    </w:lvl>
    <w:lvl w:ilvl="5" w:tplc="0409001B">
      <w:start w:val="1"/>
      <w:numFmt w:val="lowerRoman"/>
      <w:lvlText w:val="%6."/>
      <w:lvlJc w:val="right"/>
      <w:pPr>
        <w:ind w:left="4660" w:hanging="180"/>
      </w:pPr>
    </w:lvl>
    <w:lvl w:ilvl="6" w:tplc="0409000F">
      <w:start w:val="1"/>
      <w:numFmt w:val="decimal"/>
      <w:lvlText w:val="%7."/>
      <w:lvlJc w:val="left"/>
      <w:pPr>
        <w:ind w:left="5380" w:hanging="360"/>
      </w:pPr>
    </w:lvl>
    <w:lvl w:ilvl="7" w:tplc="04090019">
      <w:start w:val="1"/>
      <w:numFmt w:val="lowerLetter"/>
      <w:lvlText w:val="%8."/>
      <w:lvlJc w:val="left"/>
      <w:pPr>
        <w:ind w:left="6100" w:hanging="360"/>
      </w:pPr>
    </w:lvl>
    <w:lvl w:ilvl="8" w:tplc="0409001B">
      <w:start w:val="1"/>
      <w:numFmt w:val="lowerRoman"/>
      <w:lvlText w:val="%9."/>
      <w:lvlJc w:val="right"/>
      <w:pPr>
        <w:ind w:left="6820" w:hanging="180"/>
      </w:pPr>
    </w:lvl>
  </w:abstractNum>
  <w:abstractNum w:abstractNumId="73" w15:restartNumberingAfterBreak="0">
    <w:nsid w:val="5419016E"/>
    <w:multiLevelType w:val="hybridMultilevel"/>
    <w:tmpl w:val="BA6C3126"/>
    <w:lvl w:ilvl="0" w:tplc="04090015">
      <w:start w:val="1"/>
      <w:numFmt w:val="upperLetter"/>
      <w:lvlText w:val="%1."/>
      <w:lvlJc w:val="left"/>
      <w:pPr>
        <w:ind w:left="16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4" w15:restartNumberingAfterBreak="0">
    <w:nsid w:val="553B77AC"/>
    <w:multiLevelType w:val="hybridMultilevel"/>
    <w:tmpl w:val="4672197A"/>
    <w:lvl w:ilvl="0" w:tplc="FFFFFFFF">
      <w:start w:val="1"/>
      <w:numFmt w:val="decimal"/>
      <w:lvlText w:val="%1."/>
      <w:lvlJc w:val="left"/>
      <w:pPr>
        <w:ind w:left="720" w:hanging="360"/>
      </w:pPr>
      <w:rPr>
        <w:b/>
        <w:color w:val="auto"/>
      </w:rPr>
    </w:lvl>
    <w:lvl w:ilvl="1" w:tplc="FFFFFFFF">
      <w:start w:val="1"/>
      <w:numFmt w:val="upperLetter"/>
      <w:lvlText w:val="(%2)"/>
      <w:lvlJc w:val="left"/>
      <w:pPr>
        <w:ind w:left="1440" w:hanging="360"/>
      </w:pPr>
      <w:rPr>
        <w:b/>
      </w:rPr>
    </w:lvl>
    <w:lvl w:ilvl="2" w:tplc="04090015">
      <w:start w:val="1"/>
      <w:numFmt w:val="upperLetter"/>
      <w:lvlText w:val="%3."/>
      <w:lvlJc w:val="left"/>
      <w:pPr>
        <w:ind w:left="180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5" w15:restartNumberingAfterBreak="0">
    <w:nsid w:val="5C25452B"/>
    <w:multiLevelType w:val="hybridMultilevel"/>
    <w:tmpl w:val="A220239A"/>
    <w:lvl w:ilvl="0" w:tplc="800E1324">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6" w15:restartNumberingAfterBreak="0">
    <w:nsid w:val="5C420F00"/>
    <w:multiLevelType w:val="hybridMultilevel"/>
    <w:tmpl w:val="635E97AE"/>
    <w:lvl w:ilvl="0" w:tplc="642A32F4">
      <w:start w:val="1"/>
      <w:numFmt w:val="upperLetter"/>
      <w:lvlText w:val="%1."/>
      <w:lvlJc w:val="left"/>
      <w:pPr>
        <w:ind w:left="171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7" w15:restartNumberingAfterBreak="0">
    <w:nsid w:val="5D4026C6"/>
    <w:multiLevelType w:val="hybridMultilevel"/>
    <w:tmpl w:val="850CA6D6"/>
    <w:lvl w:ilvl="0" w:tplc="04090015">
      <w:start w:val="1"/>
      <w:numFmt w:val="upperLetter"/>
      <w:lvlText w:val="%1."/>
      <w:lvlJc w:val="left"/>
      <w:pPr>
        <w:ind w:left="2610" w:hanging="360"/>
      </w:pPr>
    </w:lvl>
    <w:lvl w:ilvl="1" w:tplc="67FA3A96">
      <w:start w:val="1"/>
      <w:numFmt w:val="upperLetter"/>
      <w:lvlText w:val="(%2)"/>
      <w:lvlJc w:val="left"/>
      <w:pPr>
        <w:ind w:left="1545" w:hanging="465"/>
      </w:pPr>
      <w:rPr>
        <w:b/>
      </w:rPr>
    </w:lvl>
    <w:lvl w:ilvl="2" w:tplc="ABB4BEFE">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8" w15:restartNumberingAfterBreak="0">
    <w:nsid w:val="5EAB1FE7"/>
    <w:multiLevelType w:val="hybridMultilevel"/>
    <w:tmpl w:val="3B6E612E"/>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9" w15:restartNumberingAfterBreak="0">
    <w:nsid w:val="653C7EFE"/>
    <w:multiLevelType w:val="hybridMultilevel"/>
    <w:tmpl w:val="565C916A"/>
    <w:lvl w:ilvl="0" w:tplc="04090015">
      <w:start w:val="1"/>
      <w:numFmt w:val="upperLetter"/>
      <w:lvlText w:val="%1."/>
      <w:lvlJc w:val="left"/>
      <w:pPr>
        <w:ind w:left="1710" w:hanging="360"/>
      </w:p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start w:val="1"/>
      <w:numFmt w:val="decimal"/>
      <w:lvlText w:val="%4."/>
      <w:lvlJc w:val="left"/>
      <w:pPr>
        <w:ind w:left="3870" w:hanging="360"/>
      </w:pPr>
    </w:lvl>
    <w:lvl w:ilvl="4" w:tplc="04090019">
      <w:start w:val="1"/>
      <w:numFmt w:val="lowerLetter"/>
      <w:lvlText w:val="%5."/>
      <w:lvlJc w:val="left"/>
      <w:pPr>
        <w:ind w:left="4590" w:hanging="360"/>
      </w:pPr>
    </w:lvl>
    <w:lvl w:ilvl="5" w:tplc="0409001B">
      <w:start w:val="1"/>
      <w:numFmt w:val="lowerRoman"/>
      <w:lvlText w:val="%6."/>
      <w:lvlJc w:val="right"/>
      <w:pPr>
        <w:ind w:left="5310" w:hanging="180"/>
      </w:pPr>
    </w:lvl>
    <w:lvl w:ilvl="6" w:tplc="0409000F">
      <w:start w:val="1"/>
      <w:numFmt w:val="decimal"/>
      <w:lvlText w:val="%7."/>
      <w:lvlJc w:val="left"/>
      <w:pPr>
        <w:ind w:left="6030" w:hanging="360"/>
      </w:pPr>
    </w:lvl>
    <w:lvl w:ilvl="7" w:tplc="04090019">
      <w:start w:val="1"/>
      <w:numFmt w:val="lowerLetter"/>
      <w:lvlText w:val="%8."/>
      <w:lvlJc w:val="left"/>
      <w:pPr>
        <w:ind w:left="6750" w:hanging="360"/>
      </w:pPr>
    </w:lvl>
    <w:lvl w:ilvl="8" w:tplc="0409001B">
      <w:start w:val="1"/>
      <w:numFmt w:val="lowerRoman"/>
      <w:lvlText w:val="%9."/>
      <w:lvlJc w:val="right"/>
      <w:pPr>
        <w:ind w:left="7470" w:hanging="180"/>
      </w:pPr>
    </w:lvl>
  </w:abstractNum>
  <w:abstractNum w:abstractNumId="80" w15:restartNumberingAfterBreak="0">
    <w:nsid w:val="662607EE"/>
    <w:multiLevelType w:val="hybridMultilevel"/>
    <w:tmpl w:val="A6AA313E"/>
    <w:lvl w:ilvl="0" w:tplc="9ACE5DA8">
      <w:start w:val="1"/>
      <w:numFmt w:val="upperLetter"/>
      <w:lvlText w:val="%1."/>
      <w:lvlJc w:val="left"/>
      <w:pPr>
        <w:ind w:left="2070" w:hanging="360"/>
      </w:pPr>
      <w:rPr>
        <w:b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1" w15:restartNumberingAfterBreak="0">
    <w:nsid w:val="67142637"/>
    <w:multiLevelType w:val="hybridMultilevel"/>
    <w:tmpl w:val="CA2A4E8E"/>
    <w:lvl w:ilvl="0" w:tplc="04090015">
      <w:start w:val="1"/>
      <w:numFmt w:val="upperLetter"/>
      <w:lvlText w:val="%1."/>
      <w:lvlJc w:val="left"/>
      <w:pPr>
        <w:ind w:left="1530" w:hanging="360"/>
      </w:pPr>
      <w:rPr>
        <w:b w:val="0"/>
        <w:bCs w:val="0"/>
      </w:rPr>
    </w:lvl>
    <w:lvl w:ilvl="1" w:tplc="FFFFFFFF">
      <w:start w:val="1"/>
      <w:numFmt w:val="lowerLetter"/>
      <w:lvlText w:val="%2."/>
      <w:lvlJc w:val="left"/>
      <w:pPr>
        <w:ind w:left="2250" w:hanging="360"/>
      </w:pPr>
    </w:lvl>
    <w:lvl w:ilvl="2" w:tplc="FFFFFFFF">
      <w:start w:val="1"/>
      <w:numFmt w:val="lowerRoman"/>
      <w:lvlText w:val="%3."/>
      <w:lvlJc w:val="right"/>
      <w:pPr>
        <w:ind w:left="2970" w:hanging="180"/>
      </w:pPr>
    </w:lvl>
    <w:lvl w:ilvl="3" w:tplc="FFFFFFFF">
      <w:start w:val="1"/>
      <w:numFmt w:val="decimal"/>
      <w:lvlText w:val="%4."/>
      <w:lvlJc w:val="left"/>
      <w:pPr>
        <w:ind w:left="3690" w:hanging="360"/>
      </w:pPr>
    </w:lvl>
    <w:lvl w:ilvl="4" w:tplc="FFFFFFFF">
      <w:start w:val="1"/>
      <w:numFmt w:val="lowerLetter"/>
      <w:lvlText w:val="%5."/>
      <w:lvlJc w:val="left"/>
      <w:pPr>
        <w:ind w:left="4410" w:hanging="360"/>
      </w:pPr>
    </w:lvl>
    <w:lvl w:ilvl="5" w:tplc="FFFFFFFF">
      <w:start w:val="1"/>
      <w:numFmt w:val="lowerRoman"/>
      <w:lvlText w:val="%6."/>
      <w:lvlJc w:val="right"/>
      <w:pPr>
        <w:ind w:left="5130" w:hanging="180"/>
      </w:pPr>
    </w:lvl>
    <w:lvl w:ilvl="6" w:tplc="FFFFFFFF">
      <w:start w:val="1"/>
      <w:numFmt w:val="decimal"/>
      <w:lvlText w:val="%7."/>
      <w:lvlJc w:val="left"/>
      <w:pPr>
        <w:ind w:left="5850" w:hanging="360"/>
      </w:pPr>
    </w:lvl>
    <w:lvl w:ilvl="7" w:tplc="FFFFFFFF">
      <w:start w:val="1"/>
      <w:numFmt w:val="lowerLetter"/>
      <w:lvlText w:val="%8."/>
      <w:lvlJc w:val="left"/>
      <w:pPr>
        <w:ind w:left="6570" w:hanging="360"/>
      </w:pPr>
    </w:lvl>
    <w:lvl w:ilvl="8" w:tplc="FFFFFFFF">
      <w:start w:val="1"/>
      <w:numFmt w:val="lowerRoman"/>
      <w:lvlText w:val="%9."/>
      <w:lvlJc w:val="right"/>
      <w:pPr>
        <w:ind w:left="7290" w:hanging="180"/>
      </w:pPr>
    </w:lvl>
  </w:abstractNum>
  <w:abstractNum w:abstractNumId="82" w15:restartNumberingAfterBreak="0">
    <w:nsid w:val="693024B4"/>
    <w:multiLevelType w:val="hybridMultilevel"/>
    <w:tmpl w:val="DF8CBE66"/>
    <w:lvl w:ilvl="0" w:tplc="FFFFFFFF">
      <w:start w:val="1"/>
      <w:numFmt w:val="decimal"/>
      <w:lvlText w:val="%1."/>
      <w:lvlJc w:val="left"/>
      <w:pPr>
        <w:ind w:left="720" w:hanging="360"/>
      </w:pPr>
      <w:rPr>
        <w:b/>
        <w:color w:val="auto"/>
      </w:rPr>
    </w:lvl>
    <w:lvl w:ilvl="1" w:tplc="04090015">
      <w:start w:val="1"/>
      <w:numFmt w:val="upperLetter"/>
      <w:lvlText w:val="%2."/>
      <w:lvlJc w:val="left"/>
      <w:pPr>
        <w:ind w:left="180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3" w15:restartNumberingAfterBreak="0">
    <w:nsid w:val="69DB5692"/>
    <w:multiLevelType w:val="hybridMultilevel"/>
    <w:tmpl w:val="A8CE5B70"/>
    <w:lvl w:ilvl="0" w:tplc="FFFFFFFF">
      <w:start w:val="1"/>
      <w:numFmt w:val="upperLetter"/>
      <w:lvlText w:val="%1."/>
      <w:lvlJc w:val="left"/>
      <w:pPr>
        <w:ind w:left="720" w:hanging="360"/>
      </w:pPr>
    </w:lvl>
    <w:lvl w:ilvl="1" w:tplc="04090015">
      <w:start w:val="1"/>
      <w:numFmt w:val="upperLetter"/>
      <w:lvlText w:val="%2."/>
      <w:lvlJc w:val="left"/>
      <w:pPr>
        <w:ind w:left="225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4" w15:restartNumberingAfterBreak="0">
    <w:nsid w:val="6BDF0E92"/>
    <w:multiLevelType w:val="hybridMultilevel"/>
    <w:tmpl w:val="ECCE1E34"/>
    <w:lvl w:ilvl="0" w:tplc="FFFFFFFF">
      <w:start w:val="1"/>
      <w:numFmt w:val="decimal"/>
      <w:lvlText w:val="%1."/>
      <w:lvlJc w:val="left"/>
      <w:pPr>
        <w:ind w:left="720" w:hanging="360"/>
      </w:pPr>
      <w:rPr>
        <w:b/>
        <w:color w:val="auto"/>
      </w:rPr>
    </w:lvl>
    <w:lvl w:ilvl="1" w:tplc="04090015">
      <w:start w:val="1"/>
      <w:numFmt w:val="upperLetter"/>
      <w:lvlText w:val="%2."/>
      <w:lvlJc w:val="left"/>
      <w:pPr>
        <w:ind w:left="180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5" w15:restartNumberingAfterBreak="0">
    <w:nsid w:val="6F0431B1"/>
    <w:multiLevelType w:val="hybridMultilevel"/>
    <w:tmpl w:val="A68CB1A6"/>
    <w:lvl w:ilvl="0" w:tplc="5BF8C128">
      <w:start w:val="1"/>
      <w:numFmt w:val="upp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86" w15:restartNumberingAfterBreak="0">
    <w:nsid w:val="70C46BE5"/>
    <w:multiLevelType w:val="hybridMultilevel"/>
    <w:tmpl w:val="E8B88E98"/>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7" w15:restartNumberingAfterBreak="0">
    <w:nsid w:val="72AF6246"/>
    <w:multiLevelType w:val="hybridMultilevel"/>
    <w:tmpl w:val="1DAE0EEC"/>
    <w:lvl w:ilvl="0" w:tplc="C06C9BE4">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8" w15:restartNumberingAfterBreak="0">
    <w:nsid w:val="72CF486F"/>
    <w:multiLevelType w:val="hybridMultilevel"/>
    <w:tmpl w:val="2A4C218C"/>
    <w:lvl w:ilvl="0" w:tplc="5A4457A2">
      <w:start w:val="1"/>
      <w:numFmt w:val="upperLetter"/>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9" w15:restartNumberingAfterBreak="0">
    <w:nsid w:val="74A64857"/>
    <w:multiLevelType w:val="hybridMultilevel"/>
    <w:tmpl w:val="BB06442C"/>
    <w:lvl w:ilvl="0" w:tplc="F4F87212">
      <w:start w:val="1"/>
      <w:numFmt w:val="upperLetter"/>
      <w:lvlText w:val="%1."/>
      <w:lvlJc w:val="left"/>
      <w:pPr>
        <w:ind w:left="1620" w:hanging="360"/>
      </w:pPr>
    </w:lvl>
    <w:lvl w:ilvl="1" w:tplc="04090019">
      <w:start w:val="1"/>
      <w:numFmt w:val="lowerLetter"/>
      <w:lvlText w:val="%2."/>
      <w:lvlJc w:val="left"/>
      <w:pPr>
        <w:ind w:left="2340" w:hanging="360"/>
      </w:pPr>
    </w:lvl>
    <w:lvl w:ilvl="2" w:tplc="0409001B">
      <w:start w:val="1"/>
      <w:numFmt w:val="lowerRoman"/>
      <w:lvlText w:val="%3."/>
      <w:lvlJc w:val="right"/>
      <w:pPr>
        <w:ind w:left="3060" w:hanging="180"/>
      </w:pPr>
    </w:lvl>
    <w:lvl w:ilvl="3" w:tplc="0409000F">
      <w:start w:val="1"/>
      <w:numFmt w:val="decimal"/>
      <w:lvlText w:val="%4."/>
      <w:lvlJc w:val="left"/>
      <w:pPr>
        <w:ind w:left="3780" w:hanging="360"/>
      </w:pPr>
    </w:lvl>
    <w:lvl w:ilvl="4" w:tplc="04090019">
      <w:start w:val="1"/>
      <w:numFmt w:val="lowerLetter"/>
      <w:lvlText w:val="%5."/>
      <w:lvlJc w:val="left"/>
      <w:pPr>
        <w:ind w:left="4500" w:hanging="360"/>
      </w:pPr>
    </w:lvl>
    <w:lvl w:ilvl="5" w:tplc="0409001B">
      <w:start w:val="1"/>
      <w:numFmt w:val="lowerRoman"/>
      <w:lvlText w:val="%6."/>
      <w:lvlJc w:val="right"/>
      <w:pPr>
        <w:ind w:left="5220" w:hanging="180"/>
      </w:pPr>
    </w:lvl>
    <w:lvl w:ilvl="6" w:tplc="0409000F">
      <w:start w:val="1"/>
      <w:numFmt w:val="decimal"/>
      <w:lvlText w:val="%7."/>
      <w:lvlJc w:val="left"/>
      <w:pPr>
        <w:ind w:left="5940" w:hanging="360"/>
      </w:pPr>
    </w:lvl>
    <w:lvl w:ilvl="7" w:tplc="04090019">
      <w:start w:val="1"/>
      <w:numFmt w:val="lowerLetter"/>
      <w:lvlText w:val="%8."/>
      <w:lvlJc w:val="left"/>
      <w:pPr>
        <w:ind w:left="6660" w:hanging="360"/>
      </w:pPr>
    </w:lvl>
    <w:lvl w:ilvl="8" w:tplc="0409001B">
      <w:start w:val="1"/>
      <w:numFmt w:val="lowerRoman"/>
      <w:lvlText w:val="%9."/>
      <w:lvlJc w:val="right"/>
      <w:pPr>
        <w:ind w:left="7380" w:hanging="180"/>
      </w:pPr>
    </w:lvl>
  </w:abstractNum>
  <w:abstractNum w:abstractNumId="90" w15:restartNumberingAfterBreak="0">
    <w:nsid w:val="74BB6876"/>
    <w:multiLevelType w:val="hybridMultilevel"/>
    <w:tmpl w:val="23942FC6"/>
    <w:lvl w:ilvl="0" w:tplc="FFFFFFFF">
      <w:start w:val="1"/>
      <w:numFmt w:val="upperLetter"/>
      <w:lvlText w:val="%1."/>
      <w:lvlJc w:val="left"/>
      <w:pPr>
        <w:ind w:left="720" w:hanging="360"/>
      </w:pPr>
    </w:lvl>
    <w:lvl w:ilvl="1" w:tplc="04090015">
      <w:start w:val="1"/>
      <w:numFmt w:val="upperLetter"/>
      <w:lvlText w:val="%2."/>
      <w:lvlJc w:val="left"/>
      <w:pPr>
        <w:ind w:left="225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1" w15:restartNumberingAfterBreak="0">
    <w:nsid w:val="75EF14E7"/>
    <w:multiLevelType w:val="hybridMultilevel"/>
    <w:tmpl w:val="5C68619A"/>
    <w:lvl w:ilvl="0" w:tplc="CAF6FD40">
      <w:start w:val="1"/>
      <w:numFmt w:val="upperLetter"/>
      <w:lvlText w:val="%1."/>
      <w:lvlJc w:val="left"/>
      <w:pPr>
        <w:tabs>
          <w:tab w:val="num" w:pos="1530"/>
        </w:tabs>
        <w:ind w:left="1530" w:hanging="360"/>
      </w:pPr>
      <w:rPr>
        <w:b w:val="0"/>
        <w:bCs w:val="0"/>
      </w:rPr>
    </w:lvl>
    <w:lvl w:ilvl="1" w:tplc="C3A88006">
      <w:start w:val="1"/>
      <w:numFmt w:val="decimal"/>
      <w:lvlText w:val="%2."/>
      <w:lvlJc w:val="left"/>
      <w:pPr>
        <w:tabs>
          <w:tab w:val="num" w:pos="1440"/>
        </w:tabs>
        <w:ind w:left="1440" w:hanging="360"/>
      </w:pPr>
    </w:lvl>
    <w:lvl w:ilvl="2" w:tplc="D4985516">
      <w:start w:val="1"/>
      <w:numFmt w:val="decimal"/>
      <w:lvlText w:val="%3."/>
      <w:lvlJc w:val="left"/>
      <w:pPr>
        <w:tabs>
          <w:tab w:val="num" w:pos="2160"/>
        </w:tabs>
        <w:ind w:left="2160" w:hanging="360"/>
      </w:pPr>
    </w:lvl>
    <w:lvl w:ilvl="3" w:tplc="A68A901E">
      <w:start w:val="1"/>
      <w:numFmt w:val="decimal"/>
      <w:lvlText w:val="%4."/>
      <w:lvlJc w:val="left"/>
      <w:pPr>
        <w:tabs>
          <w:tab w:val="num" w:pos="2880"/>
        </w:tabs>
        <w:ind w:left="2880" w:hanging="360"/>
      </w:pPr>
    </w:lvl>
    <w:lvl w:ilvl="4" w:tplc="46D84376">
      <w:start w:val="1"/>
      <w:numFmt w:val="decimal"/>
      <w:lvlText w:val="%5."/>
      <w:lvlJc w:val="left"/>
      <w:pPr>
        <w:tabs>
          <w:tab w:val="num" w:pos="3600"/>
        </w:tabs>
        <w:ind w:left="3600" w:hanging="360"/>
      </w:pPr>
    </w:lvl>
    <w:lvl w:ilvl="5" w:tplc="8F8C8CB8">
      <w:start w:val="1"/>
      <w:numFmt w:val="decimal"/>
      <w:lvlText w:val="%6."/>
      <w:lvlJc w:val="left"/>
      <w:pPr>
        <w:tabs>
          <w:tab w:val="num" w:pos="4320"/>
        </w:tabs>
        <w:ind w:left="4320" w:hanging="360"/>
      </w:pPr>
    </w:lvl>
    <w:lvl w:ilvl="6" w:tplc="EC8A1D5C">
      <w:start w:val="1"/>
      <w:numFmt w:val="decimal"/>
      <w:lvlText w:val="%7."/>
      <w:lvlJc w:val="left"/>
      <w:pPr>
        <w:tabs>
          <w:tab w:val="num" w:pos="5040"/>
        </w:tabs>
        <w:ind w:left="5040" w:hanging="360"/>
      </w:pPr>
    </w:lvl>
    <w:lvl w:ilvl="7" w:tplc="CDB67CAC">
      <w:start w:val="1"/>
      <w:numFmt w:val="decimal"/>
      <w:lvlText w:val="%8."/>
      <w:lvlJc w:val="left"/>
      <w:pPr>
        <w:tabs>
          <w:tab w:val="num" w:pos="5760"/>
        </w:tabs>
        <w:ind w:left="5760" w:hanging="360"/>
      </w:pPr>
    </w:lvl>
    <w:lvl w:ilvl="8" w:tplc="4DB81850">
      <w:start w:val="1"/>
      <w:numFmt w:val="decimal"/>
      <w:lvlText w:val="%9."/>
      <w:lvlJc w:val="left"/>
      <w:pPr>
        <w:tabs>
          <w:tab w:val="num" w:pos="6480"/>
        </w:tabs>
        <w:ind w:left="6480" w:hanging="360"/>
      </w:pPr>
    </w:lvl>
  </w:abstractNum>
  <w:abstractNum w:abstractNumId="92" w15:restartNumberingAfterBreak="0">
    <w:nsid w:val="76DB72C2"/>
    <w:multiLevelType w:val="hybridMultilevel"/>
    <w:tmpl w:val="40F0894C"/>
    <w:lvl w:ilvl="0" w:tplc="CC427F5C">
      <w:start w:val="1"/>
      <w:numFmt w:val="decimal"/>
      <w:lvlText w:val="%1."/>
      <w:lvlJc w:val="left"/>
      <w:pPr>
        <w:ind w:left="720" w:hanging="360"/>
      </w:pPr>
      <w:rPr>
        <w:b/>
        <w:color w:val="auto"/>
      </w:rPr>
    </w:lvl>
    <w:lvl w:ilvl="1" w:tplc="4656A4A2">
      <w:start w:val="1"/>
      <w:numFmt w:val="upperLetter"/>
      <w:lvlText w:val="(%2)"/>
      <w:lvlJc w:val="left"/>
      <w:pPr>
        <w:ind w:left="1440" w:hanging="360"/>
      </w:pPr>
      <w:rPr>
        <w:b/>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3" w15:restartNumberingAfterBreak="0">
    <w:nsid w:val="78C148E9"/>
    <w:multiLevelType w:val="hybridMultilevel"/>
    <w:tmpl w:val="9F226CD4"/>
    <w:lvl w:ilvl="0" w:tplc="83606BE6">
      <w:start w:val="1"/>
      <w:numFmt w:val="upperLetter"/>
      <w:lvlText w:val="%1."/>
      <w:lvlJc w:val="left"/>
      <w:pPr>
        <w:ind w:left="2070" w:hanging="360"/>
      </w:pPr>
      <w:rPr>
        <w:b w:val="0"/>
      </w:r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start w:val="1"/>
      <w:numFmt w:val="decimal"/>
      <w:lvlText w:val="%4."/>
      <w:lvlJc w:val="left"/>
      <w:pPr>
        <w:ind w:left="3870" w:hanging="360"/>
      </w:pPr>
    </w:lvl>
    <w:lvl w:ilvl="4" w:tplc="04090019">
      <w:start w:val="1"/>
      <w:numFmt w:val="lowerLetter"/>
      <w:lvlText w:val="%5."/>
      <w:lvlJc w:val="left"/>
      <w:pPr>
        <w:ind w:left="4590" w:hanging="360"/>
      </w:pPr>
    </w:lvl>
    <w:lvl w:ilvl="5" w:tplc="0409001B">
      <w:start w:val="1"/>
      <w:numFmt w:val="lowerRoman"/>
      <w:lvlText w:val="%6."/>
      <w:lvlJc w:val="right"/>
      <w:pPr>
        <w:ind w:left="5310" w:hanging="180"/>
      </w:pPr>
    </w:lvl>
    <w:lvl w:ilvl="6" w:tplc="0409000F">
      <w:start w:val="1"/>
      <w:numFmt w:val="decimal"/>
      <w:lvlText w:val="%7."/>
      <w:lvlJc w:val="left"/>
      <w:pPr>
        <w:ind w:left="6030" w:hanging="360"/>
      </w:pPr>
    </w:lvl>
    <w:lvl w:ilvl="7" w:tplc="04090019">
      <w:start w:val="1"/>
      <w:numFmt w:val="lowerLetter"/>
      <w:lvlText w:val="%8."/>
      <w:lvlJc w:val="left"/>
      <w:pPr>
        <w:ind w:left="6750" w:hanging="360"/>
      </w:pPr>
    </w:lvl>
    <w:lvl w:ilvl="8" w:tplc="0409001B">
      <w:start w:val="1"/>
      <w:numFmt w:val="lowerRoman"/>
      <w:lvlText w:val="%9."/>
      <w:lvlJc w:val="right"/>
      <w:pPr>
        <w:ind w:left="7470" w:hanging="180"/>
      </w:pPr>
    </w:lvl>
  </w:abstractNum>
  <w:abstractNum w:abstractNumId="94" w15:restartNumberingAfterBreak="0">
    <w:nsid w:val="79186DFE"/>
    <w:multiLevelType w:val="hybridMultilevel"/>
    <w:tmpl w:val="FCCE14EA"/>
    <w:lvl w:ilvl="0" w:tplc="04090015">
      <w:start w:val="1"/>
      <w:numFmt w:val="upperLetter"/>
      <w:lvlText w:val="%1."/>
      <w:lvlJc w:val="left"/>
      <w:pPr>
        <w:tabs>
          <w:tab w:val="num" w:pos="1980"/>
        </w:tabs>
        <w:ind w:left="1980" w:hanging="360"/>
      </w:pPr>
    </w:lvl>
    <w:lvl w:ilvl="1" w:tplc="87509CA4">
      <w:start w:val="1"/>
      <w:numFmt w:val="decimal"/>
      <w:lvlText w:val="%2."/>
      <w:lvlJc w:val="left"/>
      <w:pPr>
        <w:tabs>
          <w:tab w:val="num" w:pos="1440"/>
        </w:tabs>
        <w:ind w:left="1440" w:hanging="360"/>
      </w:pPr>
    </w:lvl>
    <w:lvl w:ilvl="2" w:tplc="DD64E090">
      <w:start w:val="1"/>
      <w:numFmt w:val="decimal"/>
      <w:lvlText w:val="%3."/>
      <w:lvlJc w:val="left"/>
      <w:pPr>
        <w:tabs>
          <w:tab w:val="num" w:pos="2160"/>
        </w:tabs>
        <w:ind w:left="2160" w:hanging="360"/>
      </w:pPr>
    </w:lvl>
    <w:lvl w:ilvl="3" w:tplc="BA3E8EC4">
      <w:start w:val="1"/>
      <w:numFmt w:val="decimal"/>
      <w:lvlText w:val="%4."/>
      <w:lvlJc w:val="left"/>
      <w:pPr>
        <w:tabs>
          <w:tab w:val="num" w:pos="2880"/>
        </w:tabs>
        <w:ind w:left="2880" w:hanging="360"/>
      </w:pPr>
    </w:lvl>
    <w:lvl w:ilvl="4" w:tplc="77C422F2">
      <w:start w:val="1"/>
      <w:numFmt w:val="decimal"/>
      <w:lvlText w:val="%5."/>
      <w:lvlJc w:val="left"/>
      <w:pPr>
        <w:tabs>
          <w:tab w:val="num" w:pos="3600"/>
        </w:tabs>
        <w:ind w:left="3600" w:hanging="360"/>
      </w:pPr>
    </w:lvl>
    <w:lvl w:ilvl="5" w:tplc="EBFE1810">
      <w:start w:val="1"/>
      <w:numFmt w:val="decimal"/>
      <w:lvlText w:val="%6."/>
      <w:lvlJc w:val="left"/>
      <w:pPr>
        <w:tabs>
          <w:tab w:val="num" w:pos="4320"/>
        </w:tabs>
        <w:ind w:left="4320" w:hanging="360"/>
      </w:pPr>
    </w:lvl>
    <w:lvl w:ilvl="6" w:tplc="80466D5E">
      <w:start w:val="1"/>
      <w:numFmt w:val="decimal"/>
      <w:lvlText w:val="%7."/>
      <w:lvlJc w:val="left"/>
      <w:pPr>
        <w:tabs>
          <w:tab w:val="num" w:pos="5040"/>
        </w:tabs>
        <w:ind w:left="5040" w:hanging="360"/>
      </w:pPr>
    </w:lvl>
    <w:lvl w:ilvl="7" w:tplc="4D9CBD8E">
      <w:start w:val="1"/>
      <w:numFmt w:val="decimal"/>
      <w:lvlText w:val="%8."/>
      <w:lvlJc w:val="left"/>
      <w:pPr>
        <w:tabs>
          <w:tab w:val="num" w:pos="5760"/>
        </w:tabs>
        <w:ind w:left="5760" w:hanging="360"/>
      </w:pPr>
    </w:lvl>
    <w:lvl w:ilvl="8" w:tplc="ABFA117E">
      <w:start w:val="1"/>
      <w:numFmt w:val="decimal"/>
      <w:lvlText w:val="%9."/>
      <w:lvlJc w:val="left"/>
      <w:pPr>
        <w:tabs>
          <w:tab w:val="num" w:pos="6480"/>
        </w:tabs>
        <w:ind w:left="6480" w:hanging="360"/>
      </w:pPr>
    </w:lvl>
  </w:abstractNum>
  <w:abstractNum w:abstractNumId="95" w15:restartNumberingAfterBreak="0">
    <w:nsid w:val="7CBC0F3C"/>
    <w:multiLevelType w:val="hybridMultilevel"/>
    <w:tmpl w:val="5310E2FC"/>
    <w:lvl w:ilvl="0" w:tplc="04090015">
      <w:start w:val="1"/>
      <w:numFmt w:val="upp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6" w15:restartNumberingAfterBreak="0">
    <w:nsid w:val="7D28478D"/>
    <w:multiLevelType w:val="hybridMultilevel"/>
    <w:tmpl w:val="E4C2914C"/>
    <w:lvl w:ilvl="0" w:tplc="A8A66E2E">
      <w:start w:val="1"/>
      <w:numFmt w:val="upperLetter"/>
      <w:lvlText w:val="%1."/>
      <w:lvlJc w:val="left"/>
      <w:pPr>
        <w:ind w:left="135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7" w15:restartNumberingAfterBreak="0">
    <w:nsid w:val="7D9467F0"/>
    <w:multiLevelType w:val="hybridMultilevel"/>
    <w:tmpl w:val="E2603440"/>
    <w:lvl w:ilvl="0" w:tplc="FFFFFFFF">
      <w:start w:val="1"/>
      <w:numFmt w:val="upperLetter"/>
      <w:lvlText w:val="%1."/>
      <w:lvlJc w:val="left"/>
      <w:pPr>
        <w:ind w:left="720" w:hanging="360"/>
      </w:pPr>
    </w:lvl>
    <w:lvl w:ilvl="1" w:tplc="04090015">
      <w:start w:val="1"/>
      <w:numFmt w:val="upperLetter"/>
      <w:lvlText w:val="%2."/>
      <w:lvlJc w:val="left"/>
      <w:pPr>
        <w:ind w:left="225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8" w15:restartNumberingAfterBreak="0">
    <w:nsid w:val="7DC958A1"/>
    <w:multiLevelType w:val="hybridMultilevel"/>
    <w:tmpl w:val="A13A9AB8"/>
    <w:lvl w:ilvl="0" w:tplc="FFFFFFFF">
      <w:start w:val="1"/>
      <w:numFmt w:val="upperLetter"/>
      <w:lvlText w:val="%1."/>
      <w:lvlJc w:val="left"/>
      <w:pPr>
        <w:ind w:left="2160" w:hanging="360"/>
      </w:pPr>
    </w:lvl>
    <w:lvl w:ilvl="1" w:tplc="04090015">
      <w:start w:val="1"/>
      <w:numFmt w:val="upperLetter"/>
      <w:lvlText w:val="%2."/>
      <w:lvlJc w:val="left"/>
      <w:pPr>
        <w:ind w:left="225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99" w15:restartNumberingAfterBreak="0">
    <w:nsid w:val="7E6F3359"/>
    <w:multiLevelType w:val="hybridMultilevel"/>
    <w:tmpl w:val="1F2C645C"/>
    <w:lvl w:ilvl="0" w:tplc="04090015">
      <w:start w:val="1"/>
      <w:numFmt w:val="upperLetter"/>
      <w:lvlText w:val="%1."/>
      <w:lvlJc w:val="left"/>
      <w:pPr>
        <w:ind w:left="171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0" w15:restartNumberingAfterBreak="0">
    <w:nsid w:val="7EBC3E97"/>
    <w:multiLevelType w:val="hybridMultilevel"/>
    <w:tmpl w:val="B23C32B6"/>
    <w:lvl w:ilvl="0" w:tplc="E5F22986">
      <w:start w:val="1"/>
      <w:numFmt w:val="upperLetter"/>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1" w15:restartNumberingAfterBreak="0">
    <w:nsid w:val="7FA81396"/>
    <w:multiLevelType w:val="hybridMultilevel"/>
    <w:tmpl w:val="9670C4F6"/>
    <w:lvl w:ilvl="0" w:tplc="A5F4FA4C">
      <w:start w:val="1"/>
      <w:numFmt w:val="upperLetter"/>
      <w:lvlText w:val="%1."/>
      <w:lvlJc w:val="left"/>
      <w:pPr>
        <w:tabs>
          <w:tab w:val="num" w:pos="1800"/>
        </w:tabs>
        <w:ind w:left="1800" w:hanging="360"/>
      </w:pPr>
      <w:rPr>
        <w:b w:val="0"/>
        <w:bCs w:val="0"/>
      </w:rPr>
    </w:lvl>
    <w:lvl w:ilvl="1" w:tplc="69A66B4C">
      <w:start w:val="1"/>
      <w:numFmt w:val="decimal"/>
      <w:lvlText w:val="%2."/>
      <w:lvlJc w:val="left"/>
      <w:pPr>
        <w:tabs>
          <w:tab w:val="num" w:pos="1980"/>
        </w:tabs>
        <w:ind w:left="1980" w:hanging="360"/>
      </w:pPr>
    </w:lvl>
    <w:lvl w:ilvl="2" w:tplc="CDA0F41E">
      <w:start w:val="1"/>
      <w:numFmt w:val="decimal"/>
      <w:lvlText w:val="%3."/>
      <w:lvlJc w:val="left"/>
      <w:pPr>
        <w:tabs>
          <w:tab w:val="num" w:pos="2700"/>
        </w:tabs>
        <w:ind w:left="2700" w:hanging="360"/>
      </w:pPr>
    </w:lvl>
    <w:lvl w:ilvl="3" w:tplc="E5C43404">
      <w:start w:val="1"/>
      <w:numFmt w:val="decimal"/>
      <w:lvlText w:val="%4."/>
      <w:lvlJc w:val="left"/>
      <w:pPr>
        <w:tabs>
          <w:tab w:val="num" w:pos="3420"/>
        </w:tabs>
        <w:ind w:left="3420" w:hanging="360"/>
      </w:pPr>
    </w:lvl>
    <w:lvl w:ilvl="4" w:tplc="E64C8CEC">
      <w:start w:val="1"/>
      <w:numFmt w:val="decimal"/>
      <w:lvlText w:val="%5."/>
      <w:lvlJc w:val="left"/>
      <w:pPr>
        <w:tabs>
          <w:tab w:val="num" w:pos="4140"/>
        </w:tabs>
        <w:ind w:left="4140" w:hanging="360"/>
      </w:pPr>
    </w:lvl>
    <w:lvl w:ilvl="5" w:tplc="E2A2DAF8">
      <w:start w:val="1"/>
      <w:numFmt w:val="decimal"/>
      <w:lvlText w:val="%6."/>
      <w:lvlJc w:val="left"/>
      <w:pPr>
        <w:tabs>
          <w:tab w:val="num" w:pos="4860"/>
        </w:tabs>
        <w:ind w:left="4860" w:hanging="360"/>
      </w:pPr>
    </w:lvl>
    <w:lvl w:ilvl="6" w:tplc="F6803320">
      <w:start w:val="1"/>
      <w:numFmt w:val="decimal"/>
      <w:lvlText w:val="%7."/>
      <w:lvlJc w:val="left"/>
      <w:pPr>
        <w:tabs>
          <w:tab w:val="num" w:pos="5580"/>
        </w:tabs>
        <w:ind w:left="5580" w:hanging="360"/>
      </w:pPr>
    </w:lvl>
    <w:lvl w:ilvl="7" w:tplc="B13A8F92">
      <w:start w:val="1"/>
      <w:numFmt w:val="decimal"/>
      <w:lvlText w:val="%8."/>
      <w:lvlJc w:val="left"/>
      <w:pPr>
        <w:tabs>
          <w:tab w:val="num" w:pos="6300"/>
        </w:tabs>
        <w:ind w:left="6300" w:hanging="360"/>
      </w:pPr>
    </w:lvl>
    <w:lvl w:ilvl="8" w:tplc="7CFC3E0C">
      <w:start w:val="1"/>
      <w:numFmt w:val="decimal"/>
      <w:lvlText w:val="%9."/>
      <w:lvlJc w:val="left"/>
      <w:pPr>
        <w:tabs>
          <w:tab w:val="num" w:pos="7020"/>
        </w:tabs>
        <w:ind w:left="7020" w:hanging="360"/>
      </w:pPr>
    </w:lvl>
  </w:abstractNum>
  <w:num w:numId="1" w16cid:durableId="143524663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0225993">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5209300">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44749687">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5146069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23481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8378678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5868210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145877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73643763">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0971015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71941898">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51633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47192270">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676604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579504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84107022">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5218117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0122177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6487407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43757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30791761">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94877178">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51409971">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56673214">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9438937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537757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18580570">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794793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4461256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98136109">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1540326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0862785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22261127">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69822002">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6911462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2908176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0558701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9127973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46885014">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8248367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5343914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13046803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3126260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0883981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87141662">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049262307">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6330348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308469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65888771">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913509508">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744275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826094513">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83691763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1966947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85244756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62629735">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6554550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92502153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336956954">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47934731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2113067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648181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034962222">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8284079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88378546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3973240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06232828">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042897040">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874544860">
    <w:abstractNumId w:val="5"/>
    <w:lvlOverride w:ilvl="0">
      <w:startOverride w:val="1"/>
    </w:lvlOverride>
    <w:lvlOverride w:ilvl="1">
      <w:startOverride w:val="7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298612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2821046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84654639">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328362457">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3642848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1323118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5158480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432777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75392468">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32207834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419060520">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59829803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110933153">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68979705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25562992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672945783">
    <w:abstractNumId w:val="1"/>
    <w:lvlOverride w:ilvl="0">
      <w:startOverride w:val="1"/>
    </w:lvlOverride>
    <w:lvlOverride w:ilvl="1">
      <w:startOverride w:val="1"/>
    </w:lvlOverride>
    <w:lvlOverride w:ilvl="2">
      <w:startOverride w:val="8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200450363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59652041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98443199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747534249">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1722571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91462978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71379915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66697738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4227372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83071094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34081443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511146632">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33175870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217744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88220657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3140208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D3D"/>
    <w:rsid w:val="00727865"/>
    <w:rsid w:val="00C1280D"/>
    <w:rsid w:val="00E12DBC"/>
    <w:rsid w:val="00ED1D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F00E9"/>
  <w15:chartTrackingRefBased/>
  <w15:docId w15:val="{2A4AA9E5-C788-4BC7-95B2-2D33BB7CC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D3D"/>
    <w:pPr>
      <w:spacing w:line="256" w:lineRule="auto"/>
    </w:pPr>
    <w:rPr>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1D3D"/>
    <w:pPr>
      <w:ind w:left="720"/>
      <w:contextualSpacing/>
    </w:pPr>
  </w:style>
  <w:style w:type="paragraph" w:customStyle="1" w:styleId="Default">
    <w:name w:val="Default"/>
    <w:rsid w:val="00ED1D3D"/>
    <w:pPr>
      <w:autoSpaceDE w:val="0"/>
      <w:autoSpaceDN w:val="0"/>
      <w:adjustRightInd w:val="0"/>
      <w:spacing w:after="0" w:line="240" w:lineRule="auto"/>
    </w:pPr>
    <w:rPr>
      <w:rFonts w:ascii="Adobe Garamond Pro" w:hAnsi="Adobe Garamond Pro" w:cs="Adobe Garamond Pro"/>
      <w:color w:val="000000"/>
      <w:kern w:val="0"/>
      <w:sz w:val="24"/>
      <w:szCs w:val="24"/>
      <w:lang w:val="en-US"/>
      <w14:ligatures w14:val="none"/>
    </w:rPr>
  </w:style>
  <w:style w:type="paragraph" w:customStyle="1" w:styleId="Pa34">
    <w:name w:val="Pa34"/>
    <w:basedOn w:val="Default"/>
    <w:next w:val="Default"/>
    <w:uiPriority w:val="99"/>
    <w:rsid w:val="00ED1D3D"/>
    <w:pPr>
      <w:spacing w:line="201" w:lineRule="atLeast"/>
    </w:pPr>
    <w:rPr>
      <w:rFonts w:cstheme="minorBidi"/>
      <w:color w:val="auto"/>
    </w:rPr>
  </w:style>
  <w:style w:type="paragraph" w:customStyle="1" w:styleId="Pa351">
    <w:name w:val="Pa35+1"/>
    <w:basedOn w:val="Default"/>
    <w:next w:val="Default"/>
    <w:uiPriority w:val="99"/>
    <w:rsid w:val="00ED1D3D"/>
    <w:pPr>
      <w:spacing w:line="201" w:lineRule="atLeast"/>
    </w:pPr>
    <w:rPr>
      <w:rFonts w:cstheme="minorBidi"/>
      <w:color w:val="auto"/>
    </w:rPr>
  </w:style>
  <w:style w:type="paragraph" w:customStyle="1" w:styleId="Pa2211">
    <w:name w:val="Pa22+11"/>
    <w:basedOn w:val="Default"/>
    <w:next w:val="Default"/>
    <w:uiPriority w:val="99"/>
    <w:rsid w:val="00ED1D3D"/>
    <w:pPr>
      <w:spacing w:line="201" w:lineRule="atLeast"/>
    </w:pPr>
    <w:rPr>
      <w:rFonts w:cstheme="minorBidi"/>
      <w:color w:val="auto"/>
    </w:rPr>
  </w:style>
  <w:style w:type="paragraph" w:customStyle="1" w:styleId="Pa2311">
    <w:name w:val="Pa23+11"/>
    <w:basedOn w:val="Default"/>
    <w:next w:val="Default"/>
    <w:uiPriority w:val="99"/>
    <w:rsid w:val="00ED1D3D"/>
    <w:pPr>
      <w:spacing w:line="201" w:lineRule="atLeast"/>
    </w:pPr>
    <w:rPr>
      <w:rFonts w:cstheme="minorBidi"/>
      <w:color w:val="auto"/>
    </w:rPr>
  </w:style>
  <w:style w:type="paragraph" w:customStyle="1" w:styleId="Pa2634">
    <w:name w:val="Pa26+34"/>
    <w:basedOn w:val="Normal"/>
    <w:next w:val="Normal"/>
    <w:uiPriority w:val="99"/>
    <w:rsid w:val="00ED1D3D"/>
    <w:pPr>
      <w:autoSpaceDE w:val="0"/>
      <w:autoSpaceDN w:val="0"/>
      <w:adjustRightInd w:val="0"/>
      <w:spacing w:after="0" w:line="201" w:lineRule="atLeast"/>
    </w:pPr>
    <w:rPr>
      <w:rFonts w:ascii="Adobe Garamond Pro" w:hAnsi="Adobe Garamond Pro"/>
      <w:sz w:val="24"/>
      <w:szCs w:val="24"/>
    </w:rPr>
  </w:style>
  <w:style w:type="paragraph" w:customStyle="1" w:styleId="Pa218">
    <w:name w:val="Pa2+18"/>
    <w:basedOn w:val="Normal"/>
    <w:next w:val="Normal"/>
    <w:uiPriority w:val="99"/>
    <w:rsid w:val="00ED1D3D"/>
    <w:pPr>
      <w:autoSpaceDE w:val="0"/>
      <w:autoSpaceDN w:val="0"/>
      <w:adjustRightInd w:val="0"/>
      <w:spacing w:after="0" w:line="201" w:lineRule="atLeast"/>
    </w:pPr>
    <w:rPr>
      <w:rFonts w:ascii="Adobe Garamond Pro" w:hAnsi="Adobe Garamond Pro"/>
      <w:sz w:val="24"/>
      <w:szCs w:val="24"/>
    </w:rPr>
  </w:style>
  <w:style w:type="paragraph" w:customStyle="1" w:styleId="Pa249">
    <w:name w:val="Pa24+9"/>
    <w:basedOn w:val="Default"/>
    <w:next w:val="Default"/>
    <w:uiPriority w:val="99"/>
    <w:rsid w:val="00ED1D3D"/>
    <w:pPr>
      <w:spacing w:line="201" w:lineRule="atLeast"/>
    </w:pPr>
    <w:rPr>
      <w:rFonts w:cstheme="minorBidi"/>
      <w:color w:val="auto"/>
    </w:rPr>
  </w:style>
  <w:style w:type="paragraph" w:customStyle="1" w:styleId="Pa2514">
    <w:name w:val="Pa25+14"/>
    <w:basedOn w:val="Default"/>
    <w:next w:val="Default"/>
    <w:uiPriority w:val="99"/>
    <w:rsid w:val="00ED1D3D"/>
    <w:pPr>
      <w:spacing w:line="201" w:lineRule="atLeast"/>
    </w:pPr>
    <w:rPr>
      <w:rFonts w:cstheme="minorBidi"/>
      <w:color w:val="auto"/>
    </w:rPr>
  </w:style>
  <w:style w:type="paragraph" w:customStyle="1" w:styleId="Pa114">
    <w:name w:val="Pa1+14"/>
    <w:basedOn w:val="Default"/>
    <w:next w:val="Default"/>
    <w:uiPriority w:val="99"/>
    <w:rsid w:val="00ED1D3D"/>
    <w:pPr>
      <w:spacing w:line="201" w:lineRule="atLeast"/>
    </w:pPr>
    <w:rPr>
      <w:rFonts w:cstheme="minorBidi"/>
      <w:color w:val="auto"/>
    </w:rPr>
  </w:style>
  <w:style w:type="character" w:customStyle="1" w:styleId="e24kjd">
    <w:name w:val="e24kjd"/>
    <w:basedOn w:val="DefaultParagraphFont"/>
    <w:rsid w:val="00ED1D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1957536">
      <w:bodyDiv w:val="1"/>
      <w:marLeft w:val="0"/>
      <w:marRight w:val="0"/>
      <w:marTop w:val="0"/>
      <w:marBottom w:val="0"/>
      <w:divBdr>
        <w:top w:val="none" w:sz="0" w:space="0" w:color="auto"/>
        <w:left w:val="none" w:sz="0" w:space="0" w:color="auto"/>
        <w:bottom w:val="none" w:sz="0" w:space="0" w:color="auto"/>
        <w:right w:val="none" w:sz="0" w:space="0" w:color="auto"/>
      </w:divBdr>
    </w:div>
    <w:div w:id="440028874">
      <w:bodyDiv w:val="1"/>
      <w:marLeft w:val="0"/>
      <w:marRight w:val="0"/>
      <w:marTop w:val="0"/>
      <w:marBottom w:val="0"/>
      <w:divBdr>
        <w:top w:val="none" w:sz="0" w:space="0" w:color="auto"/>
        <w:left w:val="none" w:sz="0" w:space="0" w:color="auto"/>
        <w:bottom w:val="none" w:sz="0" w:space="0" w:color="auto"/>
        <w:right w:val="none" w:sz="0" w:space="0" w:color="auto"/>
      </w:divBdr>
    </w:div>
    <w:div w:id="682435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4333</Words>
  <Characters>24701</Characters>
  <Application>Microsoft Office Word</Application>
  <DocSecurity>0</DocSecurity>
  <Lines>205</Lines>
  <Paragraphs>57</Paragraphs>
  <ScaleCrop>false</ScaleCrop>
  <Company/>
  <LinksUpToDate>false</LinksUpToDate>
  <CharactersWithSpaces>28977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SHARMA</dc:creator>
  <cp:keywords/>
  <dc:description/>
  <cp:lastModifiedBy>SANJAY SHARMA</cp:lastModifiedBy>
  <cp:revision>1</cp:revision>
  <dcterms:created xsi:type="dcterms:W3CDTF">2024-10-07T08:27:00Z</dcterms:created>
  <dcterms:modified xsi:type="dcterms:W3CDTF">2024-10-07T08:28:00Z</dcterms:modified>
</cp:coreProperties>
</file>