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D0AE5B" w14:textId="77777777" w:rsidR="0022760D" w:rsidRDefault="0022760D" w:rsidP="00DB657E">
      <w:pPr>
        <w:ind w:left="1038" w:hanging="968"/>
        <w:jc w:val="center"/>
        <w:rPr>
          <w:rFonts w:ascii="Verdana" w:eastAsia="HG丸ｺﾞｼｯｸM-PRO" w:hAnsi="Verdana"/>
          <w:sz w:val="32"/>
          <w:szCs w:val="32"/>
        </w:rPr>
      </w:pPr>
    </w:p>
    <w:p w14:paraId="24BD9454" w14:textId="391CB69B" w:rsidR="006179C8" w:rsidRPr="005F7055" w:rsidRDefault="00DA147C" w:rsidP="000C354D">
      <w:pPr>
        <w:ind w:left="1038" w:hanging="968"/>
        <w:jc w:val="center"/>
        <w:rPr>
          <w:rFonts w:ascii="ＭＳ ゴシック" w:eastAsia="ＭＳ ゴシック" w:hAnsi="ＭＳ ゴシック"/>
          <w:sz w:val="32"/>
          <w:szCs w:val="32"/>
        </w:rPr>
      </w:pPr>
      <w:r>
        <w:rPr>
          <w:rFonts w:ascii="ＭＳ ゴシック" w:eastAsia="ＭＳ ゴシック" w:hAnsi="ＭＳ ゴシック" w:hint="eastAsia"/>
          <w:sz w:val="32"/>
          <w:szCs w:val="32"/>
        </w:rPr>
        <w:t>DS</w:t>
      </w:r>
      <w:r w:rsidR="000C354D" w:rsidRPr="005F7055">
        <w:rPr>
          <w:rFonts w:ascii="ＭＳ ゴシック" w:eastAsia="ＭＳ ゴシック" w:hAnsi="ＭＳ ゴシック" w:hint="eastAsia"/>
          <w:sz w:val="32"/>
          <w:szCs w:val="32"/>
        </w:rPr>
        <w:t>TF第</w:t>
      </w:r>
      <w:r w:rsidR="00511262">
        <w:rPr>
          <w:rFonts w:ascii="ＭＳ ゴシック" w:eastAsia="ＭＳ ゴシック" w:hAnsi="ＭＳ ゴシック" w:hint="eastAsia"/>
          <w:sz w:val="32"/>
          <w:szCs w:val="32"/>
        </w:rPr>
        <w:t>2</w:t>
      </w:r>
      <w:r w:rsidR="000C354D" w:rsidRPr="005F7055">
        <w:rPr>
          <w:rFonts w:ascii="ＭＳ ゴシック" w:eastAsia="ＭＳ ゴシック" w:hAnsi="ＭＳ ゴシック" w:hint="eastAsia"/>
          <w:sz w:val="32"/>
          <w:szCs w:val="32"/>
        </w:rPr>
        <w:t>回会合（テレカン）</w:t>
      </w:r>
    </w:p>
    <w:p w14:paraId="17F027FF" w14:textId="77777777" w:rsidR="00CC41E7" w:rsidRPr="005F7055" w:rsidRDefault="004D0056" w:rsidP="004D0056">
      <w:pPr>
        <w:tabs>
          <w:tab w:val="left" w:pos="6390"/>
          <w:tab w:val="left" w:pos="8733"/>
        </w:tabs>
        <w:ind w:left="1038" w:hanging="968"/>
        <w:jc w:val="left"/>
        <w:rPr>
          <w:rFonts w:ascii="ＭＳ ゴシック" w:eastAsia="ＭＳ ゴシック" w:hAnsi="ＭＳ ゴシック"/>
          <w:sz w:val="32"/>
          <w:szCs w:val="32"/>
        </w:rPr>
      </w:pPr>
      <w:r w:rsidRPr="005F7055">
        <w:rPr>
          <w:rFonts w:ascii="ＭＳ ゴシック" w:eastAsia="ＭＳ ゴシック" w:hAnsi="ＭＳ ゴシック"/>
          <w:sz w:val="32"/>
          <w:szCs w:val="32"/>
        </w:rPr>
        <w:tab/>
      </w:r>
      <w:r w:rsidRPr="005F7055">
        <w:rPr>
          <w:rFonts w:ascii="ＭＳ ゴシック" w:eastAsia="ＭＳ ゴシック" w:hAnsi="ＭＳ ゴシック"/>
          <w:sz w:val="32"/>
          <w:szCs w:val="32"/>
        </w:rPr>
        <w:tab/>
      </w:r>
    </w:p>
    <w:p w14:paraId="733B0E11" w14:textId="39E0A83C" w:rsidR="00406C44" w:rsidRPr="005F7055" w:rsidRDefault="00406C44" w:rsidP="005F7055">
      <w:pPr>
        <w:ind w:left="708" w:hanging="638"/>
        <w:rPr>
          <w:rFonts w:ascii="ＭＳ ゴシック" w:eastAsia="ＭＳ ゴシック" w:hAnsi="ＭＳ ゴシック"/>
          <w:sz w:val="32"/>
          <w:szCs w:val="32"/>
        </w:rPr>
      </w:pPr>
      <w:r w:rsidRPr="005F7055">
        <w:rPr>
          <w:rFonts w:ascii="ＭＳ ゴシック" w:eastAsia="ＭＳ ゴシック" w:hAnsi="ＭＳ ゴシック" w:hint="eastAsia"/>
        </w:rPr>
        <w:t>日時：令和2</w:t>
      </w:r>
      <w:r w:rsidR="00635271" w:rsidRPr="005F7055">
        <w:rPr>
          <w:rFonts w:ascii="ＭＳ ゴシック" w:eastAsia="ＭＳ ゴシック" w:hAnsi="ＭＳ ゴシック" w:hint="eastAsia"/>
        </w:rPr>
        <w:t>年</w:t>
      </w:r>
      <w:r w:rsidR="000C354D" w:rsidRPr="005F7055">
        <w:rPr>
          <w:rFonts w:ascii="ＭＳ ゴシック" w:eastAsia="ＭＳ ゴシック" w:hAnsi="ＭＳ ゴシック" w:hint="eastAsia"/>
        </w:rPr>
        <w:t>1</w:t>
      </w:r>
      <w:r w:rsidR="00635271" w:rsidRPr="005F7055">
        <w:rPr>
          <w:rFonts w:ascii="ＭＳ ゴシック" w:eastAsia="ＭＳ ゴシック" w:hAnsi="ＭＳ ゴシック" w:hint="eastAsia"/>
        </w:rPr>
        <w:t>月</w:t>
      </w:r>
      <w:r w:rsidR="00745A06">
        <w:rPr>
          <w:rFonts w:ascii="ＭＳ ゴシック" w:eastAsia="ＭＳ ゴシック" w:hAnsi="ＭＳ ゴシック" w:hint="eastAsia"/>
        </w:rPr>
        <w:t>24</w:t>
      </w:r>
      <w:r w:rsidR="00D33E30" w:rsidRPr="005F7055">
        <w:rPr>
          <w:rFonts w:ascii="ＭＳ ゴシック" w:eastAsia="ＭＳ ゴシック" w:hAnsi="ＭＳ ゴシック" w:hint="eastAsia"/>
        </w:rPr>
        <w:t>日（</w:t>
      </w:r>
      <w:r w:rsidR="00DA147C">
        <w:rPr>
          <w:rFonts w:ascii="ＭＳ ゴシック" w:eastAsia="ＭＳ ゴシック" w:hAnsi="ＭＳ ゴシック" w:hint="eastAsia"/>
        </w:rPr>
        <w:t>金</w:t>
      </w:r>
      <w:r w:rsidR="00A25FE3" w:rsidRPr="005F7055">
        <w:rPr>
          <w:rFonts w:ascii="ＭＳ ゴシック" w:eastAsia="ＭＳ ゴシック" w:hAnsi="ＭＳ ゴシック" w:hint="eastAsia"/>
        </w:rPr>
        <w:t>）</w:t>
      </w:r>
      <w:r w:rsidR="00DA147C">
        <w:rPr>
          <w:rFonts w:ascii="ＭＳ ゴシック" w:eastAsia="ＭＳ ゴシック" w:hAnsi="ＭＳ ゴシック" w:hint="eastAsia"/>
        </w:rPr>
        <w:t>9:30</w:t>
      </w:r>
      <w:r w:rsidR="00A25FE3" w:rsidRPr="005F7055">
        <w:rPr>
          <w:rFonts w:ascii="ＭＳ ゴシック" w:eastAsia="ＭＳ ゴシック" w:hAnsi="ＭＳ ゴシック" w:hint="eastAsia"/>
        </w:rPr>
        <w:t>～</w:t>
      </w:r>
      <w:r w:rsidR="00DA147C">
        <w:rPr>
          <w:rFonts w:ascii="ＭＳ ゴシック" w:eastAsia="ＭＳ ゴシック" w:hAnsi="ＭＳ ゴシック" w:hint="eastAsia"/>
        </w:rPr>
        <w:t>11</w:t>
      </w:r>
      <w:r w:rsidR="003A76BD" w:rsidRPr="005F7055">
        <w:rPr>
          <w:rFonts w:ascii="ＭＳ ゴシック" w:eastAsia="ＭＳ ゴシック" w:hAnsi="ＭＳ ゴシック" w:hint="eastAsia"/>
        </w:rPr>
        <w:t>:</w:t>
      </w:r>
      <w:r w:rsidR="005F42CB" w:rsidRPr="005F7055">
        <w:rPr>
          <w:rFonts w:ascii="ＭＳ ゴシック" w:eastAsia="ＭＳ ゴシック" w:hAnsi="ＭＳ ゴシック"/>
        </w:rPr>
        <w:t>0</w:t>
      </w:r>
      <w:r w:rsidR="007C2509" w:rsidRPr="005F7055">
        <w:rPr>
          <w:rFonts w:ascii="ＭＳ ゴシック" w:eastAsia="ＭＳ ゴシック" w:hAnsi="ＭＳ ゴシック" w:hint="eastAsia"/>
        </w:rPr>
        <w:t>0</w:t>
      </w:r>
    </w:p>
    <w:p w14:paraId="3B97975D" w14:textId="77777777" w:rsidR="00D07B31" w:rsidRPr="00745A06" w:rsidRDefault="00D07B31" w:rsidP="00751384">
      <w:pPr>
        <w:ind w:leftChars="0" w:left="0" w:firstLineChars="0" w:firstLine="0"/>
        <w:rPr>
          <w:rFonts w:ascii="ＭＳ ゴシック" w:eastAsia="ＭＳ ゴシック" w:hAnsi="ＭＳ ゴシック"/>
          <w:sz w:val="24"/>
        </w:rPr>
      </w:pPr>
    </w:p>
    <w:p w14:paraId="4196A7EC" w14:textId="77777777" w:rsidR="00406C44" w:rsidRPr="005F7055" w:rsidRDefault="00406C44" w:rsidP="00406C44">
      <w:pPr>
        <w:ind w:left="708" w:hanging="638"/>
        <w:rPr>
          <w:rFonts w:ascii="ＭＳ ゴシック" w:eastAsia="ＭＳ ゴシック" w:hAnsi="ＭＳ ゴシック" w:cs="Arial"/>
        </w:rPr>
      </w:pPr>
      <w:r w:rsidRPr="005F7055">
        <w:rPr>
          <w:rFonts w:ascii="ＭＳ ゴシック" w:eastAsia="ＭＳ ゴシック" w:hAnsi="ＭＳ ゴシック" w:cs="Arial" w:hint="eastAsia"/>
        </w:rPr>
        <w:t>■　参加者(順不同、敬称略)：</w:t>
      </w:r>
    </w:p>
    <w:p w14:paraId="718C3783" w14:textId="062D28F8" w:rsidR="00DA147C" w:rsidRDefault="00406C44" w:rsidP="00406C44">
      <w:pPr>
        <w:ind w:left="708" w:hanging="638"/>
        <w:rPr>
          <w:rFonts w:ascii="ＭＳ ゴシック" w:eastAsia="ＭＳ ゴシック" w:hAnsi="ＭＳ ゴシック" w:cs="Arial"/>
        </w:rPr>
      </w:pPr>
      <w:r w:rsidRPr="005F7055">
        <w:rPr>
          <w:rFonts w:ascii="ＭＳ ゴシック" w:eastAsia="ＭＳ ゴシック" w:hAnsi="ＭＳ ゴシック" w:cs="Arial" w:hint="eastAsia"/>
        </w:rPr>
        <w:t xml:space="preserve">　</w:t>
      </w:r>
      <w:r w:rsidR="00DA147C" w:rsidRPr="00DA147C">
        <w:rPr>
          <w:rFonts w:ascii="ＭＳ ゴシック" w:eastAsia="ＭＳ ゴシック" w:hAnsi="ＭＳ ゴシック" w:cs="Arial" w:hint="eastAsia"/>
        </w:rPr>
        <w:t>富士通研究所</w:t>
      </w:r>
      <w:r w:rsidR="00DA147C">
        <w:rPr>
          <w:rFonts w:ascii="ＭＳ ゴシック" w:eastAsia="ＭＳ ゴシック" w:hAnsi="ＭＳ ゴシック" w:cs="Arial" w:hint="eastAsia"/>
        </w:rPr>
        <w:t>（TFリーダー）</w:t>
      </w:r>
      <w:r w:rsidR="00DA147C" w:rsidRPr="00DA147C">
        <w:rPr>
          <w:rFonts w:ascii="ＭＳ ゴシック" w:eastAsia="ＭＳ ゴシック" w:hAnsi="ＭＳ ゴシック" w:cs="Arial" w:hint="eastAsia"/>
        </w:rPr>
        <w:t>：松倉</w:t>
      </w:r>
    </w:p>
    <w:p w14:paraId="4BB4DA1B" w14:textId="7690DFCC" w:rsidR="00406C44" w:rsidRDefault="00DA147C" w:rsidP="00DA147C">
      <w:pPr>
        <w:ind w:leftChars="133" w:left="708" w:hangingChars="200" w:hanging="425"/>
        <w:rPr>
          <w:rFonts w:ascii="ＭＳ ゴシック" w:eastAsia="ＭＳ ゴシック" w:hAnsi="ＭＳ ゴシック" w:cs="Arial"/>
        </w:rPr>
      </w:pPr>
      <w:r>
        <w:rPr>
          <w:rFonts w:ascii="ＭＳ ゴシック" w:eastAsia="ＭＳ ゴシック" w:hAnsi="ＭＳ ゴシック" w:cs="Arial" w:hint="eastAsia"/>
        </w:rPr>
        <w:t>日立製作所</w:t>
      </w:r>
      <w:r w:rsidR="00406C44" w:rsidRPr="005F7055">
        <w:rPr>
          <w:rFonts w:ascii="ＭＳ ゴシック" w:eastAsia="ＭＳ ゴシック" w:hAnsi="ＭＳ ゴシック" w:cs="Arial" w:hint="eastAsia"/>
        </w:rPr>
        <w:t>：東村</w:t>
      </w:r>
    </w:p>
    <w:p w14:paraId="2EE69709" w14:textId="31F7EDE1" w:rsidR="00DA147C" w:rsidRDefault="00DA147C" w:rsidP="00DA147C">
      <w:pPr>
        <w:ind w:leftChars="133" w:left="708" w:hangingChars="200" w:hanging="425"/>
        <w:rPr>
          <w:rFonts w:ascii="ＭＳ ゴシック" w:eastAsia="ＭＳ ゴシック" w:hAnsi="ＭＳ ゴシック" w:cs="Arial"/>
        </w:rPr>
      </w:pPr>
      <w:r w:rsidRPr="00DA147C">
        <w:rPr>
          <w:rFonts w:ascii="ＭＳ ゴシック" w:eastAsia="ＭＳ ゴシック" w:hAnsi="ＭＳ ゴシック" w:cs="Arial" w:hint="eastAsia"/>
        </w:rPr>
        <w:t>Panasonic</w:t>
      </w:r>
      <w:r>
        <w:rPr>
          <w:rFonts w:ascii="ＭＳ ゴシック" w:eastAsia="ＭＳ ゴシック" w:hAnsi="ＭＳ ゴシック" w:cs="Arial" w:hint="eastAsia"/>
        </w:rPr>
        <w:t>：川口</w:t>
      </w:r>
    </w:p>
    <w:p w14:paraId="0F6DA3FD" w14:textId="5AED8AA5" w:rsidR="00522409" w:rsidRPr="00DA147C" w:rsidRDefault="00522409" w:rsidP="00DA147C">
      <w:pPr>
        <w:ind w:leftChars="133" w:left="708" w:hangingChars="200" w:hanging="425"/>
        <w:rPr>
          <w:rFonts w:ascii="ＭＳ ゴシック" w:eastAsia="ＭＳ ゴシック" w:hAnsi="ＭＳ ゴシック" w:cs="Arial"/>
        </w:rPr>
      </w:pPr>
      <w:r>
        <w:rPr>
          <w:rFonts w:ascii="ＭＳ ゴシック" w:eastAsia="ＭＳ ゴシック" w:hAnsi="ＭＳ ゴシック" w:cs="Arial" w:hint="eastAsia"/>
        </w:rPr>
        <w:t>インターネット総合研究所：水嶌</w:t>
      </w:r>
    </w:p>
    <w:p w14:paraId="742021AF" w14:textId="77777777" w:rsidR="00406C44" w:rsidRPr="005F7055" w:rsidRDefault="00406C44" w:rsidP="00406C44">
      <w:pPr>
        <w:ind w:left="708" w:hanging="638"/>
        <w:rPr>
          <w:rFonts w:ascii="ＭＳ ゴシック" w:eastAsia="ＭＳ ゴシック" w:hAnsi="ＭＳ ゴシック" w:cs="Arial"/>
        </w:rPr>
      </w:pPr>
      <w:r w:rsidRPr="005F7055">
        <w:rPr>
          <w:rFonts w:ascii="ＭＳ ゴシック" w:eastAsia="ＭＳ ゴシック" w:hAnsi="ＭＳ ゴシック" w:cs="Arial" w:hint="eastAsia"/>
        </w:rPr>
        <w:t xml:space="preserve">　慶應/W3C：芦村</w:t>
      </w:r>
    </w:p>
    <w:p w14:paraId="0ECAC727" w14:textId="23B42EB6" w:rsidR="00406C44" w:rsidRDefault="00DA147C" w:rsidP="00DA147C">
      <w:pPr>
        <w:ind w:leftChars="133" w:left="708" w:hangingChars="200" w:hanging="425"/>
        <w:rPr>
          <w:rFonts w:ascii="ＭＳ ゴシック" w:eastAsia="ＭＳ ゴシック" w:hAnsi="ＭＳ ゴシック" w:cs="Arial"/>
        </w:rPr>
      </w:pPr>
      <w:r>
        <w:rPr>
          <w:rFonts w:ascii="ＭＳ ゴシック" w:eastAsia="ＭＳ ゴシック" w:hAnsi="ＭＳ ゴシック" w:cs="Arial" w:hint="eastAsia"/>
        </w:rPr>
        <w:t xml:space="preserve">事務局 </w:t>
      </w:r>
      <w:r w:rsidR="00745A06">
        <w:rPr>
          <w:rFonts w:ascii="ＭＳ ゴシック" w:eastAsia="ＭＳ ゴシック" w:hAnsi="ＭＳ ゴシック" w:cs="Arial" w:hint="eastAsia"/>
        </w:rPr>
        <w:t>総務省：地主</w:t>
      </w:r>
      <w:r>
        <w:rPr>
          <w:rFonts w:ascii="ＭＳ ゴシック" w:eastAsia="ＭＳ ゴシック" w:hAnsi="ＭＳ ゴシック" w:cs="Arial" w:hint="eastAsia"/>
        </w:rPr>
        <w:t>（記）</w:t>
      </w:r>
    </w:p>
    <w:p w14:paraId="10C0DEC1" w14:textId="77777777" w:rsidR="00DA147C" w:rsidRPr="005F7055" w:rsidRDefault="00DA147C" w:rsidP="00DA147C">
      <w:pPr>
        <w:ind w:leftChars="133" w:left="708" w:hangingChars="200" w:hanging="425"/>
        <w:rPr>
          <w:rFonts w:ascii="ＭＳ ゴシック" w:eastAsia="ＭＳ ゴシック" w:hAnsi="ＭＳ ゴシック" w:cs="Arial"/>
        </w:rPr>
      </w:pPr>
    </w:p>
    <w:p w14:paraId="1446CC28" w14:textId="46A6A5FE" w:rsidR="00932D72" w:rsidRDefault="00932D72" w:rsidP="00932D72">
      <w:pPr>
        <w:ind w:left="708" w:hanging="638"/>
        <w:rPr>
          <w:rFonts w:ascii="ＭＳ ゴシック" w:eastAsia="ＭＳ ゴシック" w:hAnsi="ＭＳ ゴシック" w:cs="Arial"/>
        </w:rPr>
      </w:pPr>
      <w:r w:rsidRPr="005F7055">
        <w:rPr>
          <w:rFonts w:ascii="ＭＳ ゴシック" w:eastAsia="ＭＳ ゴシック" w:hAnsi="ＭＳ ゴシック" w:cs="Arial"/>
        </w:rPr>
        <w:t>■</w:t>
      </w:r>
      <w:r w:rsidRPr="005F7055">
        <w:rPr>
          <w:rFonts w:ascii="ＭＳ ゴシック" w:eastAsia="ＭＳ ゴシック" w:hAnsi="ＭＳ ゴシック" w:cs="Arial" w:hint="eastAsia"/>
        </w:rPr>
        <w:t xml:space="preserve">　議事（※</w:t>
      </w:r>
      <w:r w:rsidRPr="005F7055">
        <w:rPr>
          <w:rFonts w:ascii="ＭＳ ゴシック" w:eastAsia="ＭＳ ゴシック" w:hAnsi="ＭＳ ゴシック" w:cs="Arial"/>
        </w:rPr>
        <w:t>敬称略</w:t>
      </w:r>
      <w:r w:rsidRPr="005F7055">
        <w:rPr>
          <w:rFonts w:ascii="ＭＳ ゴシック" w:eastAsia="ＭＳ ゴシック" w:hAnsi="ＭＳ ゴシック" w:cs="Arial" w:hint="eastAsia"/>
        </w:rPr>
        <w:t>）</w:t>
      </w:r>
    </w:p>
    <w:p w14:paraId="0C796D73" w14:textId="77777777" w:rsidR="00314B04" w:rsidRPr="00314B04" w:rsidRDefault="00314B04" w:rsidP="00314B04">
      <w:pPr>
        <w:ind w:left="708" w:hanging="638"/>
        <w:rPr>
          <w:rFonts w:ascii="ＭＳ ゴシック" w:eastAsia="ＭＳ ゴシック" w:hAnsi="ＭＳ ゴシック" w:cs="Arial"/>
        </w:rPr>
      </w:pPr>
      <w:r w:rsidRPr="00314B04">
        <w:rPr>
          <w:rFonts w:ascii="ＭＳ ゴシック" w:eastAsia="ＭＳ ゴシック" w:hAnsi="ＭＳ ゴシック" w:cs="Arial" w:hint="eastAsia"/>
        </w:rPr>
        <w:t>・レビュー方法</w:t>
      </w:r>
    </w:p>
    <w:p w14:paraId="78F272AE" w14:textId="77777777" w:rsidR="00314B04" w:rsidRDefault="00314B04" w:rsidP="00314B04">
      <w:pPr>
        <w:ind w:leftChars="133" w:left="708" w:hangingChars="200" w:hanging="425"/>
        <w:rPr>
          <w:rFonts w:ascii="ＭＳ ゴシック" w:eastAsia="ＭＳ ゴシック" w:hAnsi="ＭＳ ゴシック" w:cs="Arial"/>
        </w:rPr>
      </w:pPr>
      <w:r w:rsidRPr="00314B04">
        <w:rPr>
          <w:rFonts w:ascii="ＭＳ ゴシック" w:eastAsia="ＭＳ ゴシック" w:hAnsi="ＭＳ ゴシック" w:cs="Arial" w:hint="eastAsia"/>
        </w:rPr>
        <w:t>事前レビューを分担し、レビュー者の修正版をベースに読み合わせ</w:t>
      </w:r>
    </w:p>
    <w:p w14:paraId="70F3C22A" w14:textId="77777777" w:rsidR="00314B04" w:rsidRDefault="00314B04" w:rsidP="00314B04">
      <w:pPr>
        <w:ind w:leftChars="133" w:left="708" w:hangingChars="200" w:hanging="425"/>
        <w:rPr>
          <w:rFonts w:ascii="ＭＳ ゴシック" w:eastAsia="ＭＳ ゴシック" w:hAnsi="ＭＳ ゴシック" w:cs="Arial"/>
        </w:rPr>
      </w:pPr>
      <w:r w:rsidRPr="00314B04">
        <w:rPr>
          <w:rFonts w:ascii="ＭＳ ゴシック" w:eastAsia="ＭＳ ゴシック" w:hAnsi="ＭＳ ゴシック" w:cs="Arial" w:hint="eastAsia"/>
        </w:rPr>
        <w:t>事前レビューは、翻訳文を読んでみて、内容のおかしいところがあれば、原文と突き合わせる。</w:t>
      </w:r>
    </w:p>
    <w:p w14:paraId="6AA84603" w14:textId="74C627DA" w:rsidR="00314B04" w:rsidRPr="00314B04" w:rsidRDefault="00314B04" w:rsidP="00314B04">
      <w:pPr>
        <w:ind w:leftChars="133" w:left="708" w:hangingChars="200" w:hanging="425"/>
        <w:rPr>
          <w:rFonts w:ascii="ＭＳ ゴシック" w:eastAsia="ＭＳ ゴシック" w:hAnsi="ＭＳ ゴシック" w:cs="Arial"/>
        </w:rPr>
      </w:pPr>
      <w:r w:rsidRPr="00314B04">
        <w:rPr>
          <w:rFonts w:ascii="ＭＳ ゴシック" w:eastAsia="ＭＳ ゴシック" w:hAnsi="ＭＳ ゴシック" w:cs="Arial" w:hint="eastAsia"/>
        </w:rPr>
        <w:t>それ以外は、翻訳文を読むだけでOKとする。</w:t>
      </w:r>
    </w:p>
    <w:p w14:paraId="023ACDDB" w14:textId="006DE2BA" w:rsidR="00314B04" w:rsidRDefault="00314B04" w:rsidP="00314B04">
      <w:pPr>
        <w:ind w:leftChars="115" w:left="331" w:hangingChars="41" w:hanging="87"/>
        <w:rPr>
          <w:rFonts w:ascii="ＭＳ ゴシック" w:eastAsia="ＭＳ ゴシック" w:hAnsi="ＭＳ ゴシック" w:cs="Arial"/>
        </w:rPr>
      </w:pPr>
      <w:r>
        <w:rPr>
          <w:rFonts w:ascii="ＭＳ ゴシック" w:eastAsia="ＭＳ ゴシック" w:hAnsi="ＭＳ ゴシック" w:cs="Arial" w:hint="eastAsia"/>
        </w:rPr>
        <w:t>（原文と突き合わせながらレビューするのは時間がかかりすぎて、</w:t>
      </w:r>
      <w:r w:rsidRPr="00314B04">
        <w:rPr>
          <w:rFonts w:ascii="ＭＳ ゴシック" w:eastAsia="ＭＳ ゴシック" w:hAnsi="ＭＳ ゴシック" w:cs="Arial" w:hint="eastAsia"/>
        </w:rPr>
        <w:t>現実的ではないことから上記の結論となった）</w:t>
      </w:r>
    </w:p>
    <w:p w14:paraId="0E0EDBFD" w14:textId="77777777" w:rsidR="004462FE" w:rsidRDefault="004462FE" w:rsidP="004462FE">
      <w:pPr>
        <w:ind w:leftChars="28" w:left="360" w:hangingChars="141"/>
        <w:rPr>
          <w:rFonts w:ascii="ＭＳ ゴシック" w:eastAsia="ＭＳ ゴシック" w:hAnsi="ＭＳ ゴシック" w:cs="Arial"/>
        </w:rPr>
      </w:pPr>
    </w:p>
    <w:p w14:paraId="55180EF4" w14:textId="0853B336" w:rsidR="004462FE" w:rsidRDefault="004462FE" w:rsidP="004462FE">
      <w:pPr>
        <w:ind w:leftChars="28" w:left="360" w:hangingChars="141"/>
        <w:rPr>
          <w:rFonts w:ascii="ＭＳ ゴシック" w:eastAsia="ＭＳ ゴシック" w:hAnsi="ＭＳ ゴシック" w:cs="Arial"/>
        </w:rPr>
      </w:pPr>
      <w:r>
        <w:rPr>
          <w:rFonts w:ascii="ＭＳ ゴシック" w:eastAsia="ＭＳ ゴシック" w:hAnsi="ＭＳ ゴシック" w:cs="Arial" w:hint="eastAsia"/>
        </w:rPr>
        <w:t>○テレカン後のメール審議で決まった内容</w:t>
      </w:r>
    </w:p>
    <w:p w14:paraId="4A63E3CA" w14:textId="03A4F569" w:rsidR="004462FE" w:rsidRPr="004462FE" w:rsidRDefault="004462FE" w:rsidP="004462FE">
      <w:pPr>
        <w:ind w:leftChars="28" w:left="360" w:hangingChars="141"/>
        <w:rPr>
          <w:rFonts w:ascii="ＭＳ ゴシック" w:eastAsia="ＭＳ ゴシック" w:hAnsi="ＭＳ ゴシック" w:cs="Arial" w:hint="eastAsia"/>
        </w:rPr>
      </w:pPr>
      <w:r>
        <w:rPr>
          <w:rFonts w:ascii="ＭＳ ゴシック" w:eastAsia="ＭＳ ゴシック" w:hAnsi="ＭＳ ゴシック" w:cs="Arial" w:hint="eastAsia"/>
        </w:rPr>
        <w:t>・</w:t>
      </w:r>
      <w:r w:rsidRPr="004462FE">
        <w:rPr>
          <w:rFonts w:ascii="ＭＳ ゴシック" w:eastAsia="ＭＳ ゴシック" w:hAnsi="ＭＳ ゴシック" w:cs="Arial" w:hint="eastAsia"/>
        </w:rPr>
        <w:t>3章の用語定義については，以降の章の基盤になる重要な部分なので，でき</w:t>
      </w:r>
      <w:r>
        <w:rPr>
          <w:rFonts w:ascii="ＭＳ ゴシック" w:eastAsia="ＭＳ ゴシック" w:hAnsi="ＭＳ ゴシック" w:cs="Arial" w:hint="eastAsia"/>
        </w:rPr>
        <w:t>るだけ原文と齟齬のないように頑張る。</w:t>
      </w:r>
    </w:p>
    <w:p w14:paraId="385597E7" w14:textId="3FA25DBA" w:rsidR="004462FE" w:rsidRPr="004462FE" w:rsidRDefault="004462FE" w:rsidP="004462FE">
      <w:pPr>
        <w:ind w:leftChars="121" w:left="344" w:hangingChars="41" w:hanging="87"/>
        <w:rPr>
          <w:rFonts w:ascii="ＭＳ ゴシック" w:eastAsia="ＭＳ ゴシック" w:hAnsi="ＭＳ ゴシック" w:cs="Arial" w:hint="eastAsia"/>
        </w:rPr>
      </w:pPr>
      <w:r w:rsidRPr="004462FE">
        <w:rPr>
          <w:rFonts w:ascii="ＭＳ ゴシック" w:eastAsia="ＭＳ ゴシック" w:hAnsi="ＭＳ ゴシック" w:cs="Arial" w:hint="eastAsia"/>
        </w:rPr>
        <w:t>この部分に関しては、訳文のわかりにくいところは、原文でもわかりに</w:t>
      </w:r>
      <w:r w:rsidRPr="004462FE">
        <w:rPr>
          <w:rFonts w:ascii="ＭＳ ゴシック" w:eastAsia="ＭＳ ゴシック" w:hAnsi="ＭＳ ゴシック" w:cs="Arial" w:hint="eastAsia"/>
        </w:rPr>
        <w:t>くいケースが多いので、Editor's note</w:t>
      </w:r>
      <w:r>
        <w:rPr>
          <w:rFonts w:ascii="ＭＳ ゴシック" w:eastAsia="ＭＳ ゴシック" w:hAnsi="ＭＳ ゴシック" w:cs="Arial" w:hint="eastAsia"/>
        </w:rPr>
        <w:t>で補足するという結論</w:t>
      </w:r>
      <w:r w:rsidRPr="004462FE">
        <w:rPr>
          <w:rFonts w:ascii="ＭＳ ゴシック" w:eastAsia="ＭＳ ゴシック" w:hAnsi="ＭＳ ゴシック" w:cs="Arial" w:hint="eastAsia"/>
        </w:rPr>
        <w:t>。</w:t>
      </w:r>
      <w:r w:rsidRPr="004462FE">
        <w:rPr>
          <w:rFonts w:ascii="ＭＳ ゴシック" w:eastAsia="ＭＳ ゴシック" w:hAnsi="ＭＳ ゴシック" w:cs="Arial" w:hint="eastAsia"/>
        </w:rPr>
        <w:t>少なくとも、3</w:t>
      </w:r>
      <w:r w:rsidR="00FC621B">
        <w:rPr>
          <w:rFonts w:ascii="ＭＳ ゴシック" w:eastAsia="ＭＳ ゴシック" w:hAnsi="ＭＳ ゴシック" w:cs="Arial" w:hint="eastAsia"/>
        </w:rPr>
        <w:t>章に関しては、複数人が原文と突き合わせている</w:t>
      </w:r>
      <w:r w:rsidRPr="004462FE">
        <w:rPr>
          <w:rFonts w:ascii="ＭＳ ゴシック" w:eastAsia="ＭＳ ゴシック" w:hAnsi="ＭＳ ゴシック" w:cs="Arial" w:hint="eastAsia"/>
        </w:rPr>
        <w:t>ので、</w:t>
      </w:r>
      <w:r w:rsidR="00FC621B" w:rsidRPr="00FC621B">
        <w:rPr>
          <w:rFonts w:ascii="ＭＳ ゴシック" w:eastAsia="ＭＳ ゴシック" w:hAnsi="ＭＳ ゴシック" w:cs="Arial" w:hint="eastAsia"/>
        </w:rPr>
        <w:t>一定の品質は保てているはず。</w:t>
      </w:r>
      <w:bookmarkStart w:id="0" w:name="_GoBack"/>
      <w:bookmarkEnd w:id="0"/>
    </w:p>
    <w:p w14:paraId="4DE75A6F" w14:textId="092F0337" w:rsidR="004462FE" w:rsidRPr="004462FE" w:rsidRDefault="004462FE" w:rsidP="004462FE">
      <w:pPr>
        <w:ind w:leftChars="18" w:left="338" w:hangingChars="141"/>
        <w:rPr>
          <w:rFonts w:ascii="ＭＳ ゴシック" w:eastAsia="ＭＳ ゴシック" w:hAnsi="ＭＳ ゴシック" w:cs="Arial" w:hint="eastAsia"/>
        </w:rPr>
      </w:pPr>
      <w:r>
        <w:rPr>
          <w:rFonts w:ascii="ＭＳ ゴシック" w:eastAsia="ＭＳ ゴシック" w:hAnsi="ＭＳ ゴシック" w:cs="Arial" w:hint="eastAsia"/>
        </w:rPr>
        <w:t>・</w:t>
      </w:r>
      <w:r w:rsidRPr="004462FE">
        <w:rPr>
          <w:rFonts w:ascii="ＭＳ ゴシック" w:eastAsia="ＭＳ ゴシック" w:hAnsi="ＭＳ ゴシック" w:cs="Arial" w:hint="eastAsia"/>
        </w:rPr>
        <w:t>3章に関する上記の取り組みについては，</w:t>
      </w:r>
      <w:r>
        <w:rPr>
          <w:rFonts w:ascii="ＭＳ ゴシック" w:eastAsia="ＭＳ ゴシック" w:hAnsi="ＭＳ ゴシック" w:cs="Arial" w:hint="eastAsia"/>
        </w:rPr>
        <w:t>「取組方針」に明記する。</w:t>
      </w:r>
    </w:p>
    <w:p w14:paraId="087A0355" w14:textId="31F6B38A" w:rsidR="004462FE" w:rsidRPr="004462FE" w:rsidRDefault="004462FE" w:rsidP="004462FE">
      <w:pPr>
        <w:ind w:leftChars="25" w:left="353" w:hangingChars="141"/>
        <w:rPr>
          <w:rFonts w:ascii="ＭＳ ゴシック" w:eastAsia="ＭＳ ゴシック" w:hAnsi="ＭＳ ゴシック" w:cs="Arial" w:hint="eastAsia"/>
        </w:rPr>
      </w:pPr>
      <w:r>
        <w:rPr>
          <w:rFonts w:ascii="ＭＳ ゴシック" w:eastAsia="ＭＳ ゴシック" w:hAnsi="ＭＳ ゴシック" w:cs="Arial" w:hint="eastAsia"/>
        </w:rPr>
        <w:t>・なお、</w:t>
      </w:r>
      <w:r w:rsidRPr="004462FE">
        <w:rPr>
          <w:rFonts w:ascii="ＭＳ ゴシック" w:eastAsia="ＭＳ ゴシック" w:hAnsi="ＭＳ ゴシック" w:cs="Arial" w:hint="eastAsia"/>
        </w:rPr>
        <w:t>レビュー済</w:t>
      </w:r>
      <w:r>
        <w:rPr>
          <w:rFonts w:ascii="ＭＳ ゴシック" w:eastAsia="ＭＳ ゴシック" w:hAnsi="ＭＳ ゴシック" w:cs="Arial" w:hint="eastAsia"/>
        </w:rPr>
        <w:t>みのところを個人的に再チェックすることを咎めるものではない</w:t>
      </w:r>
      <w:r w:rsidRPr="004462FE">
        <w:rPr>
          <w:rFonts w:ascii="ＭＳ ゴシック" w:eastAsia="ＭＳ ゴシック" w:hAnsi="ＭＳ ゴシック" w:cs="Arial" w:hint="eastAsia"/>
        </w:rPr>
        <w:t>。</w:t>
      </w:r>
    </w:p>
    <w:p w14:paraId="4BDE7C44" w14:textId="249A71E9" w:rsidR="004462FE" w:rsidRPr="004462FE" w:rsidRDefault="004462FE" w:rsidP="004462FE">
      <w:pPr>
        <w:ind w:leftChars="28" w:left="360" w:hangingChars="141"/>
        <w:rPr>
          <w:rFonts w:ascii="ＭＳ ゴシック" w:eastAsia="ＭＳ ゴシック" w:hAnsi="ＭＳ ゴシック" w:cs="Arial" w:hint="eastAsia"/>
        </w:rPr>
      </w:pPr>
      <w:r>
        <w:rPr>
          <w:rFonts w:ascii="ＭＳ ゴシック" w:eastAsia="ＭＳ ゴシック" w:hAnsi="ＭＳ ゴシック" w:cs="Arial" w:hint="eastAsia"/>
        </w:rPr>
        <w:t>・</w:t>
      </w:r>
      <w:r w:rsidRPr="004462FE">
        <w:rPr>
          <w:rFonts w:ascii="ＭＳ ゴシック" w:eastAsia="ＭＳ ゴシック" w:hAnsi="ＭＳ ゴシック" w:cs="Arial" w:hint="eastAsia"/>
        </w:rPr>
        <w:t>用語定義については、4章以降（本当はTD文書も含めて）を読んでから、</w:t>
      </w:r>
      <w:r w:rsidRPr="004462FE">
        <w:rPr>
          <w:rFonts w:ascii="ＭＳ ゴシック" w:eastAsia="ＭＳ ゴシック" w:hAnsi="ＭＳ ゴシック" w:cs="Arial" w:hint="eastAsia"/>
        </w:rPr>
        <w:t>最後にEditor's note</w:t>
      </w:r>
      <w:r>
        <w:rPr>
          <w:rFonts w:ascii="ＭＳ ゴシック" w:eastAsia="ＭＳ ゴシック" w:hAnsi="ＭＳ ゴシック" w:cs="Arial" w:hint="eastAsia"/>
        </w:rPr>
        <w:t>を含めてどうするか考える。</w:t>
      </w:r>
    </w:p>
    <w:p w14:paraId="3775F833" w14:textId="25941BB9" w:rsidR="004462FE" w:rsidRPr="004462FE" w:rsidRDefault="004462FE" w:rsidP="004462FE">
      <w:pPr>
        <w:ind w:leftChars="128" w:left="272" w:firstLineChars="0" w:firstLine="0"/>
        <w:rPr>
          <w:rFonts w:ascii="ＭＳ ゴシック" w:eastAsia="ＭＳ ゴシック" w:hAnsi="ＭＳ ゴシック" w:cs="Arial" w:hint="eastAsia"/>
        </w:rPr>
      </w:pPr>
      <w:r w:rsidRPr="004462FE">
        <w:rPr>
          <w:rFonts w:ascii="ＭＳ ゴシック" w:eastAsia="ＭＳ ゴシック" w:hAnsi="ＭＳ ゴシック" w:cs="Arial" w:hint="eastAsia"/>
        </w:rPr>
        <w:t>最終的な「Editor's note」を整えるのは最後</w:t>
      </w:r>
      <w:r>
        <w:rPr>
          <w:rFonts w:ascii="ＭＳ ゴシック" w:eastAsia="ＭＳ ゴシック" w:hAnsi="ＭＳ ゴシック" w:cs="Arial" w:hint="eastAsia"/>
        </w:rPr>
        <w:t>としても、</w:t>
      </w:r>
      <w:r w:rsidRPr="004462FE">
        <w:rPr>
          <w:rFonts w:ascii="ＭＳ ゴシック" w:eastAsia="ＭＳ ゴシック" w:hAnsi="ＭＳ ゴシック" w:cs="Arial" w:hint="eastAsia"/>
        </w:rPr>
        <w:t>議論の途中でなされた</w:t>
      </w:r>
      <w:r>
        <w:rPr>
          <w:rFonts w:ascii="ＭＳ ゴシック" w:eastAsia="ＭＳ ゴシック" w:hAnsi="ＭＳ ゴシック" w:cs="Arial" w:hint="eastAsia"/>
        </w:rPr>
        <w:t>コメントは随時記録し、後で編集の際の参考にする。</w:t>
      </w:r>
    </w:p>
    <w:p w14:paraId="1A666441" w14:textId="77777777" w:rsidR="004462FE" w:rsidRPr="004462FE" w:rsidRDefault="004462FE" w:rsidP="004462FE">
      <w:pPr>
        <w:ind w:leftChars="28" w:left="360" w:hangingChars="141"/>
        <w:rPr>
          <w:rFonts w:ascii="ＭＳ ゴシック" w:eastAsia="ＭＳ ゴシック" w:hAnsi="ＭＳ ゴシック" w:cs="Arial"/>
        </w:rPr>
      </w:pPr>
    </w:p>
    <w:p w14:paraId="4F4CED51" w14:textId="5CA45154" w:rsidR="004462FE" w:rsidRDefault="004462FE" w:rsidP="004462FE">
      <w:pPr>
        <w:ind w:leftChars="0" w:left="0" w:firstLineChars="0" w:firstLine="0"/>
        <w:rPr>
          <w:rFonts w:ascii="ＭＳ ゴシック" w:eastAsia="ＭＳ ゴシック" w:hAnsi="ＭＳ ゴシック" w:cs="Arial" w:hint="eastAsia"/>
        </w:rPr>
      </w:pPr>
    </w:p>
    <w:p w14:paraId="40D433E5" w14:textId="59536FBD" w:rsidR="00FB1244" w:rsidRDefault="00FB1244"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○分担及び方針</w:t>
      </w:r>
    </w:p>
    <w:p w14:paraId="376B1E99" w14:textId="1C4FEA17" w:rsidR="00745A06" w:rsidRPr="00745A06" w:rsidRDefault="00FB1244"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w:t>
      </w:r>
      <w:r w:rsidR="00745A06" w:rsidRPr="00745A06">
        <w:rPr>
          <w:rFonts w:ascii="ＭＳ ゴシック" w:eastAsia="ＭＳ ゴシック" w:hAnsi="ＭＳ ゴシック" w:cs="Arial" w:hint="eastAsia"/>
        </w:rPr>
        <w:t>6.1章は松倉</w:t>
      </w:r>
    </w:p>
    <w:p w14:paraId="2381A52E" w14:textId="29471133" w:rsidR="00745A06" w:rsidRPr="00745A06" w:rsidRDefault="00FB1244"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w:t>
      </w:r>
      <w:r w:rsidR="00745A06" w:rsidRPr="00745A06">
        <w:rPr>
          <w:rFonts w:ascii="ＭＳ ゴシック" w:eastAsia="ＭＳ ゴシック" w:hAnsi="ＭＳ ゴシック" w:cs="Arial" w:hint="eastAsia"/>
        </w:rPr>
        <w:t>6.2と</w:t>
      </w:r>
      <w:r>
        <w:rPr>
          <w:rFonts w:ascii="ＭＳ ゴシック" w:eastAsia="ＭＳ ゴシック" w:hAnsi="ＭＳ ゴシック" w:cs="Arial" w:hint="eastAsia"/>
        </w:rPr>
        <w:t>6.</w:t>
      </w:r>
      <w:r w:rsidR="00745A06" w:rsidRPr="00745A06">
        <w:rPr>
          <w:rFonts w:ascii="ＭＳ ゴシック" w:eastAsia="ＭＳ ゴシック" w:hAnsi="ＭＳ ゴシック" w:cs="Arial" w:hint="eastAsia"/>
        </w:rPr>
        <w:t>3</w:t>
      </w:r>
      <w:r>
        <w:rPr>
          <w:rFonts w:ascii="ＭＳ ゴシック" w:eastAsia="ＭＳ ゴシック" w:hAnsi="ＭＳ ゴシック" w:cs="Arial" w:hint="eastAsia"/>
        </w:rPr>
        <w:t>は芦村</w:t>
      </w:r>
    </w:p>
    <w:p w14:paraId="75E6C256" w14:textId="77777777" w:rsidR="00AD4C13" w:rsidRDefault="00FB1244" w:rsidP="00FB1244">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w:t>
      </w:r>
      <w:r w:rsidR="00745A06" w:rsidRPr="00745A06">
        <w:rPr>
          <w:rFonts w:ascii="ＭＳ ゴシック" w:eastAsia="ＭＳ ゴシック" w:hAnsi="ＭＳ ゴシック" w:cs="Arial" w:hint="eastAsia"/>
        </w:rPr>
        <w:t>レビューの方針：ですます調で統一</w:t>
      </w:r>
    </w:p>
    <w:p w14:paraId="1100F2B3" w14:textId="2F449A78" w:rsidR="00745A06" w:rsidRPr="00745A06" w:rsidRDefault="00AD4C13" w:rsidP="00FB1244">
      <w:pPr>
        <w:ind w:leftChars="0" w:left="298" w:hangingChars="140" w:hanging="298"/>
        <w:rPr>
          <w:rFonts w:ascii="ＭＳ ゴシック" w:eastAsia="ＭＳ ゴシック" w:hAnsi="ＭＳ ゴシック" w:cs="Arial"/>
        </w:rPr>
      </w:pPr>
      <w:r w:rsidRPr="00AD4C13">
        <w:rPr>
          <w:rFonts w:ascii="ＭＳ ゴシック" w:eastAsia="ＭＳ ゴシック" w:hAnsi="ＭＳ ゴシック" w:cs="Arial" w:hint="eastAsia"/>
        </w:rPr>
        <w:t>・指摘のうち、意味は同じだが表現が異なるという部分については、できれば同じ意味で意味が通ればというところで妥協して頂きたい</w:t>
      </w:r>
    </w:p>
    <w:p w14:paraId="77A4B77B" w14:textId="2869DF36" w:rsidR="00745A06" w:rsidRPr="00745A06" w:rsidRDefault="00745A06" w:rsidP="00FB1244">
      <w:pPr>
        <w:ind w:leftChars="0" w:left="298" w:hangingChars="140" w:hanging="298"/>
        <w:rPr>
          <w:rFonts w:ascii="ＭＳ ゴシック" w:eastAsia="ＭＳ ゴシック" w:hAnsi="ＭＳ ゴシック" w:cs="Arial"/>
        </w:rPr>
      </w:pPr>
      <w:r w:rsidRPr="00745A06">
        <w:rPr>
          <w:rFonts w:ascii="ＭＳ ゴシック" w:eastAsia="ＭＳ ゴシック" w:hAnsi="ＭＳ ゴシック" w:cs="Arial" w:hint="eastAsia"/>
        </w:rPr>
        <w:t>芦村：TTCはですます調が多いのか。</w:t>
      </w:r>
    </w:p>
    <w:p w14:paraId="35876DC3" w14:textId="16207FD1" w:rsidR="00745A06" w:rsidRPr="00745A06" w:rsidRDefault="00745A06" w:rsidP="00FB1244">
      <w:pPr>
        <w:ind w:leftChars="0" w:left="298" w:hangingChars="140" w:hanging="298"/>
        <w:rPr>
          <w:rFonts w:ascii="ＭＳ ゴシック" w:eastAsia="ＭＳ ゴシック" w:hAnsi="ＭＳ ゴシック" w:cs="Arial"/>
        </w:rPr>
      </w:pPr>
      <w:r w:rsidRPr="00745A06">
        <w:rPr>
          <w:rFonts w:ascii="ＭＳ ゴシック" w:eastAsia="ＭＳ ゴシック" w:hAnsi="ＭＳ ゴシック" w:cs="Arial" w:hint="eastAsia"/>
        </w:rPr>
        <w:t>松倉：統一されていればどちらでも構わないと思うが確認する。</w:t>
      </w:r>
    </w:p>
    <w:p w14:paraId="0DE62404" w14:textId="7EBDEB7B" w:rsidR="00745A06" w:rsidRPr="00745A06" w:rsidRDefault="00745A06" w:rsidP="00FB1244">
      <w:pPr>
        <w:ind w:leftChars="0" w:left="298" w:hangingChars="140" w:hanging="298"/>
        <w:rPr>
          <w:rFonts w:ascii="ＭＳ ゴシック" w:eastAsia="ＭＳ ゴシック" w:hAnsi="ＭＳ ゴシック" w:cs="Arial"/>
        </w:rPr>
      </w:pPr>
      <w:r w:rsidRPr="00745A06">
        <w:rPr>
          <w:rFonts w:ascii="ＭＳ ゴシック" w:eastAsia="ＭＳ ゴシック" w:hAnsi="ＭＳ ゴシック" w:cs="Arial" w:hint="eastAsia"/>
        </w:rPr>
        <w:t>芦村：SVGのJISは既存のW3C的言い回しを見ながらやるのが良いと思う</w:t>
      </w:r>
      <w:r w:rsidR="00FB1244">
        <w:rPr>
          <w:rFonts w:ascii="ＭＳ ゴシック" w:eastAsia="ＭＳ ゴシック" w:hAnsi="ＭＳ ゴシック" w:cs="Arial" w:hint="eastAsia"/>
        </w:rPr>
        <w:t>。</w:t>
      </w:r>
    </w:p>
    <w:p w14:paraId="172035CC" w14:textId="44F2C039" w:rsidR="00745A06" w:rsidRPr="00745A06" w:rsidRDefault="00745A06" w:rsidP="00FB1244">
      <w:pPr>
        <w:ind w:leftChars="0" w:left="298" w:hangingChars="140" w:hanging="298"/>
        <w:rPr>
          <w:rFonts w:ascii="ＭＳ ゴシック" w:eastAsia="ＭＳ ゴシック" w:hAnsi="ＭＳ ゴシック" w:cs="Arial"/>
        </w:rPr>
      </w:pPr>
      <w:r w:rsidRPr="00745A06">
        <w:rPr>
          <w:rFonts w:ascii="ＭＳ ゴシック" w:eastAsia="ＭＳ ゴシック" w:hAnsi="ＭＳ ゴシック" w:cs="Arial" w:hint="eastAsia"/>
        </w:rPr>
        <w:t>松倉：個人的にはW3C的な言い回しというものに慣れていないので</w:t>
      </w:r>
      <w:r w:rsidR="00FB1244">
        <w:rPr>
          <w:rFonts w:ascii="ＭＳ ゴシック" w:eastAsia="ＭＳ ゴシック" w:hAnsi="ＭＳ ゴシック" w:cs="Arial" w:hint="eastAsia"/>
        </w:rPr>
        <w:t>突き合わせながらやるというのはかなり負担が伴う。</w:t>
      </w:r>
    </w:p>
    <w:p w14:paraId="64AE6A2F" w14:textId="1467A16B" w:rsidR="00745A06" w:rsidRPr="00745A06" w:rsidRDefault="00745A06" w:rsidP="00FB1244">
      <w:pPr>
        <w:ind w:leftChars="0" w:left="298" w:hangingChars="140" w:hanging="298"/>
        <w:rPr>
          <w:rFonts w:ascii="ＭＳ ゴシック" w:eastAsia="ＭＳ ゴシック" w:hAnsi="ＭＳ ゴシック" w:cs="Arial"/>
        </w:rPr>
      </w:pPr>
      <w:r w:rsidRPr="00745A06">
        <w:rPr>
          <w:rFonts w:ascii="ＭＳ ゴシック" w:eastAsia="ＭＳ ゴシック" w:hAnsi="ＭＳ ゴシック" w:cs="Arial" w:hint="eastAsia"/>
        </w:rPr>
        <w:t>東村：私も慣れていいない。最後にまとめて見るではだめか。</w:t>
      </w:r>
    </w:p>
    <w:p w14:paraId="4D3B47C1" w14:textId="4F03E5BC"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芦村：用語的なところかもしれないが、レビューの中でやった方が良いかもしれない。</w:t>
      </w:r>
    </w:p>
    <w:p w14:paraId="763CA70E" w14:textId="77777777" w:rsidR="00745A06" w:rsidRPr="00745A06" w:rsidRDefault="00745A06" w:rsidP="00745A06">
      <w:pPr>
        <w:ind w:leftChars="0" w:left="213" w:hangingChars="100" w:hanging="213"/>
        <w:rPr>
          <w:rFonts w:ascii="ＭＳ ゴシック" w:eastAsia="ＭＳ ゴシック" w:hAnsi="ＭＳ ゴシック" w:cs="Arial"/>
        </w:rPr>
      </w:pPr>
    </w:p>
    <w:p w14:paraId="0FE1AC2A" w14:textId="77777777"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○レビュー</w:t>
      </w:r>
    </w:p>
    <w:p w14:paraId="5F968645" w14:textId="5C2982E5" w:rsidR="00745A06" w:rsidRDefault="00FB1244" w:rsidP="00FB1244">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w:t>
      </w:r>
      <w:r w:rsidR="00745A06" w:rsidRPr="00745A06">
        <w:rPr>
          <w:rFonts w:ascii="ＭＳ ゴシック" w:eastAsia="ＭＳ ゴシック" w:hAnsi="ＭＳ ゴシック" w:cs="Arial" w:hint="eastAsia"/>
        </w:rPr>
        <w:t>1章の1</w:t>
      </w:r>
      <w:r>
        <w:rPr>
          <w:rFonts w:ascii="ＭＳ ゴシック" w:eastAsia="ＭＳ ゴシック" w:hAnsi="ＭＳ ゴシック" w:cs="Arial" w:hint="eastAsia"/>
        </w:rPr>
        <w:t>ページ目から</w:t>
      </w:r>
      <w:r w:rsidRPr="00FB1244">
        <w:rPr>
          <w:rFonts w:ascii="ＭＳ ゴシック" w:eastAsia="ＭＳ ゴシック" w:hAnsi="ＭＳ ゴシック" w:cs="Arial" w:hint="eastAsia"/>
        </w:rPr>
        <w:t>読み上げ</w:t>
      </w:r>
    </w:p>
    <w:p w14:paraId="3F8F6794" w14:textId="608EB6A0" w:rsidR="00C23C90" w:rsidRDefault="00C23C90" w:rsidP="00FB1244">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(最初の方は聞き取れず)</w:t>
      </w:r>
    </w:p>
    <w:p w14:paraId="295F460B" w14:textId="2DD701DC" w:rsidR="00FB1244" w:rsidRDefault="00FB1244" w:rsidP="00FB1244">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芦村：</w:t>
      </w:r>
      <w:r w:rsidR="00C23C90" w:rsidRPr="00FB1244">
        <w:rPr>
          <w:rFonts w:ascii="ＭＳ ゴシック" w:eastAsia="ＭＳ ゴシック" w:hAnsi="ＭＳ ゴシック" w:cs="Arial" w:hint="eastAsia"/>
        </w:rPr>
        <w:t xml:space="preserve"> </w:t>
      </w:r>
      <w:r w:rsidRPr="00FB1244">
        <w:rPr>
          <w:rFonts w:ascii="ＭＳ ゴシック" w:eastAsia="ＭＳ ゴシック" w:hAnsi="ＭＳ ゴシック" w:cs="Arial" w:hint="eastAsia"/>
        </w:rPr>
        <w:t>TTCで言い回しが決まっているのであればそれに従う</w:t>
      </w:r>
      <w:r>
        <w:rPr>
          <w:rFonts w:ascii="ＭＳ ゴシック" w:eastAsia="ＭＳ ゴシック" w:hAnsi="ＭＳ ゴシック" w:cs="Arial" w:hint="eastAsia"/>
        </w:rPr>
        <w:t>が、</w:t>
      </w:r>
      <w:r w:rsidR="00C23C90">
        <w:rPr>
          <w:rFonts w:ascii="ＭＳ ゴシック" w:eastAsia="ＭＳ ゴシック" w:hAnsi="ＭＳ ゴシック" w:cs="Arial" w:hint="eastAsia"/>
        </w:rPr>
        <w:t>「</w:t>
      </w:r>
      <w:r>
        <w:rPr>
          <w:rFonts w:ascii="ＭＳ ゴシック" w:eastAsia="ＭＳ ゴシック" w:hAnsi="ＭＳ ゴシック" w:cs="Arial" w:hint="eastAsia"/>
        </w:rPr>
        <w:t>規定</w:t>
      </w:r>
      <w:r w:rsidR="00C23C90">
        <w:rPr>
          <w:rFonts w:ascii="ＭＳ ゴシック" w:eastAsia="ＭＳ ゴシック" w:hAnsi="ＭＳ ゴシック" w:cs="Arial" w:hint="eastAsia"/>
        </w:rPr>
        <w:t>」だと思う。</w:t>
      </w:r>
    </w:p>
    <w:p w14:paraId="13FDD314" w14:textId="26B422DB" w:rsidR="00C23C90" w:rsidRDefault="00FB1244" w:rsidP="00FB1244">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松倉：他に「規定」という言葉を使っていたところがあったので、</w:t>
      </w:r>
      <w:r w:rsidR="00C23C90">
        <w:rPr>
          <w:rFonts w:ascii="ＭＳ ゴシック" w:eastAsia="ＭＳ ゴシック" w:hAnsi="ＭＳ ゴシック" w:cs="Arial" w:hint="eastAsia"/>
        </w:rPr>
        <w:t>避けようと思い、TTCでの表現をチェックした。</w:t>
      </w:r>
      <w:r w:rsidR="00C23C90" w:rsidRPr="00C23C90">
        <w:rPr>
          <w:rFonts w:ascii="ＭＳ ゴシック" w:eastAsia="ＭＳ ゴシック" w:hAnsi="ＭＳ ゴシック" w:cs="Arial" w:hint="eastAsia"/>
        </w:rPr>
        <w:t>どちらでも構わない。</w:t>
      </w:r>
      <w:r w:rsidR="00C23C90">
        <w:rPr>
          <w:rFonts w:ascii="ＭＳ ゴシック" w:eastAsia="ＭＳ ゴシック" w:hAnsi="ＭＳ ゴシック" w:cs="Arial" w:hint="eastAsia"/>
        </w:rPr>
        <w:t>「規定」で良いか。</w:t>
      </w:r>
    </w:p>
    <w:p w14:paraId="41FF2C41" w14:textId="77777777" w:rsidR="00C23C90" w:rsidRDefault="00C23C90" w:rsidP="00FB1244">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川口：悩ましい。どちらの例もあるようだ。</w:t>
      </w:r>
    </w:p>
    <w:p w14:paraId="7D3C27A2" w14:textId="0C34FF9C" w:rsidR="00C23C90" w:rsidRDefault="00C23C90" w:rsidP="00FB1244">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松倉：「規定」というと標準のように聞こえなくなると思った。「W3C規定」とあれば標準のように読めるが･･･。</w:t>
      </w:r>
    </w:p>
    <w:p w14:paraId="424B5736" w14:textId="1A2F9D61" w:rsidR="00C23C90" w:rsidRDefault="00C23C90" w:rsidP="00FB1244">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芦村：その辺をTTC的に意訳してしまうか、recommendation勧告の英語をそのまま日本語に持ってくるのかというスタンスの違いかと思う。</w:t>
      </w:r>
    </w:p>
    <w:p w14:paraId="2FB55A05" w14:textId="496398F3" w:rsidR="00C23C90" w:rsidRDefault="00C23C90" w:rsidP="00FB1244">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松倉：読んだ人がどちらに馴染みがあるのかということだと思う。誤解されても困るので。W3Cがこう言って</w:t>
      </w:r>
      <w:r w:rsidR="00C50CBF">
        <w:rPr>
          <w:rFonts w:ascii="ＭＳ ゴシック" w:eastAsia="ＭＳ ゴシック" w:hAnsi="ＭＳ ゴシック" w:cs="Arial" w:hint="eastAsia"/>
        </w:rPr>
        <w:t>い</w:t>
      </w:r>
      <w:r>
        <w:rPr>
          <w:rFonts w:ascii="ＭＳ ゴシック" w:eastAsia="ＭＳ ゴシック" w:hAnsi="ＭＳ ゴシック" w:cs="Arial" w:hint="eastAsia"/>
        </w:rPr>
        <w:t>るとしてもそこが伝わらなければならない。</w:t>
      </w:r>
    </w:p>
    <w:p w14:paraId="3398E3DE" w14:textId="34E0703A" w:rsidR="00C23C90" w:rsidRDefault="00C23C90" w:rsidP="00FB1244">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芦村：大前提としてW3C勧告を日本語にする際は、W3Cの英語をそのまま意訳しないという条件があるのでそれが悩ましいということか。</w:t>
      </w:r>
    </w:p>
    <w:p w14:paraId="213E4314" w14:textId="0BD393C9" w:rsidR="00C23C90" w:rsidRDefault="00C23C90" w:rsidP="00FB1244">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松倉：</w:t>
      </w:r>
      <w:r w:rsidR="00C27778">
        <w:rPr>
          <w:rFonts w:ascii="ＭＳ ゴシック" w:eastAsia="ＭＳ ゴシック" w:hAnsi="ＭＳ ゴシック" w:cs="Arial" w:hint="eastAsia"/>
        </w:rPr>
        <w:t>W3Cで規定しているのは英語の勧告のみ。それを日本語にする際にも規約があるのか。</w:t>
      </w:r>
    </w:p>
    <w:p w14:paraId="4ED9336D" w14:textId="0F5652DC" w:rsidR="00C27778" w:rsidRDefault="00C27778" w:rsidP="00FB1244">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芦村：基本的には意訳すると引用という捉え方になってしまう。</w:t>
      </w:r>
    </w:p>
    <w:p w14:paraId="7DB58A86" w14:textId="22EE46C3" w:rsidR="00C27778" w:rsidRDefault="00C50CBF" w:rsidP="00FB1244">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松倉：意訳じゃなく　･･･</w:t>
      </w:r>
      <w:r w:rsidR="00C27778">
        <w:rPr>
          <w:rFonts w:ascii="ＭＳ ゴシック" w:eastAsia="ＭＳ ゴシック" w:hAnsi="ＭＳ ゴシック" w:cs="Arial" w:hint="eastAsia"/>
        </w:rPr>
        <w:t>【接続切れ】</w:t>
      </w:r>
      <w:r>
        <w:rPr>
          <w:rFonts w:ascii="ＭＳ ゴシック" w:eastAsia="ＭＳ ゴシック" w:hAnsi="ＭＳ ゴシック" w:cs="Arial" w:hint="eastAsia"/>
        </w:rPr>
        <w:t>･･･</w:t>
      </w:r>
    </w:p>
    <w:p w14:paraId="37C47A08" w14:textId="320C6FF5" w:rsidR="00C50CBF" w:rsidRDefault="00C50CBF" w:rsidP="00C50CBF">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松倉：こだわるとW3C的にはどのような書き方になるか。</w:t>
      </w:r>
    </w:p>
    <w:p w14:paraId="222FEA97" w14:textId="06718DBF" w:rsidR="00C50CBF" w:rsidRDefault="00C50CBF" w:rsidP="00C50CBF">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芦村：今日のところは3章から見たので、2章のところは見ていないが、先週、conformance＝「適合」、</w:t>
      </w:r>
      <w:r w:rsidRPr="00C50CBF">
        <w:rPr>
          <w:rFonts w:ascii="ＭＳ ゴシック" w:eastAsia="ＭＳ ゴシック" w:hAnsi="ＭＳ ゴシック" w:cs="Arial"/>
        </w:rPr>
        <w:t>normative</w:t>
      </w:r>
      <w:r>
        <w:rPr>
          <w:rFonts w:ascii="ＭＳ ゴシック" w:eastAsia="ＭＳ ゴシック" w:hAnsi="ＭＳ ゴシック" w:cs="Arial" w:hint="eastAsia"/>
        </w:rPr>
        <w:t>＝「規定」という話だったと思う。ここは英文では、</w:t>
      </w:r>
      <w:r w:rsidRPr="00C50CBF">
        <w:rPr>
          <w:rFonts w:ascii="ＭＳ ゴシック" w:eastAsia="ＭＳ ゴシック" w:hAnsi="ＭＳ ゴシック" w:cs="Arial"/>
        </w:rPr>
        <w:t>as well as sect</w:t>
      </w:r>
      <w:r>
        <w:rPr>
          <w:rFonts w:ascii="ＭＳ ゴシック" w:eastAsia="ＭＳ ゴシック" w:hAnsi="ＭＳ ゴシック" w:cs="Arial"/>
        </w:rPr>
        <w:t>ions marked as non-</w:t>
      </w:r>
      <w:r>
        <w:rPr>
          <w:rFonts w:ascii="ＭＳ ゴシック" w:eastAsia="ＭＳ ゴシック" w:hAnsi="ＭＳ ゴシック" w:cs="Arial"/>
        </w:rPr>
        <w:lastRenderedPageBreak/>
        <w:t>normative</w:t>
      </w:r>
      <w:r w:rsidR="007976BD">
        <w:rPr>
          <w:rFonts w:ascii="ＭＳ ゴシック" w:eastAsia="ＭＳ ゴシック" w:hAnsi="ＭＳ ゴシック" w:cs="Arial"/>
        </w:rPr>
        <w:t xml:space="preserve"> </w:t>
      </w:r>
      <w:r w:rsidR="007976BD">
        <w:rPr>
          <w:rFonts w:ascii="ＭＳ ゴシック" w:eastAsia="ＭＳ ゴシック" w:hAnsi="ＭＳ ゴシック" w:cs="Arial" w:hint="eastAsia"/>
        </w:rPr>
        <w:t>となっているので、規定的でない、あるいは、参考情報というように訳し、「参考情報として定義されている部分・章以外については、」というような訳し方になるのではないか。</w:t>
      </w:r>
    </w:p>
    <w:p w14:paraId="4D577B01" w14:textId="7354A1A3" w:rsidR="007976BD" w:rsidRDefault="007976BD" w:rsidP="00C50CBF">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松倉：そうだとすると、「規定」と「参考情報」にすれば良いか。英語の名詞をどう訳すかということだけ決めれば良いと思うが。それ以外の言い回しについて、皆に強制することは難しいと感じる。英語と日本語の対応表があれば</w:t>
      </w:r>
      <w:r w:rsidR="0028550E">
        <w:rPr>
          <w:rFonts w:ascii="ＭＳ ゴシック" w:eastAsia="ＭＳ ゴシック" w:hAnsi="ＭＳ ゴシック" w:cs="Arial" w:hint="eastAsia"/>
        </w:rPr>
        <w:t>良いと思うが。</w:t>
      </w:r>
    </w:p>
    <w:p w14:paraId="10C9DC8F" w14:textId="273D6201" w:rsidR="00C115E7" w:rsidRDefault="00C115E7" w:rsidP="00C50CBF">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芦村：conformanceや</w:t>
      </w:r>
      <w:r w:rsidRPr="00C115E7">
        <w:rPr>
          <w:rFonts w:ascii="ＭＳ ゴシック" w:eastAsia="ＭＳ ゴシック" w:hAnsi="ＭＳ ゴシック" w:cs="Arial"/>
        </w:rPr>
        <w:t>terminology</w:t>
      </w:r>
      <w:r>
        <w:rPr>
          <w:rFonts w:ascii="ＭＳ ゴシック" w:eastAsia="ＭＳ ゴシック" w:hAnsi="ＭＳ ゴシック" w:cs="Arial" w:hint="eastAsia"/>
        </w:rPr>
        <w:t>【?】、</w:t>
      </w:r>
      <w:r w:rsidRPr="00C115E7">
        <w:rPr>
          <w:rFonts w:ascii="ＭＳ ゴシック" w:eastAsia="ＭＳ ゴシック" w:hAnsi="ＭＳ ゴシック" w:cs="Arial"/>
        </w:rPr>
        <w:t>glossary</w:t>
      </w:r>
      <w:r>
        <w:rPr>
          <w:rFonts w:ascii="ＭＳ ゴシック" w:eastAsia="ＭＳ ゴシック" w:hAnsi="ＭＳ ゴシック" w:cs="Arial" w:hint="eastAsia"/>
        </w:rPr>
        <w:t>という枠が決まっているあたりについては、JISの2つの例を見た方がイメージわきやすいのではないかと思いURLをメールでお送りした。</w:t>
      </w:r>
    </w:p>
    <w:p w14:paraId="78E59302" w14:textId="0B6E50CF" w:rsidR="00522409" w:rsidRDefault="00522409" w:rsidP="00C50CBF">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松倉：ここでこの議論に時間を使うのはもったいないので、私の方で見て、修正案を出すということでよろしいか。</w:t>
      </w:r>
    </w:p>
    <w:p w14:paraId="221ED604" w14:textId="42810133" w:rsidR="00522409" w:rsidRDefault="00522409" w:rsidP="00C50CBF">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芦村：では、2章については、一度見て頂いて。</w:t>
      </w:r>
    </w:p>
    <w:p w14:paraId="6A17E21C" w14:textId="2CD3748F" w:rsidR="00522409" w:rsidRDefault="00522409" w:rsidP="00C50CBF">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松倉：2章はその他特によろしいか。</w:t>
      </w:r>
    </w:p>
    <w:p w14:paraId="472B5C34" w14:textId="5518C87F" w:rsidR="00522409" w:rsidRDefault="00522409" w:rsidP="00C50CBF">
      <w:pPr>
        <w:ind w:leftChars="0" w:left="298" w:hangingChars="140" w:hanging="298"/>
        <w:rPr>
          <w:rFonts w:ascii="ＭＳ ゴシック" w:eastAsia="ＭＳ ゴシック" w:hAnsi="ＭＳ ゴシック" w:cs="Arial"/>
        </w:rPr>
      </w:pPr>
    </w:p>
    <w:p w14:paraId="32D0A494" w14:textId="57C1CD58" w:rsidR="00522409" w:rsidRDefault="00522409" w:rsidP="00C50CBF">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○3章</w:t>
      </w:r>
      <w:r w:rsidR="008F3690">
        <w:rPr>
          <w:rFonts w:ascii="ＭＳ ゴシック" w:eastAsia="ＭＳ ゴシック" w:hAnsi="ＭＳ ゴシック" w:cs="Arial" w:hint="eastAsia"/>
        </w:rPr>
        <w:t xml:space="preserve">　読み上げ：芦村</w:t>
      </w:r>
    </w:p>
    <w:p w14:paraId="078593A3" w14:textId="435248FE" w:rsidR="008F3690" w:rsidRDefault="008F3690" w:rsidP="00C50CBF">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松倉：先に、「本章標準規格」というところは指摘があったので修正する。</w:t>
      </w:r>
    </w:p>
    <w:p w14:paraId="41A9BF79" w14:textId="7B549331" w:rsidR="00CD4CAD" w:rsidRPr="00CD4CAD" w:rsidRDefault="008F3690" w:rsidP="00CD4CAD">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芦村：タイトルの「用語定義」は、JISでは「用語」を　terminologyというときと、definitionというときがあるのが、terminologyだけが元のタイトルだったので「用語」ということだと思うが、「用語定義」でも良いと思う。皆さんの好みでどちらでも良い。「以下の用語を使用する」の後がわかりにくいので英語ベースに確認すると、「</w:t>
      </w:r>
      <w:proofErr w:type="spellStart"/>
      <w:r>
        <w:rPr>
          <w:rFonts w:ascii="ＭＳ ゴシック" w:eastAsia="ＭＳ ゴシック" w:hAnsi="ＭＳ ゴシック" w:cs="Arial" w:hint="eastAsia"/>
        </w:rPr>
        <w:t>WoT</w:t>
      </w:r>
      <w:proofErr w:type="spellEnd"/>
      <w:r>
        <w:rPr>
          <w:rFonts w:ascii="ＭＳ ゴシック" w:eastAsia="ＭＳ ゴシック" w:hAnsi="ＭＳ ゴシック" w:cs="Arial" w:hint="eastAsia"/>
        </w:rPr>
        <w:t>の接頭辞は、とくにWeb</w:t>
      </w:r>
      <w:r>
        <w:rPr>
          <w:rFonts w:ascii="ＭＳ ゴシック" w:eastAsia="ＭＳ ゴシック" w:hAnsi="ＭＳ ゴシック" w:cs="Arial"/>
        </w:rPr>
        <w:t xml:space="preserve"> of Things</w:t>
      </w:r>
      <w:r>
        <w:rPr>
          <w:rFonts w:ascii="ＭＳ ゴシック" w:eastAsia="ＭＳ ゴシック" w:hAnsi="ＭＳ ゴシック" w:cs="Arial" w:hint="eastAsia"/>
        </w:rPr>
        <w:t>における概念のために再定義された用語である</w:t>
      </w:r>
      <w:r w:rsidR="00111E0C">
        <w:rPr>
          <w:rFonts w:ascii="ＭＳ ゴシック" w:eastAsia="ＭＳ ゴシック" w:hAnsi="ＭＳ ゴシック" w:cs="Arial" w:hint="eastAsia"/>
        </w:rPr>
        <w:t>ことを明示するために用いられる」と書いてあるのでその趣旨の日本語にすべきかと思う。用語のタイトルだが、日本語翻訳がメインの趣旨なので、カタカナを前にして英語を後ろにして、スラッシュも用語の一部だと見なされてしまうので、書き方としては、「カタカナ（元の英語）」というタイトルにすべきかと思ったが、</w:t>
      </w:r>
      <w:r w:rsidR="0023400D">
        <w:rPr>
          <w:rFonts w:ascii="ＭＳ ゴシック" w:eastAsia="ＭＳ ゴシック" w:hAnsi="ＭＳ ゴシック" w:cs="Arial" w:hint="eastAsia"/>
        </w:rPr>
        <w:t>いかが</w:t>
      </w:r>
      <w:r w:rsidR="00111E0C">
        <w:rPr>
          <w:rFonts w:ascii="ＭＳ ゴシック" w:eastAsia="ＭＳ ゴシック" w:hAnsi="ＭＳ ゴシック" w:cs="Arial" w:hint="eastAsia"/>
        </w:rPr>
        <w:t>か。東村さんからの指摘もあったが、「</w:t>
      </w:r>
      <w:r w:rsidR="00CD4CAD">
        <w:rPr>
          <w:rFonts w:ascii="ＭＳ ゴシック" w:eastAsia="ＭＳ ゴシック" w:hAnsi="ＭＳ ゴシック" w:cs="Arial" w:hint="eastAsia"/>
        </w:rPr>
        <w:t>対話アフォーダンス</w:t>
      </w:r>
      <w:r w:rsidR="00111E0C">
        <w:rPr>
          <w:rFonts w:ascii="ＭＳ ゴシック" w:eastAsia="ＭＳ ゴシック" w:hAnsi="ＭＳ ゴシック" w:cs="Arial" w:hint="eastAsia"/>
        </w:rPr>
        <w:t>」</w:t>
      </w:r>
      <w:r w:rsidR="00CD4CAD">
        <w:rPr>
          <w:rFonts w:ascii="ＭＳ ゴシック" w:eastAsia="ＭＳ ゴシック" w:hAnsi="ＭＳ ゴシック" w:cs="Arial" w:hint="eastAsia"/>
        </w:rPr>
        <w:t>は「相互作用アフォーダンス」の方がすっきりする。機能を起動する時に使われる「allow」は、「起動できるようにする」が正確かと思う。</w:t>
      </w:r>
      <w:r w:rsidR="003C2831">
        <w:rPr>
          <w:rFonts w:ascii="ＭＳ ゴシック" w:eastAsia="ＭＳ ゴシック" w:hAnsi="ＭＳ ゴシック" w:cs="Arial" w:hint="eastAsia"/>
        </w:rPr>
        <w:t>「</w:t>
      </w:r>
      <w:r w:rsidR="00CD4CAD" w:rsidRPr="00CD4CAD">
        <w:rPr>
          <w:rFonts w:ascii="ＭＳ ゴシック" w:eastAsia="ＭＳ ゴシック" w:hAnsi="ＭＳ ゴシック" w:cs="Arial" w:hint="eastAsia"/>
        </w:rPr>
        <w:t>状態を</w:t>
      </w:r>
      <w:r w:rsidR="003C2831">
        <w:rPr>
          <w:rFonts w:ascii="ＭＳ ゴシック" w:eastAsia="ＭＳ ゴシック" w:hAnsi="ＭＳ ゴシック" w:cs="Arial" w:hint="eastAsia"/>
        </w:rPr>
        <w:t>変更するとき」も</w:t>
      </w:r>
      <w:proofErr w:type="spellStart"/>
      <w:r w:rsidR="003C2831">
        <w:rPr>
          <w:rFonts w:ascii="ＭＳ ゴシック" w:eastAsia="ＭＳ ゴシック" w:hAnsi="ＭＳ ゴシック" w:cs="Arial" w:hint="eastAsia"/>
        </w:rPr>
        <w:t>m</w:t>
      </w:r>
      <w:r w:rsidR="003C2831" w:rsidRPr="003C2831">
        <w:rPr>
          <w:rFonts w:ascii="ＭＳ ゴシック" w:eastAsia="ＭＳ ゴシック" w:hAnsi="ＭＳ ゴシック" w:cs="Arial"/>
        </w:rPr>
        <w:t>aniplate</w:t>
      </w:r>
      <w:proofErr w:type="spellEnd"/>
      <w:r w:rsidR="003C2831">
        <w:rPr>
          <w:rFonts w:ascii="ＭＳ ゴシック" w:eastAsia="ＭＳ ゴシック" w:hAnsi="ＭＳ ゴシック" w:cs="Arial" w:hint="eastAsia"/>
        </w:rPr>
        <w:t>なので、「操作するために」が正しく、ランプのオンオフも箇条書きで「・」を使った方がいい。ランプ等のカタカナも「電灯」、プロセスは「手続」、トリガーは「引き金」のように日本語にすべきかと思う。しだいにランプを暗くするというところは、over</w:t>
      </w:r>
      <w:r w:rsidR="003C2831">
        <w:rPr>
          <w:rFonts w:ascii="ＭＳ ゴシック" w:eastAsia="ＭＳ ゴシック" w:hAnsi="ＭＳ ゴシック" w:cs="Arial"/>
        </w:rPr>
        <w:t>t</w:t>
      </w:r>
      <w:r w:rsidR="003C2831">
        <w:rPr>
          <w:rFonts w:ascii="ＭＳ ゴシック" w:eastAsia="ＭＳ ゴシック" w:hAnsi="ＭＳ ゴシック" w:cs="Arial" w:hint="eastAsia"/>
        </w:rPr>
        <w:t>imeなので、「時とともに」とするのが良いかと思う。「次第に」だとgradually。</w:t>
      </w:r>
      <w:r w:rsidR="003C2831">
        <w:rPr>
          <w:rFonts w:ascii="ＭＳ ゴシック" w:eastAsia="ＭＳ ゴシック" w:hAnsi="ＭＳ ゴシック" w:cs="Arial"/>
        </w:rPr>
        <w:t>B</w:t>
      </w:r>
      <w:r w:rsidR="003C2831">
        <w:rPr>
          <w:rFonts w:ascii="ＭＳ ゴシック" w:eastAsia="ＭＳ ゴシック" w:hAnsi="ＭＳ ゴシック" w:cs="Arial" w:hint="eastAsia"/>
        </w:rPr>
        <w:t>inding</w:t>
      </w:r>
      <w:r w:rsidR="003C2831">
        <w:rPr>
          <w:rFonts w:ascii="ＭＳ ゴシック" w:eastAsia="ＭＳ ゴシック" w:hAnsi="ＭＳ ゴシック" w:cs="Arial"/>
        </w:rPr>
        <w:t xml:space="preserve"> </w:t>
      </w:r>
      <w:r w:rsidR="003C2831">
        <w:rPr>
          <w:rFonts w:ascii="ＭＳ ゴシック" w:eastAsia="ＭＳ ゴシック" w:hAnsi="ＭＳ ゴシック" w:cs="Arial" w:hint="eastAsia"/>
        </w:rPr>
        <w:t>templateに行くと、</w:t>
      </w:r>
      <w:proofErr w:type="spellStart"/>
      <w:r w:rsidR="003C2831">
        <w:rPr>
          <w:rFonts w:ascii="ＭＳ ゴシック" w:eastAsia="ＭＳ ゴシック" w:hAnsi="ＭＳ ゴシック" w:cs="Arial" w:hint="eastAsia"/>
        </w:rPr>
        <w:t>IoT</w:t>
      </w:r>
      <w:proofErr w:type="spellEnd"/>
      <w:r w:rsidR="003C2831">
        <w:rPr>
          <w:rFonts w:ascii="ＭＳ ゴシック" w:eastAsia="ＭＳ ゴシック" w:hAnsi="ＭＳ ゴシック" w:cs="Arial" w:hint="eastAsia"/>
        </w:rPr>
        <w:t>プラットフォームの実現のためというところで、ここはcommunicationなので、一旦「やりとりを実現する」という形にしていた方が、意味が伝わるのではないか。読みやすさのため、「ための」の後に句読点を入れるべき。blueprintとcollectionもそのままでも分からなくないが、「青写真、計画、図面、設計書」やcollectionも「集合」に訳した方がわかりやすいのではないかと思う。次の</w:t>
      </w:r>
      <w:r w:rsidR="0023400D">
        <w:rPr>
          <w:rFonts w:ascii="ＭＳ ゴシック" w:eastAsia="ＭＳ ゴシック" w:hAnsi="ＭＳ ゴシック" w:cs="Arial" w:hint="eastAsia"/>
        </w:rPr>
        <w:t>長い部分もprotocolスタックをやるのはもちろんだが、TDマッピングもやるという優先度の趣旨で書いてあるので</w:t>
      </w:r>
      <w:r w:rsidR="006D217E">
        <w:rPr>
          <w:rFonts w:ascii="ＭＳ ゴシック" w:eastAsia="ＭＳ ゴシック" w:hAnsi="ＭＳ ゴシック" w:cs="Arial" w:hint="eastAsia"/>
        </w:rPr>
        <w:t>「必要なプロトコルスタックや専用の通信ドライバーの実装で留意すべきことに加えて、</w:t>
      </w:r>
      <w:proofErr w:type="spellStart"/>
      <w:r w:rsidR="006D217E">
        <w:rPr>
          <w:rFonts w:ascii="ＭＳ ゴシック" w:eastAsia="ＭＳ ゴシック" w:hAnsi="ＭＳ ゴシック" w:cs="Arial" w:hint="eastAsia"/>
        </w:rPr>
        <w:t>WoTTD</w:t>
      </w:r>
      <w:proofErr w:type="spellEnd"/>
      <w:r w:rsidR="006D217E">
        <w:rPr>
          <w:rFonts w:ascii="ＭＳ ゴシック" w:eastAsia="ＭＳ ゴシック" w:hAnsi="ＭＳ ゴシック" w:cs="Arial" w:hint="eastAsia"/>
        </w:rPr>
        <w:t>を用いて相互作用フォーダンスをプラットフォーム固有のメッセージに対応づけるための情報を提供します」と流した方が正確かと思う。</w:t>
      </w:r>
    </w:p>
    <w:p w14:paraId="4F1D2EDE" w14:textId="1AAA7D7F"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松倉：皆さんいかがか。</w:t>
      </w:r>
    </w:p>
    <w:p w14:paraId="2D9BDCA8" w14:textId="2B6B89EC"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lastRenderedPageBreak/>
        <w:t>川口：これは、原文に遡ってこ</w:t>
      </w:r>
      <w:r w:rsidR="006D217E">
        <w:rPr>
          <w:rFonts w:ascii="ＭＳ ゴシック" w:eastAsia="ＭＳ ゴシック" w:hAnsi="ＭＳ ゴシック" w:cs="Arial" w:hint="eastAsia"/>
        </w:rPr>
        <w:t>のレベルまで</w:t>
      </w:r>
      <w:r w:rsidRPr="00745A06">
        <w:rPr>
          <w:rFonts w:ascii="ＭＳ ゴシック" w:eastAsia="ＭＳ ゴシック" w:hAnsi="ＭＳ ゴシック" w:cs="Arial" w:hint="eastAsia"/>
        </w:rPr>
        <w:t>厳密にやらなければならないのか。</w:t>
      </w:r>
      <w:r w:rsidR="006D217E">
        <w:rPr>
          <w:rFonts w:ascii="ＭＳ ゴシック" w:eastAsia="ＭＳ ゴシック" w:hAnsi="ＭＳ ゴシック" w:cs="Arial" w:hint="eastAsia"/>
        </w:rPr>
        <w:t>なんとなく、訳文を読んで違和感が無ければ良いという雰囲気で流してしまったが。</w:t>
      </w:r>
    </w:p>
    <w:p w14:paraId="4F6CE2FC" w14:textId="2B1B1388"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松倉：元々考えていたのは、訳文を見て、</w:t>
      </w:r>
      <w:r w:rsidR="006D217E">
        <w:rPr>
          <w:rFonts w:ascii="ＭＳ ゴシック" w:eastAsia="ＭＳ ゴシック" w:hAnsi="ＭＳ ゴシック" w:cs="Arial" w:hint="eastAsia"/>
        </w:rPr>
        <w:t>問題が無ければというチェックのつもりだった。原文とやるとすると、（NRIを使って）元々の原文から訳してもらっているところの意味がなくなってしまうので、そこはある程度信じるが、読んだときの</w:t>
      </w:r>
      <w:r w:rsidRPr="00745A06">
        <w:rPr>
          <w:rFonts w:ascii="ＭＳ ゴシック" w:eastAsia="ＭＳ ゴシック" w:hAnsi="ＭＳ ゴシック" w:cs="Arial" w:hint="eastAsia"/>
        </w:rPr>
        <w:t>意味</w:t>
      </w:r>
      <w:r w:rsidR="006D217E">
        <w:rPr>
          <w:rFonts w:ascii="ＭＳ ゴシック" w:eastAsia="ＭＳ ゴシック" w:hAnsi="ＭＳ ゴシック" w:cs="Arial" w:hint="eastAsia"/>
        </w:rPr>
        <w:t>の感触</w:t>
      </w:r>
      <w:r w:rsidRPr="00745A06">
        <w:rPr>
          <w:rFonts w:ascii="ＭＳ ゴシック" w:eastAsia="ＭＳ ゴシック" w:hAnsi="ＭＳ ゴシック" w:cs="Arial" w:hint="eastAsia"/>
        </w:rPr>
        <w:t>が</w:t>
      </w:r>
      <w:r w:rsidR="006D217E">
        <w:rPr>
          <w:rFonts w:ascii="ＭＳ ゴシック" w:eastAsia="ＭＳ ゴシック" w:hAnsi="ＭＳ ゴシック" w:cs="Arial" w:hint="eastAsia"/>
        </w:rPr>
        <w:t>今までの議論と違うようであれば直す、その際に必要があれば原文を見るというイメージだった</w:t>
      </w:r>
      <w:r w:rsidRPr="00745A06">
        <w:rPr>
          <w:rFonts w:ascii="ＭＳ ゴシック" w:eastAsia="ＭＳ ゴシック" w:hAnsi="ＭＳ ゴシック" w:cs="Arial" w:hint="eastAsia"/>
        </w:rPr>
        <w:t>。</w:t>
      </w:r>
    </w:p>
    <w:p w14:paraId="1F4CC21A" w14:textId="726C9377"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芦村：半分諦め始めているが、2章3</w:t>
      </w:r>
      <w:r w:rsidR="00B45839">
        <w:rPr>
          <w:rFonts w:ascii="ＭＳ ゴシック" w:eastAsia="ＭＳ ゴシック" w:hAnsi="ＭＳ ゴシック" w:cs="Arial" w:hint="eastAsia"/>
        </w:rPr>
        <w:t>章は肝なので原文を突き合わせた方が良いのではないかと思った。4章以降は意味が通れば良いのではないか。3章だけ頑張った方がいいと思うが。</w:t>
      </w:r>
    </w:p>
    <w:p w14:paraId="5070E904" w14:textId="19E4720D" w:rsidR="00B45839" w:rsidRPr="00B45839" w:rsidRDefault="00745A06" w:rsidP="00B45839">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w:t>
      </w:r>
      <w:r w:rsidR="00B45839">
        <w:rPr>
          <w:rFonts w:ascii="ＭＳ ゴシック" w:eastAsia="ＭＳ ゴシック" w:hAnsi="ＭＳ ゴシック" w:cs="Arial" w:hint="eastAsia"/>
        </w:rPr>
        <w:t>共有しているものが、東村さんと川口さんの指摘が入っていないものであった。</w:t>
      </w:r>
      <w:r w:rsidR="00B45839">
        <w:rPr>
          <w:rFonts w:ascii="ＭＳ ゴシック" w:eastAsia="ＭＳ ゴシック" w:hAnsi="ＭＳ ゴシック" w:cs="Arial"/>
        </w:rPr>
        <w:t>A</w:t>
      </w:r>
      <w:r w:rsidR="00B45839">
        <w:rPr>
          <w:rFonts w:ascii="ＭＳ ゴシック" w:eastAsia="ＭＳ ゴシック" w:hAnsi="ＭＳ ゴシック" w:cs="Arial" w:hint="eastAsia"/>
        </w:rPr>
        <w:t>ctionのところprocessは川口さんの指摘を踏まえて「処理」に直していた。</w:t>
      </w:r>
      <w:r w:rsidR="00B45839" w:rsidRPr="00B45839">
        <w:rPr>
          <w:rFonts w:ascii="ＭＳ ゴシック" w:eastAsia="ＭＳ ゴシック" w:hAnsi="ＭＳ ゴシック" w:cs="Arial" w:hint="eastAsia"/>
        </w:rPr>
        <w:t>3章</w:t>
      </w:r>
      <w:r w:rsidR="005470B7">
        <w:rPr>
          <w:rFonts w:ascii="ＭＳ ゴシック" w:eastAsia="ＭＳ ゴシック" w:hAnsi="ＭＳ ゴシック" w:cs="Arial" w:hint="eastAsia"/>
        </w:rPr>
        <w:t>まで</w:t>
      </w:r>
      <w:r w:rsidR="00B45839" w:rsidRPr="00B45839">
        <w:rPr>
          <w:rFonts w:ascii="ＭＳ ゴシック" w:eastAsia="ＭＳ ゴシック" w:hAnsi="ＭＳ ゴシック" w:cs="Arial" w:hint="eastAsia"/>
        </w:rPr>
        <w:t>は</w:t>
      </w:r>
      <w:r w:rsidR="005470B7">
        <w:rPr>
          <w:rFonts w:ascii="ＭＳ ゴシック" w:eastAsia="ＭＳ ゴシック" w:hAnsi="ＭＳ ゴシック" w:cs="Arial" w:hint="eastAsia"/>
        </w:rPr>
        <w:t>、私も</w:t>
      </w:r>
      <w:r w:rsidR="00B45839" w:rsidRPr="00B45839">
        <w:rPr>
          <w:rFonts w:ascii="ＭＳ ゴシック" w:eastAsia="ＭＳ ゴシック" w:hAnsi="ＭＳ ゴシック" w:cs="Arial" w:hint="eastAsia"/>
        </w:rPr>
        <w:t>原文と突き合わせているが、</w:t>
      </w:r>
      <w:r w:rsidR="005470B7" w:rsidRPr="005470B7">
        <w:rPr>
          <w:rFonts w:ascii="ＭＳ ゴシック" w:eastAsia="ＭＳ ゴシック" w:hAnsi="ＭＳ ゴシック" w:cs="Arial" w:hint="eastAsia"/>
        </w:rPr>
        <w:t>日本語を全部直すという気にはなれなかったので</w:t>
      </w:r>
      <w:r w:rsidR="005470B7">
        <w:rPr>
          <w:rFonts w:ascii="ＭＳ ゴシック" w:eastAsia="ＭＳ ゴシック" w:hAnsi="ＭＳ ゴシック" w:cs="Arial" w:hint="eastAsia"/>
        </w:rPr>
        <w:t>、</w:t>
      </w:r>
      <w:r w:rsidR="00B45839" w:rsidRPr="00B45839">
        <w:rPr>
          <w:rFonts w:ascii="ＭＳ ゴシック" w:eastAsia="ＭＳ ゴシック" w:hAnsi="ＭＳ ゴシック" w:cs="Arial" w:hint="eastAsia"/>
        </w:rPr>
        <w:t>意味が誤解されているものは直している</w:t>
      </w:r>
      <w:r w:rsidR="005470B7">
        <w:rPr>
          <w:rFonts w:ascii="ＭＳ ゴシック" w:eastAsia="ＭＳ ゴシック" w:hAnsi="ＭＳ ゴシック" w:cs="Arial" w:hint="eastAsia"/>
        </w:rPr>
        <w:t>。これ以上直すとするならば、表現も意訳しなければならず、そこまでやろうとすると統一感のために誰かが一人でやらなければならなくなるし時間がかかる。</w:t>
      </w:r>
      <w:r w:rsidR="005470B7" w:rsidRPr="005470B7">
        <w:rPr>
          <w:rFonts w:ascii="ＭＳ ゴシック" w:eastAsia="ＭＳ ゴシック" w:hAnsi="ＭＳ ゴシック" w:cs="Arial" w:hint="eastAsia"/>
        </w:rPr>
        <w:t>どこまで真剣にやるか</w:t>
      </w:r>
      <w:r w:rsidR="005470B7">
        <w:rPr>
          <w:rFonts w:ascii="ＭＳ ゴシック" w:eastAsia="ＭＳ ゴシック" w:hAnsi="ＭＳ ゴシック" w:cs="Arial" w:hint="eastAsia"/>
        </w:rPr>
        <w:t>というのが議論のポイント</w:t>
      </w:r>
      <w:r w:rsidR="005470B7" w:rsidRPr="005470B7">
        <w:rPr>
          <w:rFonts w:ascii="ＭＳ ゴシック" w:eastAsia="ＭＳ ゴシック" w:hAnsi="ＭＳ ゴシック" w:cs="Arial" w:hint="eastAsia"/>
        </w:rPr>
        <w:t>。</w:t>
      </w:r>
      <w:r w:rsidR="005470B7">
        <w:rPr>
          <w:rFonts w:ascii="ＭＳ ゴシック" w:eastAsia="ＭＳ ゴシック" w:hAnsi="ＭＳ ゴシック" w:cs="Arial" w:hint="eastAsia"/>
        </w:rPr>
        <w:t>私もかなり川口さんの気持ちに近い。</w:t>
      </w:r>
      <w:r w:rsidR="006836A9">
        <w:rPr>
          <w:rFonts w:ascii="ＭＳ ゴシック" w:eastAsia="ＭＳ ゴシック" w:hAnsi="ＭＳ ゴシック" w:cs="Arial" w:hint="eastAsia"/>
        </w:rPr>
        <w:t>今日来られていないが、松田さんにも同じことを言われている。</w:t>
      </w:r>
      <w:r w:rsidR="00DC7E60">
        <w:rPr>
          <w:rFonts w:ascii="ＭＳ ゴシック" w:eastAsia="ＭＳ ゴシック" w:hAnsi="ＭＳ ゴシック" w:cs="Arial" w:hint="eastAsia"/>
        </w:rPr>
        <w:t>東村さんはいかがか。</w:t>
      </w:r>
    </w:p>
    <w:p w14:paraId="2577294A" w14:textId="36BECB72"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東村：自分もそこまで読み込んでいなかったので、</w:t>
      </w:r>
      <w:r w:rsidR="00DC7E60">
        <w:rPr>
          <w:rFonts w:ascii="ＭＳ ゴシック" w:eastAsia="ＭＳ ゴシック" w:hAnsi="ＭＳ ゴシック" w:cs="Arial" w:hint="eastAsia"/>
        </w:rPr>
        <w:t>このペースでやると、</w:t>
      </w:r>
      <w:r w:rsidRPr="00745A06">
        <w:rPr>
          <w:rFonts w:ascii="ＭＳ ゴシック" w:eastAsia="ＭＳ ゴシック" w:hAnsi="ＭＳ ゴシック" w:cs="Arial" w:hint="eastAsia"/>
        </w:rPr>
        <w:t>3</w:t>
      </w:r>
      <w:r w:rsidR="00DC7E60">
        <w:rPr>
          <w:rFonts w:ascii="ＭＳ ゴシック" w:eastAsia="ＭＳ ゴシック" w:hAnsi="ＭＳ ゴシック" w:cs="Arial" w:hint="eastAsia"/>
        </w:rPr>
        <w:t>章でも重い</w:t>
      </w:r>
      <w:r w:rsidRPr="00745A06">
        <w:rPr>
          <w:rFonts w:ascii="ＭＳ ゴシック" w:eastAsia="ＭＳ ゴシック" w:hAnsi="ＭＳ ゴシック" w:cs="Arial" w:hint="eastAsia"/>
        </w:rPr>
        <w:t>かと思っている。</w:t>
      </w:r>
    </w:p>
    <w:p w14:paraId="6777CF47" w14:textId="4256AC1B"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w:t>
      </w:r>
      <w:r w:rsidR="00DC7E60">
        <w:rPr>
          <w:rFonts w:ascii="ＭＳ ゴシック" w:eastAsia="ＭＳ ゴシック" w:hAnsi="ＭＳ ゴシック" w:cs="Arial" w:hint="eastAsia"/>
        </w:rPr>
        <w:t>東村さんの指摘はかなり読み込まれている印象を受けた。</w:t>
      </w:r>
      <w:r w:rsidRPr="00745A06">
        <w:rPr>
          <w:rFonts w:ascii="ＭＳ ゴシック" w:eastAsia="ＭＳ ゴシック" w:hAnsi="ＭＳ ゴシック" w:cs="Arial" w:hint="eastAsia"/>
        </w:rPr>
        <w:t>どの辺をベースにするか。</w:t>
      </w:r>
      <w:r w:rsidR="00DC7E60" w:rsidRPr="00DC7E60">
        <w:rPr>
          <w:rFonts w:ascii="ＭＳ ゴシック" w:eastAsia="ＭＳ ゴシック" w:hAnsi="ＭＳ ゴシック" w:cs="Arial" w:hint="eastAsia"/>
        </w:rPr>
        <w:t>4章は</w:t>
      </w:r>
      <w:r w:rsidR="00DC7E60">
        <w:rPr>
          <w:rFonts w:ascii="ＭＳ ゴシック" w:eastAsia="ＭＳ ゴシック" w:hAnsi="ＭＳ ゴシック" w:cs="Arial" w:hint="eastAsia"/>
        </w:rPr>
        <w:t>まだ目を通していないが、4章は</w:t>
      </w:r>
      <w:r w:rsidR="00DC7E60" w:rsidRPr="00DC7E60">
        <w:rPr>
          <w:rFonts w:ascii="ＭＳ ゴシック" w:eastAsia="ＭＳ ゴシック" w:hAnsi="ＭＳ ゴシック" w:cs="Arial" w:hint="eastAsia"/>
        </w:rPr>
        <w:t>もう少し原文</w:t>
      </w:r>
      <w:r w:rsidR="00DC7E60">
        <w:rPr>
          <w:rFonts w:ascii="ＭＳ ゴシック" w:eastAsia="ＭＳ ゴシック" w:hAnsi="ＭＳ ゴシック" w:cs="Arial" w:hint="eastAsia"/>
        </w:rPr>
        <w:t>直訳</w:t>
      </w:r>
      <w:r w:rsidR="00DC7E60" w:rsidRPr="00DC7E60">
        <w:rPr>
          <w:rFonts w:ascii="ＭＳ ゴシック" w:eastAsia="ＭＳ ゴシック" w:hAnsi="ＭＳ ゴシック" w:cs="Arial" w:hint="eastAsia"/>
        </w:rPr>
        <w:t>に近い</w:t>
      </w:r>
      <w:r w:rsidR="00DC7E60">
        <w:rPr>
          <w:rFonts w:ascii="ＭＳ ゴシック" w:eastAsia="ＭＳ ゴシック" w:hAnsi="ＭＳ ゴシック" w:cs="Arial" w:hint="eastAsia"/>
        </w:rPr>
        <w:t>ように思う</w:t>
      </w:r>
      <w:r w:rsidR="00DC7E60" w:rsidRPr="00DC7E60">
        <w:rPr>
          <w:rFonts w:ascii="ＭＳ ゴシック" w:eastAsia="ＭＳ ゴシック" w:hAnsi="ＭＳ ゴシック" w:cs="Arial" w:hint="eastAsia"/>
        </w:rPr>
        <w:t>。</w:t>
      </w:r>
      <w:r w:rsidR="00DC7E60">
        <w:rPr>
          <w:rFonts w:ascii="ＭＳ ゴシック" w:eastAsia="ＭＳ ゴシック" w:hAnsi="ＭＳ ゴシック" w:cs="Arial" w:hint="eastAsia"/>
        </w:rPr>
        <w:t>私は川口さんの意見に賛成だが、芦村先生はどうか。</w:t>
      </w:r>
    </w:p>
    <w:p w14:paraId="12145D89" w14:textId="51BAF15B"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芦村：3章は</w:t>
      </w:r>
      <w:r w:rsidR="00DC7E60">
        <w:rPr>
          <w:rFonts w:ascii="ＭＳ ゴシック" w:eastAsia="ＭＳ ゴシック" w:hAnsi="ＭＳ ゴシック" w:cs="Arial" w:hint="eastAsia"/>
        </w:rPr>
        <w:t>、</w:t>
      </w:r>
      <w:r w:rsidRPr="00745A06">
        <w:rPr>
          <w:rFonts w:ascii="ＭＳ ゴシック" w:eastAsia="ＭＳ ゴシック" w:hAnsi="ＭＳ ゴシック" w:cs="Arial" w:hint="eastAsia"/>
        </w:rPr>
        <w:t>定義なので頑張った方がいいと思う。</w:t>
      </w:r>
    </w:p>
    <w:p w14:paraId="3254FEDA" w14:textId="03980509"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松倉：3章は</w:t>
      </w:r>
      <w:r w:rsidR="00DC7E60">
        <w:rPr>
          <w:rFonts w:ascii="ＭＳ ゴシック" w:eastAsia="ＭＳ ゴシック" w:hAnsi="ＭＳ ゴシック" w:cs="Arial" w:hint="eastAsia"/>
        </w:rPr>
        <w:t>皆さんに見て頂いているのでそれで良いと思う。3章で用語を決めてしまえばブレがなくなる。「アクション」とカタカナで書いてあるのは、もし日本語を後ろで使うのであればこの言葉かと定義したいのでスラッシュでとりあえず書いた。</w:t>
      </w:r>
      <w:r w:rsidR="00DC7E60">
        <w:rPr>
          <w:rFonts w:ascii="ＭＳ ゴシック" w:eastAsia="ＭＳ ゴシック" w:hAnsi="ＭＳ ゴシック" w:cs="Arial"/>
        </w:rPr>
        <w:t>C</w:t>
      </w:r>
      <w:r w:rsidR="00DC7E60">
        <w:rPr>
          <w:rFonts w:ascii="ＭＳ ゴシック" w:eastAsia="ＭＳ ゴシック" w:hAnsi="ＭＳ ゴシック" w:cs="Arial" w:hint="eastAsia"/>
        </w:rPr>
        <w:t>onsumer thing</w:t>
      </w:r>
      <w:r w:rsidR="00DC7E60">
        <w:rPr>
          <w:rFonts w:ascii="ＭＳ ゴシック" w:eastAsia="ＭＳ ゴシック" w:hAnsi="ＭＳ ゴシック" w:cs="Arial"/>
        </w:rPr>
        <w:t>s</w:t>
      </w:r>
      <w:r w:rsidR="00DC7E60">
        <w:rPr>
          <w:rFonts w:ascii="ＭＳ ゴシック" w:eastAsia="ＭＳ ゴシック" w:hAnsi="ＭＳ ゴシック" w:cs="Arial" w:hint="eastAsia"/>
        </w:rPr>
        <w:t>もどう訳すかということがあったので、</w:t>
      </w:r>
      <w:r w:rsidR="00985C55">
        <w:rPr>
          <w:rFonts w:ascii="ＭＳ ゴシック" w:eastAsia="ＭＳ ゴシック" w:hAnsi="ＭＳ ゴシック" w:cs="Arial" w:hint="eastAsia"/>
        </w:rPr>
        <w:t>「コンシューマーシングス」のままいくということもあった。3章はきちんと議論すれば良いと思う。</w:t>
      </w:r>
    </w:p>
    <w:p w14:paraId="01C1BFE0" w14:textId="51DD2C68" w:rsid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芦村：</w:t>
      </w:r>
      <w:r w:rsidR="00985C55">
        <w:rPr>
          <w:rFonts w:ascii="ＭＳ ゴシック" w:eastAsia="ＭＳ ゴシック" w:hAnsi="ＭＳ ゴシック" w:cs="Arial" w:hint="eastAsia"/>
        </w:rPr>
        <w:t>3章は頑張って、</w:t>
      </w:r>
      <w:r w:rsidRPr="00745A06">
        <w:rPr>
          <w:rFonts w:ascii="ＭＳ ゴシック" w:eastAsia="ＭＳ ゴシック" w:hAnsi="ＭＳ ゴシック" w:cs="Arial" w:hint="eastAsia"/>
        </w:rPr>
        <w:t>4章以降は</w:t>
      </w:r>
      <w:r w:rsidR="00985C55">
        <w:rPr>
          <w:rFonts w:ascii="ＭＳ ゴシック" w:eastAsia="ＭＳ ゴシック" w:hAnsi="ＭＳ ゴシック" w:cs="Arial" w:hint="eastAsia"/>
        </w:rPr>
        <w:t>流すという線が良いのではないかと思い始めている。</w:t>
      </w:r>
      <w:r w:rsidR="00D570E7">
        <w:rPr>
          <w:rFonts w:ascii="ＭＳ ゴシック" w:eastAsia="ＭＳ ゴシック" w:hAnsi="ＭＳ ゴシック" w:cs="Arial" w:hint="eastAsia"/>
        </w:rPr>
        <w:t>たしかに、しんどいので。</w:t>
      </w:r>
    </w:p>
    <w:p w14:paraId="53C94222" w14:textId="4034B1E3" w:rsidR="00985C55" w:rsidRPr="00745A06" w:rsidRDefault="00985C55"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松倉：</w:t>
      </w:r>
      <w:r w:rsidR="00D570E7">
        <w:rPr>
          <w:rFonts w:ascii="ＭＳ ゴシック" w:eastAsia="ＭＳ ゴシック" w:hAnsi="ＭＳ ゴシック" w:cs="Arial" w:hint="eastAsia"/>
        </w:rPr>
        <w:t>では、その線で行きましょう。</w:t>
      </w:r>
      <w:r w:rsidR="00090778">
        <w:rPr>
          <w:rFonts w:ascii="ＭＳ ゴシック" w:eastAsia="ＭＳ ゴシック" w:hAnsi="ＭＳ ゴシック" w:cs="Arial" w:hint="eastAsia"/>
        </w:rPr>
        <w:t>やり始めると悩むので、その辺はご理解いただければありがたい。</w:t>
      </w:r>
    </w:p>
    <w:p w14:paraId="00EA9D37" w14:textId="53C540CF" w:rsidR="00745A06" w:rsidRDefault="00090778"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芦村：皆さんにはまず日本語としての違和感と英語と突き合わせた方が良いと思った場合には突き合わせてみて、その上で</w:t>
      </w:r>
      <w:r w:rsidR="00745A06" w:rsidRPr="00745A06">
        <w:rPr>
          <w:rFonts w:ascii="ＭＳ ゴシック" w:eastAsia="ＭＳ ゴシック" w:hAnsi="ＭＳ ゴシック" w:cs="Arial" w:hint="eastAsia"/>
        </w:rPr>
        <w:t>JIS的な定訳がある場合は</w:t>
      </w:r>
      <w:r>
        <w:rPr>
          <w:rFonts w:ascii="ＭＳ ゴシック" w:eastAsia="ＭＳ ゴシック" w:hAnsi="ＭＳ ゴシック" w:cs="Arial" w:hint="eastAsia"/>
        </w:rPr>
        <w:t>私も思い出しつつJIS的な細かいコメントは重点的にさせていただくという形としたい。まずは担当の方の違和感ベースで巻いていくという形で。</w:t>
      </w:r>
    </w:p>
    <w:p w14:paraId="51542CAD" w14:textId="0576128E" w:rsidR="00090778" w:rsidRPr="00745A06" w:rsidRDefault="00090778"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松倉：賛成です。</w:t>
      </w:r>
    </w:p>
    <w:p w14:paraId="1E95A390" w14:textId="247E4E92" w:rsidR="00745A06" w:rsidRPr="00745A06" w:rsidRDefault="00745A06" w:rsidP="00A277E1">
      <w:pPr>
        <w:ind w:leftChars="0" w:left="298" w:hangingChars="140" w:hanging="298"/>
        <w:rPr>
          <w:rFonts w:ascii="ＭＳ ゴシック" w:eastAsia="ＭＳ ゴシック" w:hAnsi="ＭＳ ゴシック" w:cs="Arial"/>
        </w:rPr>
      </w:pPr>
      <w:r w:rsidRPr="00745A06">
        <w:rPr>
          <w:rFonts w:ascii="ＭＳ ゴシック" w:eastAsia="ＭＳ ゴシック" w:hAnsi="ＭＳ ゴシック" w:cs="Arial" w:hint="eastAsia"/>
        </w:rPr>
        <w:t>松倉：3章のところは東村さんのベースに</w:t>
      </w:r>
      <w:r w:rsidR="00A277E1">
        <w:rPr>
          <w:rFonts w:ascii="ＭＳ ゴシック" w:eastAsia="ＭＳ ゴシック" w:hAnsi="ＭＳ ゴシック" w:cs="Arial" w:hint="eastAsia"/>
        </w:rPr>
        <w:t>やらせていただく。そこに川口さんのコメントを反映している。今頂いたコメントについては極力直したいと思う。</w:t>
      </w:r>
    </w:p>
    <w:p w14:paraId="6DB094E4" w14:textId="77777777" w:rsidR="00745A06" w:rsidRPr="00745A06" w:rsidRDefault="00745A06" w:rsidP="00745A06">
      <w:pPr>
        <w:ind w:leftChars="0" w:left="213" w:hangingChars="100" w:hanging="213"/>
        <w:rPr>
          <w:rFonts w:ascii="ＭＳ ゴシック" w:eastAsia="ＭＳ ゴシック" w:hAnsi="ＭＳ ゴシック" w:cs="Arial"/>
        </w:rPr>
      </w:pPr>
    </w:p>
    <w:p w14:paraId="2A4CD6E8" w14:textId="17151821" w:rsidR="00745A06" w:rsidRPr="00745A06" w:rsidRDefault="00930FC0"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w:t>
      </w:r>
      <w:r w:rsidR="00A277E1">
        <w:rPr>
          <w:rFonts w:ascii="ＭＳ ゴシック" w:eastAsia="ＭＳ ゴシック" w:hAnsi="ＭＳ ゴシック" w:cs="Arial" w:hint="eastAsia"/>
        </w:rPr>
        <w:t>コンシューマーシングス</w:t>
      </w:r>
      <w:r>
        <w:rPr>
          <w:rFonts w:ascii="ＭＳ ゴシック" w:eastAsia="ＭＳ ゴシック" w:hAnsi="ＭＳ ゴシック" w:cs="Arial" w:hint="eastAsia"/>
        </w:rPr>
        <w:t>」</w:t>
      </w:r>
      <w:r w:rsidR="00A277E1">
        <w:rPr>
          <w:rFonts w:ascii="ＭＳ ゴシック" w:eastAsia="ＭＳ ゴシック" w:hAnsi="ＭＳ ゴシック" w:cs="Arial" w:hint="eastAsia"/>
        </w:rPr>
        <w:t>から</w:t>
      </w:r>
      <w:r w:rsidR="00745A06" w:rsidRPr="00745A06">
        <w:rPr>
          <w:rFonts w:ascii="ＭＳ ゴシック" w:eastAsia="ＭＳ ゴシック" w:hAnsi="ＭＳ ゴシック" w:cs="Arial" w:hint="eastAsia"/>
        </w:rPr>
        <w:t>読み上げ：川口</w:t>
      </w:r>
    </w:p>
    <w:p w14:paraId="60DD414B" w14:textId="77777777"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松倉：ここはいかがか。特にないか。</w:t>
      </w:r>
    </w:p>
    <w:p w14:paraId="231ED13C" w14:textId="19B180EF" w:rsidR="00745A06" w:rsidRPr="00745A06" w:rsidRDefault="00B64B9A"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lastRenderedPageBreak/>
        <w:t>芦村：大まかには、英語のままで良いという印象。consumer</w:t>
      </w:r>
      <w:r w:rsidR="00745A06" w:rsidRPr="00745A06">
        <w:rPr>
          <w:rFonts w:ascii="ＭＳ ゴシック" w:eastAsia="ＭＳ ゴシック" w:hAnsi="ＭＳ ゴシック" w:cs="Arial" w:hint="eastAsia"/>
        </w:rPr>
        <w:t>もコンシューマーで良いのではないかと思っているが</w:t>
      </w:r>
      <w:r>
        <w:rPr>
          <w:rFonts w:ascii="ＭＳ ゴシック" w:eastAsia="ＭＳ ゴシック" w:hAnsi="ＭＳ ゴシック" w:cs="Arial" w:hint="eastAsia"/>
        </w:rPr>
        <w:t>。</w:t>
      </w:r>
    </w:p>
    <w:p w14:paraId="704DAF5B" w14:textId="169DADC2"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松倉：そうすると</w:t>
      </w:r>
      <w:r w:rsidR="00B64B9A">
        <w:rPr>
          <w:rFonts w:ascii="ＭＳ ゴシック" w:eastAsia="ＭＳ ゴシック" w:hAnsi="ＭＳ ゴシック" w:cs="Arial" w:hint="eastAsia"/>
        </w:rPr>
        <w:t>「</w:t>
      </w:r>
      <w:r w:rsidRPr="00745A06">
        <w:rPr>
          <w:rFonts w:ascii="ＭＳ ゴシック" w:eastAsia="ＭＳ ゴシック" w:hAnsi="ＭＳ ゴシック" w:cs="Arial" w:hint="eastAsia"/>
        </w:rPr>
        <w:t>消費者</w:t>
      </w:r>
      <w:r w:rsidR="00B64B9A">
        <w:rPr>
          <w:rFonts w:ascii="ＭＳ ゴシック" w:eastAsia="ＭＳ ゴシック" w:hAnsi="ＭＳ ゴシック" w:cs="Arial" w:hint="eastAsia"/>
        </w:rPr>
        <w:t>」</w:t>
      </w:r>
      <w:r w:rsidRPr="00745A06">
        <w:rPr>
          <w:rFonts w:ascii="ＭＳ ゴシック" w:eastAsia="ＭＳ ゴシック" w:hAnsi="ＭＳ ゴシック" w:cs="Arial" w:hint="eastAsia"/>
        </w:rPr>
        <w:t>に間違えられる</w:t>
      </w:r>
      <w:r w:rsidR="00B64B9A">
        <w:rPr>
          <w:rFonts w:ascii="ＭＳ ゴシック" w:eastAsia="ＭＳ ゴシック" w:hAnsi="ＭＳ ゴシック" w:cs="Arial" w:hint="eastAsia"/>
        </w:rPr>
        <w:t>。「使う人」という意味だが。</w:t>
      </w:r>
    </w:p>
    <w:p w14:paraId="6F4D179D" w14:textId="18CCA2FD" w:rsidR="00745A06" w:rsidRPr="00745A06" w:rsidRDefault="00B64B9A"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芦村：「利用者」というと人っぽくなってしまう。つまり、ハードウェアだったりソフトウェアだったりするところがあるのに。</w:t>
      </w:r>
    </w:p>
    <w:p w14:paraId="21BC01EE" w14:textId="5257643C" w:rsidR="00B64B9A" w:rsidRDefault="00B64B9A"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松倉：まだ「Thing利用者」という言葉で本文を変換しているわけではないので、削って、、</w:t>
      </w:r>
    </w:p>
    <w:p w14:paraId="7B8FCF0D" w14:textId="7A26B446" w:rsidR="00745A06" w:rsidRPr="00745A06" w:rsidRDefault="00DE5BD0"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･･･【接続切れ】･･･</w:t>
      </w:r>
    </w:p>
    <w:p w14:paraId="4AF4E1C2" w14:textId="77777777" w:rsidR="00B64B9A" w:rsidRDefault="00B64B9A" w:rsidP="00745A06">
      <w:pPr>
        <w:ind w:leftChars="0" w:left="213" w:hangingChars="100" w:hanging="213"/>
        <w:rPr>
          <w:rFonts w:ascii="ＭＳ ゴシック" w:eastAsia="ＭＳ ゴシック" w:hAnsi="ＭＳ ゴシック" w:cs="Arial"/>
        </w:rPr>
      </w:pPr>
    </w:p>
    <w:p w14:paraId="49F033B4" w14:textId="68834028"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w:t>
      </w:r>
      <w:r w:rsidR="00DE5BD0">
        <w:rPr>
          <w:rFonts w:ascii="ＭＳ ゴシック" w:eastAsia="ＭＳ ゴシック" w:hAnsi="ＭＳ ゴシック" w:cs="Arial" w:hint="eastAsia"/>
        </w:rPr>
        <w:t>･･･使われていないからどちらでもいいが。</w:t>
      </w:r>
    </w:p>
    <w:p w14:paraId="1EFC64A6" w14:textId="0C881AF3" w:rsidR="00745A06" w:rsidRPr="00745A06" w:rsidRDefault="00DE5BD0"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芦村：コンシューマーは専門用語あるいはかたまりとしてXYZ的な文字列のシンボルという位置づけで使うと思うから、</w:t>
      </w:r>
      <w:r w:rsidR="00745A06" w:rsidRPr="00745A06">
        <w:rPr>
          <w:rFonts w:ascii="ＭＳ ゴシック" w:eastAsia="ＭＳ ゴシック" w:hAnsi="ＭＳ ゴシック" w:cs="Arial" w:hint="eastAsia"/>
        </w:rPr>
        <w:t>訳さない方がいいのかもしれない。</w:t>
      </w:r>
    </w:p>
    <w:p w14:paraId="53ADE921" w14:textId="28695A7B"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w:t>
      </w:r>
      <w:r w:rsidR="00DE5BD0">
        <w:rPr>
          <w:rFonts w:ascii="ＭＳ ゴシック" w:eastAsia="ＭＳ ゴシック" w:hAnsi="ＭＳ ゴシック" w:cs="Arial" w:hint="eastAsia"/>
        </w:rPr>
        <w:t>わかりました。では、コンシューマーは</w:t>
      </w:r>
      <w:r w:rsidRPr="00745A06">
        <w:rPr>
          <w:rFonts w:ascii="ＭＳ ゴシック" w:eastAsia="ＭＳ ゴシック" w:hAnsi="ＭＳ ゴシック" w:cs="Arial" w:hint="eastAsia"/>
        </w:rPr>
        <w:t>最後</w:t>
      </w:r>
      <w:r w:rsidR="00DE5BD0">
        <w:rPr>
          <w:rFonts w:ascii="ＭＳ ゴシック" w:eastAsia="ＭＳ ゴシック" w:hAnsi="ＭＳ ゴシック" w:cs="Arial" w:hint="eastAsia"/>
        </w:rPr>
        <w:t>またどれを訳すか否か</w:t>
      </w:r>
      <w:r w:rsidRPr="00745A06">
        <w:rPr>
          <w:rFonts w:ascii="ＭＳ ゴシック" w:eastAsia="ＭＳ ゴシック" w:hAnsi="ＭＳ ゴシック" w:cs="Arial" w:hint="eastAsia"/>
        </w:rPr>
        <w:t>確認するようにする。</w:t>
      </w:r>
    </w:p>
    <w:p w14:paraId="51D57300" w14:textId="77777777" w:rsidR="00745A06" w:rsidRPr="00DE5BD0" w:rsidRDefault="00745A06" w:rsidP="00745A06">
      <w:pPr>
        <w:ind w:leftChars="0" w:left="213" w:hangingChars="100" w:hanging="213"/>
        <w:rPr>
          <w:rFonts w:ascii="ＭＳ ゴシック" w:eastAsia="ＭＳ ゴシック" w:hAnsi="ＭＳ ゴシック" w:cs="Arial"/>
        </w:rPr>
      </w:pPr>
    </w:p>
    <w:p w14:paraId="04A9A2F1" w14:textId="7B394879" w:rsidR="00745A06" w:rsidRDefault="00930FC0"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「エッジデバイス」から</w:t>
      </w:r>
      <w:r w:rsidR="00745A06" w:rsidRPr="00745A06">
        <w:rPr>
          <w:rFonts w:ascii="ＭＳ ゴシック" w:eastAsia="ＭＳ ゴシック" w:hAnsi="ＭＳ ゴシック" w:cs="Arial" w:hint="eastAsia"/>
        </w:rPr>
        <w:t>読み上げ：松倉</w:t>
      </w:r>
    </w:p>
    <w:p w14:paraId="5F9E33E7" w14:textId="5A3E3C13" w:rsidR="00F9297E" w:rsidRPr="00745A06" w:rsidRDefault="00F9297E"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松倉：東村さんのところが音声のdelayが多いようだ。</w:t>
      </w:r>
    </w:p>
    <w:p w14:paraId="7ADCA627" w14:textId="64EF59C4"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芦村：</w:t>
      </w:r>
      <w:r w:rsidR="00F9297E">
        <w:rPr>
          <w:rFonts w:ascii="ＭＳ ゴシック" w:eastAsia="ＭＳ ゴシック" w:hAnsi="ＭＳ ゴシック" w:cs="Arial" w:hint="eastAsia"/>
        </w:rPr>
        <w:t>「</w:t>
      </w:r>
      <w:r w:rsidRPr="00745A06">
        <w:rPr>
          <w:rFonts w:ascii="ＭＳ ゴシック" w:eastAsia="ＭＳ ゴシック" w:hAnsi="ＭＳ ゴシック" w:cs="Arial" w:hint="eastAsia"/>
        </w:rPr>
        <w:t>シリアライゼーション</w:t>
      </w:r>
      <w:r w:rsidR="00F9297E">
        <w:rPr>
          <w:rFonts w:ascii="ＭＳ ゴシック" w:eastAsia="ＭＳ ゴシック" w:hAnsi="ＭＳ ゴシック" w:cs="Arial" w:hint="eastAsia"/>
        </w:rPr>
        <w:t>」</w:t>
      </w:r>
      <w:r w:rsidRPr="00745A06">
        <w:rPr>
          <w:rFonts w:ascii="ＭＳ ゴシック" w:eastAsia="ＭＳ ゴシック" w:hAnsi="ＭＳ ゴシック" w:cs="Arial" w:hint="eastAsia"/>
        </w:rPr>
        <w:t>は考えた方がいいかもしれない</w:t>
      </w:r>
      <w:r w:rsidR="00AC4FE4">
        <w:rPr>
          <w:rFonts w:ascii="ＭＳ ゴシック" w:eastAsia="ＭＳ ゴシック" w:hAnsi="ＭＳ ゴシック" w:cs="Arial" w:hint="eastAsia"/>
        </w:rPr>
        <w:t>。基本的にはHTML5とか、XML、JASON等のときにファイル化されているあるいはsocketに流れているということだと思うが、DOMのようなツリー構造じゃないという趣旨だが、どのように言えば良いか、</w:t>
      </w:r>
      <w:r w:rsidR="00AC4FE4" w:rsidRPr="00AC4FE4">
        <w:rPr>
          <w:rFonts w:ascii="ＭＳ ゴシック" w:eastAsia="ＭＳ ゴシック" w:hAnsi="ＭＳ ゴシック" w:cs="Arial" w:hint="eastAsia"/>
        </w:rPr>
        <w:t>ちょっと探ってみないと</w:t>
      </w:r>
      <w:r w:rsidR="00AC4FE4">
        <w:rPr>
          <w:rFonts w:ascii="ＭＳ ゴシック" w:eastAsia="ＭＳ ゴシック" w:hAnsi="ＭＳ ゴシック" w:cs="Arial" w:hint="eastAsia"/>
        </w:rPr>
        <w:t>何とも言えない。</w:t>
      </w:r>
    </w:p>
    <w:p w14:paraId="16818D81" w14:textId="60C9A5E2" w:rsid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w:t>
      </w:r>
      <w:r w:rsidR="00AC4FE4">
        <w:rPr>
          <w:rFonts w:ascii="ＭＳ ゴシック" w:eastAsia="ＭＳ ゴシック" w:hAnsi="ＭＳ ゴシック" w:cs="Arial" w:hint="eastAsia"/>
        </w:rPr>
        <w:t>いろいろと見てみたが、</w:t>
      </w:r>
      <w:r w:rsidRPr="00745A06">
        <w:rPr>
          <w:rFonts w:ascii="ＭＳ ゴシック" w:eastAsia="ＭＳ ゴシック" w:hAnsi="ＭＳ ゴシック" w:cs="Arial" w:hint="eastAsia"/>
        </w:rPr>
        <w:t>良い訳がない。</w:t>
      </w:r>
      <w:r w:rsidR="00AC4FE4">
        <w:rPr>
          <w:rFonts w:ascii="ＭＳ ゴシック" w:eastAsia="ＭＳ ゴシック" w:hAnsi="ＭＳ ゴシック" w:cs="Arial" w:hint="eastAsia"/>
        </w:rPr>
        <w:t>意味は芦村先生がおっしゃったとおり。マニュアルも「</w:t>
      </w:r>
      <w:r w:rsidRPr="00745A06">
        <w:rPr>
          <w:rFonts w:ascii="ＭＳ ゴシック" w:eastAsia="ＭＳ ゴシック" w:hAnsi="ＭＳ ゴシック" w:cs="Arial" w:hint="eastAsia"/>
        </w:rPr>
        <w:t>シリアライズする</w:t>
      </w:r>
      <w:r w:rsidR="00AC4FE4">
        <w:rPr>
          <w:rFonts w:ascii="ＭＳ ゴシック" w:eastAsia="ＭＳ ゴシック" w:hAnsi="ＭＳ ゴシック" w:cs="Arial" w:hint="eastAsia"/>
        </w:rPr>
        <w:t>」と逃げている。ここはシリアライズで良いのではないか。</w:t>
      </w:r>
    </w:p>
    <w:p w14:paraId="32EDBB4D" w14:textId="4E030793" w:rsidR="00AC4FE4" w:rsidRDefault="00AC4FE4"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芦村：とりあえず「シリアライズする」にして、良い訳語が見つかったら差し替えるとうことで。</w:t>
      </w:r>
    </w:p>
    <w:p w14:paraId="65467BAD" w14:textId="5D6D126F" w:rsidR="00AC4FE4" w:rsidRDefault="00AC4FE4"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松倉：動詞にするということか。名詞の方が良いかと思ったが。</w:t>
      </w:r>
    </w:p>
    <w:p w14:paraId="3C691812" w14:textId="602EDE84" w:rsidR="00AC4FE4" w:rsidRPr="00AC4FE4" w:rsidRDefault="00AC4FE4"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芦村：「シリアライゼーション」で良いと思う。</w:t>
      </w:r>
    </w:p>
    <w:p w14:paraId="43AA9982" w14:textId="1BF8D691" w:rsidR="00AC4FE4" w:rsidRDefault="00AC4FE4"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松倉：ではここはこのままで。「</w:t>
      </w:r>
      <w:r w:rsidRPr="00AC4FE4">
        <w:rPr>
          <w:rFonts w:ascii="ＭＳ ゴシック" w:eastAsia="ＭＳ ゴシック" w:hAnsi="ＭＳ ゴシック" w:cs="Arial" w:hint="eastAsia"/>
        </w:rPr>
        <w:t>ハイパーメディアコントロール</w:t>
      </w:r>
      <w:r w:rsidR="00835406">
        <w:rPr>
          <w:rFonts w:ascii="ＭＳ ゴシック" w:eastAsia="ＭＳ ゴシック" w:hAnsi="ＭＳ ゴシック" w:cs="Arial" w:hint="eastAsia"/>
        </w:rPr>
        <w:t>」</w:t>
      </w:r>
      <w:r w:rsidRPr="00AC4FE4">
        <w:rPr>
          <w:rFonts w:ascii="ＭＳ ゴシック" w:eastAsia="ＭＳ ゴシック" w:hAnsi="ＭＳ ゴシック" w:cs="Arial" w:hint="eastAsia"/>
        </w:rPr>
        <w:t>の方は良いか。</w:t>
      </w:r>
      <w:r w:rsidR="00835406">
        <w:rPr>
          <w:rFonts w:ascii="ＭＳ ゴシック" w:eastAsia="ＭＳ ゴシック" w:hAnsi="ＭＳ ゴシック" w:cs="Arial" w:hint="eastAsia"/>
        </w:rPr>
        <w:t>では、</w:t>
      </w:r>
      <w:r w:rsidRPr="00AC4FE4">
        <w:rPr>
          <w:rFonts w:ascii="ＭＳ ゴシック" w:eastAsia="ＭＳ ゴシック" w:hAnsi="ＭＳ ゴシック" w:cs="Arial" w:hint="eastAsia"/>
        </w:rPr>
        <w:t>問題ない</w:t>
      </w:r>
      <w:r w:rsidR="00835406">
        <w:rPr>
          <w:rFonts w:ascii="ＭＳ ゴシック" w:eastAsia="ＭＳ ゴシック" w:hAnsi="ＭＳ ゴシック" w:cs="Arial" w:hint="eastAsia"/>
        </w:rPr>
        <w:t>ということで</w:t>
      </w:r>
      <w:r w:rsidRPr="00AC4FE4">
        <w:rPr>
          <w:rFonts w:ascii="ＭＳ ゴシック" w:eastAsia="ＭＳ ゴシック" w:hAnsi="ＭＳ ゴシック" w:cs="Arial" w:hint="eastAsia"/>
        </w:rPr>
        <w:t>。</w:t>
      </w:r>
    </w:p>
    <w:p w14:paraId="3EA00B88" w14:textId="77777777" w:rsidR="00745A06" w:rsidRPr="00745A06" w:rsidRDefault="00745A06" w:rsidP="00745A06">
      <w:pPr>
        <w:ind w:leftChars="0" w:left="213" w:hangingChars="100" w:hanging="213"/>
        <w:rPr>
          <w:rFonts w:ascii="ＭＳ ゴシック" w:eastAsia="ＭＳ ゴシック" w:hAnsi="ＭＳ ゴシック" w:cs="Arial"/>
        </w:rPr>
      </w:pPr>
    </w:p>
    <w:p w14:paraId="1CE7335B" w14:textId="764F6CF8" w:rsidR="00745A06" w:rsidRPr="00745A06" w:rsidRDefault="00835406"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w:t>
      </w:r>
      <w:r w:rsidR="00745A06" w:rsidRPr="00745A06">
        <w:rPr>
          <w:rFonts w:ascii="ＭＳ ゴシック" w:eastAsia="ＭＳ ゴシック" w:hAnsi="ＭＳ ゴシック" w:cs="Arial" w:hint="eastAsia"/>
        </w:rPr>
        <w:t>インタラクション</w:t>
      </w:r>
      <w:r>
        <w:rPr>
          <w:rFonts w:ascii="ＭＳ ゴシック" w:eastAsia="ＭＳ ゴシック" w:hAnsi="ＭＳ ゴシック" w:cs="Arial" w:hint="eastAsia"/>
        </w:rPr>
        <w:t>」</w:t>
      </w:r>
      <w:r w:rsidR="00745A06" w:rsidRPr="00745A06">
        <w:rPr>
          <w:rFonts w:ascii="ＭＳ ゴシック" w:eastAsia="ＭＳ ゴシック" w:hAnsi="ＭＳ ゴシック" w:cs="Arial" w:hint="eastAsia"/>
        </w:rPr>
        <w:t>から読み上げ：芦村</w:t>
      </w:r>
    </w:p>
    <w:p w14:paraId="6CA9F775" w14:textId="58D32B38"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芦村：</w:t>
      </w:r>
      <w:r w:rsidR="00E25361">
        <w:rPr>
          <w:rFonts w:ascii="ＭＳ ゴシック" w:eastAsia="ＭＳ ゴシック" w:hAnsi="ＭＳ ゴシック" w:cs="Arial" w:hint="eastAsia"/>
        </w:rPr>
        <w:t>この辺は</w:t>
      </w:r>
      <w:r w:rsidRPr="00745A06">
        <w:rPr>
          <w:rFonts w:ascii="ＭＳ ゴシック" w:eastAsia="ＭＳ ゴシック" w:hAnsi="ＭＳ ゴシック" w:cs="Arial" w:hint="eastAsia"/>
        </w:rPr>
        <w:t>全般的に</w:t>
      </w:r>
      <w:r w:rsidR="00E25361">
        <w:rPr>
          <w:rFonts w:ascii="ＭＳ ゴシック" w:eastAsia="ＭＳ ゴシック" w:hAnsi="ＭＳ ゴシック" w:cs="Arial" w:hint="eastAsia"/>
        </w:rPr>
        <w:t>イメージがわかないところが</w:t>
      </w:r>
      <w:r w:rsidRPr="00745A06">
        <w:rPr>
          <w:rFonts w:ascii="ＭＳ ゴシック" w:eastAsia="ＭＳ ゴシック" w:hAnsi="ＭＳ ゴシック" w:cs="Arial" w:hint="eastAsia"/>
        </w:rPr>
        <w:t>難しい。</w:t>
      </w:r>
    </w:p>
    <w:p w14:paraId="4F8735B2" w14:textId="3F1A057D" w:rsidR="00745A06" w:rsidRPr="00745A06" w:rsidRDefault="00E25361"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松倉：私の方でも随分見たが、原文には合っていると思う。今のままでよろしいか。</w:t>
      </w:r>
    </w:p>
    <w:p w14:paraId="1123C09D" w14:textId="77777777"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川口：原文の問題なのでどうしようもない。</w:t>
      </w:r>
    </w:p>
    <w:p w14:paraId="23A0FD6F" w14:textId="051EF850" w:rsid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松倉：原文</w:t>
      </w:r>
      <w:r w:rsidR="00E25361">
        <w:rPr>
          <w:rFonts w:ascii="ＭＳ ゴシック" w:eastAsia="ＭＳ ゴシック" w:hAnsi="ＭＳ ゴシック" w:cs="Arial" w:hint="eastAsia"/>
        </w:rPr>
        <w:t>も</w:t>
      </w:r>
      <w:r w:rsidRPr="00745A06">
        <w:rPr>
          <w:rFonts w:ascii="ＭＳ ゴシック" w:eastAsia="ＭＳ ゴシック" w:hAnsi="ＭＳ ゴシック" w:cs="Arial" w:hint="eastAsia"/>
        </w:rPr>
        <w:t>誰かが書いていると、</w:t>
      </w:r>
      <w:r w:rsidR="00E25361">
        <w:rPr>
          <w:rFonts w:ascii="ＭＳ ゴシック" w:eastAsia="ＭＳ ゴシック" w:hAnsi="ＭＳ ゴシック" w:cs="Arial" w:hint="eastAsia"/>
        </w:rPr>
        <w:t>わかりにくいとしてもそこを遠慮して</w:t>
      </w:r>
      <w:r w:rsidRPr="00745A06">
        <w:rPr>
          <w:rFonts w:ascii="ＭＳ ゴシック" w:eastAsia="ＭＳ ゴシック" w:hAnsi="ＭＳ ゴシック" w:cs="Arial" w:hint="eastAsia"/>
        </w:rPr>
        <w:t>そのまま直すことをしていない</w:t>
      </w:r>
      <w:r w:rsidR="00E25361">
        <w:rPr>
          <w:rFonts w:ascii="ＭＳ ゴシック" w:eastAsia="ＭＳ ゴシック" w:hAnsi="ＭＳ ゴシック" w:cs="Arial" w:hint="eastAsia"/>
        </w:rPr>
        <w:t>で残っている。原文以上を書かないという方針</w:t>
      </w:r>
      <w:r w:rsidRPr="00745A06">
        <w:rPr>
          <w:rFonts w:ascii="ＭＳ ゴシック" w:eastAsia="ＭＳ ゴシック" w:hAnsi="ＭＳ ゴシック" w:cs="Arial" w:hint="eastAsia"/>
        </w:rPr>
        <w:t>だとこれ以上書けない</w:t>
      </w:r>
      <w:r w:rsidR="00E25361">
        <w:rPr>
          <w:rFonts w:ascii="ＭＳ ゴシック" w:eastAsia="ＭＳ ゴシック" w:hAnsi="ＭＳ ゴシック" w:cs="Arial" w:hint="eastAsia"/>
        </w:rPr>
        <w:t>と思う</w:t>
      </w:r>
      <w:r w:rsidRPr="00745A06">
        <w:rPr>
          <w:rFonts w:ascii="ＭＳ ゴシック" w:eastAsia="ＭＳ ゴシック" w:hAnsi="ＭＳ ゴシック" w:cs="Arial" w:hint="eastAsia"/>
        </w:rPr>
        <w:t>。</w:t>
      </w:r>
    </w:p>
    <w:p w14:paraId="309B27DF" w14:textId="434C2D02" w:rsidR="00E25361" w:rsidRDefault="00E25361"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川口：（わかりやすくすることを）やるのであれば、別タスク。</w:t>
      </w:r>
      <w:r w:rsidR="004A16B5">
        <w:rPr>
          <w:rFonts w:ascii="ＭＳ ゴシック" w:eastAsia="ＭＳ ゴシック" w:hAnsi="ＭＳ ゴシック" w:cs="Arial" w:hint="eastAsia"/>
        </w:rPr>
        <w:t>時間をかけて</w:t>
      </w:r>
      <w:r>
        <w:rPr>
          <w:rFonts w:ascii="ＭＳ ゴシック" w:eastAsia="ＭＳ ゴシック" w:hAnsi="ＭＳ ゴシック" w:cs="Arial" w:hint="eastAsia"/>
        </w:rPr>
        <w:t>解説書を書くイメージかと思う。</w:t>
      </w:r>
    </w:p>
    <w:p w14:paraId="5C67779F" w14:textId="76374165" w:rsidR="004A16B5" w:rsidRPr="00E25361" w:rsidRDefault="004A16B5"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松倉：もしくは用語定義くらいは書いてもいいか気もするが。</w:t>
      </w:r>
    </w:p>
    <w:p w14:paraId="72276037" w14:textId="7C458BAD" w:rsid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lastRenderedPageBreak/>
        <w:t>芦村：</w:t>
      </w:r>
      <w:r w:rsidR="004A16B5">
        <w:rPr>
          <w:rFonts w:ascii="ＭＳ ゴシック" w:eastAsia="ＭＳ ゴシック" w:hAnsi="ＭＳ ゴシック" w:cs="Arial" w:hint="eastAsia"/>
        </w:rPr>
        <w:t>理想的に言うと、</w:t>
      </w:r>
      <w:r w:rsidRPr="00745A06">
        <w:rPr>
          <w:rFonts w:ascii="ＭＳ ゴシック" w:eastAsia="ＭＳ ゴシック" w:hAnsi="ＭＳ ゴシック" w:cs="Arial" w:hint="eastAsia"/>
        </w:rPr>
        <w:t>CRのテストスイーツのテストレポートを書く</w:t>
      </w:r>
      <w:r w:rsidR="004A16B5">
        <w:rPr>
          <w:rFonts w:ascii="ＭＳ ゴシック" w:eastAsia="ＭＳ ゴシック" w:hAnsi="ＭＳ ゴシック" w:cs="Arial" w:hint="eastAsia"/>
        </w:rPr>
        <w:t>つまりアサーションを抜き出してみる</w:t>
      </w:r>
      <w:r w:rsidRPr="00745A06">
        <w:rPr>
          <w:rFonts w:ascii="ＭＳ ゴシック" w:eastAsia="ＭＳ ゴシック" w:hAnsi="ＭＳ ゴシック" w:cs="Arial" w:hint="eastAsia"/>
        </w:rPr>
        <w:t>と、</w:t>
      </w:r>
      <w:r w:rsidR="004A16B5">
        <w:rPr>
          <w:rFonts w:ascii="ＭＳ ゴシック" w:eastAsia="ＭＳ ゴシック" w:hAnsi="ＭＳ ゴシック" w:cs="Arial" w:hint="eastAsia"/>
        </w:rPr>
        <w:t>仕様書が</w:t>
      </w:r>
      <w:r w:rsidRPr="00745A06">
        <w:rPr>
          <w:rFonts w:ascii="ＭＳ ゴシック" w:eastAsia="ＭＳ ゴシック" w:hAnsi="ＭＳ ゴシック" w:cs="Arial" w:hint="eastAsia"/>
        </w:rPr>
        <w:t>矛盾しているところがばれてしまうが、翻訳も同じことが言える。</w:t>
      </w:r>
      <w:r w:rsidR="004A16B5">
        <w:rPr>
          <w:rFonts w:ascii="ＭＳ ゴシック" w:eastAsia="ＭＳ ゴシック" w:hAnsi="ＭＳ ゴシック" w:cs="Arial" w:hint="eastAsia"/>
        </w:rPr>
        <w:t>プロセス的には、本来は翻訳も並行してやるのが良いのだと思う。</w:t>
      </w:r>
    </w:p>
    <w:p w14:paraId="130C739F" w14:textId="13AE8FD8" w:rsidR="004A16B5" w:rsidRDefault="004A16B5"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松倉：そのとおりだと思う。まだ反映されていない【？】が結構ある。</w:t>
      </w:r>
    </w:p>
    <w:p w14:paraId="1A04FB7C" w14:textId="77777777" w:rsidR="004A16B5" w:rsidRDefault="004A16B5" w:rsidP="004A16B5">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芦村：1.0だからということでプライバシーグループも押し切ってproposedになるので、</w:t>
      </w:r>
      <w:r w:rsidR="00745A06" w:rsidRPr="00745A06">
        <w:rPr>
          <w:rFonts w:ascii="ＭＳ ゴシック" w:eastAsia="ＭＳ ゴシック" w:hAnsi="ＭＳ ゴシック" w:cs="Arial" w:hint="eastAsia"/>
        </w:rPr>
        <w:t>2.0で完成する</w:t>
      </w:r>
      <w:r>
        <w:rPr>
          <w:rFonts w:ascii="ＭＳ ゴシック" w:eastAsia="ＭＳ ゴシック" w:hAnsi="ＭＳ ゴシック" w:cs="Arial" w:hint="eastAsia"/>
        </w:rPr>
        <w:t>という方針で割り切ることで良いのではないか。</w:t>
      </w:r>
      <w:r w:rsidR="00745A06" w:rsidRPr="00745A06">
        <w:rPr>
          <w:rFonts w:ascii="ＭＳ ゴシック" w:eastAsia="ＭＳ ゴシック" w:hAnsi="ＭＳ ゴシック" w:cs="Arial" w:hint="eastAsia"/>
        </w:rPr>
        <w:t>こ</w:t>
      </w:r>
    </w:p>
    <w:p w14:paraId="03A0EA0E" w14:textId="77777777" w:rsidR="0094344F" w:rsidRDefault="004A16B5" w:rsidP="004A16B5">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松倉：そのとおりだと思う。ただ、最近日本人の方がかなり細かい指摘をされていた</w:t>
      </w:r>
      <w:r w:rsidR="0094344F">
        <w:rPr>
          <w:rFonts w:ascii="ＭＳ ゴシック" w:eastAsia="ＭＳ ゴシック" w:hAnsi="ＭＳ ゴシック" w:cs="Arial" w:hint="eastAsia"/>
        </w:rPr>
        <w:t>が、それであればついでに言ったのにということがあった。</w:t>
      </w:r>
    </w:p>
    <w:p w14:paraId="6BA31676" w14:textId="2CD50950" w:rsidR="00745A06" w:rsidRPr="00745A06" w:rsidRDefault="0094344F" w:rsidP="004A16B5">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芦村：ここはちょっと難しすぎるので、</w:t>
      </w:r>
      <w:r w:rsidR="00745A06" w:rsidRPr="00745A06">
        <w:rPr>
          <w:rFonts w:ascii="ＭＳ ゴシック" w:eastAsia="ＭＳ ゴシック" w:hAnsi="ＭＳ ゴシック" w:cs="Arial" w:hint="eastAsia"/>
        </w:rPr>
        <w:t>もう少し確認する宿題とさせてほしい。</w:t>
      </w:r>
    </w:p>
    <w:p w14:paraId="6AA1B010" w14:textId="6A7D296C"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松倉：提案だが、</w:t>
      </w:r>
      <w:r w:rsidR="0094344F">
        <w:rPr>
          <w:rFonts w:ascii="ＭＳ ゴシック" w:eastAsia="ＭＳ ゴシック" w:hAnsi="ＭＳ ゴシック" w:cs="Arial" w:hint="eastAsia"/>
        </w:rPr>
        <w:t>W3Cの文書は変えないが、</w:t>
      </w:r>
      <w:r w:rsidRPr="00745A06">
        <w:rPr>
          <w:rFonts w:ascii="ＭＳ ゴシック" w:eastAsia="ＭＳ ゴシック" w:hAnsi="ＭＳ ゴシック" w:cs="Arial" w:hint="eastAsia"/>
        </w:rPr>
        <w:t>TTCの文書として出すときに、</w:t>
      </w:r>
      <w:r w:rsidR="0094344F">
        <w:rPr>
          <w:rFonts w:ascii="ＭＳ ゴシック" w:eastAsia="ＭＳ ゴシック" w:hAnsi="ＭＳ ゴシック" w:cs="Arial" w:hint="eastAsia"/>
        </w:rPr>
        <w:t>追加で</w:t>
      </w:r>
      <w:r w:rsidRPr="00745A06">
        <w:rPr>
          <w:rFonts w:ascii="ＭＳ ゴシック" w:eastAsia="ＭＳ ゴシック" w:hAnsi="ＭＳ ゴシック" w:cs="Arial" w:hint="eastAsia"/>
        </w:rPr>
        <w:t>付録として</w:t>
      </w:r>
      <w:r w:rsidR="0094344F">
        <w:rPr>
          <w:rFonts w:ascii="ＭＳ ゴシック" w:eastAsia="ＭＳ ゴシック" w:hAnsi="ＭＳ ゴシック" w:cs="Arial" w:hint="eastAsia"/>
        </w:rPr>
        <w:t>ここの部分の</w:t>
      </w:r>
      <w:r w:rsidRPr="00745A06">
        <w:rPr>
          <w:rFonts w:ascii="ＭＳ ゴシック" w:eastAsia="ＭＳ ゴシック" w:hAnsi="ＭＳ ゴシック" w:cs="Arial" w:hint="eastAsia"/>
        </w:rPr>
        <w:t>解説書を書くのはありかと思う。</w:t>
      </w:r>
      <w:r w:rsidR="0094344F">
        <w:rPr>
          <w:rFonts w:ascii="ＭＳ ゴシック" w:eastAsia="ＭＳ ゴシック" w:hAnsi="ＭＳ ゴシック" w:cs="Arial" w:hint="eastAsia"/>
        </w:rPr>
        <w:t>伝わらないと苦しいので。</w:t>
      </w:r>
    </w:p>
    <w:p w14:paraId="11652E98" w14:textId="77777777" w:rsidR="0094344F"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芦村：</w:t>
      </w:r>
      <w:r w:rsidR="0094344F">
        <w:rPr>
          <w:rFonts w:ascii="ＭＳ ゴシック" w:eastAsia="ＭＳ ゴシック" w:hAnsi="ＭＳ ゴシック" w:cs="Arial" w:hint="eastAsia"/>
        </w:rPr>
        <w:t>カッコで挿入するとか、エディターノートのようにする等、補足した方が良いと思う。</w:t>
      </w:r>
    </w:p>
    <w:p w14:paraId="29F3F1CE" w14:textId="77777777" w:rsidR="007F06E2" w:rsidRDefault="0094344F"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松倉：</w:t>
      </w:r>
      <w:r w:rsidR="007F06E2">
        <w:rPr>
          <w:rFonts w:ascii="ＭＳ ゴシック" w:eastAsia="ＭＳ ゴシック" w:hAnsi="ＭＳ ゴシック" w:cs="Arial" w:hint="eastAsia"/>
        </w:rPr>
        <w:t>それを許すか。「エディターノートは原文にはありません」と書いておくということか。</w:t>
      </w:r>
    </w:p>
    <w:p w14:paraId="7620256D" w14:textId="77777777" w:rsidR="00C446F8" w:rsidRDefault="007F06E2"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芦村：ええ、</w:t>
      </w:r>
      <w:r w:rsidR="00745A06" w:rsidRPr="00745A06">
        <w:rPr>
          <w:rFonts w:ascii="ＭＳ ゴシック" w:eastAsia="ＭＳ ゴシック" w:hAnsi="ＭＳ ゴシック" w:cs="Arial" w:hint="eastAsia"/>
        </w:rPr>
        <w:t>ここはTTC文書</w:t>
      </w:r>
      <w:r>
        <w:rPr>
          <w:rFonts w:ascii="ＭＳ ゴシック" w:eastAsia="ＭＳ ゴシック" w:hAnsi="ＭＳ ゴシック" w:cs="Arial" w:hint="eastAsia"/>
        </w:rPr>
        <w:t>として出したとして</w:t>
      </w:r>
      <w:r w:rsidR="00C446F8">
        <w:rPr>
          <w:rFonts w:ascii="ＭＳ ゴシック" w:eastAsia="ＭＳ ゴシック" w:hAnsi="ＭＳ ゴシック" w:cs="Arial" w:hint="eastAsia"/>
        </w:rPr>
        <w:t>書いたとすれば良いのではないか</w:t>
      </w:r>
      <w:r>
        <w:rPr>
          <w:rFonts w:ascii="ＭＳ ゴシック" w:eastAsia="ＭＳ ゴシック" w:hAnsi="ＭＳ ゴシック" w:cs="Arial" w:hint="eastAsia"/>
        </w:rPr>
        <w:t>。</w:t>
      </w:r>
    </w:p>
    <w:p w14:paraId="72315725" w14:textId="770E3323" w:rsidR="00C446F8" w:rsidRPr="00745A06" w:rsidRDefault="00C446F8" w:rsidP="00C446F8">
      <w:pPr>
        <w:ind w:leftChars="0" w:left="298" w:hangingChars="140" w:hanging="298"/>
        <w:rPr>
          <w:rFonts w:ascii="ＭＳ ゴシック" w:eastAsia="ＭＳ ゴシック" w:hAnsi="ＭＳ ゴシック" w:cs="Arial"/>
        </w:rPr>
      </w:pPr>
    </w:p>
    <w:p w14:paraId="2A949EF4" w14:textId="0EB27A39" w:rsidR="00745A06" w:rsidRPr="00745A06" w:rsidRDefault="00C446F8"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w:t>
      </w:r>
      <w:r w:rsidR="00745A06" w:rsidRPr="00745A06">
        <w:rPr>
          <w:rFonts w:ascii="ＭＳ ゴシック" w:eastAsia="ＭＳ ゴシック" w:hAnsi="ＭＳ ゴシック" w:cs="Arial" w:hint="eastAsia"/>
        </w:rPr>
        <w:t>プライバシー</w:t>
      </w:r>
      <w:r>
        <w:rPr>
          <w:rFonts w:ascii="ＭＳ ゴシック" w:eastAsia="ＭＳ ゴシック" w:hAnsi="ＭＳ ゴシック" w:cs="Arial" w:hint="eastAsia"/>
        </w:rPr>
        <w:t>」</w:t>
      </w:r>
      <w:r w:rsidR="00745A06" w:rsidRPr="00745A06">
        <w:rPr>
          <w:rFonts w:ascii="ＭＳ ゴシック" w:eastAsia="ＭＳ ゴシック" w:hAnsi="ＭＳ ゴシック" w:cs="Arial" w:hint="eastAsia"/>
        </w:rPr>
        <w:t>から読み上げ：川口</w:t>
      </w:r>
    </w:p>
    <w:p w14:paraId="22A2CF5C" w14:textId="2591CAE2"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芦村：</w:t>
      </w:r>
      <w:r w:rsidR="001931BA">
        <w:rPr>
          <w:rFonts w:ascii="ＭＳ ゴシック" w:eastAsia="ＭＳ ゴシック" w:hAnsi="ＭＳ ゴシック" w:cs="Arial" w:hint="eastAsia"/>
        </w:rPr>
        <w:t>この辺も、</w:t>
      </w:r>
      <w:r w:rsidRPr="00745A06">
        <w:rPr>
          <w:rFonts w:ascii="ＭＳ ゴシック" w:eastAsia="ＭＳ ゴシック" w:hAnsi="ＭＳ ゴシック" w:cs="Arial" w:hint="eastAsia"/>
        </w:rPr>
        <w:t>PKIは何の略なのか、一つも明らかになっていない。</w:t>
      </w:r>
    </w:p>
    <w:p w14:paraId="5AF9B24B" w14:textId="2895CD99"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松倉：PKI</w:t>
      </w:r>
      <w:r w:rsidR="001931BA">
        <w:rPr>
          <w:rFonts w:ascii="ＭＳ ゴシック" w:eastAsia="ＭＳ ゴシック" w:hAnsi="ＭＳ ゴシック" w:cs="Arial" w:hint="eastAsia"/>
        </w:rPr>
        <w:t>くらい</w:t>
      </w:r>
      <w:r w:rsidRPr="00745A06">
        <w:rPr>
          <w:rFonts w:ascii="ＭＳ ゴシック" w:eastAsia="ＭＳ ゴシック" w:hAnsi="ＭＳ ゴシック" w:cs="Arial" w:hint="eastAsia"/>
        </w:rPr>
        <w:t>はW3Cでも常識と</w:t>
      </w:r>
      <w:r w:rsidR="001931BA">
        <w:rPr>
          <w:rFonts w:ascii="ＭＳ ゴシック" w:eastAsia="ＭＳ ゴシック" w:hAnsi="ＭＳ ゴシック" w:cs="Arial" w:hint="eastAsia"/>
        </w:rPr>
        <w:t>して扱っているの</w:t>
      </w:r>
      <w:r w:rsidRPr="00745A06">
        <w:rPr>
          <w:rFonts w:ascii="ＭＳ ゴシック" w:eastAsia="ＭＳ ゴシック" w:hAnsi="ＭＳ ゴシック" w:cs="Arial" w:hint="eastAsia"/>
        </w:rPr>
        <w:t>ではないか。</w:t>
      </w:r>
    </w:p>
    <w:p w14:paraId="3839D817" w14:textId="47C5F8D2"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芦村：</w:t>
      </w:r>
      <w:proofErr w:type="spellStart"/>
      <w:r w:rsidR="001931BA" w:rsidRPr="001931BA">
        <w:rPr>
          <w:rFonts w:ascii="ＭＳ ゴシック" w:eastAsia="ＭＳ ゴシック" w:hAnsi="ＭＳ ゴシック" w:cs="Arial"/>
        </w:rPr>
        <w:t>Verfile</w:t>
      </w:r>
      <w:proofErr w:type="spellEnd"/>
      <w:r w:rsidR="001931BA" w:rsidRPr="001931BA">
        <w:rPr>
          <w:rFonts w:ascii="ＭＳ ゴシック" w:eastAsia="ＭＳ ゴシック" w:hAnsi="ＭＳ ゴシック" w:cs="Arial"/>
        </w:rPr>
        <w:t xml:space="preserve"> Credential Data Model</w:t>
      </w:r>
      <w:r w:rsidR="001931BA">
        <w:rPr>
          <w:rFonts w:ascii="ＭＳ ゴシック" w:eastAsia="ＭＳ ゴシック" w:hAnsi="ＭＳ ゴシック" w:cs="Arial" w:hint="eastAsia"/>
        </w:rPr>
        <w:t>では、ちゃんとスペルアウトしてあって、専門用語の</w:t>
      </w:r>
      <w:r w:rsidR="001931BA" w:rsidRPr="001931BA">
        <w:rPr>
          <w:rFonts w:ascii="ＭＳ ゴシック" w:eastAsia="ＭＳ ゴシック" w:hAnsi="ＭＳ ゴシック" w:cs="Arial"/>
        </w:rPr>
        <w:t>prevention</w:t>
      </w:r>
      <w:r w:rsidR="001931BA">
        <w:rPr>
          <w:rFonts w:ascii="ＭＳ ゴシック" w:eastAsia="ＭＳ ゴシック" w:hAnsi="ＭＳ ゴシック" w:cs="Arial" w:hint="eastAsia"/>
        </w:rPr>
        <w:t>【？】は本来スペルアウトするはずなので指摘した。</w:t>
      </w:r>
    </w:p>
    <w:p w14:paraId="1E23B2F7" w14:textId="397B6942"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w:t>
      </w:r>
      <w:r w:rsidR="001931BA">
        <w:rPr>
          <w:rFonts w:ascii="ＭＳ ゴシック" w:eastAsia="ＭＳ ゴシック" w:hAnsi="ＭＳ ゴシック" w:cs="Arial" w:hint="eastAsia"/>
        </w:rPr>
        <w:t>そういうことですね。わかりました。ここも</w:t>
      </w:r>
      <w:r w:rsidRPr="00745A06">
        <w:rPr>
          <w:rFonts w:ascii="ＭＳ ゴシック" w:eastAsia="ＭＳ ゴシック" w:hAnsi="ＭＳ ゴシック" w:cs="Arial" w:hint="eastAsia"/>
        </w:rPr>
        <w:t>エディタ</w:t>
      </w:r>
      <w:r w:rsidR="001931BA">
        <w:rPr>
          <w:rFonts w:ascii="ＭＳ ゴシック" w:eastAsia="ＭＳ ゴシック" w:hAnsi="ＭＳ ゴシック" w:cs="Arial" w:hint="eastAsia"/>
        </w:rPr>
        <w:t>ー</w:t>
      </w:r>
      <w:r w:rsidRPr="00745A06">
        <w:rPr>
          <w:rFonts w:ascii="ＭＳ ゴシック" w:eastAsia="ＭＳ ゴシック" w:hAnsi="ＭＳ ゴシック" w:cs="Arial" w:hint="eastAsia"/>
        </w:rPr>
        <w:t>ノートで対応</w:t>
      </w:r>
      <w:r w:rsidR="001931BA">
        <w:rPr>
          <w:rFonts w:ascii="ＭＳ ゴシック" w:eastAsia="ＭＳ ゴシック" w:hAnsi="ＭＳ ゴシック" w:cs="Arial" w:hint="eastAsia"/>
        </w:rPr>
        <w:t>かと思う</w:t>
      </w:r>
      <w:r w:rsidRPr="00745A06">
        <w:rPr>
          <w:rFonts w:ascii="ＭＳ ゴシック" w:eastAsia="ＭＳ ゴシック" w:hAnsi="ＭＳ ゴシック" w:cs="Arial" w:hint="eastAsia"/>
        </w:rPr>
        <w:t>。</w:t>
      </w:r>
    </w:p>
    <w:p w14:paraId="5A956194" w14:textId="77777777" w:rsidR="00745A06" w:rsidRPr="001931BA" w:rsidRDefault="00745A06" w:rsidP="00745A06">
      <w:pPr>
        <w:ind w:leftChars="0" w:left="213" w:hangingChars="100" w:hanging="213"/>
        <w:rPr>
          <w:rFonts w:ascii="ＭＳ ゴシック" w:eastAsia="ＭＳ ゴシック" w:hAnsi="ＭＳ ゴシック" w:cs="Arial"/>
        </w:rPr>
      </w:pPr>
    </w:p>
    <w:p w14:paraId="2FCD5F48" w14:textId="69D7B604" w:rsidR="00745A06" w:rsidRPr="00745A06" w:rsidRDefault="000D59C6"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「パブリックセキュリティ</w:t>
      </w:r>
      <w:r w:rsidR="00745A06" w:rsidRPr="00745A06">
        <w:rPr>
          <w:rFonts w:ascii="ＭＳ ゴシック" w:eastAsia="ＭＳ ゴシック" w:hAnsi="ＭＳ ゴシック" w:cs="Arial" w:hint="eastAsia"/>
        </w:rPr>
        <w:t>メタデータ</w:t>
      </w:r>
      <w:r>
        <w:rPr>
          <w:rFonts w:ascii="ＭＳ ゴシック" w:eastAsia="ＭＳ ゴシック" w:hAnsi="ＭＳ ゴシック" w:cs="Arial" w:hint="eastAsia"/>
        </w:rPr>
        <w:t>」から読み上げ</w:t>
      </w:r>
      <w:r w:rsidR="00745A06" w:rsidRPr="00745A06">
        <w:rPr>
          <w:rFonts w:ascii="ＭＳ ゴシック" w:eastAsia="ＭＳ ゴシック" w:hAnsi="ＭＳ ゴシック" w:cs="Arial" w:hint="eastAsia"/>
        </w:rPr>
        <w:t>：松倉</w:t>
      </w:r>
    </w:p>
    <w:p w14:paraId="74CD11F0" w14:textId="77777777"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松倉：点がなくて読みづらいが、そこは修正する。それ以外ではあるか。</w:t>
      </w:r>
    </w:p>
    <w:p w14:paraId="7A361AA5" w14:textId="3B99A539" w:rsidR="00745A06" w:rsidRPr="00745A06" w:rsidRDefault="000D59C6"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川口：</w:t>
      </w:r>
      <w:r>
        <w:rPr>
          <w:rFonts w:ascii="ＭＳ ゴシック" w:eastAsia="ＭＳ ゴシック" w:hAnsi="ＭＳ ゴシック" w:cs="Arial"/>
        </w:rPr>
        <w:t>sub</w:t>
      </w:r>
      <w:r>
        <w:rPr>
          <w:rFonts w:ascii="ＭＳ ゴシック" w:eastAsia="ＭＳ ゴシック" w:hAnsi="ＭＳ ゴシック" w:cs="Arial" w:hint="eastAsia"/>
        </w:rPr>
        <w:t xml:space="preserve"> </w:t>
      </w:r>
      <w:r w:rsidR="00745A06" w:rsidRPr="00745A06">
        <w:rPr>
          <w:rFonts w:ascii="ＭＳ ゴシック" w:eastAsia="ＭＳ ゴシック" w:hAnsi="ＭＳ ゴシック" w:cs="Arial" w:hint="eastAsia"/>
        </w:rPr>
        <w:t>protocolの部分は</w:t>
      </w:r>
      <w:r>
        <w:rPr>
          <w:rFonts w:ascii="ＭＳ ゴシック" w:eastAsia="ＭＳ ゴシック" w:hAnsi="ＭＳ ゴシック" w:cs="Arial" w:hint="eastAsia"/>
        </w:rPr>
        <w:t>私の</w:t>
      </w:r>
      <w:r w:rsidR="00745A06" w:rsidRPr="00745A06">
        <w:rPr>
          <w:rFonts w:ascii="ＭＳ ゴシック" w:eastAsia="ＭＳ ゴシック" w:hAnsi="ＭＳ ゴシック" w:cs="Arial" w:hint="eastAsia"/>
        </w:rPr>
        <w:t>指摘が反映されていないので確認されたい。</w:t>
      </w:r>
    </w:p>
    <w:p w14:paraId="08A932E4" w14:textId="77777777"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松倉：指摘されたものが正しいので修正版に反映する。</w:t>
      </w:r>
    </w:p>
    <w:p w14:paraId="62554110" w14:textId="77777777" w:rsidR="00C313D3"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芦村：</w:t>
      </w:r>
      <w:r w:rsidR="000D59C6">
        <w:rPr>
          <w:rFonts w:ascii="ＭＳ ゴシック" w:eastAsia="ＭＳ ゴシック" w:hAnsi="ＭＳ ゴシック" w:cs="Arial" w:hint="eastAsia"/>
        </w:rPr>
        <w:t>ウィキペディアレベルでもいいので</w:t>
      </w:r>
      <w:r w:rsidR="00C313D3">
        <w:rPr>
          <w:rFonts w:ascii="ＭＳ ゴシック" w:eastAsia="ＭＳ ゴシック" w:hAnsi="ＭＳ ゴシック" w:cs="Arial" w:hint="eastAsia"/>
        </w:rPr>
        <w:t>誰かの用語定義はちゃんと見ておけば良かったかもしれない。</w:t>
      </w:r>
    </w:p>
    <w:p w14:paraId="6A54DCDB" w14:textId="77777777" w:rsidR="00C313D3" w:rsidRDefault="00C313D3"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松倉：常に差分で見ていくものなので難しいのだと思う。</w:t>
      </w:r>
    </w:p>
    <w:p w14:paraId="5E120D8C" w14:textId="069FB996" w:rsidR="00745A06" w:rsidRPr="00745A06" w:rsidRDefault="00C313D3" w:rsidP="00C313D3">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芦村：細かいところだが、「</w:t>
      </w:r>
      <w:r w:rsidR="00745A06" w:rsidRPr="00745A06">
        <w:rPr>
          <w:rFonts w:ascii="ＭＳ ゴシック" w:eastAsia="ＭＳ ゴシック" w:hAnsi="ＭＳ ゴシック" w:cs="Arial" w:hint="eastAsia"/>
        </w:rPr>
        <w:t>サービアント</w:t>
      </w:r>
      <w:r>
        <w:rPr>
          <w:rFonts w:ascii="ＭＳ ゴシック" w:eastAsia="ＭＳ ゴシック" w:hAnsi="ＭＳ ゴシック" w:cs="Arial" w:hint="eastAsia"/>
        </w:rPr>
        <w:t>」なのか、つい「サービエント」と読んでしまうところ。</w:t>
      </w:r>
    </w:p>
    <w:p w14:paraId="1922CF22" w14:textId="77777777" w:rsidR="00C313D3"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w:t>
      </w:r>
      <w:r w:rsidR="00C313D3">
        <w:rPr>
          <w:rFonts w:ascii="ＭＳ ゴシック" w:eastAsia="ＭＳ ゴシック" w:hAnsi="ＭＳ ゴシック" w:cs="Arial" w:hint="eastAsia"/>
        </w:rPr>
        <w:t>まずそこは訳すか。</w:t>
      </w:r>
      <w:r w:rsidRPr="00745A06">
        <w:rPr>
          <w:rFonts w:ascii="ＭＳ ゴシック" w:eastAsia="ＭＳ ゴシック" w:hAnsi="ＭＳ ゴシック" w:cs="Arial" w:hint="eastAsia"/>
        </w:rPr>
        <w:t>訳さない</w:t>
      </w:r>
      <w:r w:rsidR="00C313D3">
        <w:rPr>
          <w:rFonts w:ascii="ＭＳ ゴシック" w:eastAsia="ＭＳ ゴシック" w:hAnsi="ＭＳ ゴシック" w:cs="Arial" w:hint="eastAsia"/>
        </w:rPr>
        <w:t>のであればそこを気にする必要はない。</w:t>
      </w:r>
    </w:p>
    <w:p w14:paraId="759EA0F4" w14:textId="342971A2" w:rsidR="00745A06" w:rsidRPr="00745A06" w:rsidRDefault="00C313D3"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全員：（訳すのは）やめましょう。</w:t>
      </w:r>
      <w:r w:rsidR="00745A06" w:rsidRPr="00745A06">
        <w:rPr>
          <w:rFonts w:ascii="ＭＳ ゴシック" w:eastAsia="ＭＳ ゴシック" w:hAnsi="ＭＳ ゴシック" w:cs="Arial" w:hint="eastAsia"/>
        </w:rPr>
        <w:t>ということで統一。</w:t>
      </w:r>
    </w:p>
    <w:p w14:paraId="61919C76" w14:textId="77777777" w:rsidR="00745A06" w:rsidRPr="00745A06" w:rsidRDefault="00745A06" w:rsidP="00745A06">
      <w:pPr>
        <w:ind w:leftChars="0" w:left="213" w:hangingChars="100" w:hanging="213"/>
        <w:rPr>
          <w:rFonts w:ascii="ＭＳ ゴシック" w:eastAsia="ＭＳ ゴシック" w:hAnsi="ＭＳ ゴシック" w:cs="Arial"/>
        </w:rPr>
      </w:pPr>
    </w:p>
    <w:p w14:paraId="2A2C4365" w14:textId="1810F9BF" w:rsidR="00745A06" w:rsidRPr="00745A06" w:rsidRDefault="00556A79"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w:t>
      </w:r>
      <w:r w:rsidR="00745A06" w:rsidRPr="00745A06">
        <w:rPr>
          <w:rFonts w:ascii="ＭＳ ゴシック" w:eastAsia="ＭＳ ゴシック" w:hAnsi="ＭＳ ゴシック" w:cs="Arial" w:hint="eastAsia"/>
        </w:rPr>
        <w:t>TD</w:t>
      </w:r>
      <w:r>
        <w:rPr>
          <w:rFonts w:ascii="ＭＳ ゴシック" w:eastAsia="ＭＳ ゴシック" w:hAnsi="ＭＳ ゴシック" w:cs="Arial" w:hint="eastAsia"/>
        </w:rPr>
        <w:t>」</w:t>
      </w:r>
      <w:r w:rsidR="00745A06" w:rsidRPr="00745A06">
        <w:rPr>
          <w:rFonts w:ascii="ＭＳ ゴシック" w:eastAsia="ＭＳ ゴシック" w:hAnsi="ＭＳ ゴシック" w:cs="Arial" w:hint="eastAsia"/>
        </w:rPr>
        <w:t>から読み上げ：芦村</w:t>
      </w:r>
    </w:p>
    <w:p w14:paraId="7F223C13" w14:textId="77777777"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芦村：難しい。概念が難しい。点がなく文が長いということもある。</w:t>
      </w:r>
    </w:p>
    <w:p w14:paraId="25D412F4" w14:textId="010931C0" w:rsidR="00745A06" w:rsidRPr="00745A06" w:rsidRDefault="00556A79" w:rsidP="00556A79">
      <w:pPr>
        <w:ind w:leftChars="0" w:left="298" w:hangingChars="140" w:hanging="298"/>
        <w:rPr>
          <w:rFonts w:ascii="ＭＳ ゴシック" w:eastAsia="ＭＳ ゴシック" w:hAnsi="ＭＳ ゴシック" w:cs="Arial"/>
        </w:rPr>
      </w:pPr>
      <w:r>
        <w:rPr>
          <w:rFonts w:ascii="ＭＳ ゴシック" w:eastAsia="ＭＳ ゴシック" w:hAnsi="ＭＳ ゴシック" w:cs="Arial" w:hint="eastAsia"/>
        </w:rPr>
        <w:t>･･･【接続切れ】･･･</w:t>
      </w:r>
    </w:p>
    <w:p w14:paraId="53E7EDA9" w14:textId="77777777" w:rsidR="00745A06" w:rsidRPr="00745A06" w:rsidRDefault="00745A06" w:rsidP="00745A06">
      <w:pPr>
        <w:ind w:leftChars="0" w:left="213" w:hangingChars="100" w:hanging="213"/>
        <w:rPr>
          <w:rFonts w:ascii="ＭＳ ゴシック" w:eastAsia="ＭＳ ゴシック" w:hAnsi="ＭＳ ゴシック" w:cs="Arial"/>
        </w:rPr>
      </w:pPr>
    </w:p>
    <w:p w14:paraId="03955021" w14:textId="7FF27BB0"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lastRenderedPageBreak/>
        <w:t>芦村：</w:t>
      </w:r>
      <w:r w:rsidR="00470B98">
        <w:rPr>
          <w:rFonts w:ascii="ＭＳ ゴシック" w:eastAsia="ＭＳ ゴシック" w:hAnsi="ＭＳ ゴシック" w:cs="Arial" w:hint="eastAsia"/>
        </w:rPr>
        <w:t>･･･という方がわかりやすいのではないか。</w:t>
      </w:r>
    </w:p>
    <w:p w14:paraId="122FAC67" w14:textId="77777777"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松倉：簡潔な説明があればいいが、下手すると本文よりも長くなってしまう。</w:t>
      </w:r>
    </w:p>
    <w:p w14:paraId="49F5978D" w14:textId="34C28AEC" w:rsidR="00745A06" w:rsidRPr="00745A06" w:rsidRDefault="00470B98"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芦村：直すというよりは脚注的に説明したいか否かかと思う。</w:t>
      </w:r>
    </w:p>
    <w:p w14:paraId="6DC3D589" w14:textId="664BC584"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w:t>
      </w:r>
      <w:r w:rsidR="00470B98">
        <w:rPr>
          <w:rFonts w:ascii="ＭＳ ゴシック" w:eastAsia="ＭＳ ゴシック" w:hAnsi="ＭＳ ゴシック" w:cs="Arial" w:hint="eastAsia"/>
        </w:rPr>
        <w:t>とりあえず</w:t>
      </w:r>
      <w:r w:rsidRPr="00745A06">
        <w:rPr>
          <w:rFonts w:ascii="ＭＳ ゴシック" w:eastAsia="ＭＳ ゴシック" w:hAnsi="ＭＳ ゴシック" w:cs="Arial" w:hint="eastAsia"/>
        </w:rPr>
        <w:t>原文を知っている我々が読んで</w:t>
      </w:r>
      <w:r w:rsidR="00470B98">
        <w:rPr>
          <w:rFonts w:ascii="ＭＳ ゴシック" w:eastAsia="ＭＳ ゴシック" w:hAnsi="ＭＳ ゴシック" w:cs="Arial" w:hint="eastAsia"/>
        </w:rPr>
        <w:t>内容に</w:t>
      </w:r>
      <w:r w:rsidRPr="00745A06">
        <w:rPr>
          <w:rFonts w:ascii="ＭＳ ゴシック" w:eastAsia="ＭＳ ゴシック" w:hAnsi="ＭＳ ゴシック" w:cs="Arial" w:hint="eastAsia"/>
        </w:rPr>
        <w:t>相違ないようであれば進めたい。</w:t>
      </w:r>
    </w:p>
    <w:p w14:paraId="0CE3D665" w14:textId="4E159F40"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川口：</w:t>
      </w:r>
      <w:r w:rsidR="00470B98">
        <w:rPr>
          <w:rFonts w:ascii="ＭＳ ゴシック" w:eastAsia="ＭＳ ゴシック" w:hAnsi="ＭＳ ゴシック" w:cs="Arial" w:hint="eastAsia"/>
        </w:rPr>
        <w:t>表現にブレだけの問題だが、「</w:t>
      </w:r>
      <w:r w:rsidRPr="00745A06">
        <w:rPr>
          <w:rFonts w:ascii="ＭＳ ゴシック" w:eastAsia="ＭＳ ゴシック" w:hAnsi="ＭＳ ゴシック" w:cs="Arial" w:hint="eastAsia"/>
        </w:rPr>
        <w:t>リンクデータ</w:t>
      </w:r>
      <w:r w:rsidR="00470B98">
        <w:rPr>
          <w:rFonts w:ascii="ＭＳ ゴシック" w:eastAsia="ＭＳ ゴシック" w:hAnsi="ＭＳ ゴシック" w:cs="Arial" w:hint="eastAsia"/>
        </w:rPr>
        <w:t>」</w:t>
      </w:r>
      <w:r w:rsidRPr="00745A06">
        <w:rPr>
          <w:rFonts w:ascii="ＭＳ ゴシック" w:eastAsia="ＭＳ ゴシック" w:hAnsi="ＭＳ ゴシック" w:cs="Arial" w:hint="eastAsia"/>
        </w:rPr>
        <w:t>をカタカナで書いてあったところがあるが、</w:t>
      </w:r>
      <w:r w:rsidR="00470B98">
        <w:rPr>
          <w:rFonts w:ascii="ＭＳ ゴシック" w:eastAsia="ＭＳ ゴシック" w:hAnsi="ＭＳ ゴシック" w:cs="Arial" w:hint="eastAsia"/>
        </w:rPr>
        <w:t>「link</w:t>
      </w:r>
      <w:r w:rsidR="00470B98">
        <w:rPr>
          <w:rFonts w:ascii="ＭＳ ゴシック" w:eastAsia="ＭＳ ゴシック" w:hAnsi="ＭＳ ゴシック" w:cs="Arial"/>
        </w:rPr>
        <w:t>ed date</w:t>
      </w:r>
      <w:r w:rsidR="00470B98">
        <w:rPr>
          <w:rFonts w:ascii="ＭＳ ゴシック" w:eastAsia="ＭＳ ゴシック" w:hAnsi="ＭＳ ゴシック" w:cs="Arial" w:hint="eastAsia"/>
        </w:rPr>
        <w:t>」</w:t>
      </w:r>
      <w:r w:rsidRPr="00745A06">
        <w:rPr>
          <w:rFonts w:ascii="ＭＳ ゴシック" w:eastAsia="ＭＳ ゴシック" w:hAnsi="ＭＳ ゴシック" w:cs="Arial" w:hint="eastAsia"/>
        </w:rPr>
        <w:t>と英語で書いているところもあり、統一を図るべき。</w:t>
      </w:r>
    </w:p>
    <w:p w14:paraId="1BA48A47" w14:textId="60D69C89" w:rsid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松倉：その辺は最後に</w:t>
      </w:r>
      <w:r w:rsidR="00470B98">
        <w:rPr>
          <w:rFonts w:ascii="ＭＳ ゴシック" w:eastAsia="ＭＳ ゴシック" w:hAnsi="ＭＳ ゴシック" w:cs="Arial" w:hint="eastAsia"/>
        </w:rPr>
        <w:t>見直して統一を図りたい</w:t>
      </w:r>
      <w:r w:rsidRPr="00745A06">
        <w:rPr>
          <w:rFonts w:ascii="ＭＳ ゴシック" w:eastAsia="ＭＳ ゴシック" w:hAnsi="ＭＳ ゴシック" w:cs="Arial" w:hint="eastAsia"/>
        </w:rPr>
        <w:t>。</w:t>
      </w:r>
    </w:p>
    <w:p w14:paraId="2440236A" w14:textId="7B2E43F3" w:rsidR="00470B98" w:rsidRDefault="00470B98"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芦村：これは注意書き的に丸付けておかなくて良いか</w:t>
      </w:r>
      <w:r w:rsidR="00A774D5">
        <w:rPr>
          <w:rFonts w:ascii="ＭＳ ゴシック" w:eastAsia="ＭＳ ゴシック" w:hAnsi="ＭＳ ゴシック" w:cs="Arial" w:hint="eastAsia"/>
        </w:rPr>
        <w:t>（印をつける機能を使わなくて良いか）</w:t>
      </w:r>
      <w:r>
        <w:rPr>
          <w:rFonts w:ascii="ＭＳ ゴシック" w:eastAsia="ＭＳ ゴシック" w:hAnsi="ＭＳ ゴシック" w:cs="Arial" w:hint="eastAsia"/>
        </w:rPr>
        <w:t>。</w:t>
      </w:r>
    </w:p>
    <w:p w14:paraId="3B0EC47D" w14:textId="018AFAB8" w:rsidR="00470B98" w:rsidRPr="00745A06" w:rsidRDefault="00A774D5"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松倉：もちろんできるが、手元でメモしているので、後で添削してしまおうと思う。</w:t>
      </w:r>
    </w:p>
    <w:p w14:paraId="1259985E" w14:textId="02933A05" w:rsid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稲森：</w:t>
      </w:r>
      <w:r w:rsidR="00A774D5">
        <w:rPr>
          <w:rFonts w:ascii="ＭＳ ゴシック" w:eastAsia="ＭＳ ゴシック" w:hAnsi="ＭＳ ゴシック" w:cs="Arial" w:hint="eastAsia"/>
        </w:rPr>
        <w:t>「</w:t>
      </w:r>
      <w:r w:rsidRPr="00745A06">
        <w:rPr>
          <w:rFonts w:ascii="ＭＳ ゴシック" w:eastAsia="ＭＳ ゴシック" w:hAnsi="ＭＳ ゴシック" w:cs="Arial" w:hint="eastAsia"/>
        </w:rPr>
        <w:t>コアアールデイ</w:t>
      </w:r>
      <w:r w:rsidR="00A774D5">
        <w:rPr>
          <w:rFonts w:ascii="ＭＳ ゴシック" w:eastAsia="ＭＳ ゴシック" w:hAnsi="ＭＳ ゴシック" w:cs="Arial" w:hint="eastAsia"/>
        </w:rPr>
        <w:t>」はそのままで大丈夫か。</w:t>
      </w:r>
    </w:p>
    <w:p w14:paraId="65257688" w14:textId="56523C3E" w:rsidR="00A774D5" w:rsidRPr="00745A06" w:rsidRDefault="00A774D5"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芦村：これは文献扱いなのでしょうがないと思う。</w:t>
      </w:r>
    </w:p>
    <w:p w14:paraId="25FD06D7" w14:textId="77777777" w:rsidR="00A774D5"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w:t>
      </w:r>
      <w:r w:rsidR="00A774D5">
        <w:rPr>
          <w:rFonts w:ascii="ＭＳ ゴシック" w:eastAsia="ＭＳ ゴシック" w:hAnsi="ＭＳ ゴシック" w:cs="Arial" w:hint="eastAsia"/>
        </w:rPr>
        <w:t>これは参照番号のようなもので、後ろの方に参照文献があり、この単語でリファーされている。対応づけているだけなので、大括弧付のものは下の方にあるのでそこを見れば分かる仕組み。</w:t>
      </w:r>
    </w:p>
    <w:p w14:paraId="6886FA10" w14:textId="77777777" w:rsidR="00A774D5" w:rsidRDefault="00A774D5"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稲森：承知した。</w:t>
      </w:r>
    </w:p>
    <w:p w14:paraId="2AC62A99" w14:textId="77777777" w:rsidR="00A774D5" w:rsidRDefault="00A774D5"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芦村：</w:t>
      </w:r>
      <w:r w:rsidR="00745A06" w:rsidRPr="00745A06">
        <w:rPr>
          <w:rFonts w:ascii="ＭＳ ゴシック" w:eastAsia="ＭＳ ゴシック" w:hAnsi="ＭＳ ゴシック" w:cs="Arial" w:hint="eastAsia"/>
        </w:rPr>
        <w:t>ワード</w:t>
      </w:r>
      <w:r>
        <w:rPr>
          <w:rFonts w:ascii="ＭＳ ゴシック" w:eastAsia="ＭＳ ゴシック" w:hAnsi="ＭＳ ゴシック" w:cs="Arial" w:hint="eastAsia"/>
        </w:rPr>
        <w:t>でテキストにした場合にはリンクになっていないが、脚注で突き合せてという趣旨。</w:t>
      </w:r>
    </w:p>
    <w:p w14:paraId="12370812" w14:textId="5ED4E476" w:rsidR="00745A06" w:rsidRDefault="00A774D5"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松倉：ワード</w:t>
      </w:r>
      <w:r w:rsidR="00745A06" w:rsidRPr="00745A06">
        <w:rPr>
          <w:rFonts w:ascii="ＭＳ ゴシック" w:eastAsia="ＭＳ ゴシック" w:hAnsi="ＭＳ ゴシック" w:cs="Arial" w:hint="eastAsia"/>
        </w:rPr>
        <w:t>の機能</w:t>
      </w:r>
      <w:r>
        <w:rPr>
          <w:rFonts w:ascii="ＭＳ ゴシック" w:eastAsia="ＭＳ ゴシック" w:hAnsi="ＭＳ ゴシック" w:cs="Arial" w:hint="eastAsia"/>
        </w:rPr>
        <w:t>で結びつけられる。ただ、</w:t>
      </w:r>
      <w:r w:rsidR="00745A06" w:rsidRPr="00745A06">
        <w:rPr>
          <w:rFonts w:ascii="ＭＳ ゴシック" w:eastAsia="ＭＳ ゴシック" w:hAnsi="ＭＳ ゴシック" w:cs="Arial" w:hint="eastAsia"/>
        </w:rPr>
        <w:t>PDFになった際に落ちてしまう。フラグメントリンクは</w:t>
      </w:r>
      <w:r>
        <w:rPr>
          <w:rFonts w:ascii="ＭＳ ゴシック" w:eastAsia="ＭＳ ゴシック" w:hAnsi="ＭＳ ゴシック" w:cs="Arial" w:hint="eastAsia"/>
        </w:rPr>
        <w:t>PDFでは</w:t>
      </w:r>
      <w:r w:rsidR="00745A06" w:rsidRPr="00745A06">
        <w:rPr>
          <w:rFonts w:ascii="ＭＳ ゴシック" w:eastAsia="ＭＳ ゴシック" w:hAnsi="ＭＳ ゴシック" w:cs="Arial" w:hint="eastAsia"/>
        </w:rPr>
        <w:t>つかない</w:t>
      </w:r>
      <w:r>
        <w:rPr>
          <w:rFonts w:ascii="ＭＳ ゴシック" w:eastAsia="ＭＳ ゴシック" w:hAnsi="ＭＳ ゴシック" w:cs="Arial" w:hint="eastAsia"/>
        </w:rPr>
        <w:t>。</w:t>
      </w:r>
    </w:p>
    <w:p w14:paraId="284D7C2E" w14:textId="531B40EC" w:rsidR="00A774D5" w:rsidRDefault="00A774D5"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川口：ツールによっては付けられるのではないか。</w:t>
      </w:r>
    </w:p>
    <w:p w14:paraId="5796885B" w14:textId="2121B012" w:rsidR="00A774D5" w:rsidRDefault="00A774D5"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松倉：ワードでPDFにした際に付いているか確認する。目次から本文に飛ぶことはできたと思うが、できるかもしれない。</w:t>
      </w:r>
    </w:p>
    <w:p w14:paraId="246C630E" w14:textId="603BE5AF" w:rsidR="00A774D5" w:rsidRPr="00A774D5" w:rsidRDefault="00A774D5"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芦村：Webページに置いてあればリンクは飛べるが、印刷してしまえば飛べないのでその辺は付き合わせてもらうという趣旨で良いのではないかと思うが、TTCではリンクになっているのか。</w:t>
      </w:r>
    </w:p>
    <w:p w14:paraId="643D5DAC" w14:textId="3D4E357D" w:rsidR="00745A06" w:rsidRPr="00745A06" w:rsidRDefault="00A774D5"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松倉：リンクになっていない。</w:t>
      </w:r>
      <w:r w:rsidR="00745A06" w:rsidRPr="00745A06">
        <w:rPr>
          <w:rFonts w:ascii="ＭＳ ゴシック" w:eastAsia="ＭＳ ゴシック" w:hAnsi="ＭＳ ゴシック" w:cs="Arial" w:hint="eastAsia"/>
        </w:rPr>
        <w:t>TTCはほとんど紙の論文扱い</w:t>
      </w:r>
      <w:r>
        <w:rPr>
          <w:rFonts w:ascii="ＭＳ ゴシック" w:eastAsia="ＭＳ ゴシック" w:hAnsi="ＭＳ ゴシック" w:cs="Arial" w:hint="eastAsia"/>
        </w:rPr>
        <w:t>。</w:t>
      </w:r>
    </w:p>
    <w:p w14:paraId="213F8619" w14:textId="497CEA88" w:rsidR="00745A06" w:rsidRDefault="00A774D5"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芦村：アイアナでメディアタイプを登録しようとしているやつも実際は、アイアナはテキストでデータベースを持っているので、リンクではなく、スペルアウトしてくださいということがあったが、</w:t>
      </w:r>
      <w:r w:rsidR="00246C32">
        <w:rPr>
          <w:rFonts w:ascii="ＭＳ ゴシック" w:eastAsia="ＭＳ ゴシック" w:hAnsi="ＭＳ ゴシック" w:cs="Arial" w:hint="eastAsia"/>
        </w:rPr>
        <w:t>それと同様だと思う。</w:t>
      </w:r>
    </w:p>
    <w:p w14:paraId="07D6A9C6" w14:textId="77777777" w:rsidR="00A774D5" w:rsidRPr="00745A06" w:rsidRDefault="00A774D5" w:rsidP="00745A06">
      <w:pPr>
        <w:ind w:leftChars="0" w:left="213" w:hangingChars="100" w:hanging="213"/>
        <w:rPr>
          <w:rFonts w:ascii="ＭＳ ゴシック" w:eastAsia="ＭＳ ゴシック" w:hAnsi="ＭＳ ゴシック" w:cs="Arial"/>
        </w:rPr>
      </w:pPr>
    </w:p>
    <w:p w14:paraId="1D08352A" w14:textId="3F19BD55" w:rsidR="00745A06" w:rsidRPr="00745A06" w:rsidRDefault="00246C32"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w:t>
      </w:r>
      <w:r w:rsidR="00745A06" w:rsidRPr="00745A06">
        <w:rPr>
          <w:rFonts w:ascii="ＭＳ ゴシック" w:eastAsia="ＭＳ ゴシック" w:hAnsi="ＭＳ ゴシック" w:cs="Arial" w:hint="eastAsia"/>
        </w:rPr>
        <w:t>バーチャルシング</w:t>
      </w:r>
      <w:r>
        <w:rPr>
          <w:rFonts w:ascii="ＭＳ ゴシック" w:eastAsia="ＭＳ ゴシック" w:hAnsi="ＭＳ ゴシック" w:cs="Arial" w:hint="eastAsia"/>
        </w:rPr>
        <w:t>」</w:t>
      </w:r>
      <w:r w:rsidR="00745A06" w:rsidRPr="00745A06">
        <w:rPr>
          <w:rFonts w:ascii="ＭＳ ゴシック" w:eastAsia="ＭＳ ゴシック" w:hAnsi="ＭＳ ゴシック" w:cs="Arial" w:hint="eastAsia"/>
        </w:rPr>
        <w:t>から読み上げ：川口</w:t>
      </w:r>
    </w:p>
    <w:p w14:paraId="5EEC5C0E" w14:textId="0B1CE57B"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芦村：</w:t>
      </w:r>
      <w:r w:rsidR="00246C32">
        <w:rPr>
          <w:rFonts w:ascii="ＭＳ ゴシック" w:eastAsia="ＭＳ ゴシック" w:hAnsi="ＭＳ ゴシック" w:cs="Arial" w:hint="eastAsia"/>
        </w:rPr>
        <w:t>virtualは「仮想的」で良いのではないか。</w:t>
      </w:r>
      <w:r w:rsidRPr="00745A06">
        <w:rPr>
          <w:rFonts w:ascii="ＭＳ ゴシック" w:eastAsia="ＭＳ ゴシック" w:hAnsi="ＭＳ ゴシック" w:cs="Arial" w:hint="eastAsia"/>
        </w:rPr>
        <w:t>形容詞っぽくて良いのではないか。</w:t>
      </w:r>
      <w:r w:rsidR="00246C32">
        <w:rPr>
          <w:rFonts w:ascii="ＭＳ ゴシック" w:eastAsia="ＭＳ ゴシック" w:hAnsi="ＭＳ ゴシック" w:cs="Arial" w:hint="eastAsia"/>
        </w:rPr>
        <w:t>このままカタカナのままで良いということもある。</w:t>
      </w:r>
    </w:p>
    <w:p w14:paraId="2C947016" w14:textId="738AF575" w:rsid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w:t>
      </w:r>
      <w:r w:rsidR="00246C32">
        <w:rPr>
          <w:rFonts w:ascii="ＭＳ ゴシック" w:eastAsia="ＭＳ ゴシック" w:hAnsi="ＭＳ ゴシック" w:cs="Arial" w:hint="eastAsia"/>
        </w:rPr>
        <w:t>「</w:t>
      </w:r>
      <w:r w:rsidRPr="00745A06">
        <w:rPr>
          <w:rFonts w:ascii="ＭＳ ゴシック" w:eastAsia="ＭＳ ゴシック" w:hAnsi="ＭＳ ゴシック" w:cs="Arial" w:hint="eastAsia"/>
        </w:rPr>
        <w:t>バーチャル</w:t>
      </w:r>
      <w:r w:rsidR="00246C32">
        <w:rPr>
          <w:rFonts w:ascii="ＭＳ ゴシック" w:eastAsia="ＭＳ ゴシック" w:hAnsi="ＭＳ ゴシック" w:cs="Arial" w:hint="eastAsia"/>
        </w:rPr>
        <w:t>」</w:t>
      </w:r>
      <w:r w:rsidRPr="00745A06">
        <w:rPr>
          <w:rFonts w:ascii="ＭＳ ゴシック" w:eastAsia="ＭＳ ゴシック" w:hAnsi="ＭＳ ゴシック" w:cs="Arial" w:hint="eastAsia"/>
        </w:rPr>
        <w:t>はカタカナでThingは英語のまま</w:t>
      </w:r>
      <w:r w:rsidR="00246C32">
        <w:rPr>
          <w:rFonts w:ascii="ＭＳ ゴシック" w:eastAsia="ＭＳ ゴシック" w:hAnsi="ＭＳ ゴシック" w:cs="Arial" w:hint="eastAsia"/>
        </w:rPr>
        <w:t>ということか。これはあまりでてこない。</w:t>
      </w:r>
    </w:p>
    <w:p w14:paraId="34F79087" w14:textId="16194078" w:rsidR="00246C32" w:rsidRPr="00745A06" w:rsidRDefault="00246C32"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芦村：では、英語のままで良いのではないか。</w:t>
      </w:r>
      <w:r w:rsidRPr="00246C32">
        <w:rPr>
          <w:rFonts w:ascii="ＭＳ ゴシック" w:eastAsia="ＭＳ ゴシック" w:hAnsi="ＭＳ ゴシック" w:cs="Arial"/>
        </w:rPr>
        <w:t>Scripting</w:t>
      </w:r>
      <w:r>
        <w:rPr>
          <w:rFonts w:ascii="ＭＳ ゴシック" w:eastAsia="ＭＳ ゴシック" w:hAnsi="ＭＳ ゴシック" w:cs="Arial"/>
        </w:rPr>
        <w:t xml:space="preserve"> </w:t>
      </w:r>
      <w:r w:rsidRPr="00246C32">
        <w:rPr>
          <w:rFonts w:ascii="ＭＳ ゴシック" w:eastAsia="ＭＳ ゴシック" w:hAnsi="ＭＳ ゴシック" w:cs="Arial"/>
        </w:rPr>
        <w:t>API</w:t>
      </w:r>
      <w:r>
        <w:rPr>
          <w:rFonts w:ascii="ＭＳ ゴシック" w:eastAsia="ＭＳ ゴシック" w:hAnsi="ＭＳ ゴシック" w:cs="Arial" w:hint="eastAsia"/>
        </w:rPr>
        <w:t>のところで、「標準規格ではない」とはoptionalの訳かと思うが、ここはどうするか。</w:t>
      </w:r>
    </w:p>
    <w:p w14:paraId="7937C6EA" w14:textId="20BCAB9E" w:rsidR="00745A06" w:rsidRPr="00745A06" w:rsidRDefault="00246C32"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松倉：informativeとoptionalといろいろと同じようなことが言い分けられている。そこを分けるか、そのままにするか。意味はどういう意味なのか。</w:t>
      </w:r>
    </w:p>
    <w:p w14:paraId="6BD6FCA9" w14:textId="6393DA97" w:rsidR="00745A06" w:rsidRDefault="00246C32"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lastRenderedPageBreak/>
        <w:t>川口：原文はoptionalだったと思う。「標準規格であってもand</w:t>
      </w:r>
      <w:r>
        <w:rPr>
          <w:rFonts w:ascii="ＭＳ ゴシック" w:eastAsia="ＭＳ ゴシック" w:hAnsi="ＭＳ ゴシック" w:cs="Arial"/>
        </w:rPr>
        <w:t xml:space="preserve"> </w:t>
      </w:r>
      <w:r>
        <w:rPr>
          <w:rFonts w:ascii="ＭＳ ゴシック" w:eastAsia="ＭＳ ゴシック" w:hAnsi="ＭＳ ゴシック" w:cs="Arial" w:hint="eastAsia"/>
        </w:rPr>
        <w:t>treat</w:t>
      </w:r>
      <w:r>
        <w:rPr>
          <w:rFonts w:ascii="ＭＳ ゴシック" w:eastAsia="ＭＳ ゴシック" w:hAnsi="ＭＳ ゴシック" w:cs="Arial"/>
        </w:rPr>
        <w:t xml:space="preserve"> </w:t>
      </w:r>
      <w:r>
        <w:rPr>
          <w:rFonts w:ascii="ＭＳ ゴシック" w:eastAsia="ＭＳ ゴシック" w:hAnsi="ＭＳ ゴシック" w:cs="Arial" w:hint="eastAsia"/>
        </w:rPr>
        <w:t>optional【？】がある」ということなので、「オプションの」ということと「標準規格でない」ということは同じではなく直行する【？】概念だと思う。</w:t>
      </w:r>
    </w:p>
    <w:p w14:paraId="3A35D12F" w14:textId="68D32466" w:rsidR="00246C32" w:rsidRPr="00246C32" w:rsidRDefault="00246C32"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松倉：わかりました。</w:t>
      </w:r>
    </w:p>
    <w:p w14:paraId="31A7D0C3" w14:textId="5D17B0C3" w:rsidR="00745A06" w:rsidRPr="00745A06" w:rsidRDefault="00246C32"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芦村：optional自体は「任意の」というような「マストではない」くらいの意味かと思う。</w:t>
      </w:r>
    </w:p>
    <w:p w14:paraId="0E009BF0" w14:textId="48092002"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川口：</w:t>
      </w:r>
      <w:r w:rsidR="00A87A3E">
        <w:rPr>
          <w:rFonts w:ascii="ＭＳ ゴシック" w:eastAsia="ＭＳ ゴシック" w:hAnsi="ＭＳ ゴシック" w:cs="Arial" w:hint="eastAsia"/>
        </w:rPr>
        <w:t>時間的に【？】scriptingがどちらでもなくなってしまったのでわかりにくくはなっているが、</w:t>
      </w:r>
      <w:r w:rsidRPr="00745A06">
        <w:rPr>
          <w:rFonts w:ascii="ＭＳ ゴシック" w:eastAsia="ＭＳ ゴシック" w:hAnsi="ＭＳ ゴシック" w:cs="Arial" w:hint="eastAsia"/>
        </w:rPr>
        <w:t>原文の趣旨を尊重すると</w:t>
      </w:r>
      <w:r w:rsidR="00A87A3E">
        <w:rPr>
          <w:rFonts w:ascii="ＭＳ ゴシック" w:eastAsia="ＭＳ ゴシック" w:hAnsi="ＭＳ ゴシック" w:cs="Arial" w:hint="eastAsia"/>
        </w:rPr>
        <w:t>そういうことかと思う。</w:t>
      </w:r>
    </w:p>
    <w:p w14:paraId="486B0A86" w14:textId="63373FDB" w:rsid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w:t>
      </w:r>
      <w:r w:rsidR="00A87A3E">
        <w:rPr>
          <w:rFonts w:ascii="ＭＳ ゴシック" w:eastAsia="ＭＳ ゴシック" w:hAnsi="ＭＳ ゴシック" w:cs="Arial" w:hint="eastAsia"/>
        </w:rPr>
        <w:t>そうすると、optionalは、2章のところで</w:t>
      </w:r>
      <w:r w:rsidRPr="00745A06">
        <w:rPr>
          <w:rFonts w:ascii="ＭＳ ゴシック" w:eastAsia="ＭＳ ゴシック" w:hAnsi="ＭＳ ゴシック" w:cs="Arial" w:hint="eastAsia"/>
        </w:rPr>
        <w:t>mayや</w:t>
      </w:r>
      <w:r w:rsidR="00A87A3E">
        <w:rPr>
          <w:rFonts w:ascii="ＭＳ ゴシック" w:eastAsia="ＭＳ ゴシック" w:hAnsi="ＭＳ ゴシック" w:cs="Arial" w:hint="eastAsia"/>
        </w:rPr>
        <w:t>shouldのどれかにあたるということか。その辺の言い方を合わせておきたい。mayか。</w:t>
      </w:r>
    </w:p>
    <w:p w14:paraId="4D7F8355" w14:textId="764F5006"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川口：</w:t>
      </w:r>
      <w:r w:rsidR="00A87A3E">
        <w:rPr>
          <w:rFonts w:ascii="ＭＳ ゴシック" w:eastAsia="ＭＳ ゴシック" w:hAnsi="ＭＳ ゴシック" w:cs="Arial" w:hint="eastAsia"/>
        </w:rPr>
        <w:t>mayのかたまりか。</w:t>
      </w:r>
      <w:r w:rsidRPr="00745A06">
        <w:rPr>
          <w:rFonts w:ascii="ＭＳ ゴシック" w:eastAsia="ＭＳ ゴシック" w:hAnsi="ＭＳ ゴシック" w:cs="Arial" w:hint="eastAsia"/>
        </w:rPr>
        <w:t>これもややこしい。</w:t>
      </w:r>
    </w:p>
    <w:p w14:paraId="2FDE26C0" w14:textId="68DADFBF"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w:t>
      </w:r>
      <w:r w:rsidR="00A87A3E">
        <w:rPr>
          <w:rFonts w:ascii="ＭＳ ゴシック" w:eastAsia="ＭＳ ゴシック" w:hAnsi="ＭＳ ゴシック" w:cs="Arial" w:hint="eastAsia"/>
        </w:rPr>
        <w:t>optionと書いたときに、ここの定義からするとどうなるか。</w:t>
      </w:r>
      <w:r w:rsidRPr="00745A06">
        <w:rPr>
          <w:rFonts w:ascii="ＭＳ ゴシック" w:eastAsia="ＭＳ ゴシック" w:hAnsi="ＭＳ ゴシック" w:cs="Arial" w:hint="eastAsia"/>
        </w:rPr>
        <w:t>マンダトリ</w:t>
      </w:r>
      <w:r w:rsidR="00A87A3E">
        <w:rPr>
          <w:rFonts w:ascii="ＭＳ ゴシック" w:eastAsia="ＭＳ ゴシック" w:hAnsi="ＭＳ ゴシック" w:cs="Arial" w:hint="eastAsia"/>
        </w:rPr>
        <w:t>－をしなければmustか。</w:t>
      </w:r>
      <w:r w:rsidRPr="00745A06">
        <w:rPr>
          <w:rFonts w:ascii="ＭＳ ゴシック" w:eastAsia="ＭＳ ゴシック" w:hAnsi="ＭＳ ゴシック" w:cs="Arial" w:hint="eastAsia"/>
        </w:rPr>
        <w:t xml:space="preserve">　</w:t>
      </w:r>
    </w:p>
    <w:p w14:paraId="7881698A" w14:textId="42C3B622"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川口：</w:t>
      </w:r>
      <w:r w:rsidR="00A87A3E">
        <w:rPr>
          <w:rFonts w:ascii="ＭＳ ゴシック" w:eastAsia="ＭＳ ゴシック" w:hAnsi="ＭＳ ゴシック" w:cs="Arial" w:hint="eastAsia"/>
        </w:rPr>
        <w:t>「標準規格であって必須であるもの」はmustで、「必須でないもの」は基本的にはmay。</w:t>
      </w:r>
    </w:p>
    <w:p w14:paraId="17BAD284" w14:textId="58BFE735" w:rsidR="00745A06" w:rsidRDefault="00A87A3E"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松倉：ここでオプションと書くか否か。オプションが使われているところは意外と多い。オプションの定義がないので困っている。</w:t>
      </w:r>
      <w:r w:rsidRPr="00A87A3E">
        <w:rPr>
          <w:rFonts w:ascii="ＭＳ ゴシック" w:eastAsia="ＭＳ ゴシック" w:hAnsi="ＭＳ ゴシック" w:cs="Arial" w:hint="eastAsia"/>
        </w:rPr>
        <w:t>2章に追加するか。</w:t>
      </w:r>
      <w:r>
        <w:rPr>
          <w:rFonts w:ascii="ＭＳ ゴシック" w:eastAsia="ＭＳ ゴシック" w:hAnsi="ＭＳ ゴシック" w:cs="Arial" w:hint="eastAsia"/>
        </w:rPr>
        <w:t>注入りで書いてしまえばいいのだが。</w:t>
      </w:r>
      <w:r>
        <w:rPr>
          <w:rFonts w:ascii="ＭＳ ゴシック" w:eastAsia="ＭＳ ゴシック" w:hAnsi="ＭＳ ゴシック" w:cs="Arial"/>
        </w:rPr>
        <w:t>A</w:t>
      </w:r>
      <w:r>
        <w:rPr>
          <w:rFonts w:ascii="ＭＳ ゴシック" w:eastAsia="ＭＳ ゴシック" w:hAnsi="ＭＳ ゴシック" w:cs="Arial" w:hint="eastAsia"/>
        </w:rPr>
        <w:t>ctionはどうするか、日本語にするか。</w:t>
      </w:r>
    </w:p>
    <w:p w14:paraId="55891A33" w14:textId="032EB93C"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芦村：</w:t>
      </w:r>
      <w:r w:rsidR="00A87A3E">
        <w:rPr>
          <w:rFonts w:ascii="ＭＳ ゴシック" w:eastAsia="ＭＳ ゴシック" w:hAnsi="ＭＳ ゴシック" w:cs="Arial" w:hint="eastAsia"/>
        </w:rPr>
        <w:t>property、action、eventは</w:t>
      </w:r>
      <w:r w:rsidRPr="00745A06">
        <w:rPr>
          <w:rFonts w:ascii="ＭＳ ゴシック" w:eastAsia="ＭＳ ゴシック" w:hAnsi="ＭＳ ゴシック" w:cs="Arial" w:hint="eastAsia"/>
        </w:rPr>
        <w:t>カタカナで良いのではないか。</w:t>
      </w:r>
      <w:r w:rsidR="002040BD">
        <w:rPr>
          <w:rFonts w:ascii="ＭＳ ゴシック" w:eastAsia="ＭＳ ゴシック" w:hAnsi="ＭＳ ゴシック" w:cs="Arial" w:hint="eastAsia"/>
        </w:rPr>
        <w:t>一応カタカナにしておいてあげた方が良いのではないか。</w:t>
      </w:r>
    </w:p>
    <w:p w14:paraId="07BEF098" w14:textId="55D50EC9" w:rsidR="00745A06" w:rsidRPr="00745A06"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w:t>
      </w:r>
      <w:r w:rsidR="002040BD">
        <w:rPr>
          <w:rFonts w:ascii="ＭＳ ゴシック" w:eastAsia="ＭＳ ゴシック" w:hAnsi="ＭＳ ゴシック" w:cs="Arial" w:hint="eastAsia"/>
        </w:rPr>
        <w:t>本文中もということか。現状は、</w:t>
      </w:r>
      <w:r w:rsidRPr="00745A06">
        <w:rPr>
          <w:rFonts w:ascii="ＭＳ ゴシック" w:eastAsia="ＭＳ ゴシック" w:hAnsi="ＭＳ ゴシック" w:cs="Arial" w:hint="eastAsia"/>
        </w:rPr>
        <w:t>英語にしているところ</w:t>
      </w:r>
      <w:r w:rsidR="002040BD">
        <w:rPr>
          <w:rFonts w:ascii="ＭＳ ゴシック" w:eastAsia="ＭＳ ゴシック" w:hAnsi="ＭＳ ゴシック" w:cs="Arial" w:hint="eastAsia"/>
        </w:rPr>
        <w:t>が多い。最後まで読んで、最初に</w:t>
      </w:r>
      <w:r w:rsidRPr="00745A06">
        <w:rPr>
          <w:rFonts w:ascii="ＭＳ ゴシック" w:eastAsia="ＭＳ ゴシック" w:hAnsi="ＭＳ ゴシック" w:cs="Arial" w:hint="eastAsia"/>
        </w:rPr>
        <w:t>戻るということにする。読んで</w:t>
      </w:r>
      <w:r w:rsidR="002040BD">
        <w:rPr>
          <w:rFonts w:ascii="ＭＳ ゴシック" w:eastAsia="ＭＳ ゴシック" w:hAnsi="ＭＳ ゴシック" w:cs="Arial" w:hint="eastAsia"/>
        </w:rPr>
        <w:t>い</w:t>
      </w:r>
      <w:r w:rsidRPr="00745A06">
        <w:rPr>
          <w:rFonts w:ascii="ＭＳ ゴシック" w:eastAsia="ＭＳ ゴシック" w:hAnsi="ＭＳ ゴシック" w:cs="Arial" w:hint="eastAsia"/>
        </w:rPr>
        <w:t>るうちに気持ちが変わるかもしれない。</w:t>
      </w:r>
    </w:p>
    <w:p w14:paraId="4320B76F" w14:textId="0196AF8C" w:rsidR="00745A06" w:rsidRDefault="002040BD"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 xml:space="preserve">　修正されているものがマージされていなかったので、次回までマージしておく。</w:t>
      </w:r>
    </w:p>
    <w:p w14:paraId="6B4EDD90" w14:textId="77777777" w:rsidR="002040BD" w:rsidRPr="00745A06" w:rsidRDefault="002040BD" w:rsidP="00745A06">
      <w:pPr>
        <w:ind w:leftChars="0" w:left="213" w:hangingChars="100" w:hanging="213"/>
        <w:rPr>
          <w:rFonts w:ascii="ＭＳ ゴシック" w:eastAsia="ＭＳ ゴシック" w:hAnsi="ＭＳ ゴシック" w:cs="Arial"/>
        </w:rPr>
      </w:pPr>
    </w:p>
    <w:p w14:paraId="5929EA59" w14:textId="07A83ACA" w:rsidR="00745A06" w:rsidRPr="00745A06" w:rsidRDefault="002040BD"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○次回</w:t>
      </w:r>
      <w:r w:rsidR="00745A06" w:rsidRPr="00745A06">
        <w:rPr>
          <w:rFonts w:ascii="ＭＳ ゴシック" w:eastAsia="ＭＳ ゴシック" w:hAnsi="ＭＳ ゴシック" w:cs="Arial" w:hint="eastAsia"/>
        </w:rPr>
        <w:t>の予定</w:t>
      </w:r>
    </w:p>
    <w:p w14:paraId="297434B6" w14:textId="7DA3B532" w:rsidR="002040BD" w:rsidRDefault="00745A06" w:rsidP="00745A06">
      <w:pPr>
        <w:ind w:leftChars="0" w:left="213" w:hangingChars="100" w:hanging="213"/>
        <w:rPr>
          <w:rFonts w:ascii="ＭＳ ゴシック" w:eastAsia="ＭＳ ゴシック" w:hAnsi="ＭＳ ゴシック" w:cs="Arial"/>
        </w:rPr>
      </w:pPr>
      <w:r w:rsidRPr="00745A06">
        <w:rPr>
          <w:rFonts w:ascii="ＭＳ ゴシック" w:eastAsia="ＭＳ ゴシック" w:hAnsi="ＭＳ ゴシック" w:cs="Arial" w:hint="eastAsia"/>
        </w:rPr>
        <w:t>松倉：</w:t>
      </w:r>
      <w:r w:rsidR="002040BD">
        <w:rPr>
          <w:rFonts w:ascii="ＭＳ ゴシック" w:eastAsia="ＭＳ ゴシック" w:hAnsi="ＭＳ ゴシック" w:cs="Arial" w:hint="eastAsia"/>
        </w:rPr>
        <w:t>次回は来週の金曜日だが、参加できる方で進めようと思う。1/31も同じ時間で、</w:t>
      </w:r>
      <w:r w:rsidR="002040BD" w:rsidRPr="002040BD">
        <w:rPr>
          <w:rFonts w:ascii="ＭＳ ゴシック" w:eastAsia="ＭＳ ゴシック" w:hAnsi="ＭＳ ゴシック" w:cs="Arial" w:hint="eastAsia"/>
        </w:rPr>
        <w:t>6章の3まで</w:t>
      </w:r>
      <w:r w:rsidR="002040BD">
        <w:rPr>
          <w:rFonts w:ascii="ＭＳ ゴシック" w:eastAsia="ＭＳ ゴシック" w:hAnsi="ＭＳ ゴシック" w:cs="Arial" w:hint="eastAsia"/>
        </w:rPr>
        <w:t>は割り振っているのでその範囲で進めたいと思う。</w:t>
      </w:r>
    </w:p>
    <w:p w14:paraId="0DAB9DCD" w14:textId="265A09B5" w:rsidR="00DA147C" w:rsidRDefault="002040BD"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東村：その日は不在。</w:t>
      </w:r>
    </w:p>
    <w:p w14:paraId="673326C3" w14:textId="79C55D0D" w:rsidR="002040BD" w:rsidRDefault="002040BD" w:rsidP="00745A06">
      <w:pPr>
        <w:ind w:leftChars="0" w:left="213" w:hangingChars="100" w:hanging="213"/>
        <w:rPr>
          <w:rFonts w:ascii="ＭＳ ゴシック" w:eastAsia="ＭＳ ゴシック" w:hAnsi="ＭＳ ゴシック" w:cs="Arial"/>
        </w:rPr>
      </w:pPr>
      <w:r>
        <w:rPr>
          <w:rFonts w:ascii="ＭＳ ゴシック" w:eastAsia="ＭＳ ゴシック" w:hAnsi="ＭＳ ゴシック" w:cs="Arial" w:hint="eastAsia"/>
        </w:rPr>
        <w:t>川口：全般的に不具合が多いので、次回はZoomスタートにしてみればと思う。</w:t>
      </w:r>
    </w:p>
    <w:p w14:paraId="238FB63C" w14:textId="267ACB1E" w:rsidR="002040BD" w:rsidRDefault="002040BD" w:rsidP="00745A06">
      <w:pPr>
        <w:ind w:leftChars="0" w:left="213" w:hangingChars="100" w:hanging="213"/>
        <w:rPr>
          <w:rFonts w:ascii="ＭＳ ゴシック" w:eastAsia="ＭＳ ゴシック" w:hAnsi="ＭＳ ゴシック" w:cs="Arial"/>
        </w:rPr>
      </w:pPr>
    </w:p>
    <w:p w14:paraId="01D8F328" w14:textId="77777777" w:rsidR="004462FE" w:rsidRPr="004462FE" w:rsidRDefault="004462FE" w:rsidP="004462FE">
      <w:pPr>
        <w:ind w:leftChars="0" w:left="213" w:hangingChars="100" w:hanging="213"/>
        <w:rPr>
          <w:rFonts w:ascii="ＭＳ ゴシック" w:eastAsia="ＭＳ ゴシック" w:hAnsi="ＭＳ ゴシック" w:cs="Arial"/>
        </w:rPr>
      </w:pPr>
    </w:p>
    <w:p w14:paraId="5263B59A" w14:textId="77777777" w:rsidR="00DA147C" w:rsidRDefault="00DA147C" w:rsidP="00A64BD5">
      <w:pPr>
        <w:ind w:leftChars="0" w:left="213" w:hangingChars="100" w:hanging="213"/>
        <w:rPr>
          <w:rFonts w:ascii="ＭＳ ゴシック" w:eastAsia="ＭＳ ゴシック" w:hAnsi="ＭＳ ゴシック" w:cs="Arial"/>
        </w:rPr>
      </w:pPr>
    </w:p>
    <w:p w14:paraId="5292C27F" w14:textId="77777777" w:rsidR="00E5638C" w:rsidRPr="005F7055" w:rsidRDefault="00E5638C" w:rsidP="00DA147C">
      <w:pPr>
        <w:ind w:left="708" w:right="426" w:hanging="638"/>
        <w:jc w:val="right"/>
        <w:rPr>
          <w:rFonts w:ascii="ＭＳ ゴシック" w:eastAsia="ＭＳ ゴシック" w:hAnsi="ＭＳ ゴシック" w:cs="Arial"/>
          <w:szCs w:val="21"/>
        </w:rPr>
      </w:pPr>
      <w:r w:rsidRPr="005F7055">
        <w:rPr>
          <w:rFonts w:ascii="ＭＳ ゴシック" w:eastAsia="ＭＳ ゴシック" w:hAnsi="ＭＳ ゴシック" w:cs="Arial" w:hint="eastAsia"/>
          <w:szCs w:val="21"/>
        </w:rPr>
        <w:t>以上</w:t>
      </w:r>
    </w:p>
    <w:sectPr w:rsidR="00E5638C" w:rsidRPr="005F7055">
      <w:headerReference w:type="even" r:id="rId8"/>
      <w:headerReference w:type="default" r:id="rId9"/>
      <w:footerReference w:type="even" r:id="rId10"/>
      <w:footerReference w:type="default" r:id="rId11"/>
      <w:headerReference w:type="first" r:id="rId12"/>
      <w:footerReference w:type="first" r:id="rId13"/>
      <w:pgSz w:w="11906" w:h="16838" w:code="9"/>
      <w:pgMar w:top="567" w:right="851" w:bottom="567" w:left="851" w:header="851" w:footer="992" w:gutter="0"/>
      <w:cols w:space="425"/>
      <w:docGrid w:type="linesAndChars" w:linePitch="392" w:charSpace="52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B252C" w14:textId="77777777" w:rsidR="00A774D5" w:rsidRDefault="00A774D5">
      <w:pPr>
        <w:ind w:left="699" w:hanging="630"/>
      </w:pPr>
      <w:r>
        <w:separator/>
      </w:r>
    </w:p>
  </w:endnote>
  <w:endnote w:type="continuationSeparator" w:id="0">
    <w:p w14:paraId="4B9240B2" w14:textId="77777777" w:rsidR="00A774D5" w:rsidRDefault="00A774D5">
      <w:pPr>
        <w:ind w:left="699" w:hanging="63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G丸ｺﾞｼｯｸM-PRO">
    <w:panose1 w:val="020F06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4DBE1" w14:textId="77777777" w:rsidR="00A774D5" w:rsidRDefault="00A774D5">
    <w:pPr>
      <w:pStyle w:val="a4"/>
      <w:ind w:left="699" w:hanging="63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E4EA4" w14:textId="5067BA4A" w:rsidR="00A774D5" w:rsidRDefault="00A774D5">
    <w:pPr>
      <w:pStyle w:val="a4"/>
      <w:ind w:left="699" w:hanging="630"/>
      <w:jc w:val="center"/>
    </w:pPr>
    <w:r>
      <w:fldChar w:fldCharType="begin"/>
    </w:r>
    <w:r>
      <w:instrText>PAGE   \* MERGEFORMAT</w:instrText>
    </w:r>
    <w:r>
      <w:fldChar w:fldCharType="separate"/>
    </w:r>
    <w:r w:rsidR="00FC621B" w:rsidRPr="00FC621B">
      <w:rPr>
        <w:noProof/>
        <w:lang w:val="ja-JP"/>
      </w:rPr>
      <w:t>8</w:t>
    </w:r>
    <w:r>
      <w:fldChar w:fldCharType="end"/>
    </w:r>
  </w:p>
  <w:p w14:paraId="67DBD71F" w14:textId="77777777" w:rsidR="00A774D5" w:rsidRDefault="00A774D5">
    <w:pPr>
      <w:pStyle w:val="a4"/>
      <w:ind w:left="699" w:hanging="63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85BA3" w14:textId="77777777" w:rsidR="00A774D5" w:rsidRDefault="00A774D5">
    <w:pPr>
      <w:pStyle w:val="a4"/>
      <w:ind w:left="699" w:hanging="63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C6A0F" w14:textId="77777777" w:rsidR="00A774D5" w:rsidRDefault="00A774D5">
      <w:pPr>
        <w:ind w:left="699" w:hanging="630"/>
      </w:pPr>
      <w:r>
        <w:separator/>
      </w:r>
    </w:p>
  </w:footnote>
  <w:footnote w:type="continuationSeparator" w:id="0">
    <w:p w14:paraId="4D5C199B" w14:textId="77777777" w:rsidR="00A774D5" w:rsidRDefault="00A774D5">
      <w:pPr>
        <w:ind w:left="699" w:hanging="63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F2C64" w14:textId="77777777" w:rsidR="00A774D5" w:rsidRDefault="00A774D5">
    <w:pPr>
      <w:pStyle w:val="a3"/>
      <w:ind w:left="699" w:hanging="63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0861B" w14:textId="77777777" w:rsidR="00A774D5" w:rsidRDefault="00A774D5">
    <w:pPr>
      <w:pStyle w:val="a3"/>
      <w:ind w:left="699" w:hanging="63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74B77" w14:textId="77777777" w:rsidR="00A774D5" w:rsidRDefault="00A774D5">
    <w:pPr>
      <w:pStyle w:val="a3"/>
      <w:ind w:left="699" w:hanging="63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19E"/>
    <w:multiLevelType w:val="hybridMultilevel"/>
    <w:tmpl w:val="B6CE928E"/>
    <w:lvl w:ilvl="0" w:tplc="D228D570">
      <w:start w:val="1"/>
      <w:numFmt w:val="decimalEnclosedCircle"/>
      <w:lvlText w:val="%1"/>
      <w:lvlJc w:val="left"/>
      <w:pPr>
        <w:tabs>
          <w:tab w:val="num" w:pos="1260"/>
        </w:tabs>
        <w:ind w:left="1260" w:hanging="420"/>
      </w:pPr>
      <w:rPr>
        <w:rFonts w:hint="default"/>
      </w:rPr>
    </w:lvl>
    <w:lvl w:ilvl="1" w:tplc="04090017" w:tentative="1">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abstractNum w:abstractNumId="1" w15:restartNumberingAfterBreak="0">
    <w:nsid w:val="03C830C3"/>
    <w:multiLevelType w:val="hybridMultilevel"/>
    <w:tmpl w:val="DE142860"/>
    <w:lvl w:ilvl="0" w:tplc="0409000D">
      <w:start w:val="1"/>
      <w:numFmt w:val="bullet"/>
      <w:lvlText w:val=""/>
      <w:lvlJc w:val="left"/>
      <w:pPr>
        <w:ind w:left="1860" w:hanging="420"/>
      </w:pPr>
      <w:rPr>
        <w:rFonts w:ascii="Wingdings" w:hAnsi="Wingdings" w:hint="default"/>
      </w:rPr>
    </w:lvl>
    <w:lvl w:ilvl="1" w:tplc="0409000B" w:tentative="1">
      <w:start w:val="1"/>
      <w:numFmt w:val="bullet"/>
      <w:lvlText w:val=""/>
      <w:lvlJc w:val="left"/>
      <w:pPr>
        <w:ind w:left="2280" w:hanging="420"/>
      </w:pPr>
      <w:rPr>
        <w:rFonts w:ascii="Wingdings" w:hAnsi="Wingdings" w:hint="default"/>
      </w:rPr>
    </w:lvl>
    <w:lvl w:ilvl="2" w:tplc="0409000D"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B" w:tentative="1">
      <w:start w:val="1"/>
      <w:numFmt w:val="bullet"/>
      <w:lvlText w:val=""/>
      <w:lvlJc w:val="left"/>
      <w:pPr>
        <w:ind w:left="3540" w:hanging="420"/>
      </w:pPr>
      <w:rPr>
        <w:rFonts w:ascii="Wingdings" w:hAnsi="Wingdings" w:hint="default"/>
      </w:rPr>
    </w:lvl>
    <w:lvl w:ilvl="5" w:tplc="0409000D"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B" w:tentative="1">
      <w:start w:val="1"/>
      <w:numFmt w:val="bullet"/>
      <w:lvlText w:val=""/>
      <w:lvlJc w:val="left"/>
      <w:pPr>
        <w:ind w:left="4800" w:hanging="420"/>
      </w:pPr>
      <w:rPr>
        <w:rFonts w:ascii="Wingdings" w:hAnsi="Wingdings" w:hint="default"/>
      </w:rPr>
    </w:lvl>
    <w:lvl w:ilvl="8" w:tplc="0409000D" w:tentative="1">
      <w:start w:val="1"/>
      <w:numFmt w:val="bullet"/>
      <w:lvlText w:val=""/>
      <w:lvlJc w:val="left"/>
      <w:pPr>
        <w:ind w:left="5220" w:hanging="420"/>
      </w:pPr>
      <w:rPr>
        <w:rFonts w:ascii="Wingdings" w:hAnsi="Wingdings" w:hint="default"/>
      </w:rPr>
    </w:lvl>
  </w:abstractNum>
  <w:abstractNum w:abstractNumId="2" w15:restartNumberingAfterBreak="0">
    <w:nsid w:val="047D55D5"/>
    <w:multiLevelType w:val="hybridMultilevel"/>
    <w:tmpl w:val="1FB48942"/>
    <w:lvl w:ilvl="0" w:tplc="D228D570">
      <w:start w:val="1"/>
      <w:numFmt w:val="decimalEnclosedCircle"/>
      <w:lvlText w:val="%1"/>
      <w:lvlJc w:val="left"/>
      <w:pPr>
        <w:tabs>
          <w:tab w:val="num" w:pos="1260"/>
        </w:tabs>
        <w:ind w:left="126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63D7957"/>
    <w:multiLevelType w:val="multilevel"/>
    <w:tmpl w:val="B3E01E0A"/>
    <w:lvl w:ilvl="0">
      <w:start w:val="1"/>
      <w:numFmt w:val="decimal"/>
      <w:lvlText w:val="(%1)"/>
      <w:lvlJc w:val="left"/>
      <w:pPr>
        <w:tabs>
          <w:tab w:val="num" w:pos="1440"/>
        </w:tabs>
        <w:ind w:left="1440" w:hanging="720"/>
      </w:pPr>
      <w:rPr>
        <w:rFonts w:hint="default"/>
      </w:rPr>
    </w:lvl>
    <w:lvl w:ilvl="1">
      <w:start w:val="1"/>
      <w:numFmt w:val="aiueoFullWidth"/>
      <w:lvlText w:val="(%2)"/>
      <w:lvlJc w:val="left"/>
      <w:pPr>
        <w:tabs>
          <w:tab w:val="num" w:pos="1560"/>
        </w:tabs>
        <w:ind w:left="1560" w:hanging="420"/>
      </w:pPr>
    </w:lvl>
    <w:lvl w:ilvl="2">
      <w:start w:val="1"/>
      <w:numFmt w:val="decimalEnclosedCircle"/>
      <w:lvlText w:val="%3"/>
      <w:lvlJc w:val="left"/>
      <w:pPr>
        <w:tabs>
          <w:tab w:val="num" w:pos="1980"/>
        </w:tabs>
        <w:ind w:left="1980" w:hanging="420"/>
      </w:pPr>
      <w:rPr>
        <w:lang w:val="en-US"/>
      </w:rPr>
    </w:lvl>
    <w:lvl w:ilvl="3">
      <w:start w:val="1"/>
      <w:numFmt w:val="decimal"/>
      <w:lvlText w:val="%4."/>
      <w:lvlJc w:val="left"/>
      <w:pPr>
        <w:tabs>
          <w:tab w:val="num" w:pos="2400"/>
        </w:tabs>
        <w:ind w:left="2400" w:hanging="420"/>
      </w:pPr>
    </w:lvl>
    <w:lvl w:ilvl="4">
      <w:start w:val="1"/>
      <w:numFmt w:val="aiueoFullWidth"/>
      <w:lvlText w:val="(%5)"/>
      <w:lvlJc w:val="left"/>
      <w:pPr>
        <w:tabs>
          <w:tab w:val="num" w:pos="2820"/>
        </w:tabs>
        <w:ind w:left="2820" w:hanging="420"/>
      </w:pPr>
    </w:lvl>
    <w:lvl w:ilvl="5">
      <w:start w:val="1"/>
      <w:numFmt w:val="decimalEnclosedCircle"/>
      <w:lvlText w:val="%6"/>
      <w:lvlJc w:val="left"/>
      <w:pPr>
        <w:tabs>
          <w:tab w:val="num" w:pos="3240"/>
        </w:tabs>
        <w:ind w:left="3240" w:hanging="420"/>
      </w:pPr>
    </w:lvl>
    <w:lvl w:ilvl="6">
      <w:start w:val="1"/>
      <w:numFmt w:val="decimal"/>
      <w:lvlText w:val="%7."/>
      <w:lvlJc w:val="left"/>
      <w:pPr>
        <w:tabs>
          <w:tab w:val="num" w:pos="3660"/>
        </w:tabs>
        <w:ind w:left="3660" w:hanging="420"/>
      </w:pPr>
    </w:lvl>
    <w:lvl w:ilvl="7">
      <w:start w:val="1"/>
      <w:numFmt w:val="aiueoFullWidth"/>
      <w:lvlText w:val="(%8)"/>
      <w:lvlJc w:val="left"/>
      <w:pPr>
        <w:tabs>
          <w:tab w:val="num" w:pos="4080"/>
        </w:tabs>
        <w:ind w:left="4080" w:hanging="420"/>
      </w:pPr>
    </w:lvl>
    <w:lvl w:ilvl="8">
      <w:start w:val="1"/>
      <w:numFmt w:val="decimalEnclosedCircle"/>
      <w:lvlText w:val="%9"/>
      <w:lvlJc w:val="left"/>
      <w:pPr>
        <w:tabs>
          <w:tab w:val="num" w:pos="4500"/>
        </w:tabs>
        <w:ind w:left="4500" w:hanging="420"/>
      </w:pPr>
    </w:lvl>
  </w:abstractNum>
  <w:abstractNum w:abstractNumId="4" w15:restartNumberingAfterBreak="0">
    <w:nsid w:val="0DE83DD5"/>
    <w:multiLevelType w:val="hybridMultilevel"/>
    <w:tmpl w:val="5F7479C4"/>
    <w:lvl w:ilvl="0" w:tplc="AE2C5FBA">
      <w:start w:val="3"/>
      <w:numFmt w:val="decimal"/>
      <w:lvlText w:val="%1."/>
      <w:lvlJc w:val="left"/>
      <w:pPr>
        <w:tabs>
          <w:tab w:val="num" w:pos="420"/>
        </w:tabs>
        <w:ind w:left="420" w:hanging="420"/>
      </w:pPr>
      <w:rPr>
        <w:rFonts w:hint="eastAsia"/>
      </w:rPr>
    </w:lvl>
    <w:lvl w:ilvl="1" w:tplc="C00E9278">
      <w:start w:val="1"/>
      <w:numFmt w:val="decimalEnclosedCircle"/>
      <w:lvlText w:val="%2"/>
      <w:lvlJc w:val="left"/>
      <w:pPr>
        <w:tabs>
          <w:tab w:val="num" w:pos="840"/>
        </w:tabs>
        <w:ind w:left="840" w:hanging="420"/>
      </w:pPr>
      <w:rPr>
        <w:rFonts w:hint="default"/>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1DE92A70"/>
    <w:multiLevelType w:val="hybridMultilevel"/>
    <w:tmpl w:val="1C5EC986"/>
    <w:lvl w:ilvl="0" w:tplc="F2B6BD92">
      <w:start w:val="3"/>
      <w:numFmt w:val="decimalEnclosedCircle"/>
      <w:lvlText w:val="%1"/>
      <w:lvlJc w:val="left"/>
      <w:pPr>
        <w:tabs>
          <w:tab w:val="num" w:pos="585"/>
        </w:tabs>
        <w:ind w:left="585" w:hanging="390"/>
      </w:pPr>
      <w:rPr>
        <w:rFonts w:hint="default"/>
      </w:rPr>
    </w:lvl>
    <w:lvl w:ilvl="1" w:tplc="04090017" w:tentative="1">
      <w:start w:val="1"/>
      <w:numFmt w:val="aiueoFullWidth"/>
      <w:lvlText w:val="(%2)"/>
      <w:lvlJc w:val="left"/>
      <w:pPr>
        <w:tabs>
          <w:tab w:val="num" w:pos="1035"/>
        </w:tabs>
        <w:ind w:left="1035" w:hanging="420"/>
      </w:pPr>
    </w:lvl>
    <w:lvl w:ilvl="2" w:tplc="04090011" w:tentative="1">
      <w:start w:val="1"/>
      <w:numFmt w:val="decimalEnclosedCircle"/>
      <w:lvlText w:val="%3"/>
      <w:lvlJc w:val="left"/>
      <w:pPr>
        <w:tabs>
          <w:tab w:val="num" w:pos="1455"/>
        </w:tabs>
        <w:ind w:left="1455" w:hanging="420"/>
      </w:pPr>
    </w:lvl>
    <w:lvl w:ilvl="3" w:tplc="0409000F" w:tentative="1">
      <w:start w:val="1"/>
      <w:numFmt w:val="decimal"/>
      <w:lvlText w:val="%4."/>
      <w:lvlJc w:val="left"/>
      <w:pPr>
        <w:tabs>
          <w:tab w:val="num" w:pos="1875"/>
        </w:tabs>
        <w:ind w:left="1875" w:hanging="420"/>
      </w:pPr>
    </w:lvl>
    <w:lvl w:ilvl="4" w:tplc="04090017" w:tentative="1">
      <w:start w:val="1"/>
      <w:numFmt w:val="aiueoFullWidth"/>
      <w:lvlText w:val="(%5)"/>
      <w:lvlJc w:val="left"/>
      <w:pPr>
        <w:tabs>
          <w:tab w:val="num" w:pos="2295"/>
        </w:tabs>
        <w:ind w:left="2295" w:hanging="420"/>
      </w:pPr>
    </w:lvl>
    <w:lvl w:ilvl="5" w:tplc="04090011" w:tentative="1">
      <w:start w:val="1"/>
      <w:numFmt w:val="decimalEnclosedCircle"/>
      <w:lvlText w:val="%6"/>
      <w:lvlJc w:val="left"/>
      <w:pPr>
        <w:tabs>
          <w:tab w:val="num" w:pos="2715"/>
        </w:tabs>
        <w:ind w:left="2715" w:hanging="420"/>
      </w:pPr>
    </w:lvl>
    <w:lvl w:ilvl="6" w:tplc="0409000F" w:tentative="1">
      <w:start w:val="1"/>
      <w:numFmt w:val="decimal"/>
      <w:lvlText w:val="%7."/>
      <w:lvlJc w:val="left"/>
      <w:pPr>
        <w:tabs>
          <w:tab w:val="num" w:pos="3135"/>
        </w:tabs>
        <w:ind w:left="3135" w:hanging="420"/>
      </w:pPr>
    </w:lvl>
    <w:lvl w:ilvl="7" w:tplc="04090017" w:tentative="1">
      <w:start w:val="1"/>
      <w:numFmt w:val="aiueoFullWidth"/>
      <w:lvlText w:val="(%8)"/>
      <w:lvlJc w:val="left"/>
      <w:pPr>
        <w:tabs>
          <w:tab w:val="num" w:pos="3555"/>
        </w:tabs>
        <w:ind w:left="3555" w:hanging="420"/>
      </w:pPr>
    </w:lvl>
    <w:lvl w:ilvl="8" w:tplc="04090011" w:tentative="1">
      <w:start w:val="1"/>
      <w:numFmt w:val="decimalEnclosedCircle"/>
      <w:lvlText w:val="%9"/>
      <w:lvlJc w:val="left"/>
      <w:pPr>
        <w:tabs>
          <w:tab w:val="num" w:pos="3975"/>
        </w:tabs>
        <w:ind w:left="3975" w:hanging="420"/>
      </w:pPr>
    </w:lvl>
  </w:abstractNum>
  <w:abstractNum w:abstractNumId="6" w15:restartNumberingAfterBreak="0">
    <w:nsid w:val="2C6718EF"/>
    <w:multiLevelType w:val="hybridMultilevel"/>
    <w:tmpl w:val="6CC64466"/>
    <w:lvl w:ilvl="0" w:tplc="0409000B">
      <w:start w:val="1"/>
      <w:numFmt w:val="bullet"/>
      <w:lvlText w:val=""/>
      <w:lvlJc w:val="left"/>
      <w:pPr>
        <w:ind w:left="1860" w:hanging="420"/>
      </w:pPr>
      <w:rPr>
        <w:rFonts w:ascii="Wingdings" w:hAnsi="Wingdings" w:hint="default"/>
      </w:rPr>
    </w:lvl>
    <w:lvl w:ilvl="1" w:tplc="0409000B" w:tentative="1">
      <w:start w:val="1"/>
      <w:numFmt w:val="bullet"/>
      <w:lvlText w:val=""/>
      <w:lvlJc w:val="left"/>
      <w:pPr>
        <w:ind w:left="2280" w:hanging="420"/>
      </w:pPr>
      <w:rPr>
        <w:rFonts w:ascii="Wingdings" w:hAnsi="Wingdings" w:hint="default"/>
      </w:rPr>
    </w:lvl>
    <w:lvl w:ilvl="2" w:tplc="0409000D"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B" w:tentative="1">
      <w:start w:val="1"/>
      <w:numFmt w:val="bullet"/>
      <w:lvlText w:val=""/>
      <w:lvlJc w:val="left"/>
      <w:pPr>
        <w:ind w:left="3540" w:hanging="420"/>
      </w:pPr>
      <w:rPr>
        <w:rFonts w:ascii="Wingdings" w:hAnsi="Wingdings" w:hint="default"/>
      </w:rPr>
    </w:lvl>
    <w:lvl w:ilvl="5" w:tplc="0409000D"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B" w:tentative="1">
      <w:start w:val="1"/>
      <w:numFmt w:val="bullet"/>
      <w:lvlText w:val=""/>
      <w:lvlJc w:val="left"/>
      <w:pPr>
        <w:ind w:left="4800" w:hanging="420"/>
      </w:pPr>
      <w:rPr>
        <w:rFonts w:ascii="Wingdings" w:hAnsi="Wingdings" w:hint="default"/>
      </w:rPr>
    </w:lvl>
    <w:lvl w:ilvl="8" w:tplc="0409000D" w:tentative="1">
      <w:start w:val="1"/>
      <w:numFmt w:val="bullet"/>
      <w:lvlText w:val=""/>
      <w:lvlJc w:val="left"/>
      <w:pPr>
        <w:ind w:left="5220" w:hanging="420"/>
      </w:pPr>
      <w:rPr>
        <w:rFonts w:ascii="Wingdings" w:hAnsi="Wingdings" w:hint="default"/>
      </w:rPr>
    </w:lvl>
  </w:abstractNum>
  <w:abstractNum w:abstractNumId="7" w15:restartNumberingAfterBreak="0">
    <w:nsid w:val="3C2F1D66"/>
    <w:multiLevelType w:val="multilevel"/>
    <w:tmpl w:val="B3E01E0A"/>
    <w:lvl w:ilvl="0">
      <w:start w:val="1"/>
      <w:numFmt w:val="decimal"/>
      <w:lvlText w:val="(%1)"/>
      <w:lvlJc w:val="left"/>
      <w:pPr>
        <w:tabs>
          <w:tab w:val="num" w:pos="1440"/>
        </w:tabs>
        <w:ind w:left="1440" w:hanging="720"/>
      </w:pPr>
      <w:rPr>
        <w:rFonts w:hint="default"/>
      </w:rPr>
    </w:lvl>
    <w:lvl w:ilvl="1">
      <w:start w:val="1"/>
      <w:numFmt w:val="aiueoFullWidth"/>
      <w:lvlText w:val="(%2)"/>
      <w:lvlJc w:val="left"/>
      <w:pPr>
        <w:tabs>
          <w:tab w:val="num" w:pos="1560"/>
        </w:tabs>
        <w:ind w:left="1560" w:hanging="420"/>
      </w:pPr>
    </w:lvl>
    <w:lvl w:ilvl="2">
      <w:start w:val="1"/>
      <w:numFmt w:val="decimalEnclosedCircle"/>
      <w:lvlText w:val="%3"/>
      <w:lvlJc w:val="left"/>
      <w:pPr>
        <w:tabs>
          <w:tab w:val="num" w:pos="1980"/>
        </w:tabs>
        <w:ind w:left="1980" w:hanging="420"/>
      </w:pPr>
      <w:rPr>
        <w:lang w:val="en-US"/>
      </w:rPr>
    </w:lvl>
    <w:lvl w:ilvl="3">
      <w:start w:val="1"/>
      <w:numFmt w:val="decimal"/>
      <w:lvlText w:val="%4."/>
      <w:lvlJc w:val="left"/>
      <w:pPr>
        <w:tabs>
          <w:tab w:val="num" w:pos="2400"/>
        </w:tabs>
        <w:ind w:left="2400" w:hanging="420"/>
      </w:pPr>
    </w:lvl>
    <w:lvl w:ilvl="4">
      <w:start w:val="1"/>
      <w:numFmt w:val="aiueoFullWidth"/>
      <w:lvlText w:val="(%5)"/>
      <w:lvlJc w:val="left"/>
      <w:pPr>
        <w:tabs>
          <w:tab w:val="num" w:pos="2820"/>
        </w:tabs>
        <w:ind w:left="2820" w:hanging="420"/>
      </w:pPr>
    </w:lvl>
    <w:lvl w:ilvl="5">
      <w:start w:val="1"/>
      <w:numFmt w:val="decimalEnclosedCircle"/>
      <w:lvlText w:val="%6"/>
      <w:lvlJc w:val="left"/>
      <w:pPr>
        <w:tabs>
          <w:tab w:val="num" w:pos="3240"/>
        </w:tabs>
        <w:ind w:left="3240" w:hanging="420"/>
      </w:pPr>
    </w:lvl>
    <w:lvl w:ilvl="6">
      <w:start w:val="1"/>
      <w:numFmt w:val="decimal"/>
      <w:lvlText w:val="%7."/>
      <w:lvlJc w:val="left"/>
      <w:pPr>
        <w:tabs>
          <w:tab w:val="num" w:pos="3660"/>
        </w:tabs>
        <w:ind w:left="3660" w:hanging="420"/>
      </w:pPr>
    </w:lvl>
    <w:lvl w:ilvl="7">
      <w:start w:val="1"/>
      <w:numFmt w:val="aiueoFullWidth"/>
      <w:lvlText w:val="(%8)"/>
      <w:lvlJc w:val="left"/>
      <w:pPr>
        <w:tabs>
          <w:tab w:val="num" w:pos="4080"/>
        </w:tabs>
        <w:ind w:left="4080" w:hanging="420"/>
      </w:pPr>
    </w:lvl>
    <w:lvl w:ilvl="8">
      <w:start w:val="1"/>
      <w:numFmt w:val="decimalEnclosedCircle"/>
      <w:lvlText w:val="%9"/>
      <w:lvlJc w:val="left"/>
      <w:pPr>
        <w:tabs>
          <w:tab w:val="num" w:pos="4500"/>
        </w:tabs>
        <w:ind w:left="4500" w:hanging="420"/>
      </w:pPr>
    </w:lvl>
  </w:abstractNum>
  <w:abstractNum w:abstractNumId="8" w15:restartNumberingAfterBreak="0">
    <w:nsid w:val="454406CC"/>
    <w:multiLevelType w:val="hybridMultilevel"/>
    <w:tmpl w:val="F64A3404"/>
    <w:lvl w:ilvl="0" w:tplc="0409000B">
      <w:start w:val="1"/>
      <w:numFmt w:val="bullet"/>
      <w:lvlText w:val=""/>
      <w:lvlJc w:val="left"/>
      <w:pPr>
        <w:ind w:left="1860" w:hanging="420"/>
      </w:pPr>
      <w:rPr>
        <w:rFonts w:ascii="Wingdings" w:hAnsi="Wingdings" w:hint="default"/>
      </w:rPr>
    </w:lvl>
    <w:lvl w:ilvl="1" w:tplc="0409000B" w:tentative="1">
      <w:start w:val="1"/>
      <w:numFmt w:val="bullet"/>
      <w:lvlText w:val=""/>
      <w:lvlJc w:val="left"/>
      <w:pPr>
        <w:ind w:left="2280" w:hanging="420"/>
      </w:pPr>
      <w:rPr>
        <w:rFonts w:ascii="Wingdings" w:hAnsi="Wingdings" w:hint="default"/>
      </w:rPr>
    </w:lvl>
    <w:lvl w:ilvl="2" w:tplc="0409000D"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B" w:tentative="1">
      <w:start w:val="1"/>
      <w:numFmt w:val="bullet"/>
      <w:lvlText w:val=""/>
      <w:lvlJc w:val="left"/>
      <w:pPr>
        <w:ind w:left="3540" w:hanging="420"/>
      </w:pPr>
      <w:rPr>
        <w:rFonts w:ascii="Wingdings" w:hAnsi="Wingdings" w:hint="default"/>
      </w:rPr>
    </w:lvl>
    <w:lvl w:ilvl="5" w:tplc="0409000D"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B" w:tentative="1">
      <w:start w:val="1"/>
      <w:numFmt w:val="bullet"/>
      <w:lvlText w:val=""/>
      <w:lvlJc w:val="left"/>
      <w:pPr>
        <w:ind w:left="4800" w:hanging="420"/>
      </w:pPr>
      <w:rPr>
        <w:rFonts w:ascii="Wingdings" w:hAnsi="Wingdings" w:hint="default"/>
      </w:rPr>
    </w:lvl>
    <w:lvl w:ilvl="8" w:tplc="0409000D" w:tentative="1">
      <w:start w:val="1"/>
      <w:numFmt w:val="bullet"/>
      <w:lvlText w:val=""/>
      <w:lvlJc w:val="left"/>
      <w:pPr>
        <w:ind w:left="5220" w:hanging="420"/>
      </w:pPr>
      <w:rPr>
        <w:rFonts w:ascii="Wingdings" w:hAnsi="Wingdings" w:hint="default"/>
      </w:rPr>
    </w:lvl>
  </w:abstractNum>
  <w:abstractNum w:abstractNumId="9" w15:restartNumberingAfterBreak="0">
    <w:nsid w:val="46740994"/>
    <w:multiLevelType w:val="hybridMultilevel"/>
    <w:tmpl w:val="5308F4BA"/>
    <w:lvl w:ilvl="0" w:tplc="111A8ED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4B926437"/>
    <w:multiLevelType w:val="hybridMultilevel"/>
    <w:tmpl w:val="B3E01E0A"/>
    <w:lvl w:ilvl="0" w:tplc="9DFA1A40">
      <w:start w:val="1"/>
      <w:numFmt w:val="decimal"/>
      <w:lvlText w:val="(%1)"/>
      <w:lvlJc w:val="left"/>
      <w:pPr>
        <w:tabs>
          <w:tab w:val="num" w:pos="1440"/>
        </w:tabs>
        <w:ind w:left="1440" w:hanging="720"/>
      </w:pPr>
      <w:rPr>
        <w:rFonts w:hint="default"/>
      </w:rPr>
    </w:lvl>
    <w:lvl w:ilvl="1" w:tplc="04090017">
      <w:start w:val="1"/>
      <w:numFmt w:val="aiueoFullWidth"/>
      <w:lvlText w:val="(%2)"/>
      <w:lvlJc w:val="left"/>
      <w:pPr>
        <w:tabs>
          <w:tab w:val="num" w:pos="1560"/>
        </w:tabs>
        <w:ind w:left="1560" w:hanging="420"/>
      </w:pPr>
    </w:lvl>
    <w:lvl w:ilvl="2" w:tplc="C9429FC2">
      <w:start w:val="1"/>
      <w:numFmt w:val="decimalEnclosedCircle"/>
      <w:lvlText w:val="%3"/>
      <w:lvlJc w:val="left"/>
      <w:pPr>
        <w:tabs>
          <w:tab w:val="num" w:pos="1980"/>
        </w:tabs>
        <w:ind w:left="1980" w:hanging="420"/>
      </w:pPr>
      <w:rPr>
        <w:lang w:val="en-US"/>
      </w:rPr>
    </w:lvl>
    <w:lvl w:ilvl="3" w:tplc="0409000F" w:tentative="1">
      <w:start w:val="1"/>
      <w:numFmt w:val="decimal"/>
      <w:lvlText w:val="%4."/>
      <w:lvlJc w:val="left"/>
      <w:pPr>
        <w:tabs>
          <w:tab w:val="num" w:pos="2400"/>
        </w:tabs>
        <w:ind w:left="2400" w:hanging="420"/>
      </w:pPr>
    </w:lvl>
    <w:lvl w:ilvl="4" w:tplc="04090017" w:tentative="1">
      <w:start w:val="1"/>
      <w:numFmt w:val="aiueoFullWidth"/>
      <w:lvlText w:val="(%5)"/>
      <w:lvlJc w:val="left"/>
      <w:pPr>
        <w:tabs>
          <w:tab w:val="num" w:pos="2820"/>
        </w:tabs>
        <w:ind w:left="2820" w:hanging="420"/>
      </w:pPr>
    </w:lvl>
    <w:lvl w:ilvl="5" w:tplc="04090011" w:tentative="1">
      <w:start w:val="1"/>
      <w:numFmt w:val="decimalEnclosedCircle"/>
      <w:lvlText w:val="%6"/>
      <w:lvlJc w:val="lef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7" w:tentative="1">
      <w:start w:val="1"/>
      <w:numFmt w:val="aiueoFullWidth"/>
      <w:lvlText w:val="(%8)"/>
      <w:lvlJc w:val="left"/>
      <w:pPr>
        <w:tabs>
          <w:tab w:val="num" w:pos="4080"/>
        </w:tabs>
        <w:ind w:left="4080" w:hanging="420"/>
      </w:pPr>
    </w:lvl>
    <w:lvl w:ilvl="8" w:tplc="04090011" w:tentative="1">
      <w:start w:val="1"/>
      <w:numFmt w:val="decimalEnclosedCircle"/>
      <w:lvlText w:val="%9"/>
      <w:lvlJc w:val="left"/>
      <w:pPr>
        <w:tabs>
          <w:tab w:val="num" w:pos="4500"/>
        </w:tabs>
        <w:ind w:left="4500" w:hanging="420"/>
      </w:pPr>
    </w:lvl>
  </w:abstractNum>
  <w:abstractNum w:abstractNumId="11" w15:restartNumberingAfterBreak="0">
    <w:nsid w:val="4C2C6FD9"/>
    <w:multiLevelType w:val="hybridMultilevel"/>
    <w:tmpl w:val="6E4A9D94"/>
    <w:lvl w:ilvl="0" w:tplc="0409000D">
      <w:start w:val="1"/>
      <w:numFmt w:val="bullet"/>
      <w:lvlText w:val=""/>
      <w:lvlJc w:val="left"/>
      <w:pPr>
        <w:ind w:left="1860" w:hanging="420"/>
      </w:pPr>
      <w:rPr>
        <w:rFonts w:ascii="Wingdings" w:hAnsi="Wingdings" w:hint="default"/>
      </w:rPr>
    </w:lvl>
    <w:lvl w:ilvl="1" w:tplc="0409000B" w:tentative="1">
      <w:start w:val="1"/>
      <w:numFmt w:val="bullet"/>
      <w:lvlText w:val=""/>
      <w:lvlJc w:val="left"/>
      <w:pPr>
        <w:ind w:left="2280" w:hanging="420"/>
      </w:pPr>
      <w:rPr>
        <w:rFonts w:ascii="Wingdings" w:hAnsi="Wingdings" w:hint="default"/>
      </w:rPr>
    </w:lvl>
    <w:lvl w:ilvl="2" w:tplc="0409000D"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B" w:tentative="1">
      <w:start w:val="1"/>
      <w:numFmt w:val="bullet"/>
      <w:lvlText w:val=""/>
      <w:lvlJc w:val="left"/>
      <w:pPr>
        <w:ind w:left="3540" w:hanging="420"/>
      </w:pPr>
      <w:rPr>
        <w:rFonts w:ascii="Wingdings" w:hAnsi="Wingdings" w:hint="default"/>
      </w:rPr>
    </w:lvl>
    <w:lvl w:ilvl="5" w:tplc="0409000D"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B" w:tentative="1">
      <w:start w:val="1"/>
      <w:numFmt w:val="bullet"/>
      <w:lvlText w:val=""/>
      <w:lvlJc w:val="left"/>
      <w:pPr>
        <w:ind w:left="4800" w:hanging="420"/>
      </w:pPr>
      <w:rPr>
        <w:rFonts w:ascii="Wingdings" w:hAnsi="Wingdings" w:hint="default"/>
      </w:rPr>
    </w:lvl>
    <w:lvl w:ilvl="8" w:tplc="0409000D" w:tentative="1">
      <w:start w:val="1"/>
      <w:numFmt w:val="bullet"/>
      <w:lvlText w:val=""/>
      <w:lvlJc w:val="left"/>
      <w:pPr>
        <w:ind w:left="5220" w:hanging="420"/>
      </w:pPr>
      <w:rPr>
        <w:rFonts w:ascii="Wingdings" w:hAnsi="Wingdings" w:hint="default"/>
      </w:rPr>
    </w:lvl>
  </w:abstractNum>
  <w:abstractNum w:abstractNumId="12" w15:restartNumberingAfterBreak="0">
    <w:nsid w:val="577565B1"/>
    <w:multiLevelType w:val="multilevel"/>
    <w:tmpl w:val="3260F7AA"/>
    <w:lvl w:ilvl="0">
      <w:start w:val="1"/>
      <w:numFmt w:val="decimal"/>
      <w:lvlText w:val="(%1)"/>
      <w:lvlJc w:val="left"/>
      <w:pPr>
        <w:tabs>
          <w:tab w:val="num" w:pos="1260"/>
        </w:tabs>
        <w:ind w:left="1260" w:hanging="420"/>
      </w:pPr>
      <w:rPr>
        <w:rFonts w:hint="eastAsia"/>
      </w:rPr>
    </w:lvl>
    <w:lvl w:ilvl="1">
      <w:start w:val="1"/>
      <w:numFmt w:val="aiueoFullWidth"/>
      <w:lvlText w:val="(%2)"/>
      <w:lvlJc w:val="left"/>
      <w:pPr>
        <w:tabs>
          <w:tab w:val="num" w:pos="1680"/>
        </w:tabs>
        <w:ind w:left="1680" w:hanging="420"/>
      </w:pPr>
    </w:lvl>
    <w:lvl w:ilvl="2">
      <w:start w:val="1"/>
      <w:numFmt w:val="decimalEnclosedCircle"/>
      <w:lvlText w:val="%3"/>
      <w:lvlJc w:val="left"/>
      <w:pPr>
        <w:tabs>
          <w:tab w:val="num" w:pos="2100"/>
        </w:tabs>
        <w:ind w:left="2100" w:hanging="420"/>
      </w:pPr>
    </w:lvl>
    <w:lvl w:ilvl="3">
      <w:start w:val="1"/>
      <w:numFmt w:val="decimal"/>
      <w:lvlText w:val="%4."/>
      <w:lvlJc w:val="left"/>
      <w:pPr>
        <w:tabs>
          <w:tab w:val="num" w:pos="2520"/>
        </w:tabs>
        <w:ind w:left="2520" w:hanging="420"/>
      </w:pPr>
    </w:lvl>
    <w:lvl w:ilvl="4">
      <w:start w:val="1"/>
      <w:numFmt w:val="aiueoFullWidth"/>
      <w:lvlText w:val="(%5)"/>
      <w:lvlJc w:val="left"/>
      <w:pPr>
        <w:tabs>
          <w:tab w:val="num" w:pos="2940"/>
        </w:tabs>
        <w:ind w:left="2940" w:hanging="420"/>
      </w:pPr>
    </w:lvl>
    <w:lvl w:ilvl="5">
      <w:start w:val="1"/>
      <w:numFmt w:val="decimalEnclosedCircle"/>
      <w:lvlText w:val="%6"/>
      <w:lvlJc w:val="left"/>
      <w:pPr>
        <w:tabs>
          <w:tab w:val="num" w:pos="3360"/>
        </w:tabs>
        <w:ind w:left="3360" w:hanging="420"/>
      </w:pPr>
    </w:lvl>
    <w:lvl w:ilvl="6">
      <w:start w:val="1"/>
      <w:numFmt w:val="decimal"/>
      <w:lvlText w:val="%7."/>
      <w:lvlJc w:val="left"/>
      <w:pPr>
        <w:tabs>
          <w:tab w:val="num" w:pos="3780"/>
        </w:tabs>
        <w:ind w:left="3780" w:hanging="420"/>
      </w:pPr>
    </w:lvl>
    <w:lvl w:ilvl="7">
      <w:start w:val="1"/>
      <w:numFmt w:val="aiueoFullWidth"/>
      <w:lvlText w:val="(%8)"/>
      <w:lvlJc w:val="left"/>
      <w:pPr>
        <w:tabs>
          <w:tab w:val="num" w:pos="4200"/>
        </w:tabs>
        <w:ind w:left="4200" w:hanging="420"/>
      </w:pPr>
    </w:lvl>
    <w:lvl w:ilvl="8">
      <w:start w:val="1"/>
      <w:numFmt w:val="decimalEnclosedCircle"/>
      <w:lvlText w:val="%9"/>
      <w:lvlJc w:val="left"/>
      <w:pPr>
        <w:tabs>
          <w:tab w:val="num" w:pos="4620"/>
        </w:tabs>
        <w:ind w:left="4620" w:hanging="420"/>
      </w:pPr>
    </w:lvl>
  </w:abstractNum>
  <w:abstractNum w:abstractNumId="13" w15:restartNumberingAfterBreak="0">
    <w:nsid w:val="64F71E41"/>
    <w:multiLevelType w:val="hybridMultilevel"/>
    <w:tmpl w:val="8E90A6E0"/>
    <w:lvl w:ilvl="0" w:tplc="0409000B">
      <w:start w:val="1"/>
      <w:numFmt w:val="bullet"/>
      <w:lvlText w:val=""/>
      <w:lvlJc w:val="left"/>
      <w:pPr>
        <w:ind w:left="1860" w:hanging="420"/>
      </w:pPr>
      <w:rPr>
        <w:rFonts w:ascii="Wingdings" w:hAnsi="Wingdings" w:hint="default"/>
      </w:rPr>
    </w:lvl>
    <w:lvl w:ilvl="1" w:tplc="0409000B">
      <w:start w:val="1"/>
      <w:numFmt w:val="bullet"/>
      <w:lvlText w:val=""/>
      <w:lvlJc w:val="left"/>
      <w:pPr>
        <w:ind w:left="2280" w:hanging="420"/>
      </w:pPr>
      <w:rPr>
        <w:rFonts w:ascii="Wingdings" w:hAnsi="Wingdings" w:hint="default"/>
      </w:rPr>
    </w:lvl>
    <w:lvl w:ilvl="2" w:tplc="0409000D"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B" w:tentative="1">
      <w:start w:val="1"/>
      <w:numFmt w:val="bullet"/>
      <w:lvlText w:val=""/>
      <w:lvlJc w:val="left"/>
      <w:pPr>
        <w:ind w:left="3540" w:hanging="420"/>
      </w:pPr>
      <w:rPr>
        <w:rFonts w:ascii="Wingdings" w:hAnsi="Wingdings" w:hint="default"/>
      </w:rPr>
    </w:lvl>
    <w:lvl w:ilvl="5" w:tplc="0409000D"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B" w:tentative="1">
      <w:start w:val="1"/>
      <w:numFmt w:val="bullet"/>
      <w:lvlText w:val=""/>
      <w:lvlJc w:val="left"/>
      <w:pPr>
        <w:ind w:left="4800" w:hanging="420"/>
      </w:pPr>
      <w:rPr>
        <w:rFonts w:ascii="Wingdings" w:hAnsi="Wingdings" w:hint="default"/>
      </w:rPr>
    </w:lvl>
    <w:lvl w:ilvl="8" w:tplc="0409000D" w:tentative="1">
      <w:start w:val="1"/>
      <w:numFmt w:val="bullet"/>
      <w:lvlText w:val=""/>
      <w:lvlJc w:val="left"/>
      <w:pPr>
        <w:ind w:left="5220" w:hanging="420"/>
      </w:pPr>
      <w:rPr>
        <w:rFonts w:ascii="Wingdings" w:hAnsi="Wingdings" w:hint="default"/>
      </w:rPr>
    </w:lvl>
  </w:abstractNum>
  <w:abstractNum w:abstractNumId="14" w15:restartNumberingAfterBreak="0">
    <w:nsid w:val="6EB269CA"/>
    <w:multiLevelType w:val="hybridMultilevel"/>
    <w:tmpl w:val="73FADAFA"/>
    <w:lvl w:ilvl="0" w:tplc="0409000B">
      <w:start w:val="1"/>
      <w:numFmt w:val="bullet"/>
      <w:lvlText w:val=""/>
      <w:lvlJc w:val="left"/>
      <w:pPr>
        <w:ind w:left="1860" w:hanging="420"/>
      </w:pPr>
      <w:rPr>
        <w:rFonts w:ascii="Wingdings" w:hAnsi="Wingdings" w:hint="default"/>
      </w:rPr>
    </w:lvl>
    <w:lvl w:ilvl="1" w:tplc="0409000B" w:tentative="1">
      <w:start w:val="1"/>
      <w:numFmt w:val="bullet"/>
      <w:lvlText w:val=""/>
      <w:lvlJc w:val="left"/>
      <w:pPr>
        <w:ind w:left="2280" w:hanging="420"/>
      </w:pPr>
      <w:rPr>
        <w:rFonts w:ascii="Wingdings" w:hAnsi="Wingdings" w:hint="default"/>
      </w:rPr>
    </w:lvl>
    <w:lvl w:ilvl="2" w:tplc="0409000D"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B" w:tentative="1">
      <w:start w:val="1"/>
      <w:numFmt w:val="bullet"/>
      <w:lvlText w:val=""/>
      <w:lvlJc w:val="left"/>
      <w:pPr>
        <w:ind w:left="3540" w:hanging="420"/>
      </w:pPr>
      <w:rPr>
        <w:rFonts w:ascii="Wingdings" w:hAnsi="Wingdings" w:hint="default"/>
      </w:rPr>
    </w:lvl>
    <w:lvl w:ilvl="5" w:tplc="0409000D"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B" w:tentative="1">
      <w:start w:val="1"/>
      <w:numFmt w:val="bullet"/>
      <w:lvlText w:val=""/>
      <w:lvlJc w:val="left"/>
      <w:pPr>
        <w:ind w:left="4800" w:hanging="420"/>
      </w:pPr>
      <w:rPr>
        <w:rFonts w:ascii="Wingdings" w:hAnsi="Wingdings" w:hint="default"/>
      </w:rPr>
    </w:lvl>
    <w:lvl w:ilvl="8" w:tplc="0409000D" w:tentative="1">
      <w:start w:val="1"/>
      <w:numFmt w:val="bullet"/>
      <w:lvlText w:val=""/>
      <w:lvlJc w:val="left"/>
      <w:pPr>
        <w:ind w:left="5220" w:hanging="420"/>
      </w:pPr>
      <w:rPr>
        <w:rFonts w:ascii="Wingdings" w:hAnsi="Wingdings" w:hint="default"/>
      </w:rPr>
    </w:lvl>
  </w:abstractNum>
  <w:abstractNum w:abstractNumId="15" w15:restartNumberingAfterBreak="0">
    <w:nsid w:val="73696173"/>
    <w:multiLevelType w:val="hybridMultilevel"/>
    <w:tmpl w:val="73805766"/>
    <w:lvl w:ilvl="0" w:tplc="DC227D0E">
      <w:start w:val="1"/>
      <w:numFmt w:val="decimal"/>
      <w:lvlText w:val="(%1)"/>
      <w:lvlJc w:val="left"/>
      <w:pPr>
        <w:tabs>
          <w:tab w:val="num" w:pos="1260"/>
        </w:tabs>
        <w:ind w:left="126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77461219"/>
    <w:multiLevelType w:val="hybridMultilevel"/>
    <w:tmpl w:val="3260F7AA"/>
    <w:lvl w:ilvl="0" w:tplc="DC227D0E">
      <w:start w:val="1"/>
      <w:numFmt w:val="decimal"/>
      <w:lvlText w:val="(%1)"/>
      <w:lvlJc w:val="left"/>
      <w:pPr>
        <w:tabs>
          <w:tab w:val="num" w:pos="1260"/>
        </w:tabs>
        <w:ind w:left="1260" w:hanging="420"/>
      </w:pPr>
      <w:rPr>
        <w:rFonts w:hint="eastAsia"/>
      </w:rPr>
    </w:lvl>
    <w:lvl w:ilvl="1" w:tplc="04090017" w:tentative="1">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abstractNum w:abstractNumId="17" w15:restartNumberingAfterBreak="0">
    <w:nsid w:val="77EC6CF1"/>
    <w:multiLevelType w:val="multilevel"/>
    <w:tmpl w:val="B3E01E0A"/>
    <w:lvl w:ilvl="0">
      <w:start w:val="1"/>
      <w:numFmt w:val="decimal"/>
      <w:lvlText w:val="(%1)"/>
      <w:lvlJc w:val="left"/>
      <w:pPr>
        <w:tabs>
          <w:tab w:val="num" w:pos="1440"/>
        </w:tabs>
        <w:ind w:left="1440" w:hanging="720"/>
      </w:pPr>
      <w:rPr>
        <w:rFonts w:hint="default"/>
      </w:rPr>
    </w:lvl>
    <w:lvl w:ilvl="1">
      <w:start w:val="1"/>
      <w:numFmt w:val="aiueoFullWidth"/>
      <w:lvlText w:val="(%2)"/>
      <w:lvlJc w:val="left"/>
      <w:pPr>
        <w:tabs>
          <w:tab w:val="num" w:pos="1560"/>
        </w:tabs>
        <w:ind w:left="1560" w:hanging="420"/>
      </w:pPr>
    </w:lvl>
    <w:lvl w:ilvl="2">
      <w:start w:val="1"/>
      <w:numFmt w:val="decimalEnclosedCircle"/>
      <w:lvlText w:val="%3"/>
      <w:lvlJc w:val="left"/>
      <w:pPr>
        <w:tabs>
          <w:tab w:val="num" w:pos="1980"/>
        </w:tabs>
        <w:ind w:left="1980" w:hanging="420"/>
      </w:pPr>
      <w:rPr>
        <w:lang w:val="en-US"/>
      </w:rPr>
    </w:lvl>
    <w:lvl w:ilvl="3">
      <w:start w:val="1"/>
      <w:numFmt w:val="decimal"/>
      <w:lvlText w:val="%4."/>
      <w:lvlJc w:val="left"/>
      <w:pPr>
        <w:tabs>
          <w:tab w:val="num" w:pos="2400"/>
        </w:tabs>
        <w:ind w:left="2400" w:hanging="420"/>
      </w:pPr>
    </w:lvl>
    <w:lvl w:ilvl="4">
      <w:start w:val="1"/>
      <w:numFmt w:val="aiueoFullWidth"/>
      <w:lvlText w:val="(%5)"/>
      <w:lvlJc w:val="left"/>
      <w:pPr>
        <w:tabs>
          <w:tab w:val="num" w:pos="2820"/>
        </w:tabs>
        <w:ind w:left="2820" w:hanging="420"/>
      </w:pPr>
    </w:lvl>
    <w:lvl w:ilvl="5">
      <w:start w:val="1"/>
      <w:numFmt w:val="decimalEnclosedCircle"/>
      <w:lvlText w:val="%6"/>
      <w:lvlJc w:val="left"/>
      <w:pPr>
        <w:tabs>
          <w:tab w:val="num" w:pos="3240"/>
        </w:tabs>
        <w:ind w:left="3240" w:hanging="420"/>
      </w:pPr>
    </w:lvl>
    <w:lvl w:ilvl="6">
      <w:start w:val="1"/>
      <w:numFmt w:val="decimal"/>
      <w:lvlText w:val="%7."/>
      <w:lvlJc w:val="left"/>
      <w:pPr>
        <w:tabs>
          <w:tab w:val="num" w:pos="3660"/>
        </w:tabs>
        <w:ind w:left="3660" w:hanging="420"/>
      </w:pPr>
    </w:lvl>
    <w:lvl w:ilvl="7">
      <w:start w:val="1"/>
      <w:numFmt w:val="aiueoFullWidth"/>
      <w:lvlText w:val="(%8)"/>
      <w:lvlJc w:val="left"/>
      <w:pPr>
        <w:tabs>
          <w:tab w:val="num" w:pos="4080"/>
        </w:tabs>
        <w:ind w:left="4080" w:hanging="420"/>
      </w:pPr>
    </w:lvl>
    <w:lvl w:ilvl="8">
      <w:start w:val="1"/>
      <w:numFmt w:val="decimalEnclosedCircle"/>
      <w:lvlText w:val="%9"/>
      <w:lvlJc w:val="left"/>
      <w:pPr>
        <w:tabs>
          <w:tab w:val="num" w:pos="4500"/>
        </w:tabs>
        <w:ind w:left="4500" w:hanging="420"/>
      </w:pPr>
    </w:lvl>
  </w:abstractNum>
  <w:abstractNum w:abstractNumId="18" w15:restartNumberingAfterBreak="0">
    <w:nsid w:val="7A4442AF"/>
    <w:multiLevelType w:val="hybridMultilevel"/>
    <w:tmpl w:val="05F61A02"/>
    <w:lvl w:ilvl="0" w:tplc="0409000B">
      <w:start w:val="1"/>
      <w:numFmt w:val="bullet"/>
      <w:lvlText w:val=""/>
      <w:lvlJc w:val="left"/>
      <w:pPr>
        <w:ind w:left="1981" w:hanging="420"/>
      </w:pPr>
      <w:rPr>
        <w:rFonts w:ascii="Wingdings" w:hAnsi="Wingdings" w:hint="default"/>
      </w:rPr>
    </w:lvl>
    <w:lvl w:ilvl="1" w:tplc="0409000B" w:tentative="1">
      <w:start w:val="1"/>
      <w:numFmt w:val="bullet"/>
      <w:lvlText w:val=""/>
      <w:lvlJc w:val="left"/>
      <w:pPr>
        <w:ind w:left="2401" w:hanging="420"/>
      </w:pPr>
      <w:rPr>
        <w:rFonts w:ascii="Wingdings" w:hAnsi="Wingdings" w:hint="default"/>
      </w:rPr>
    </w:lvl>
    <w:lvl w:ilvl="2" w:tplc="0409000D" w:tentative="1">
      <w:start w:val="1"/>
      <w:numFmt w:val="bullet"/>
      <w:lvlText w:val=""/>
      <w:lvlJc w:val="left"/>
      <w:pPr>
        <w:ind w:left="2821" w:hanging="420"/>
      </w:pPr>
      <w:rPr>
        <w:rFonts w:ascii="Wingdings" w:hAnsi="Wingdings" w:hint="default"/>
      </w:rPr>
    </w:lvl>
    <w:lvl w:ilvl="3" w:tplc="04090001" w:tentative="1">
      <w:start w:val="1"/>
      <w:numFmt w:val="bullet"/>
      <w:lvlText w:val=""/>
      <w:lvlJc w:val="left"/>
      <w:pPr>
        <w:ind w:left="3241" w:hanging="420"/>
      </w:pPr>
      <w:rPr>
        <w:rFonts w:ascii="Wingdings" w:hAnsi="Wingdings" w:hint="default"/>
      </w:rPr>
    </w:lvl>
    <w:lvl w:ilvl="4" w:tplc="0409000B" w:tentative="1">
      <w:start w:val="1"/>
      <w:numFmt w:val="bullet"/>
      <w:lvlText w:val=""/>
      <w:lvlJc w:val="left"/>
      <w:pPr>
        <w:ind w:left="3661" w:hanging="420"/>
      </w:pPr>
      <w:rPr>
        <w:rFonts w:ascii="Wingdings" w:hAnsi="Wingdings" w:hint="default"/>
      </w:rPr>
    </w:lvl>
    <w:lvl w:ilvl="5" w:tplc="0409000D" w:tentative="1">
      <w:start w:val="1"/>
      <w:numFmt w:val="bullet"/>
      <w:lvlText w:val=""/>
      <w:lvlJc w:val="left"/>
      <w:pPr>
        <w:ind w:left="4081" w:hanging="420"/>
      </w:pPr>
      <w:rPr>
        <w:rFonts w:ascii="Wingdings" w:hAnsi="Wingdings" w:hint="default"/>
      </w:rPr>
    </w:lvl>
    <w:lvl w:ilvl="6" w:tplc="04090001" w:tentative="1">
      <w:start w:val="1"/>
      <w:numFmt w:val="bullet"/>
      <w:lvlText w:val=""/>
      <w:lvlJc w:val="left"/>
      <w:pPr>
        <w:ind w:left="4501" w:hanging="420"/>
      </w:pPr>
      <w:rPr>
        <w:rFonts w:ascii="Wingdings" w:hAnsi="Wingdings" w:hint="default"/>
      </w:rPr>
    </w:lvl>
    <w:lvl w:ilvl="7" w:tplc="0409000B" w:tentative="1">
      <w:start w:val="1"/>
      <w:numFmt w:val="bullet"/>
      <w:lvlText w:val=""/>
      <w:lvlJc w:val="left"/>
      <w:pPr>
        <w:ind w:left="4921" w:hanging="420"/>
      </w:pPr>
      <w:rPr>
        <w:rFonts w:ascii="Wingdings" w:hAnsi="Wingdings" w:hint="default"/>
      </w:rPr>
    </w:lvl>
    <w:lvl w:ilvl="8" w:tplc="0409000D" w:tentative="1">
      <w:start w:val="1"/>
      <w:numFmt w:val="bullet"/>
      <w:lvlText w:val=""/>
      <w:lvlJc w:val="left"/>
      <w:pPr>
        <w:ind w:left="5341" w:hanging="420"/>
      </w:pPr>
      <w:rPr>
        <w:rFonts w:ascii="Wingdings" w:hAnsi="Wingdings" w:hint="default"/>
      </w:rPr>
    </w:lvl>
  </w:abstractNum>
  <w:abstractNum w:abstractNumId="19" w15:restartNumberingAfterBreak="0">
    <w:nsid w:val="7FCE5542"/>
    <w:multiLevelType w:val="hybridMultilevel"/>
    <w:tmpl w:val="116A597C"/>
    <w:lvl w:ilvl="0" w:tplc="0409000D">
      <w:start w:val="1"/>
      <w:numFmt w:val="bullet"/>
      <w:lvlText w:val=""/>
      <w:lvlJc w:val="left"/>
      <w:pPr>
        <w:ind w:left="1860" w:hanging="420"/>
      </w:pPr>
      <w:rPr>
        <w:rFonts w:ascii="Wingdings" w:hAnsi="Wingdings" w:hint="default"/>
      </w:rPr>
    </w:lvl>
    <w:lvl w:ilvl="1" w:tplc="0409000B" w:tentative="1">
      <w:start w:val="1"/>
      <w:numFmt w:val="bullet"/>
      <w:lvlText w:val=""/>
      <w:lvlJc w:val="left"/>
      <w:pPr>
        <w:ind w:left="2280" w:hanging="420"/>
      </w:pPr>
      <w:rPr>
        <w:rFonts w:ascii="Wingdings" w:hAnsi="Wingdings" w:hint="default"/>
      </w:rPr>
    </w:lvl>
    <w:lvl w:ilvl="2" w:tplc="0409000D"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B" w:tentative="1">
      <w:start w:val="1"/>
      <w:numFmt w:val="bullet"/>
      <w:lvlText w:val=""/>
      <w:lvlJc w:val="left"/>
      <w:pPr>
        <w:ind w:left="3540" w:hanging="420"/>
      </w:pPr>
      <w:rPr>
        <w:rFonts w:ascii="Wingdings" w:hAnsi="Wingdings" w:hint="default"/>
      </w:rPr>
    </w:lvl>
    <w:lvl w:ilvl="5" w:tplc="0409000D"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B" w:tentative="1">
      <w:start w:val="1"/>
      <w:numFmt w:val="bullet"/>
      <w:lvlText w:val=""/>
      <w:lvlJc w:val="left"/>
      <w:pPr>
        <w:ind w:left="4800" w:hanging="420"/>
      </w:pPr>
      <w:rPr>
        <w:rFonts w:ascii="Wingdings" w:hAnsi="Wingdings" w:hint="default"/>
      </w:rPr>
    </w:lvl>
    <w:lvl w:ilvl="8" w:tplc="0409000D" w:tentative="1">
      <w:start w:val="1"/>
      <w:numFmt w:val="bullet"/>
      <w:lvlText w:val=""/>
      <w:lvlJc w:val="left"/>
      <w:pPr>
        <w:ind w:left="5220" w:hanging="420"/>
      </w:pPr>
      <w:rPr>
        <w:rFonts w:ascii="Wingdings" w:hAnsi="Wingdings" w:hint="default"/>
      </w:rPr>
    </w:lvl>
  </w:abstractNum>
  <w:num w:numId="1">
    <w:abstractNumId w:val="10"/>
  </w:num>
  <w:num w:numId="2">
    <w:abstractNumId w:val="16"/>
  </w:num>
  <w:num w:numId="3">
    <w:abstractNumId w:val="4"/>
  </w:num>
  <w:num w:numId="4">
    <w:abstractNumId w:val="0"/>
  </w:num>
  <w:num w:numId="5">
    <w:abstractNumId w:val="12"/>
  </w:num>
  <w:num w:numId="6">
    <w:abstractNumId w:val="15"/>
  </w:num>
  <w:num w:numId="7">
    <w:abstractNumId w:val="7"/>
  </w:num>
  <w:num w:numId="8">
    <w:abstractNumId w:val="17"/>
  </w:num>
  <w:num w:numId="9">
    <w:abstractNumId w:val="3"/>
  </w:num>
  <w:num w:numId="10">
    <w:abstractNumId w:val="2"/>
  </w:num>
  <w:num w:numId="11">
    <w:abstractNumId w:val="5"/>
  </w:num>
  <w:num w:numId="12">
    <w:abstractNumId w:val="9"/>
  </w:num>
  <w:num w:numId="13">
    <w:abstractNumId w:val="6"/>
  </w:num>
  <w:num w:numId="14">
    <w:abstractNumId w:val="13"/>
  </w:num>
  <w:num w:numId="15">
    <w:abstractNumId w:val="19"/>
  </w:num>
  <w:num w:numId="16">
    <w:abstractNumId w:val="1"/>
  </w:num>
  <w:num w:numId="17">
    <w:abstractNumId w:val="14"/>
  </w:num>
  <w:num w:numId="18">
    <w:abstractNumId w:val="18"/>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13"/>
  <w:drawingGridVerticalSpacing w:val="196"/>
  <w:displayHorizontalDrawingGridEvery w:val="0"/>
  <w:displayVerticalDrawingGridEvery w:val="2"/>
  <w:characterSpacingControl w:val="compressPunctuation"/>
  <w:hdrShapeDefaults>
    <o:shapedefaults v:ext="edit" spidmax="215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8B1"/>
    <w:rsid w:val="00002ECA"/>
    <w:rsid w:val="0000381A"/>
    <w:rsid w:val="00004541"/>
    <w:rsid w:val="0001020A"/>
    <w:rsid w:val="00013E72"/>
    <w:rsid w:val="000161C8"/>
    <w:rsid w:val="00016FD3"/>
    <w:rsid w:val="0003052B"/>
    <w:rsid w:val="00031D11"/>
    <w:rsid w:val="000342D0"/>
    <w:rsid w:val="00043637"/>
    <w:rsid w:val="000452BE"/>
    <w:rsid w:val="0005691A"/>
    <w:rsid w:val="000625DB"/>
    <w:rsid w:val="00063C71"/>
    <w:rsid w:val="00075275"/>
    <w:rsid w:val="00075402"/>
    <w:rsid w:val="000874E0"/>
    <w:rsid w:val="00090778"/>
    <w:rsid w:val="00092149"/>
    <w:rsid w:val="0009482E"/>
    <w:rsid w:val="000A0329"/>
    <w:rsid w:val="000A038B"/>
    <w:rsid w:val="000A08C5"/>
    <w:rsid w:val="000A1E7D"/>
    <w:rsid w:val="000A56BA"/>
    <w:rsid w:val="000A619D"/>
    <w:rsid w:val="000B7C0C"/>
    <w:rsid w:val="000B7E56"/>
    <w:rsid w:val="000C143A"/>
    <w:rsid w:val="000C354D"/>
    <w:rsid w:val="000C39CD"/>
    <w:rsid w:val="000C7827"/>
    <w:rsid w:val="000D49DB"/>
    <w:rsid w:val="000D59C6"/>
    <w:rsid w:val="000E4EC7"/>
    <w:rsid w:val="000E5368"/>
    <w:rsid w:val="000E589E"/>
    <w:rsid w:val="000E653F"/>
    <w:rsid w:val="000E73F3"/>
    <w:rsid w:val="00105E27"/>
    <w:rsid w:val="00111E0C"/>
    <w:rsid w:val="00112861"/>
    <w:rsid w:val="001217E7"/>
    <w:rsid w:val="00132771"/>
    <w:rsid w:val="001334C6"/>
    <w:rsid w:val="0014362D"/>
    <w:rsid w:val="00143EC4"/>
    <w:rsid w:val="001471C7"/>
    <w:rsid w:val="00164EBA"/>
    <w:rsid w:val="0016595C"/>
    <w:rsid w:val="001670DA"/>
    <w:rsid w:val="0016770C"/>
    <w:rsid w:val="001725A5"/>
    <w:rsid w:val="00173764"/>
    <w:rsid w:val="001745B8"/>
    <w:rsid w:val="0018131B"/>
    <w:rsid w:val="00184F03"/>
    <w:rsid w:val="001856F9"/>
    <w:rsid w:val="00190F4C"/>
    <w:rsid w:val="001931BA"/>
    <w:rsid w:val="001977D1"/>
    <w:rsid w:val="001A1AB1"/>
    <w:rsid w:val="001A3C48"/>
    <w:rsid w:val="001A5226"/>
    <w:rsid w:val="001B254F"/>
    <w:rsid w:val="001C70B4"/>
    <w:rsid w:val="001C7406"/>
    <w:rsid w:val="001D0E10"/>
    <w:rsid w:val="001E06A0"/>
    <w:rsid w:val="001E1438"/>
    <w:rsid w:val="001E41B5"/>
    <w:rsid w:val="001E589A"/>
    <w:rsid w:val="001E62EE"/>
    <w:rsid w:val="001F3ACA"/>
    <w:rsid w:val="001F4520"/>
    <w:rsid w:val="00200446"/>
    <w:rsid w:val="00201E36"/>
    <w:rsid w:val="002040BD"/>
    <w:rsid w:val="00205288"/>
    <w:rsid w:val="00211A87"/>
    <w:rsid w:val="00223DD4"/>
    <w:rsid w:val="00226984"/>
    <w:rsid w:val="0022760D"/>
    <w:rsid w:val="0023358C"/>
    <w:rsid w:val="00233D7A"/>
    <w:rsid w:val="0023400D"/>
    <w:rsid w:val="002373F3"/>
    <w:rsid w:val="00240A49"/>
    <w:rsid w:val="00244353"/>
    <w:rsid w:val="0024454A"/>
    <w:rsid w:val="00246536"/>
    <w:rsid w:val="00246C32"/>
    <w:rsid w:val="002522AC"/>
    <w:rsid w:val="00254E88"/>
    <w:rsid w:val="00255238"/>
    <w:rsid w:val="00262A54"/>
    <w:rsid w:val="00265B9F"/>
    <w:rsid w:val="002737BC"/>
    <w:rsid w:val="00275471"/>
    <w:rsid w:val="0027632B"/>
    <w:rsid w:val="00277178"/>
    <w:rsid w:val="002828B1"/>
    <w:rsid w:val="00282D29"/>
    <w:rsid w:val="00283703"/>
    <w:rsid w:val="0028550E"/>
    <w:rsid w:val="002911A2"/>
    <w:rsid w:val="00291EC4"/>
    <w:rsid w:val="0029284A"/>
    <w:rsid w:val="00292C1F"/>
    <w:rsid w:val="00294A1A"/>
    <w:rsid w:val="00295964"/>
    <w:rsid w:val="002959C3"/>
    <w:rsid w:val="00297D54"/>
    <w:rsid w:val="002A2373"/>
    <w:rsid w:val="002A6901"/>
    <w:rsid w:val="002A7A49"/>
    <w:rsid w:val="002B2B83"/>
    <w:rsid w:val="002B32C9"/>
    <w:rsid w:val="002B47EA"/>
    <w:rsid w:val="002B6747"/>
    <w:rsid w:val="002C0EB8"/>
    <w:rsid w:val="002D3F98"/>
    <w:rsid w:val="002D79D4"/>
    <w:rsid w:val="002E5A3E"/>
    <w:rsid w:val="002E6A62"/>
    <w:rsid w:val="002F71F5"/>
    <w:rsid w:val="00305BC6"/>
    <w:rsid w:val="00314B04"/>
    <w:rsid w:val="00314C6A"/>
    <w:rsid w:val="0031727E"/>
    <w:rsid w:val="00321321"/>
    <w:rsid w:val="00331C71"/>
    <w:rsid w:val="00331E53"/>
    <w:rsid w:val="00334CF0"/>
    <w:rsid w:val="00337CF6"/>
    <w:rsid w:val="00340B5A"/>
    <w:rsid w:val="0034157D"/>
    <w:rsid w:val="00344348"/>
    <w:rsid w:val="0034498D"/>
    <w:rsid w:val="0034654D"/>
    <w:rsid w:val="00362010"/>
    <w:rsid w:val="00363510"/>
    <w:rsid w:val="00366144"/>
    <w:rsid w:val="00371CA0"/>
    <w:rsid w:val="00373B5E"/>
    <w:rsid w:val="003746A3"/>
    <w:rsid w:val="0037610D"/>
    <w:rsid w:val="0037654D"/>
    <w:rsid w:val="00377465"/>
    <w:rsid w:val="00377A30"/>
    <w:rsid w:val="00382D0A"/>
    <w:rsid w:val="00384C56"/>
    <w:rsid w:val="003905A2"/>
    <w:rsid w:val="0039093C"/>
    <w:rsid w:val="0039121B"/>
    <w:rsid w:val="00391DED"/>
    <w:rsid w:val="00394700"/>
    <w:rsid w:val="00394721"/>
    <w:rsid w:val="003A0CC9"/>
    <w:rsid w:val="003A3D7A"/>
    <w:rsid w:val="003A76BD"/>
    <w:rsid w:val="003A7963"/>
    <w:rsid w:val="003B2983"/>
    <w:rsid w:val="003B4D48"/>
    <w:rsid w:val="003B5D4E"/>
    <w:rsid w:val="003B5DBA"/>
    <w:rsid w:val="003C10E2"/>
    <w:rsid w:val="003C1464"/>
    <w:rsid w:val="003C262A"/>
    <w:rsid w:val="003C2831"/>
    <w:rsid w:val="003C3B47"/>
    <w:rsid w:val="003C681A"/>
    <w:rsid w:val="003D16FA"/>
    <w:rsid w:val="003D7925"/>
    <w:rsid w:val="003E325C"/>
    <w:rsid w:val="003E4601"/>
    <w:rsid w:val="003F3E5F"/>
    <w:rsid w:val="003F791B"/>
    <w:rsid w:val="00400E7E"/>
    <w:rsid w:val="00401994"/>
    <w:rsid w:val="00401C93"/>
    <w:rsid w:val="00406C44"/>
    <w:rsid w:val="00413BE7"/>
    <w:rsid w:val="004158C0"/>
    <w:rsid w:val="00416EA8"/>
    <w:rsid w:val="00421959"/>
    <w:rsid w:val="004220B2"/>
    <w:rsid w:val="00422F85"/>
    <w:rsid w:val="00424EBC"/>
    <w:rsid w:val="00427BED"/>
    <w:rsid w:val="00430481"/>
    <w:rsid w:val="004327DF"/>
    <w:rsid w:val="004376E5"/>
    <w:rsid w:val="004415C8"/>
    <w:rsid w:val="00445018"/>
    <w:rsid w:val="004455EB"/>
    <w:rsid w:val="004462FE"/>
    <w:rsid w:val="00453696"/>
    <w:rsid w:val="00454032"/>
    <w:rsid w:val="00457DB8"/>
    <w:rsid w:val="00461583"/>
    <w:rsid w:val="00462423"/>
    <w:rsid w:val="00470B98"/>
    <w:rsid w:val="0047184B"/>
    <w:rsid w:val="00473E40"/>
    <w:rsid w:val="00474023"/>
    <w:rsid w:val="00480971"/>
    <w:rsid w:val="00480A8E"/>
    <w:rsid w:val="004837E3"/>
    <w:rsid w:val="00485417"/>
    <w:rsid w:val="0049462C"/>
    <w:rsid w:val="00495EC3"/>
    <w:rsid w:val="004A16B5"/>
    <w:rsid w:val="004B4B73"/>
    <w:rsid w:val="004B7CBC"/>
    <w:rsid w:val="004C05B3"/>
    <w:rsid w:val="004C12CD"/>
    <w:rsid w:val="004C1AFD"/>
    <w:rsid w:val="004C7FC8"/>
    <w:rsid w:val="004D0056"/>
    <w:rsid w:val="004D21F3"/>
    <w:rsid w:val="004D6CC7"/>
    <w:rsid w:val="004E6117"/>
    <w:rsid w:val="004E768D"/>
    <w:rsid w:val="004F0238"/>
    <w:rsid w:val="004F171F"/>
    <w:rsid w:val="004F4EA1"/>
    <w:rsid w:val="004F6C88"/>
    <w:rsid w:val="005003AF"/>
    <w:rsid w:val="0050210B"/>
    <w:rsid w:val="00503152"/>
    <w:rsid w:val="00504A84"/>
    <w:rsid w:val="00505853"/>
    <w:rsid w:val="00510CFB"/>
    <w:rsid w:val="00510F7F"/>
    <w:rsid w:val="00511262"/>
    <w:rsid w:val="00511567"/>
    <w:rsid w:val="00512312"/>
    <w:rsid w:val="00512A0C"/>
    <w:rsid w:val="00512B46"/>
    <w:rsid w:val="0051512E"/>
    <w:rsid w:val="00521330"/>
    <w:rsid w:val="00522409"/>
    <w:rsid w:val="005235A8"/>
    <w:rsid w:val="00526884"/>
    <w:rsid w:val="00527049"/>
    <w:rsid w:val="00527253"/>
    <w:rsid w:val="00527D95"/>
    <w:rsid w:val="0053653A"/>
    <w:rsid w:val="00544BA3"/>
    <w:rsid w:val="005470B7"/>
    <w:rsid w:val="00553D9F"/>
    <w:rsid w:val="00554300"/>
    <w:rsid w:val="00555C95"/>
    <w:rsid w:val="00556A79"/>
    <w:rsid w:val="00563339"/>
    <w:rsid w:val="005637F4"/>
    <w:rsid w:val="00567BDE"/>
    <w:rsid w:val="005738BD"/>
    <w:rsid w:val="005843F1"/>
    <w:rsid w:val="0058662F"/>
    <w:rsid w:val="0059013A"/>
    <w:rsid w:val="005A2015"/>
    <w:rsid w:val="005A4CD6"/>
    <w:rsid w:val="005B6D2E"/>
    <w:rsid w:val="005C278D"/>
    <w:rsid w:val="005C33C8"/>
    <w:rsid w:val="005C6C68"/>
    <w:rsid w:val="005C72DE"/>
    <w:rsid w:val="005D0535"/>
    <w:rsid w:val="005D3E3A"/>
    <w:rsid w:val="005D423D"/>
    <w:rsid w:val="005E6C76"/>
    <w:rsid w:val="005F16E6"/>
    <w:rsid w:val="005F39AC"/>
    <w:rsid w:val="005F42CB"/>
    <w:rsid w:val="005F52D4"/>
    <w:rsid w:val="005F6B62"/>
    <w:rsid w:val="005F7055"/>
    <w:rsid w:val="00607499"/>
    <w:rsid w:val="00607DA2"/>
    <w:rsid w:val="00610456"/>
    <w:rsid w:val="006179C8"/>
    <w:rsid w:val="00617D71"/>
    <w:rsid w:val="00622573"/>
    <w:rsid w:val="00625445"/>
    <w:rsid w:val="00631D2E"/>
    <w:rsid w:val="00635271"/>
    <w:rsid w:val="00637347"/>
    <w:rsid w:val="00641C30"/>
    <w:rsid w:val="00642E05"/>
    <w:rsid w:val="00644FF3"/>
    <w:rsid w:val="00651A16"/>
    <w:rsid w:val="00654C37"/>
    <w:rsid w:val="0065596C"/>
    <w:rsid w:val="00657BD1"/>
    <w:rsid w:val="00657F6B"/>
    <w:rsid w:val="006611A5"/>
    <w:rsid w:val="00661619"/>
    <w:rsid w:val="0066165C"/>
    <w:rsid w:val="0066262D"/>
    <w:rsid w:val="006633BE"/>
    <w:rsid w:val="00663940"/>
    <w:rsid w:val="00674C91"/>
    <w:rsid w:val="006751A3"/>
    <w:rsid w:val="006765FA"/>
    <w:rsid w:val="00681949"/>
    <w:rsid w:val="006836A9"/>
    <w:rsid w:val="00685925"/>
    <w:rsid w:val="006864C1"/>
    <w:rsid w:val="0068749E"/>
    <w:rsid w:val="00694648"/>
    <w:rsid w:val="00696972"/>
    <w:rsid w:val="00696AE1"/>
    <w:rsid w:val="006A051B"/>
    <w:rsid w:val="006A24C4"/>
    <w:rsid w:val="006A51AE"/>
    <w:rsid w:val="006B3127"/>
    <w:rsid w:val="006B43D8"/>
    <w:rsid w:val="006B6B61"/>
    <w:rsid w:val="006C4911"/>
    <w:rsid w:val="006C5394"/>
    <w:rsid w:val="006C5806"/>
    <w:rsid w:val="006C7114"/>
    <w:rsid w:val="006D0567"/>
    <w:rsid w:val="006D217E"/>
    <w:rsid w:val="006D2E2D"/>
    <w:rsid w:val="006D48ED"/>
    <w:rsid w:val="006D6833"/>
    <w:rsid w:val="006D68B6"/>
    <w:rsid w:val="006D7FA5"/>
    <w:rsid w:val="006F3037"/>
    <w:rsid w:val="006F52E6"/>
    <w:rsid w:val="00700429"/>
    <w:rsid w:val="00706A02"/>
    <w:rsid w:val="007072F6"/>
    <w:rsid w:val="0071061A"/>
    <w:rsid w:val="00713B4D"/>
    <w:rsid w:val="007159AD"/>
    <w:rsid w:val="00720431"/>
    <w:rsid w:val="00723481"/>
    <w:rsid w:val="007269CF"/>
    <w:rsid w:val="00731F25"/>
    <w:rsid w:val="00734C1A"/>
    <w:rsid w:val="00735A62"/>
    <w:rsid w:val="00735ABE"/>
    <w:rsid w:val="007456A0"/>
    <w:rsid w:val="007458ED"/>
    <w:rsid w:val="00745A06"/>
    <w:rsid w:val="00751384"/>
    <w:rsid w:val="007513EA"/>
    <w:rsid w:val="00751688"/>
    <w:rsid w:val="00754113"/>
    <w:rsid w:val="00756E6F"/>
    <w:rsid w:val="00757E4C"/>
    <w:rsid w:val="00760EBF"/>
    <w:rsid w:val="00763882"/>
    <w:rsid w:val="0077187C"/>
    <w:rsid w:val="007739DF"/>
    <w:rsid w:val="007751AC"/>
    <w:rsid w:val="007804BD"/>
    <w:rsid w:val="00784516"/>
    <w:rsid w:val="007976BD"/>
    <w:rsid w:val="007A3315"/>
    <w:rsid w:val="007A4FB8"/>
    <w:rsid w:val="007A69E6"/>
    <w:rsid w:val="007B23F4"/>
    <w:rsid w:val="007C1575"/>
    <w:rsid w:val="007C1A47"/>
    <w:rsid w:val="007C2509"/>
    <w:rsid w:val="007D3BA1"/>
    <w:rsid w:val="007D7638"/>
    <w:rsid w:val="007E4073"/>
    <w:rsid w:val="007F06E2"/>
    <w:rsid w:val="007F57D2"/>
    <w:rsid w:val="007F6DFB"/>
    <w:rsid w:val="007F7C38"/>
    <w:rsid w:val="0080254F"/>
    <w:rsid w:val="0080389F"/>
    <w:rsid w:val="00804074"/>
    <w:rsid w:val="008067A7"/>
    <w:rsid w:val="008073F3"/>
    <w:rsid w:val="00807F24"/>
    <w:rsid w:val="00811563"/>
    <w:rsid w:val="00811781"/>
    <w:rsid w:val="00813945"/>
    <w:rsid w:val="00814E42"/>
    <w:rsid w:val="00816AE3"/>
    <w:rsid w:val="008200D0"/>
    <w:rsid w:val="00826163"/>
    <w:rsid w:val="00832E5E"/>
    <w:rsid w:val="008344F3"/>
    <w:rsid w:val="00835406"/>
    <w:rsid w:val="00855EA3"/>
    <w:rsid w:val="00864124"/>
    <w:rsid w:val="00864596"/>
    <w:rsid w:val="00865875"/>
    <w:rsid w:val="00870D28"/>
    <w:rsid w:val="00873C0F"/>
    <w:rsid w:val="008756CC"/>
    <w:rsid w:val="008777B8"/>
    <w:rsid w:val="00880B41"/>
    <w:rsid w:val="00880EC0"/>
    <w:rsid w:val="00882ECE"/>
    <w:rsid w:val="00883DFC"/>
    <w:rsid w:val="00884B5E"/>
    <w:rsid w:val="008850E2"/>
    <w:rsid w:val="0089035E"/>
    <w:rsid w:val="008908A7"/>
    <w:rsid w:val="00890CBD"/>
    <w:rsid w:val="008914DF"/>
    <w:rsid w:val="00891562"/>
    <w:rsid w:val="008937BC"/>
    <w:rsid w:val="00896759"/>
    <w:rsid w:val="00897EB0"/>
    <w:rsid w:val="008A0AD1"/>
    <w:rsid w:val="008A1A73"/>
    <w:rsid w:val="008A43C2"/>
    <w:rsid w:val="008A4F60"/>
    <w:rsid w:val="008A5F46"/>
    <w:rsid w:val="008B4394"/>
    <w:rsid w:val="008B5898"/>
    <w:rsid w:val="008B6188"/>
    <w:rsid w:val="008B6C2B"/>
    <w:rsid w:val="008B711F"/>
    <w:rsid w:val="008B7A68"/>
    <w:rsid w:val="008C1974"/>
    <w:rsid w:val="008C469A"/>
    <w:rsid w:val="008C53E9"/>
    <w:rsid w:val="008C67E9"/>
    <w:rsid w:val="008D0CD3"/>
    <w:rsid w:val="008D0F09"/>
    <w:rsid w:val="008D1930"/>
    <w:rsid w:val="008D29D2"/>
    <w:rsid w:val="008D4A11"/>
    <w:rsid w:val="008E5833"/>
    <w:rsid w:val="008F1244"/>
    <w:rsid w:val="008F3690"/>
    <w:rsid w:val="008F6B00"/>
    <w:rsid w:val="00907D3B"/>
    <w:rsid w:val="00910D10"/>
    <w:rsid w:val="00911E2C"/>
    <w:rsid w:val="00914B33"/>
    <w:rsid w:val="00915747"/>
    <w:rsid w:val="009159F3"/>
    <w:rsid w:val="00920439"/>
    <w:rsid w:val="00922A65"/>
    <w:rsid w:val="00930FC0"/>
    <w:rsid w:val="00932177"/>
    <w:rsid w:val="00932D72"/>
    <w:rsid w:val="0093538C"/>
    <w:rsid w:val="009374F7"/>
    <w:rsid w:val="0094344F"/>
    <w:rsid w:val="00957C65"/>
    <w:rsid w:val="009608F7"/>
    <w:rsid w:val="009610DB"/>
    <w:rsid w:val="00963DFA"/>
    <w:rsid w:val="009744BB"/>
    <w:rsid w:val="009806D9"/>
    <w:rsid w:val="00984D89"/>
    <w:rsid w:val="00985A4C"/>
    <w:rsid w:val="00985C55"/>
    <w:rsid w:val="00986385"/>
    <w:rsid w:val="00993B18"/>
    <w:rsid w:val="00994FD6"/>
    <w:rsid w:val="009A4ED5"/>
    <w:rsid w:val="009A5AF5"/>
    <w:rsid w:val="009B2123"/>
    <w:rsid w:val="009B33B6"/>
    <w:rsid w:val="009B4DE2"/>
    <w:rsid w:val="009B5E35"/>
    <w:rsid w:val="009C59C7"/>
    <w:rsid w:val="009C7744"/>
    <w:rsid w:val="009D196A"/>
    <w:rsid w:val="009D4AF9"/>
    <w:rsid w:val="009D4DB0"/>
    <w:rsid w:val="009D5257"/>
    <w:rsid w:val="009D680A"/>
    <w:rsid w:val="009E2B2C"/>
    <w:rsid w:val="009E2C53"/>
    <w:rsid w:val="009E7ABF"/>
    <w:rsid w:val="009F0DA4"/>
    <w:rsid w:val="009F3E33"/>
    <w:rsid w:val="009F75A4"/>
    <w:rsid w:val="00A050B2"/>
    <w:rsid w:val="00A059F3"/>
    <w:rsid w:val="00A066FF"/>
    <w:rsid w:val="00A2113D"/>
    <w:rsid w:val="00A21430"/>
    <w:rsid w:val="00A244B8"/>
    <w:rsid w:val="00A25FE3"/>
    <w:rsid w:val="00A277E1"/>
    <w:rsid w:val="00A3174F"/>
    <w:rsid w:val="00A33897"/>
    <w:rsid w:val="00A42879"/>
    <w:rsid w:val="00A47A33"/>
    <w:rsid w:val="00A50CE6"/>
    <w:rsid w:val="00A511CB"/>
    <w:rsid w:val="00A53ABC"/>
    <w:rsid w:val="00A60362"/>
    <w:rsid w:val="00A64BD5"/>
    <w:rsid w:val="00A66571"/>
    <w:rsid w:val="00A73DAB"/>
    <w:rsid w:val="00A774D5"/>
    <w:rsid w:val="00A80955"/>
    <w:rsid w:val="00A81978"/>
    <w:rsid w:val="00A82F73"/>
    <w:rsid w:val="00A845DA"/>
    <w:rsid w:val="00A846F1"/>
    <w:rsid w:val="00A86F6C"/>
    <w:rsid w:val="00A87A3E"/>
    <w:rsid w:val="00A90F55"/>
    <w:rsid w:val="00A936F2"/>
    <w:rsid w:val="00A94768"/>
    <w:rsid w:val="00A9578C"/>
    <w:rsid w:val="00AB1E61"/>
    <w:rsid w:val="00AB2958"/>
    <w:rsid w:val="00AB5812"/>
    <w:rsid w:val="00AB645A"/>
    <w:rsid w:val="00AB64A5"/>
    <w:rsid w:val="00AC4C34"/>
    <w:rsid w:val="00AC4FE4"/>
    <w:rsid w:val="00AC5168"/>
    <w:rsid w:val="00AD4115"/>
    <w:rsid w:val="00AD4C13"/>
    <w:rsid w:val="00AD4FD2"/>
    <w:rsid w:val="00AD5352"/>
    <w:rsid w:val="00AE3D81"/>
    <w:rsid w:val="00AE3E7C"/>
    <w:rsid w:val="00AF196F"/>
    <w:rsid w:val="00AF6421"/>
    <w:rsid w:val="00AF69CE"/>
    <w:rsid w:val="00B07B41"/>
    <w:rsid w:val="00B1006B"/>
    <w:rsid w:val="00B13F07"/>
    <w:rsid w:val="00B20BD8"/>
    <w:rsid w:val="00B256F1"/>
    <w:rsid w:val="00B30104"/>
    <w:rsid w:val="00B3432A"/>
    <w:rsid w:val="00B346EC"/>
    <w:rsid w:val="00B37904"/>
    <w:rsid w:val="00B44EE6"/>
    <w:rsid w:val="00B45839"/>
    <w:rsid w:val="00B4591F"/>
    <w:rsid w:val="00B47733"/>
    <w:rsid w:val="00B54658"/>
    <w:rsid w:val="00B554E7"/>
    <w:rsid w:val="00B64B9A"/>
    <w:rsid w:val="00B665E6"/>
    <w:rsid w:val="00B675EE"/>
    <w:rsid w:val="00B71003"/>
    <w:rsid w:val="00B77D96"/>
    <w:rsid w:val="00B81DFC"/>
    <w:rsid w:val="00B84305"/>
    <w:rsid w:val="00B91329"/>
    <w:rsid w:val="00B958BA"/>
    <w:rsid w:val="00BA314C"/>
    <w:rsid w:val="00BA374A"/>
    <w:rsid w:val="00BA627E"/>
    <w:rsid w:val="00BB019B"/>
    <w:rsid w:val="00BB0768"/>
    <w:rsid w:val="00BB622F"/>
    <w:rsid w:val="00BC20CE"/>
    <w:rsid w:val="00BD030F"/>
    <w:rsid w:val="00BD1140"/>
    <w:rsid w:val="00BD2E69"/>
    <w:rsid w:val="00BD3226"/>
    <w:rsid w:val="00BD545B"/>
    <w:rsid w:val="00BD6C76"/>
    <w:rsid w:val="00BE4E6D"/>
    <w:rsid w:val="00BE5B59"/>
    <w:rsid w:val="00BF3152"/>
    <w:rsid w:val="00BF474A"/>
    <w:rsid w:val="00BF5427"/>
    <w:rsid w:val="00BF5519"/>
    <w:rsid w:val="00C0522E"/>
    <w:rsid w:val="00C103F7"/>
    <w:rsid w:val="00C115E7"/>
    <w:rsid w:val="00C23C90"/>
    <w:rsid w:val="00C25759"/>
    <w:rsid w:val="00C27778"/>
    <w:rsid w:val="00C30CE6"/>
    <w:rsid w:val="00C313D3"/>
    <w:rsid w:val="00C35A99"/>
    <w:rsid w:val="00C41293"/>
    <w:rsid w:val="00C415F8"/>
    <w:rsid w:val="00C42013"/>
    <w:rsid w:val="00C42690"/>
    <w:rsid w:val="00C42A88"/>
    <w:rsid w:val="00C446F8"/>
    <w:rsid w:val="00C46D04"/>
    <w:rsid w:val="00C50CBF"/>
    <w:rsid w:val="00C5703A"/>
    <w:rsid w:val="00C57AB7"/>
    <w:rsid w:val="00C60D23"/>
    <w:rsid w:val="00C65BC0"/>
    <w:rsid w:val="00C65C60"/>
    <w:rsid w:val="00C6689B"/>
    <w:rsid w:val="00C703A4"/>
    <w:rsid w:val="00C708D2"/>
    <w:rsid w:val="00C721A1"/>
    <w:rsid w:val="00C72D48"/>
    <w:rsid w:val="00C81B0B"/>
    <w:rsid w:val="00C829A7"/>
    <w:rsid w:val="00C830C8"/>
    <w:rsid w:val="00C91E52"/>
    <w:rsid w:val="00C94753"/>
    <w:rsid w:val="00C956D0"/>
    <w:rsid w:val="00CA68DC"/>
    <w:rsid w:val="00CB10EF"/>
    <w:rsid w:val="00CB5966"/>
    <w:rsid w:val="00CB623B"/>
    <w:rsid w:val="00CB7D8E"/>
    <w:rsid w:val="00CC1787"/>
    <w:rsid w:val="00CC316A"/>
    <w:rsid w:val="00CC41E7"/>
    <w:rsid w:val="00CC73D3"/>
    <w:rsid w:val="00CC760E"/>
    <w:rsid w:val="00CD3DBF"/>
    <w:rsid w:val="00CD4CAD"/>
    <w:rsid w:val="00CD6CBB"/>
    <w:rsid w:val="00CE0129"/>
    <w:rsid w:val="00CE1CA5"/>
    <w:rsid w:val="00CE2271"/>
    <w:rsid w:val="00CF597A"/>
    <w:rsid w:val="00CF6EF1"/>
    <w:rsid w:val="00D01C36"/>
    <w:rsid w:val="00D03146"/>
    <w:rsid w:val="00D04DD6"/>
    <w:rsid w:val="00D07B31"/>
    <w:rsid w:val="00D15F75"/>
    <w:rsid w:val="00D219B6"/>
    <w:rsid w:val="00D259C2"/>
    <w:rsid w:val="00D302E0"/>
    <w:rsid w:val="00D31CEB"/>
    <w:rsid w:val="00D33E30"/>
    <w:rsid w:val="00D33FA5"/>
    <w:rsid w:val="00D35668"/>
    <w:rsid w:val="00D36191"/>
    <w:rsid w:val="00D419F5"/>
    <w:rsid w:val="00D46499"/>
    <w:rsid w:val="00D46D5E"/>
    <w:rsid w:val="00D47C49"/>
    <w:rsid w:val="00D52A49"/>
    <w:rsid w:val="00D570E7"/>
    <w:rsid w:val="00D6085C"/>
    <w:rsid w:val="00D61710"/>
    <w:rsid w:val="00D64420"/>
    <w:rsid w:val="00D65546"/>
    <w:rsid w:val="00D72230"/>
    <w:rsid w:val="00D77064"/>
    <w:rsid w:val="00D81717"/>
    <w:rsid w:val="00D8381F"/>
    <w:rsid w:val="00D94A03"/>
    <w:rsid w:val="00D956B7"/>
    <w:rsid w:val="00D97532"/>
    <w:rsid w:val="00DA11CD"/>
    <w:rsid w:val="00DA147C"/>
    <w:rsid w:val="00DA2DE7"/>
    <w:rsid w:val="00DA3E8C"/>
    <w:rsid w:val="00DA48AB"/>
    <w:rsid w:val="00DA5F10"/>
    <w:rsid w:val="00DA6CFF"/>
    <w:rsid w:val="00DB224F"/>
    <w:rsid w:val="00DB657E"/>
    <w:rsid w:val="00DC0E45"/>
    <w:rsid w:val="00DC11EA"/>
    <w:rsid w:val="00DC1B9A"/>
    <w:rsid w:val="00DC1DB0"/>
    <w:rsid w:val="00DC41B9"/>
    <w:rsid w:val="00DC4CAA"/>
    <w:rsid w:val="00DC661D"/>
    <w:rsid w:val="00DC7E60"/>
    <w:rsid w:val="00DD1DB6"/>
    <w:rsid w:val="00DD7D6B"/>
    <w:rsid w:val="00DE0390"/>
    <w:rsid w:val="00DE35E8"/>
    <w:rsid w:val="00DE438C"/>
    <w:rsid w:val="00DE5BD0"/>
    <w:rsid w:val="00DE634E"/>
    <w:rsid w:val="00DF05D2"/>
    <w:rsid w:val="00DF4FEC"/>
    <w:rsid w:val="00DF681F"/>
    <w:rsid w:val="00E013DB"/>
    <w:rsid w:val="00E0146B"/>
    <w:rsid w:val="00E03D10"/>
    <w:rsid w:val="00E044CA"/>
    <w:rsid w:val="00E112AB"/>
    <w:rsid w:val="00E152A6"/>
    <w:rsid w:val="00E15A39"/>
    <w:rsid w:val="00E21F2F"/>
    <w:rsid w:val="00E23685"/>
    <w:rsid w:val="00E25361"/>
    <w:rsid w:val="00E267F9"/>
    <w:rsid w:val="00E318F2"/>
    <w:rsid w:val="00E34393"/>
    <w:rsid w:val="00E366C4"/>
    <w:rsid w:val="00E426B7"/>
    <w:rsid w:val="00E4783A"/>
    <w:rsid w:val="00E51B31"/>
    <w:rsid w:val="00E526DF"/>
    <w:rsid w:val="00E5638C"/>
    <w:rsid w:val="00E61575"/>
    <w:rsid w:val="00E72BBF"/>
    <w:rsid w:val="00E73A25"/>
    <w:rsid w:val="00E76065"/>
    <w:rsid w:val="00E85016"/>
    <w:rsid w:val="00E855C6"/>
    <w:rsid w:val="00E85BD9"/>
    <w:rsid w:val="00E85CBC"/>
    <w:rsid w:val="00E90167"/>
    <w:rsid w:val="00E901E4"/>
    <w:rsid w:val="00E95E7B"/>
    <w:rsid w:val="00E95F05"/>
    <w:rsid w:val="00E97C67"/>
    <w:rsid w:val="00EA12C4"/>
    <w:rsid w:val="00EA1DDD"/>
    <w:rsid w:val="00EA5849"/>
    <w:rsid w:val="00EB3CAA"/>
    <w:rsid w:val="00EB61E3"/>
    <w:rsid w:val="00EC0F81"/>
    <w:rsid w:val="00EC2B88"/>
    <w:rsid w:val="00EC446F"/>
    <w:rsid w:val="00EC4681"/>
    <w:rsid w:val="00ED2A8D"/>
    <w:rsid w:val="00ED42F2"/>
    <w:rsid w:val="00EE264D"/>
    <w:rsid w:val="00EE7526"/>
    <w:rsid w:val="00F027F9"/>
    <w:rsid w:val="00F04D9A"/>
    <w:rsid w:val="00F0516A"/>
    <w:rsid w:val="00F061B9"/>
    <w:rsid w:val="00F0655B"/>
    <w:rsid w:val="00F07941"/>
    <w:rsid w:val="00F15F58"/>
    <w:rsid w:val="00F21369"/>
    <w:rsid w:val="00F21B85"/>
    <w:rsid w:val="00F23458"/>
    <w:rsid w:val="00F27D6C"/>
    <w:rsid w:val="00F27EFE"/>
    <w:rsid w:val="00F32814"/>
    <w:rsid w:val="00F34EDD"/>
    <w:rsid w:val="00F40FB0"/>
    <w:rsid w:val="00F45842"/>
    <w:rsid w:val="00F46AE9"/>
    <w:rsid w:val="00F4725F"/>
    <w:rsid w:val="00F53DEC"/>
    <w:rsid w:val="00F6127C"/>
    <w:rsid w:val="00F631D8"/>
    <w:rsid w:val="00F63BBD"/>
    <w:rsid w:val="00F67D5F"/>
    <w:rsid w:val="00F71196"/>
    <w:rsid w:val="00F71664"/>
    <w:rsid w:val="00F7642C"/>
    <w:rsid w:val="00F85381"/>
    <w:rsid w:val="00F9297E"/>
    <w:rsid w:val="00F963E2"/>
    <w:rsid w:val="00FA06A4"/>
    <w:rsid w:val="00FA7341"/>
    <w:rsid w:val="00FB1244"/>
    <w:rsid w:val="00FB2779"/>
    <w:rsid w:val="00FB42E0"/>
    <w:rsid w:val="00FB451D"/>
    <w:rsid w:val="00FB797B"/>
    <w:rsid w:val="00FC09DF"/>
    <w:rsid w:val="00FC13DC"/>
    <w:rsid w:val="00FC2B4D"/>
    <w:rsid w:val="00FC621B"/>
    <w:rsid w:val="00FC7215"/>
    <w:rsid w:val="00FD588E"/>
    <w:rsid w:val="00FE0DF4"/>
    <w:rsid w:val="00FE112C"/>
    <w:rsid w:val="00FE1DF1"/>
    <w:rsid w:val="00FE2D9D"/>
    <w:rsid w:val="00FE762F"/>
    <w:rsid w:val="00FF0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v:textbox inset="5.85pt,.7pt,5.85pt,.7pt"/>
    </o:shapedefaults>
    <o:shapelayout v:ext="edit">
      <o:idmap v:ext="edit" data="1"/>
    </o:shapelayout>
  </w:shapeDefaults>
  <w:decimalSymbol w:val="."/>
  <w:listSeparator w:val=","/>
  <w14:docId w14:val="507C28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ind w:leftChars="33" w:left="333" w:hangingChars="300" w:hanging="30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252"/>
        <w:tab w:val="right" w:pos="8504"/>
      </w:tabs>
      <w:snapToGrid w:val="0"/>
    </w:pPr>
  </w:style>
  <w:style w:type="paragraph" w:styleId="a4">
    <w:name w:val="footer"/>
    <w:basedOn w:val="a"/>
    <w:link w:val="a5"/>
    <w:uiPriority w:val="99"/>
    <w:pPr>
      <w:tabs>
        <w:tab w:val="center" w:pos="4252"/>
        <w:tab w:val="right" w:pos="8504"/>
      </w:tabs>
      <w:snapToGrid w:val="0"/>
    </w:p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semiHidden/>
    <w:rPr>
      <w:sz w:val="18"/>
      <w:szCs w:val="18"/>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rFonts w:ascii="Arial" w:eastAsia="ＭＳ ゴシック" w:hAnsi="Arial"/>
      <w:sz w:val="18"/>
      <w:szCs w:val="18"/>
    </w:rPr>
  </w:style>
  <w:style w:type="character" w:styleId="ab">
    <w:name w:val="Hyperlink"/>
    <w:rsid w:val="00C30CE6"/>
    <w:rPr>
      <w:color w:val="0563C1"/>
      <w:u w:val="single"/>
    </w:rPr>
  </w:style>
  <w:style w:type="character" w:styleId="ac">
    <w:name w:val="FollowedHyperlink"/>
    <w:rsid w:val="00920439"/>
    <w:rPr>
      <w:color w:val="954F72"/>
      <w:u w:val="single"/>
    </w:rPr>
  </w:style>
  <w:style w:type="character" w:customStyle="1" w:styleId="a5">
    <w:name w:val="フッター (文字)"/>
    <w:link w:val="a4"/>
    <w:uiPriority w:val="99"/>
    <w:rsid w:val="00657BD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1401">
      <w:bodyDiv w:val="1"/>
      <w:marLeft w:val="0"/>
      <w:marRight w:val="0"/>
      <w:marTop w:val="0"/>
      <w:marBottom w:val="0"/>
      <w:divBdr>
        <w:top w:val="none" w:sz="0" w:space="0" w:color="auto"/>
        <w:left w:val="none" w:sz="0" w:space="0" w:color="auto"/>
        <w:bottom w:val="none" w:sz="0" w:space="0" w:color="auto"/>
        <w:right w:val="none" w:sz="0" w:space="0" w:color="auto"/>
      </w:divBdr>
    </w:div>
    <w:div w:id="70667406">
      <w:bodyDiv w:val="1"/>
      <w:marLeft w:val="0"/>
      <w:marRight w:val="0"/>
      <w:marTop w:val="0"/>
      <w:marBottom w:val="0"/>
      <w:divBdr>
        <w:top w:val="none" w:sz="0" w:space="0" w:color="auto"/>
        <w:left w:val="none" w:sz="0" w:space="0" w:color="auto"/>
        <w:bottom w:val="none" w:sz="0" w:space="0" w:color="auto"/>
        <w:right w:val="none" w:sz="0" w:space="0" w:color="auto"/>
      </w:divBdr>
      <w:divsChild>
        <w:div w:id="1912735284">
          <w:marLeft w:val="0"/>
          <w:marRight w:val="0"/>
          <w:marTop w:val="0"/>
          <w:marBottom w:val="0"/>
          <w:divBdr>
            <w:top w:val="none" w:sz="0" w:space="0" w:color="auto"/>
            <w:left w:val="none" w:sz="0" w:space="0" w:color="auto"/>
            <w:bottom w:val="none" w:sz="0" w:space="0" w:color="auto"/>
            <w:right w:val="none" w:sz="0" w:space="0" w:color="auto"/>
          </w:divBdr>
        </w:div>
      </w:divsChild>
    </w:div>
    <w:div w:id="802162325">
      <w:bodyDiv w:val="1"/>
      <w:marLeft w:val="0"/>
      <w:marRight w:val="0"/>
      <w:marTop w:val="0"/>
      <w:marBottom w:val="0"/>
      <w:divBdr>
        <w:top w:val="none" w:sz="0" w:space="0" w:color="auto"/>
        <w:left w:val="none" w:sz="0" w:space="0" w:color="auto"/>
        <w:bottom w:val="none" w:sz="0" w:space="0" w:color="auto"/>
        <w:right w:val="none" w:sz="0" w:space="0" w:color="auto"/>
      </w:divBdr>
      <w:divsChild>
        <w:div w:id="1834685392">
          <w:marLeft w:val="0"/>
          <w:marRight w:val="0"/>
          <w:marTop w:val="0"/>
          <w:marBottom w:val="0"/>
          <w:divBdr>
            <w:top w:val="none" w:sz="0" w:space="0" w:color="auto"/>
            <w:left w:val="none" w:sz="0" w:space="0" w:color="auto"/>
            <w:bottom w:val="none" w:sz="0" w:space="0" w:color="auto"/>
            <w:right w:val="none" w:sz="0" w:space="0" w:color="auto"/>
          </w:divBdr>
        </w:div>
      </w:divsChild>
    </w:div>
    <w:div w:id="969825437">
      <w:bodyDiv w:val="1"/>
      <w:marLeft w:val="0"/>
      <w:marRight w:val="0"/>
      <w:marTop w:val="0"/>
      <w:marBottom w:val="0"/>
      <w:divBdr>
        <w:top w:val="none" w:sz="0" w:space="0" w:color="auto"/>
        <w:left w:val="none" w:sz="0" w:space="0" w:color="auto"/>
        <w:bottom w:val="none" w:sz="0" w:space="0" w:color="auto"/>
        <w:right w:val="none" w:sz="0" w:space="0" w:color="auto"/>
      </w:divBdr>
    </w:div>
    <w:div w:id="977808952">
      <w:bodyDiv w:val="1"/>
      <w:marLeft w:val="0"/>
      <w:marRight w:val="0"/>
      <w:marTop w:val="0"/>
      <w:marBottom w:val="0"/>
      <w:divBdr>
        <w:top w:val="none" w:sz="0" w:space="0" w:color="auto"/>
        <w:left w:val="none" w:sz="0" w:space="0" w:color="auto"/>
        <w:bottom w:val="none" w:sz="0" w:space="0" w:color="auto"/>
        <w:right w:val="none" w:sz="0" w:space="0" w:color="auto"/>
      </w:divBdr>
      <w:divsChild>
        <w:div w:id="579875615">
          <w:marLeft w:val="0"/>
          <w:marRight w:val="0"/>
          <w:marTop w:val="0"/>
          <w:marBottom w:val="0"/>
          <w:divBdr>
            <w:top w:val="none" w:sz="0" w:space="0" w:color="auto"/>
            <w:left w:val="none" w:sz="0" w:space="0" w:color="auto"/>
            <w:bottom w:val="none" w:sz="0" w:space="0" w:color="auto"/>
            <w:right w:val="none" w:sz="0" w:space="0" w:color="auto"/>
          </w:divBdr>
        </w:div>
      </w:divsChild>
    </w:div>
    <w:div w:id="1580745670">
      <w:bodyDiv w:val="1"/>
      <w:marLeft w:val="0"/>
      <w:marRight w:val="0"/>
      <w:marTop w:val="0"/>
      <w:marBottom w:val="0"/>
      <w:divBdr>
        <w:top w:val="none" w:sz="0" w:space="0" w:color="auto"/>
        <w:left w:val="none" w:sz="0" w:space="0" w:color="auto"/>
        <w:bottom w:val="none" w:sz="0" w:space="0" w:color="auto"/>
        <w:right w:val="none" w:sz="0" w:space="0" w:color="auto"/>
      </w:divBdr>
    </w:div>
    <w:div w:id="1795444923">
      <w:bodyDiv w:val="1"/>
      <w:marLeft w:val="0"/>
      <w:marRight w:val="0"/>
      <w:marTop w:val="0"/>
      <w:marBottom w:val="0"/>
      <w:divBdr>
        <w:top w:val="none" w:sz="0" w:space="0" w:color="auto"/>
        <w:left w:val="none" w:sz="0" w:space="0" w:color="auto"/>
        <w:bottom w:val="none" w:sz="0" w:space="0" w:color="auto"/>
        <w:right w:val="none" w:sz="0" w:space="0" w:color="auto"/>
      </w:divBdr>
    </w:div>
    <w:div w:id="1813979680">
      <w:bodyDiv w:val="1"/>
      <w:marLeft w:val="0"/>
      <w:marRight w:val="0"/>
      <w:marTop w:val="0"/>
      <w:marBottom w:val="0"/>
      <w:divBdr>
        <w:top w:val="none" w:sz="0" w:space="0" w:color="auto"/>
        <w:left w:val="none" w:sz="0" w:space="0" w:color="auto"/>
        <w:bottom w:val="none" w:sz="0" w:space="0" w:color="auto"/>
        <w:right w:val="none" w:sz="0" w:space="0" w:color="auto"/>
      </w:divBdr>
      <w:divsChild>
        <w:div w:id="107431407">
          <w:marLeft w:val="0"/>
          <w:marRight w:val="0"/>
          <w:marTop w:val="0"/>
          <w:marBottom w:val="0"/>
          <w:divBdr>
            <w:top w:val="none" w:sz="0" w:space="0" w:color="auto"/>
            <w:left w:val="none" w:sz="0" w:space="0" w:color="auto"/>
            <w:bottom w:val="none" w:sz="0" w:space="0" w:color="auto"/>
            <w:right w:val="none" w:sz="0" w:space="0" w:color="auto"/>
          </w:divBdr>
        </w:div>
      </w:divsChild>
    </w:div>
    <w:div w:id="200300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C0BB8-B927-4B14-A687-660812108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7932</Words>
  <Characters>818</Characters>
  <Application>Microsoft Office Word</Application>
  <DocSecurity>0</DocSecurity>
  <Lines>6</Lines>
  <Paragraphs>17</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2020-01-14T06:20:00Z</dcterms:created>
  <dcterms:modified xsi:type="dcterms:W3CDTF">2020-01-30T11:18:00Z</dcterms:modified>
</cp:coreProperties>
</file>