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2AD6" w14:textId="77777777" w:rsidR="00FB4F26" w:rsidRDefault="00DD042A">
      <w:pPr>
        <w:rPr>
          <w:b/>
        </w:rPr>
      </w:pPr>
      <w:r>
        <w:rPr>
          <w:rFonts w:hint="eastAsia"/>
          <w:b/>
        </w:rPr>
        <w:t>假期在家看看书。</w:t>
      </w:r>
    </w:p>
    <w:p w14:paraId="0BC979C0" w14:textId="1BB4F582" w:rsidR="00DD042A" w:rsidRDefault="00DD042A">
      <w:pPr>
        <w:rPr>
          <w:b/>
        </w:rPr>
      </w:pPr>
      <w:r>
        <w:rPr>
          <w:rFonts w:hint="eastAsia"/>
          <w:b/>
        </w:rPr>
        <w:t>本系列为数量生态学(</w:t>
      </w:r>
      <w:r>
        <w:rPr>
          <w:b/>
        </w:rPr>
        <w:t xml:space="preserve">Numerical </w:t>
      </w:r>
      <w:r w:rsidR="0080543A">
        <w:rPr>
          <w:b/>
        </w:rPr>
        <w:t>Ecology with R</w:t>
      </w:r>
      <w:r>
        <w:rPr>
          <w:b/>
        </w:rPr>
        <w:t>)</w:t>
      </w:r>
      <w:r>
        <w:rPr>
          <w:rFonts w:hint="eastAsia"/>
          <w:b/>
        </w:rPr>
        <w:t>的阅读笔记。</w:t>
      </w:r>
    </w:p>
    <w:p w14:paraId="68EEE9BD" w14:textId="77266FA1" w:rsidR="00DD042A" w:rsidRDefault="0080543A">
      <w:pPr>
        <w:rPr>
          <w:b/>
        </w:rPr>
      </w:pPr>
      <w:r>
        <w:rPr>
          <w:rFonts w:hint="eastAsia"/>
          <w:b/>
        </w:rPr>
        <w:t>我从网上下载了</w:t>
      </w:r>
      <w:r w:rsidR="00505074">
        <w:rPr>
          <w:rFonts w:hint="eastAsia"/>
          <w:b/>
        </w:rPr>
        <w:t>赖江山老师整理的</w:t>
      </w:r>
      <w:r>
        <w:rPr>
          <w:rFonts w:hint="eastAsia"/>
          <w:b/>
        </w:rPr>
        <w:t>书中所有的代码及文件，可在后台回复数量生态学获取~</w:t>
      </w:r>
    </w:p>
    <w:p w14:paraId="2022DFA3" w14:textId="5491B2AC" w:rsidR="001D363B" w:rsidRDefault="00FB4F26">
      <w:pPr>
        <w:rPr>
          <w:b/>
        </w:rPr>
      </w:pPr>
      <w:r>
        <w:rPr>
          <w:rFonts w:hint="eastAsia"/>
          <w:b/>
        </w:rPr>
        <w:t>书中所有代码可下载后自行练习</w:t>
      </w:r>
      <w:r w:rsidR="001D363B">
        <w:rPr>
          <w:rFonts w:hint="eastAsia"/>
          <w:b/>
        </w:rPr>
        <w:t>，且代码中都有中文注释，非常容易入门</w:t>
      </w:r>
      <w:r>
        <w:rPr>
          <w:rFonts w:hint="eastAsia"/>
          <w:b/>
        </w:rPr>
        <w:t>。</w:t>
      </w:r>
      <w:r w:rsidR="001D363B">
        <w:rPr>
          <w:rFonts w:hint="eastAsia"/>
          <w:b/>
        </w:rPr>
        <w:t>如果在此系列中再放大量的代码，也只是从现成代码复制过来，多此一举；</w:t>
      </w:r>
      <w:r w:rsidR="00CB0F96">
        <w:rPr>
          <w:rFonts w:hint="eastAsia"/>
          <w:b/>
        </w:rPr>
        <w:t>再者</w:t>
      </w:r>
      <w:r w:rsidR="001D363B">
        <w:rPr>
          <w:rFonts w:hint="eastAsia"/>
          <w:b/>
        </w:rPr>
        <w:t>这些并非我原创。</w:t>
      </w:r>
    </w:p>
    <w:p w14:paraId="353F0A41" w14:textId="1B81872D" w:rsidR="00DD042A" w:rsidRDefault="001D363B">
      <w:pPr>
        <w:rPr>
          <w:rFonts w:hint="eastAsia"/>
          <w:b/>
        </w:rPr>
      </w:pPr>
      <w:r>
        <w:rPr>
          <w:rFonts w:hint="eastAsia"/>
          <w:b/>
        </w:rPr>
        <w:t>因此</w:t>
      </w:r>
      <w:r w:rsidR="00FB4F26">
        <w:rPr>
          <w:rFonts w:hint="eastAsia"/>
          <w:b/>
        </w:rPr>
        <w:t>本系列重点不在于代码的</w:t>
      </w:r>
      <w:r w:rsidR="00952A80">
        <w:rPr>
          <w:rFonts w:hint="eastAsia"/>
          <w:b/>
        </w:rPr>
        <w:t>堆砌</w:t>
      </w:r>
      <w:r w:rsidR="00FB4F26">
        <w:rPr>
          <w:rFonts w:hint="eastAsia"/>
          <w:b/>
        </w:rPr>
        <w:t>，而是对于</w:t>
      </w:r>
      <w:r>
        <w:rPr>
          <w:rFonts w:hint="eastAsia"/>
          <w:b/>
        </w:rPr>
        <w:t>学到知识点的归纳思考</w:t>
      </w:r>
      <w:r w:rsidR="00FB4F26">
        <w:rPr>
          <w:rFonts w:hint="eastAsia"/>
          <w:b/>
        </w:rPr>
        <w:t>。</w:t>
      </w:r>
      <w:r>
        <w:rPr>
          <w:rFonts w:hint="eastAsia"/>
          <w:b/>
        </w:rPr>
        <w:t>而书中很大部分内容是讲解如何用R代码实现各种分析。所以想学R的同学还是要下载后自学。</w:t>
      </w:r>
    </w:p>
    <w:p w14:paraId="728983A1" w14:textId="21F1EDB7" w:rsidR="00FB4F26" w:rsidRDefault="00FB4F26">
      <w:pPr>
        <w:rPr>
          <w:b/>
        </w:rPr>
      </w:pPr>
    </w:p>
    <w:p w14:paraId="59395893" w14:textId="660D2F3E" w:rsidR="00450F61" w:rsidRDefault="0004008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2DA4D05" wp14:editId="2E750E57">
            <wp:extent cx="5274310" cy="656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DA863B" w14:textId="77777777" w:rsidR="0004008E" w:rsidRDefault="0004008E">
      <w:pPr>
        <w:rPr>
          <w:rFonts w:hint="eastAsia"/>
          <w:b/>
        </w:rPr>
      </w:pPr>
    </w:p>
    <w:p w14:paraId="2BDBFB76" w14:textId="3089E5BB" w:rsidR="00810C4D" w:rsidRPr="00ED7CD3" w:rsidRDefault="00E517DA">
      <w:pPr>
        <w:rPr>
          <w:b/>
        </w:rPr>
      </w:pPr>
      <w:r w:rsidRPr="00ED7CD3">
        <w:rPr>
          <w:rFonts w:hint="eastAsia"/>
          <w:b/>
        </w:rPr>
        <w:t>第一章 绪论</w:t>
      </w:r>
    </w:p>
    <w:p w14:paraId="6A113223" w14:textId="0B7D231E" w:rsidR="00E517DA" w:rsidRDefault="00E517DA"/>
    <w:p w14:paraId="5AB8E51A" w14:textId="09DBB98A" w:rsidR="00ED7CD3" w:rsidRDefault="00ED7CD3">
      <w:pPr>
        <w:rPr>
          <w:rFonts w:hint="eastAsia"/>
        </w:rPr>
      </w:pPr>
      <w:r>
        <w:rPr>
          <w:rFonts w:hint="eastAsia"/>
        </w:rPr>
        <w:t>数量生态学概念：</w:t>
      </w:r>
    </w:p>
    <w:p w14:paraId="6B668873" w14:textId="642218C8" w:rsidR="00E517DA" w:rsidRDefault="00E517DA">
      <w:r>
        <w:rPr>
          <w:rFonts w:hint="eastAsia"/>
        </w:rPr>
        <w:t>上世纪7</w:t>
      </w:r>
      <w:r>
        <w:t>0</w:t>
      </w:r>
      <w:r>
        <w:rPr>
          <w:rFonts w:hint="eastAsia"/>
        </w:rPr>
        <w:t>年代，对于应用于生态学的统计方法进行了认真归纳总结，形成了一门新的学科——数量生态学。</w:t>
      </w:r>
    </w:p>
    <w:p w14:paraId="0B1D8B53" w14:textId="15850697" w:rsidR="00E517DA" w:rsidRDefault="00E517DA"/>
    <w:p w14:paraId="2B5A83C2" w14:textId="0BAA118E" w:rsidR="00ED7CD3" w:rsidRDefault="00ED7CD3">
      <w:r>
        <w:rPr>
          <w:rFonts w:hint="eastAsia"/>
        </w:rPr>
        <w:t>本书所用的两套数据集：</w:t>
      </w:r>
    </w:p>
    <w:p w14:paraId="64C1B94C" w14:textId="140E7771" w:rsidR="00ED7CD3" w:rsidRDefault="00ED7CD3">
      <w:r>
        <w:rPr>
          <w:rFonts w:hint="eastAsia"/>
        </w:rPr>
        <w:t>Doubs鱼类数据集。包括三个文件：2</w:t>
      </w:r>
      <w:r>
        <w:t>7</w:t>
      </w:r>
      <w:r>
        <w:rPr>
          <w:rFonts w:hint="eastAsia"/>
        </w:rPr>
        <w:t>种鱼类在每个样点的丰度； 环境因子；每个样点的地理坐标。</w:t>
      </w:r>
    </w:p>
    <w:p w14:paraId="0A08F429" w14:textId="7C3DD93A" w:rsidR="00ED7CD3" w:rsidRDefault="00ED7CD3">
      <w:pPr>
        <w:rPr>
          <w:rFonts w:hint="eastAsia"/>
        </w:rPr>
      </w:pPr>
      <w:r>
        <w:rPr>
          <w:rFonts w:hint="eastAsia"/>
        </w:rPr>
        <w:t>甲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数据集。甲</w:t>
      </w:r>
      <w:proofErr w:type="gramStart"/>
      <w:r>
        <w:rPr>
          <w:rFonts w:hint="eastAsia"/>
        </w:rPr>
        <w:t>螨</w:t>
      </w:r>
      <w:proofErr w:type="gramEnd"/>
      <w:r>
        <w:rPr>
          <w:rFonts w:hint="eastAsia"/>
        </w:rPr>
        <w:t>是一种个体小(</w:t>
      </w:r>
      <w:r>
        <w:t>0.2-1.2 mm)</w:t>
      </w:r>
      <w:r>
        <w:rPr>
          <w:rFonts w:hint="eastAsia"/>
        </w:rPr>
        <w:t>，但种类繁多的土壤节肢动物。常被用于研究局部尺度上的群落-环境因子关系。也包括三个文件：3</w:t>
      </w:r>
      <w:r>
        <w:t>5</w:t>
      </w:r>
      <w:r>
        <w:rPr>
          <w:rFonts w:hint="eastAsia"/>
        </w:rPr>
        <w:t>个形态种丰度数据；环境因子；地理坐标。</w:t>
      </w:r>
    </w:p>
    <w:p w14:paraId="47C27E89" w14:textId="77777777" w:rsidR="00ED7CD3" w:rsidRPr="00ED7CD3" w:rsidRDefault="00ED7CD3">
      <w:pPr>
        <w:rPr>
          <w:rFonts w:hint="eastAsia"/>
        </w:rPr>
      </w:pPr>
    </w:p>
    <w:p w14:paraId="6C0D9A62" w14:textId="675EF860" w:rsidR="00E517DA" w:rsidRDefault="00E517DA">
      <w:pPr>
        <w:rPr>
          <w:b/>
        </w:rPr>
      </w:pPr>
      <w:r w:rsidRPr="00ED7CD3">
        <w:rPr>
          <w:rFonts w:hint="eastAsia"/>
          <w:b/>
        </w:rPr>
        <w:t>第二章 探索性数据分析</w:t>
      </w:r>
    </w:p>
    <w:p w14:paraId="416B675F" w14:textId="74661D30" w:rsidR="0080543A" w:rsidRPr="00450F61" w:rsidRDefault="0080543A">
      <w:r w:rsidRPr="00450F61">
        <w:rPr>
          <w:rFonts w:hint="eastAsia"/>
        </w:rPr>
        <w:t>本章以Doubs为例，讲解了R中基本函数及探索性数据分析。 探索性数据分析是多维数据统计分析的</w:t>
      </w:r>
      <w:r w:rsidR="00450F61">
        <w:rPr>
          <w:rFonts w:hint="eastAsia"/>
        </w:rPr>
        <w:t>起始</w:t>
      </w:r>
      <w:r w:rsidRPr="00450F61">
        <w:rPr>
          <w:rFonts w:hint="eastAsia"/>
        </w:rPr>
        <w:t xml:space="preserve">步骤，其目的在于了解数据基本情况；对变量进行转化；确定下一步分析方向。 </w:t>
      </w:r>
    </w:p>
    <w:p w14:paraId="05CECB74" w14:textId="77777777" w:rsidR="0080543A" w:rsidRPr="00012001" w:rsidRDefault="0080543A">
      <w:pPr>
        <w:rPr>
          <w:rFonts w:hint="eastAsia"/>
          <w:b/>
        </w:rPr>
      </w:pPr>
    </w:p>
    <w:p w14:paraId="3F2F804D" w14:textId="5A0F1508" w:rsidR="00E517DA" w:rsidRDefault="00F40CAE">
      <w:r>
        <w:rPr>
          <w:rFonts w:hint="eastAsia"/>
        </w:rPr>
        <w:t>物种数据转化</w:t>
      </w:r>
      <w:r w:rsidR="007D3712">
        <w:rPr>
          <w:rFonts w:hint="eastAsia"/>
        </w:rPr>
        <w:t>：</w:t>
      </w:r>
    </w:p>
    <w:p w14:paraId="0FA6B59E" w14:textId="45645CE5" w:rsidR="007D3712" w:rsidRDefault="007D3712">
      <w:r>
        <w:rPr>
          <w:rFonts w:hint="eastAsia"/>
        </w:rPr>
        <w:t>分析之前经常要对数据进行转化，主要目的包括：</w:t>
      </w:r>
    </w:p>
    <w:p w14:paraId="364CA724" w14:textId="07723915" w:rsidR="007D3712" w:rsidRDefault="007D3712">
      <w:r>
        <w:rPr>
          <w:rFonts w:hint="eastAsia"/>
        </w:rPr>
        <w:t>1</w:t>
      </w:r>
      <w:r>
        <w:t>.</w:t>
      </w:r>
      <w:r>
        <w:rPr>
          <w:rFonts w:hint="eastAsia"/>
        </w:rPr>
        <w:t>不同物理单位的变量具有可比性（如z</w:t>
      </w:r>
      <w:r>
        <w:t>-scores</w:t>
      </w:r>
      <w:r>
        <w:rPr>
          <w:rFonts w:hint="eastAsia"/>
        </w:rPr>
        <w:t>标准化。先中心化再除以标准差）</w:t>
      </w:r>
    </w:p>
    <w:p w14:paraId="44048C3B" w14:textId="160CE735" w:rsidR="007D3712" w:rsidRDefault="007D3712">
      <w:r>
        <w:t>2.</w:t>
      </w:r>
      <w:r>
        <w:rPr>
          <w:rFonts w:hint="eastAsia"/>
        </w:rPr>
        <w:t>变量符合正态分布和具有稳定方差（如平方根、四次方根、对数转化）</w:t>
      </w:r>
    </w:p>
    <w:p w14:paraId="080E9042" w14:textId="7BB1AAA2" w:rsidR="007D3712" w:rsidRDefault="007D3712">
      <w:r>
        <w:t xml:space="preserve">3. </w:t>
      </w:r>
      <w:r>
        <w:rPr>
          <w:rFonts w:hint="eastAsia"/>
        </w:rPr>
        <w:t>非线性变成线性（对数转化）</w:t>
      </w:r>
    </w:p>
    <w:p w14:paraId="69EBF1D3" w14:textId="4807795D" w:rsidR="007D3712" w:rsidRDefault="007D371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改变变量或对象权重（如赋予所有对象向量相同的长度或范数（n</w:t>
      </w:r>
      <w:r>
        <w:t>orm</w:t>
      </w:r>
      <w:r>
        <w:rPr>
          <w:rFonts w:hint="eastAsia"/>
        </w:rPr>
        <w:t>））</w:t>
      </w:r>
    </w:p>
    <w:p w14:paraId="61C7B10F" w14:textId="77DBD406" w:rsidR="007D3712" w:rsidRDefault="007D3712">
      <w:r>
        <w:t>5.</w:t>
      </w:r>
      <w:r w:rsidR="00234A68">
        <w:t xml:space="preserve"> </w:t>
      </w:r>
      <w:r>
        <w:rPr>
          <w:rFonts w:hint="eastAsia"/>
        </w:rPr>
        <w:t>分类</w:t>
      </w:r>
      <w:r w:rsidR="00234A68">
        <w:rPr>
          <w:rFonts w:hint="eastAsia"/>
        </w:rPr>
        <w:t>变量</w:t>
      </w:r>
      <w:r>
        <w:rPr>
          <w:rFonts w:hint="eastAsia"/>
        </w:rPr>
        <w:t>转化为二元（0-</w:t>
      </w:r>
      <w:r>
        <w:t>1</w:t>
      </w:r>
      <w:r>
        <w:rPr>
          <w:rFonts w:hint="eastAsia"/>
        </w:rPr>
        <w:t>）变量。</w:t>
      </w:r>
    </w:p>
    <w:p w14:paraId="0E384126" w14:textId="3CF73B13" w:rsidR="007D3712" w:rsidRDefault="007D3712">
      <w:r>
        <w:t xml:space="preserve">  </w:t>
      </w:r>
      <w:r>
        <w:rPr>
          <w:rFonts w:hint="eastAsia"/>
        </w:rPr>
        <w:t>物种的</w:t>
      </w:r>
      <w:r w:rsidR="006F4172">
        <w:rPr>
          <w:rFonts w:hint="eastAsia"/>
        </w:rPr>
        <w:t>丰度</w:t>
      </w:r>
      <w:r>
        <w:rPr>
          <w:rFonts w:hint="eastAsia"/>
        </w:rPr>
        <w:t>数据通常单位相同。简单的转化函数可降低极大值的影响，如sqrt</w:t>
      </w:r>
      <w:r>
        <w:t>()</w:t>
      </w:r>
      <w:r>
        <w:rPr>
          <w:rFonts w:hint="eastAsia"/>
        </w:rPr>
        <w:t>平方根，sqrt</w:t>
      </w:r>
      <w:r>
        <w:t>(sqrt())</w:t>
      </w:r>
      <w:r>
        <w:rPr>
          <w:rFonts w:hint="eastAsia"/>
        </w:rPr>
        <w:t>四次方根、log</w:t>
      </w:r>
      <w:r>
        <w:t>1</w:t>
      </w:r>
      <w:r>
        <w:rPr>
          <w:rFonts w:hint="eastAsia"/>
        </w:rPr>
        <w:t>p</w:t>
      </w:r>
      <w:r>
        <w:t>()</w:t>
      </w:r>
      <w:r w:rsidR="006F4172"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取对数。若需要赋予相同权重并忽略数值大小，可转化为0-</w:t>
      </w:r>
      <w:r>
        <w:t>1</w:t>
      </w:r>
      <w:r>
        <w:rPr>
          <w:rFonts w:hint="eastAsia"/>
        </w:rPr>
        <w:t>数据。</w:t>
      </w:r>
    </w:p>
    <w:p w14:paraId="26DADDBC" w14:textId="4A7F59FC" w:rsidR="007D3712" w:rsidRDefault="00CC4440">
      <w:r>
        <w:rPr>
          <w:rFonts w:hint="eastAsia"/>
        </w:rPr>
        <w:t>R中的</w:t>
      </w:r>
      <w:proofErr w:type="spellStart"/>
      <w:r>
        <w:rPr>
          <w:rFonts w:hint="eastAsia"/>
        </w:rPr>
        <w:t>decostand</w:t>
      </w:r>
      <w:proofErr w:type="spellEnd"/>
      <w:r>
        <w:rPr>
          <w:rFonts w:hint="eastAsia"/>
        </w:rPr>
        <w:t>可进行各种标准化操作。</w:t>
      </w:r>
      <w:r w:rsidR="003D43CE">
        <w:rPr>
          <w:rFonts w:hint="eastAsia"/>
        </w:rPr>
        <w:t>具体方法：</w:t>
      </w:r>
    </w:p>
    <w:p w14:paraId="278093AA" w14:textId="4A17E9A6" w:rsidR="003D43CE" w:rsidRDefault="003D43CE" w:rsidP="003D43CE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total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E62388">
        <w:rPr>
          <w:rFonts w:ascii="Arial" w:hAnsi="Arial" w:cs="Arial" w:hint="eastAsia"/>
          <w:color w:val="000000"/>
          <w:sz w:val="20"/>
          <w:szCs w:val="20"/>
        </w:rPr>
        <w:t>占</w:t>
      </w:r>
      <w:r w:rsidR="005B701D">
        <w:rPr>
          <w:rFonts w:ascii="Arial" w:hAnsi="Arial" w:cs="Arial" w:hint="eastAsia"/>
          <w:color w:val="000000"/>
          <w:sz w:val="20"/>
          <w:szCs w:val="20"/>
        </w:rPr>
        <w:t>总和的</w:t>
      </w:r>
      <w:r w:rsidR="00E62388">
        <w:rPr>
          <w:rFonts w:ascii="Arial" w:hAnsi="Arial" w:cs="Arial" w:hint="eastAsia"/>
          <w:color w:val="000000"/>
          <w:sz w:val="20"/>
          <w:szCs w:val="20"/>
        </w:rPr>
        <w:t>百分比（默认按照行计算）</w:t>
      </w:r>
    </w:p>
    <w:p w14:paraId="0AADB43B" w14:textId="05B3B043" w:rsidR="003D43CE" w:rsidRDefault="003D43CE" w:rsidP="003D43CE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max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E62388">
        <w:rPr>
          <w:rFonts w:ascii="Arial" w:hAnsi="Arial" w:cs="Arial" w:hint="eastAsia"/>
          <w:color w:val="000000"/>
          <w:sz w:val="20"/>
          <w:szCs w:val="20"/>
        </w:rPr>
        <w:t>占最大值百分比（默认按</w:t>
      </w:r>
      <w:proofErr w:type="gramStart"/>
      <w:r w:rsidR="00E62388">
        <w:rPr>
          <w:rFonts w:ascii="Arial" w:hAnsi="Arial" w:cs="Arial" w:hint="eastAsia"/>
          <w:color w:val="000000"/>
          <w:sz w:val="20"/>
          <w:szCs w:val="20"/>
        </w:rPr>
        <w:t>照列</w:t>
      </w:r>
      <w:proofErr w:type="gramEnd"/>
      <w:r w:rsidR="00E62388">
        <w:rPr>
          <w:rFonts w:ascii="Arial" w:hAnsi="Arial" w:cs="Arial" w:hint="eastAsia"/>
          <w:color w:val="000000"/>
          <w:sz w:val="20"/>
          <w:szCs w:val="20"/>
        </w:rPr>
        <w:t>计算）</w:t>
      </w:r>
    </w:p>
    <w:p w14:paraId="7F7655FA" w14:textId="022114B1" w:rsidR="005B701D" w:rsidRDefault="003D43CE" w:rsidP="005B701D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frequency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E62388">
        <w:rPr>
          <w:rFonts w:ascii="Arial" w:hAnsi="Arial" w:cs="Arial" w:hint="eastAsia"/>
          <w:color w:val="000000"/>
          <w:sz w:val="20"/>
          <w:szCs w:val="20"/>
        </w:rPr>
        <w:t>占最大值百分比乘以非</w:t>
      </w:r>
      <w:r w:rsidR="00E62388">
        <w:rPr>
          <w:rFonts w:ascii="Arial" w:hAnsi="Arial" w:cs="Arial" w:hint="eastAsia"/>
          <w:color w:val="000000"/>
          <w:sz w:val="20"/>
          <w:szCs w:val="20"/>
        </w:rPr>
        <w:t>0</w:t>
      </w:r>
      <w:r w:rsidR="005B701D">
        <w:rPr>
          <w:rFonts w:ascii="Arial" w:hAnsi="Arial" w:cs="Arial" w:hint="eastAsia"/>
          <w:color w:val="000000"/>
          <w:sz w:val="20"/>
          <w:szCs w:val="20"/>
        </w:rPr>
        <w:t>项的个数</w:t>
      </w:r>
      <w:r w:rsidR="005B701D">
        <w:rPr>
          <w:rFonts w:ascii="Arial" w:hAnsi="Arial" w:cs="Arial" w:hint="eastAsia"/>
          <w:color w:val="000000"/>
          <w:sz w:val="20"/>
          <w:szCs w:val="20"/>
        </w:rPr>
        <w:t>（默认按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照列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计算）</w:t>
      </w:r>
    </w:p>
    <w:p w14:paraId="4FB1008D" w14:textId="0EBDB9C6" w:rsidR="005B701D" w:rsidRDefault="003D43CE" w:rsidP="005B701D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normalize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5B701D">
        <w:rPr>
          <w:rFonts w:ascii="Arial" w:hAnsi="Arial" w:cs="Arial" w:hint="eastAsia"/>
          <w:color w:val="000000"/>
          <w:sz w:val="20"/>
          <w:szCs w:val="20"/>
        </w:rPr>
        <w:t>平方和为</w:t>
      </w:r>
      <w:r w:rsidR="005B701D">
        <w:rPr>
          <w:rFonts w:ascii="Arial" w:hAnsi="Arial" w:cs="Arial" w:hint="eastAsia"/>
          <w:color w:val="000000"/>
          <w:sz w:val="20"/>
          <w:szCs w:val="20"/>
        </w:rPr>
        <w:t>1</w:t>
      </w:r>
      <w:r w:rsidR="005B701D">
        <w:rPr>
          <w:rFonts w:ascii="Arial" w:hAnsi="Arial" w:cs="Arial" w:hint="eastAsia"/>
          <w:color w:val="000000"/>
          <w:sz w:val="20"/>
          <w:szCs w:val="20"/>
        </w:rPr>
        <w:t>进行标准化，也称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弦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转化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B701D">
        <w:rPr>
          <w:rFonts w:ascii="Arial" w:hAnsi="Arial" w:cs="Arial" w:hint="eastAsia"/>
          <w:color w:val="000000"/>
          <w:sz w:val="20"/>
          <w:szCs w:val="20"/>
        </w:rPr>
        <w:t>（默认按照行计算）</w:t>
      </w:r>
      <w:r w:rsidR="0083014B">
        <w:rPr>
          <w:rFonts w:ascii="Arial" w:hAnsi="Arial" w:cs="Arial" w:hint="eastAsia"/>
          <w:color w:val="000000"/>
          <w:sz w:val="20"/>
          <w:szCs w:val="20"/>
        </w:rPr>
        <w:t>；或直接用</w:t>
      </w:r>
      <w:r w:rsidR="0083014B">
        <w:rPr>
          <w:rFonts w:ascii="Arial" w:hAnsi="Arial" w:cs="Arial" w:hint="eastAsia"/>
          <w:color w:val="000000"/>
          <w:sz w:val="20"/>
          <w:szCs w:val="20"/>
        </w:rPr>
        <w:t>scale</w:t>
      </w:r>
      <w:r w:rsidR="0083014B">
        <w:rPr>
          <w:rFonts w:ascii="Arial" w:hAnsi="Arial" w:cs="Arial"/>
          <w:color w:val="000000"/>
          <w:sz w:val="20"/>
          <w:szCs w:val="20"/>
        </w:rPr>
        <w:t>()</w:t>
      </w:r>
      <w:r w:rsidR="0083014B">
        <w:rPr>
          <w:rFonts w:ascii="Arial" w:hAnsi="Arial" w:cs="Arial" w:hint="eastAsia"/>
          <w:color w:val="000000"/>
          <w:sz w:val="20"/>
          <w:szCs w:val="20"/>
        </w:rPr>
        <w:t>函数</w:t>
      </w:r>
    </w:p>
    <w:p w14:paraId="251DC75B" w14:textId="3AA37B66" w:rsidR="003D43CE" w:rsidRPr="005B701D" w:rsidRDefault="003D43CE" w:rsidP="003D43CE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HTML"/>
          <w:color w:val="000000"/>
        </w:rPr>
        <w:t>range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5B701D">
        <w:rPr>
          <w:rFonts w:ascii="Arial" w:hAnsi="Arial" w:cs="Arial" w:hint="eastAsia"/>
          <w:color w:val="000000"/>
          <w:sz w:val="20"/>
          <w:szCs w:val="20"/>
        </w:rPr>
        <w:t>标准化为</w:t>
      </w:r>
      <w:r w:rsidR="005B701D">
        <w:rPr>
          <w:rFonts w:ascii="Arial" w:hAnsi="Arial" w:cs="Arial" w:hint="eastAsia"/>
          <w:color w:val="000000"/>
          <w:sz w:val="20"/>
          <w:szCs w:val="20"/>
        </w:rPr>
        <w:t>0-</w:t>
      </w:r>
      <w:r w:rsidR="005B701D">
        <w:rPr>
          <w:rFonts w:ascii="Arial" w:hAnsi="Arial" w:cs="Arial"/>
          <w:color w:val="000000"/>
          <w:sz w:val="20"/>
          <w:szCs w:val="20"/>
        </w:rPr>
        <w:t>1</w:t>
      </w:r>
      <w:r w:rsidR="005B701D">
        <w:rPr>
          <w:rFonts w:ascii="Arial" w:hAnsi="Arial" w:cs="Arial" w:hint="eastAsia"/>
          <w:color w:val="000000"/>
          <w:sz w:val="20"/>
          <w:szCs w:val="20"/>
        </w:rPr>
        <w:t>之间</w:t>
      </w:r>
      <w:r w:rsidR="005B701D">
        <w:rPr>
          <w:rFonts w:ascii="Arial" w:hAnsi="Arial" w:cs="Arial" w:hint="eastAsia"/>
          <w:color w:val="000000"/>
          <w:sz w:val="20"/>
          <w:szCs w:val="20"/>
        </w:rPr>
        <w:t>（默认按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照列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计算）</w:t>
      </w:r>
    </w:p>
    <w:p w14:paraId="0275B23F" w14:textId="776E6610" w:rsidR="003D43CE" w:rsidRDefault="003D43CE" w:rsidP="003D43CE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HTML"/>
          <w:color w:val="000000"/>
        </w:rPr>
        <w:t>rank</w:t>
      </w:r>
      <w:r w:rsidR="0083014B">
        <w:rPr>
          <w:rStyle w:val="HTML"/>
          <w:rFonts w:hint="eastAsia"/>
          <w:color w:val="000000"/>
        </w:rPr>
        <w:t>:转化为</w:t>
      </w:r>
      <w:proofErr w:type="gramStart"/>
      <w:r w:rsidR="0083014B">
        <w:rPr>
          <w:rStyle w:val="HTML"/>
          <w:rFonts w:hint="eastAsia"/>
          <w:color w:val="000000"/>
        </w:rPr>
        <w:t>秩</w:t>
      </w:r>
      <w:proofErr w:type="gramEnd"/>
      <w:r w:rsidR="0083014B">
        <w:rPr>
          <w:rStyle w:val="HTML"/>
          <w:rFonts w:hint="eastAsia"/>
          <w:color w:val="000000"/>
        </w:rPr>
        <w:t>次数据。</w:t>
      </w:r>
    </w:p>
    <w:p w14:paraId="49856AA7" w14:textId="77777777" w:rsidR="005B701D" w:rsidRPr="005B701D" w:rsidRDefault="003D43CE" w:rsidP="005B701D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HTML"/>
          <w:color w:val="000000"/>
        </w:rPr>
        <w:t>standardize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5B701D">
        <w:rPr>
          <w:rFonts w:ascii="Arial" w:hAnsi="Arial" w:cs="Arial" w:hint="eastAsia"/>
          <w:color w:val="000000"/>
          <w:sz w:val="20"/>
          <w:szCs w:val="20"/>
        </w:rPr>
        <w:t>均值为</w:t>
      </w:r>
      <w:r w:rsidR="005B701D">
        <w:rPr>
          <w:rFonts w:ascii="Arial" w:hAnsi="Arial" w:cs="Arial" w:hint="eastAsia"/>
          <w:color w:val="000000"/>
          <w:sz w:val="20"/>
          <w:szCs w:val="20"/>
        </w:rPr>
        <w:t>0</w:t>
      </w:r>
      <w:r w:rsidR="005B701D">
        <w:rPr>
          <w:rFonts w:ascii="Arial" w:hAnsi="Arial" w:cs="Arial" w:hint="eastAsia"/>
          <w:color w:val="000000"/>
          <w:sz w:val="20"/>
          <w:szCs w:val="20"/>
        </w:rPr>
        <w:t>标准差为</w:t>
      </w:r>
      <w:r w:rsidR="005B701D">
        <w:rPr>
          <w:rFonts w:ascii="Arial" w:hAnsi="Arial" w:cs="Arial" w:hint="eastAsia"/>
          <w:color w:val="000000"/>
          <w:sz w:val="20"/>
          <w:szCs w:val="20"/>
        </w:rPr>
        <w:t>1</w:t>
      </w:r>
      <w:r w:rsidR="005B701D">
        <w:rPr>
          <w:rFonts w:ascii="Arial" w:hAnsi="Arial" w:cs="Arial" w:hint="eastAsia"/>
          <w:color w:val="000000"/>
          <w:sz w:val="20"/>
          <w:szCs w:val="20"/>
        </w:rPr>
        <w:t>的正态分布</w:t>
      </w:r>
      <w:r w:rsidR="005B701D">
        <w:rPr>
          <w:rFonts w:ascii="Arial" w:hAnsi="Arial" w:cs="Arial" w:hint="eastAsia"/>
          <w:color w:val="000000"/>
          <w:sz w:val="20"/>
          <w:szCs w:val="20"/>
        </w:rPr>
        <w:t>（默认按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照列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计算）</w:t>
      </w:r>
    </w:p>
    <w:p w14:paraId="5DFFC40F" w14:textId="5D1C3F3A" w:rsidR="003D43CE" w:rsidRDefault="003D43CE" w:rsidP="003D43CE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pa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5B701D">
        <w:rPr>
          <w:rFonts w:ascii="Arial" w:hAnsi="Arial" w:cs="Arial" w:hint="eastAsia"/>
          <w:color w:val="000000"/>
          <w:sz w:val="20"/>
          <w:szCs w:val="20"/>
        </w:rPr>
        <w:t>转化为</w:t>
      </w:r>
      <w:r w:rsidR="005B701D">
        <w:rPr>
          <w:rFonts w:ascii="Arial" w:hAnsi="Arial" w:cs="Arial" w:hint="eastAsia"/>
          <w:color w:val="000000"/>
          <w:sz w:val="20"/>
          <w:szCs w:val="20"/>
        </w:rPr>
        <w:t>0-</w:t>
      </w:r>
      <w:r w:rsidR="005B701D">
        <w:rPr>
          <w:rFonts w:ascii="Arial" w:hAnsi="Arial" w:cs="Arial"/>
          <w:color w:val="000000"/>
          <w:sz w:val="20"/>
          <w:szCs w:val="20"/>
        </w:rPr>
        <w:t>1</w:t>
      </w:r>
      <w:r w:rsidR="005B701D">
        <w:rPr>
          <w:rFonts w:ascii="Arial" w:hAnsi="Arial" w:cs="Arial" w:hint="eastAsia"/>
          <w:color w:val="000000"/>
          <w:sz w:val="20"/>
          <w:szCs w:val="20"/>
        </w:rPr>
        <w:t>数据</w:t>
      </w:r>
    </w:p>
    <w:p w14:paraId="38115F92" w14:textId="02035FF3" w:rsidR="003D43CE" w:rsidRDefault="003D43CE" w:rsidP="003D43CE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lastRenderedPageBreak/>
        <w:t>chi.square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卡方转化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（默认按照行计算）</w:t>
      </w:r>
    </w:p>
    <w:p w14:paraId="0D8C4201" w14:textId="09DF4D28" w:rsidR="003D43CE" w:rsidRDefault="003D43CE" w:rsidP="003D43CE">
      <w:pPr>
        <w:pStyle w:val="a3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hellinger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5B701D">
        <w:rPr>
          <w:rFonts w:ascii="Arial" w:hAnsi="Arial" w:cs="Arial" w:hint="eastAsia"/>
          <w:color w:val="000000"/>
          <w:sz w:val="20"/>
          <w:szCs w:val="20"/>
        </w:rPr>
        <w:t>先</w:t>
      </w:r>
      <w:proofErr w:type="gramStart"/>
      <w:r w:rsidR="005B701D">
        <w:rPr>
          <w:rFonts w:ascii="Arial" w:hAnsi="Arial" w:cs="Arial" w:hint="eastAsia"/>
          <w:color w:val="000000"/>
          <w:sz w:val="20"/>
          <w:szCs w:val="20"/>
        </w:rPr>
        <w:t>计算</w:t>
      </w:r>
      <w:r w:rsidR="005B701D">
        <w:rPr>
          <w:rFonts w:ascii="Arial" w:hAnsi="Arial" w:cs="Arial" w:hint="eastAsia"/>
          <w:color w:val="000000"/>
          <w:sz w:val="20"/>
          <w:szCs w:val="20"/>
        </w:rPr>
        <w:t>占</w:t>
      </w:r>
      <w:proofErr w:type="gramEnd"/>
      <w:r w:rsidR="005B701D">
        <w:rPr>
          <w:rFonts w:ascii="Arial" w:hAnsi="Arial" w:cs="Arial" w:hint="eastAsia"/>
          <w:color w:val="000000"/>
          <w:sz w:val="20"/>
          <w:szCs w:val="20"/>
        </w:rPr>
        <w:t>总和的百分比</w:t>
      </w:r>
      <w:r w:rsidR="005B701D">
        <w:rPr>
          <w:rFonts w:ascii="Arial" w:hAnsi="Arial" w:cs="Arial" w:hint="eastAsia"/>
          <w:color w:val="000000"/>
          <w:sz w:val="20"/>
          <w:szCs w:val="20"/>
        </w:rPr>
        <w:t>（</w:t>
      </w:r>
      <w:r w:rsidR="005B701D">
        <w:rPr>
          <w:rFonts w:ascii="Arial" w:hAnsi="Arial" w:cs="Arial" w:hint="eastAsia"/>
          <w:color w:val="000000"/>
          <w:sz w:val="20"/>
          <w:szCs w:val="20"/>
        </w:rPr>
        <w:t>total</w:t>
      </w:r>
      <w:r w:rsidR="005B701D">
        <w:rPr>
          <w:rFonts w:ascii="Arial" w:hAnsi="Arial" w:cs="Arial" w:hint="eastAsia"/>
          <w:color w:val="000000"/>
          <w:sz w:val="20"/>
          <w:szCs w:val="20"/>
        </w:rPr>
        <w:t>转化），再算平方根。</w:t>
      </w:r>
    </w:p>
    <w:p w14:paraId="58CCCB4C" w14:textId="35083878" w:rsidR="003D43CE" w:rsidRDefault="003D43CE" w:rsidP="003D43CE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color w:val="000000"/>
        </w:rPr>
        <w:t>log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83014B">
        <w:rPr>
          <w:rFonts w:ascii="Arial" w:hAnsi="Arial" w:cs="Arial" w:hint="eastAsia"/>
          <w:color w:val="000000"/>
          <w:sz w:val="20"/>
          <w:szCs w:val="20"/>
        </w:rPr>
        <w:t>对数转化</w:t>
      </w:r>
    </w:p>
    <w:p w14:paraId="12ABF490" w14:textId="77777777" w:rsidR="003D43CE" w:rsidRPr="003D43CE" w:rsidRDefault="003D43CE">
      <w:pPr>
        <w:rPr>
          <w:rFonts w:hint="eastAsia"/>
        </w:rPr>
      </w:pPr>
    </w:p>
    <w:p w14:paraId="08D7B88F" w14:textId="4B52139C" w:rsidR="00CC4440" w:rsidRPr="007D3712" w:rsidRDefault="0083014B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hapiro.test</w:t>
      </w:r>
      <w:proofErr w:type="spellEnd"/>
      <w:r>
        <w:t>()</w:t>
      </w:r>
      <w:r>
        <w:rPr>
          <w:rFonts w:hint="eastAsia"/>
        </w:rPr>
        <w:t>函数，用Sha</w:t>
      </w:r>
      <w:r>
        <w:t>piro-Wilk</w:t>
      </w:r>
      <w:r>
        <w:rPr>
          <w:rFonts w:hint="eastAsia"/>
        </w:rPr>
        <w:t xml:space="preserve">检验向量的正态性。 </w:t>
      </w:r>
      <w:r>
        <w:t xml:space="preserve"> </w:t>
      </w:r>
    </w:p>
    <w:sectPr w:rsidR="00CC4440" w:rsidRPr="007D3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655"/>
    <w:multiLevelType w:val="multilevel"/>
    <w:tmpl w:val="FE3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6E"/>
    <w:rsid w:val="00012001"/>
    <w:rsid w:val="0004008E"/>
    <w:rsid w:val="001D363B"/>
    <w:rsid w:val="00234A68"/>
    <w:rsid w:val="003C3B6A"/>
    <w:rsid w:val="003D43CE"/>
    <w:rsid w:val="00450F61"/>
    <w:rsid w:val="004A176E"/>
    <w:rsid w:val="00505074"/>
    <w:rsid w:val="005B701D"/>
    <w:rsid w:val="006A01D3"/>
    <w:rsid w:val="006F4172"/>
    <w:rsid w:val="007D3712"/>
    <w:rsid w:val="0080543A"/>
    <w:rsid w:val="00810C4D"/>
    <w:rsid w:val="0083014B"/>
    <w:rsid w:val="00952A80"/>
    <w:rsid w:val="00A30F09"/>
    <w:rsid w:val="00CB0F96"/>
    <w:rsid w:val="00CC4440"/>
    <w:rsid w:val="00DD042A"/>
    <w:rsid w:val="00E517DA"/>
    <w:rsid w:val="00E62388"/>
    <w:rsid w:val="00ED7CD3"/>
    <w:rsid w:val="00F15A73"/>
    <w:rsid w:val="00F40CAE"/>
    <w:rsid w:val="00FB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0855"/>
  <w15:chartTrackingRefBased/>
  <w15:docId w15:val="{A60171FD-B93F-4E67-A7B4-6DEC8742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43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D43CE"/>
  </w:style>
  <w:style w:type="character" w:styleId="a4">
    <w:name w:val="Hyperlink"/>
    <w:basedOn w:val="a0"/>
    <w:uiPriority w:val="99"/>
    <w:semiHidden/>
    <w:unhideWhenUsed/>
    <w:rsid w:val="003D43CE"/>
    <w:rPr>
      <w:color w:val="0000FF"/>
      <w:u w:val="single"/>
    </w:rPr>
  </w:style>
  <w:style w:type="character" w:styleId="a5">
    <w:name w:val="Emphasis"/>
    <w:basedOn w:val="a0"/>
    <w:uiPriority w:val="20"/>
    <w:qFormat/>
    <w:rsid w:val="003D4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 shuzhen</cp:lastModifiedBy>
  <cp:revision>20</cp:revision>
  <dcterms:created xsi:type="dcterms:W3CDTF">2018-07-01T07:37:00Z</dcterms:created>
  <dcterms:modified xsi:type="dcterms:W3CDTF">2019-02-03T15:39:00Z</dcterms:modified>
</cp:coreProperties>
</file>