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asciiTheme="minorAscii" w:hAnsiTheme="minorAscii"/>
          <w:color w:val="auto"/>
          <w:lang w:val="en-US"/>
        </w:rPr>
      </w:pPr>
    </w:p>
    <w:p>
      <w:pPr>
        <w:pStyle w:val="17"/>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pStyle w:val="2"/>
        <w:rPr>
          <w:rFonts w:hint="default" w:asciiTheme="minorAscii" w:hAnsiTheme="minorAscii"/>
          <w:b/>
          <w:bCs/>
          <w:color w:val="auto"/>
          <w:sz w:val="28"/>
          <w:szCs w:val="28"/>
        </w:rPr>
      </w:pPr>
      <w:bookmarkStart w:id="0" w:name="_Toc616391191"/>
      <w:bookmarkStart w:id="1" w:name="_Toc515442327"/>
      <w:r>
        <w:rPr>
          <w:rFonts w:hint="default" w:asciiTheme="minorAscii" w:hAnsiTheme="minorAscii"/>
          <w:color w:val="auto"/>
          <w:sz w:val="28"/>
          <w:szCs w:val="28"/>
        </w:rPr>
        <w:t>Document Revision History</w:t>
      </w:r>
      <w:bookmarkEnd w:id="0"/>
      <w:bookmarkEnd w:id="1"/>
    </w:p>
    <w:tbl>
      <w:tblPr>
        <w:tblStyle w:val="9"/>
        <w:tblW w:w="0" w:type="auto"/>
        <w:jc w:val="center"/>
        <w:tblLayout w:type="autofit"/>
        <w:tblCellMar>
          <w:top w:w="0" w:type="dxa"/>
          <w:left w:w="108" w:type="dxa"/>
          <w:bottom w:w="0" w:type="dxa"/>
          <w:right w:w="108" w:type="dxa"/>
        </w:tblCellMar>
      </w:tblPr>
      <w:tblGrid>
        <w:gridCol w:w="2837"/>
        <w:gridCol w:w="2834"/>
        <w:gridCol w:w="2851"/>
      </w:tblGrid>
      <w:tr>
        <w:tblPrEx>
          <w:tblCellMar>
            <w:top w:w="0" w:type="dxa"/>
            <w:left w:w="108" w:type="dxa"/>
            <w:bottom w:w="0" w:type="dxa"/>
            <w:right w:w="108" w:type="dxa"/>
          </w:tblCellMar>
        </w:tblPrEx>
        <w:trPr>
          <w:jc w:val="center"/>
        </w:trPr>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tblPrEx>
          <w:tblCellMar>
            <w:top w:w="0" w:type="dxa"/>
            <w:left w:w="108" w:type="dxa"/>
            <w:bottom w:w="0" w:type="dxa"/>
            <w:right w:w="108" w:type="dxa"/>
          </w:tblCellMar>
        </w:tblPrEx>
        <w:trPr>
          <w:jc w:val="center"/>
        </w:trPr>
        <w:tc>
          <w:tcPr>
            <w:tcW w:w="2880" w:type="dxa"/>
          </w:tcPr>
          <w:p>
            <w:pPr>
              <w:rPr>
                <w:rFonts w:hint="default" w:asciiTheme="minorAscii" w:hAnsiTheme="minorAscii"/>
                <w:lang w:val="en-US"/>
              </w:rPr>
            </w:pPr>
            <w:r>
              <w:rPr>
                <w:rFonts w:hint="default" w:asciiTheme="minorAscii" w:hAnsiTheme="minorAscii"/>
                <w:lang w:val="en-US"/>
              </w:rPr>
              <w:t>Mirza Nehal</w:t>
            </w:r>
          </w:p>
        </w:tc>
        <w:tc>
          <w:tcPr>
            <w:tcW w:w="2880" w:type="dxa"/>
          </w:tcPr>
          <w:p>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bl>
    <w:p>
      <w:pPr>
        <w:rPr>
          <w:rFonts w:hint="default" w:asciiTheme="minorAscii" w:hAnsiTheme="minorAscii"/>
          <w:lang w:val="en-US"/>
        </w:rPr>
      </w:pPr>
    </w:p>
    <w:p>
      <w:pPr>
        <w:pStyle w:val="2"/>
        <w:rPr>
          <w:rFonts w:hint="default" w:asciiTheme="minorAscii" w:hAnsiTheme="minorAscii"/>
          <w:color w:val="auto"/>
          <w:sz w:val="28"/>
          <w:szCs w:val="28"/>
        </w:rPr>
      </w:pPr>
      <w:bookmarkStart w:id="2" w:name="_Toc253145627"/>
      <w:bookmarkStart w:id="3" w:name="_Toc1039162202"/>
      <w:r>
        <w:rPr>
          <w:rFonts w:hint="default" w:asciiTheme="minorAscii" w:hAnsiTheme="minorAscii"/>
          <w:color w:val="auto"/>
          <w:sz w:val="28"/>
          <w:szCs w:val="28"/>
        </w:rPr>
        <w:t>Table of Contents</w:t>
      </w:r>
      <w:bookmarkEnd w:id="2"/>
      <w:bookmarkEnd w:id="3"/>
    </w:p>
    <w:p>
      <w:pPr>
        <w:pStyle w:val="18"/>
        <w:tabs>
          <w:tab w:val="right" w:leader="dot" w:pos="8306"/>
        </w:tabs>
      </w:pPr>
      <w:bookmarkStart w:id="4" w:name="_Toc741254956"/>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TOC \o "1-9" \h \u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_Toc515442327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Document Revision History</w:t>
      </w:r>
      <w:r>
        <w:tab/>
      </w:r>
      <w:r>
        <w:fldChar w:fldCharType="begin"/>
      </w:r>
      <w:r>
        <w:instrText xml:space="preserve"> PAGEREF _Toc515442327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_Toc253145627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Table of Contents</w:t>
      </w:r>
      <w:r>
        <w:tab/>
      </w:r>
      <w:r>
        <w:fldChar w:fldCharType="begin"/>
      </w:r>
      <w:r>
        <w:instrText xml:space="preserve"> PAGEREF _Toc253145627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_Toc1450616883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8"/>
        </w:rPr>
        <w:t>1. Introduction to OKD</w:t>
      </w:r>
      <w:r>
        <w:tab/>
      </w:r>
      <w:r>
        <w:fldChar w:fldCharType="begin"/>
      </w:r>
      <w:r>
        <w:instrText xml:space="preserve"> PAGEREF _Toc1450616883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_Toc1231356076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2. </w:t>
      </w:r>
      <w:r>
        <w:rPr>
          <w:rFonts w:hint="default" w:asciiTheme="minorAscii" w:hAnsiTheme="minorAscii"/>
          <w:lang w:val="en-US"/>
        </w:rPr>
        <w:t>A</w:t>
      </w:r>
      <w:r>
        <w:rPr>
          <w:rFonts w:hint="default" w:asciiTheme="minorAscii" w:hAnsiTheme="minorAscii"/>
        </w:rPr>
        <w:t>rchitecture</w:t>
      </w:r>
      <w:r>
        <w:tab/>
      </w:r>
      <w:r>
        <w:fldChar w:fldCharType="begin"/>
      </w:r>
      <w:r>
        <w:instrText xml:space="preserve"> PAGEREF _Toc1231356076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_Toc1366076987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_Toc1366076987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_Toc1730023298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2.3 </w:t>
      </w:r>
      <w:r>
        <w:rPr>
          <w:rFonts w:hint="default" w:asciiTheme="minorAscii" w:hAnsiTheme="minorAscii"/>
        </w:rPr>
        <w:t>Glossary of common terms for OKD architecture</w:t>
      </w:r>
      <w:r>
        <w:tab/>
      </w:r>
      <w:r>
        <w:fldChar w:fldCharType="begin"/>
      </w:r>
      <w:r>
        <w:instrText xml:space="preserve"> PAGEREF _Toc1730023298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_Toc1012678004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_Toc1012678004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_Toc1721503304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_Toc1721503304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_Toc1718425339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3.1.1 On Cloud:</w:t>
      </w:r>
      <w:r>
        <w:tab/>
      </w:r>
      <w:r>
        <w:fldChar w:fldCharType="begin"/>
      </w:r>
      <w:r>
        <w:instrText xml:space="preserve"> PAGEREF _Toc1718425339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_Toc1333860934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3.1.2 On Prem:</w:t>
      </w:r>
      <w:r>
        <w:tab/>
      </w:r>
      <w:r>
        <w:fldChar w:fldCharType="begin"/>
      </w:r>
      <w:r>
        <w:instrText xml:space="preserve"> PAGEREF _Toc1333860934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_Toc333471501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Maximum Tested Cluster Scale (4.x)</w:t>
      </w:r>
      <w:r>
        <w:tab/>
      </w:r>
      <w:r>
        <w:fldChar w:fldCharType="begin"/>
      </w:r>
      <w:r>
        <w:instrText xml:space="preserve"> PAGEREF _Toc333471501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_Toc1713695018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4. OKD installation</w:t>
      </w:r>
      <w:r>
        <w:tab/>
      </w:r>
      <w:r>
        <w:fldChar w:fldCharType="begin"/>
      </w:r>
      <w:r>
        <w:instrText xml:space="preserve"> PAGEREF _Toc1713695018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_Toc900173224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4.1 </w:t>
      </w:r>
      <w:r>
        <w:rPr>
          <w:rFonts w:hint="default" w:asciiTheme="minorAscii" w:hAnsiTheme="minorAscii"/>
        </w:rPr>
        <w:t>Supported platforms for OKD clusters</w:t>
      </w:r>
      <w:r>
        <w:tab/>
      </w:r>
      <w:r>
        <w:fldChar w:fldCharType="begin"/>
      </w:r>
      <w:r>
        <w:instrText xml:space="preserve"> PAGEREF _Toc900173224 \h </w:instrText>
      </w:r>
      <w:r>
        <w:fldChar w:fldCharType="separate"/>
      </w:r>
      <w:r>
        <w:t>10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_Toc1734213731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4.2 I</w:t>
      </w:r>
      <w:r>
        <w:rPr>
          <w:rFonts w:hint="default" w:asciiTheme="minorAscii" w:hAnsiTheme="minorAscii"/>
        </w:rPr>
        <w:t>nstallation process details</w:t>
      </w:r>
      <w:r>
        <w:tab/>
      </w:r>
      <w:r>
        <w:fldChar w:fldCharType="begin"/>
      </w:r>
      <w:r>
        <w:instrText xml:space="preserve"> PAGEREF _Toc1734213731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_Toc1566982139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4.3 Minimum Node for OKD Cluster</w:t>
      </w:r>
      <w:r>
        <w:tab/>
      </w:r>
      <w:r>
        <w:fldChar w:fldCharType="begin"/>
      </w:r>
      <w:r>
        <w:instrText xml:space="preserve"> PAGEREF _Toc1566982139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_Toc647875788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r>
        <w:tab/>
      </w:r>
      <w:r>
        <w:fldChar w:fldCharType="begin"/>
      </w:r>
      <w:r>
        <w:instrText xml:space="preserve"> PAGEREF _Toc647875788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_Toc2105538757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 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_Toc2105538757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_Toc324467150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4.5.1 Systems Specification:</w:t>
      </w:r>
      <w:r>
        <w:tab/>
      </w:r>
      <w:r>
        <w:fldChar w:fldCharType="begin"/>
      </w:r>
      <w:r>
        <w:instrText xml:space="preserve"> PAGEREF _Toc324467150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_Toc626297656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4.5.2 Pre-Requistes:</w:t>
      </w:r>
      <w:r>
        <w:tab/>
      </w:r>
      <w:r>
        <w:fldChar w:fldCharType="begin"/>
      </w:r>
      <w:r>
        <w:instrText xml:space="preserve"> PAGEREF _Toc626297656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_Toc1534559665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4.5.3 Network Architecture Diagram:</w:t>
      </w:r>
      <w:r>
        <w:tab/>
      </w:r>
      <w:r>
        <w:fldChar w:fldCharType="begin"/>
      </w:r>
      <w:r>
        <w:instrText xml:space="preserve"> PAGEREF _Toc1534559665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_Toc1397966886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 U</w:t>
      </w:r>
      <w:r>
        <w:rPr>
          <w:rFonts w:hint="default" w:asciiTheme="minorAscii" w:hAnsiTheme="minorAscii"/>
        </w:rPr>
        <w:t>ser-provisioned cluster on bare metal</w:t>
      </w:r>
      <w:r>
        <w:rPr>
          <w:rFonts w:hint="default" w:asciiTheme="minorAscii" w:hAnsiTheme="minorAscii"/>
          <w:lang w:val="en-US"/>
        </w:rPr>
        <w:t xml:space="preserve"> Steps (HomeLab)</w:t>
      </w:r>
      <w:r>
        <w:tab/>
      </w:r>
      <w:r>
        <w:fldChar w:fldCharType="begin"/>
      </w:r>
      <w:r>
        <w:instrText xml:space="preserve"> PAGEREF _Toc1397966886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_Toc472035080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4.6.1 DNS Setup:</w:t>
      </w:r>
      <w:r>
        <w:tab/>
      </w:r>
      <w:r>
        <w:fldChar w:fldCharType="begin"/>
      </w:r>
      <w:r>
        <w:instrText xml:space="preserve"> PAGEREF _Toc472035080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_Toc1822239647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4.6.2 DHCP Server Setup:</w:t>
      </w:r>
      <w:r>
        <w:tab/>
      </w:r>
      <w:r>
        <w:fldChar w:fldCharType="begin"/>
      </w:r>
      <w:r>
        <w:instrText xml:space="preserve"> PAGEREF _Toc1822239647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_Toc1047210113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4.6.3 HAProxy Setup:</w:t>
      </w:r>
      <w:r>
        <w:tab/>
      </w:r>
      <w:r>
        <w:fldChar w:fldCharType="begin"/>
      </w:r>
      <w:r>
        <w:instrText xml:space="preserve"> PAGEREF _Toc1047210113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_Toc1300930240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4.6.4 DNS Setup:</w:t>
      </w:r>
      <w:r>
        <w:tab/>
      </w:r>
      <w:r>
        <w:fldChar w:fldCharType="begin"/>
      </w:r>
      <w:r>
        <w:instrText xml:space="preserve"> PAGEREF _Toc1300930240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_Toc1188856620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4.6.5 DNS Setup:</w:t>
      </w:r>
      <w:r>
        <w:tab/>
      </w:r>
      <w:r>
        <w:fldChar w:fldCharType="begin"/>
      </w:r>
      <w:r>
        <w:instrText xml:space="preserve"> PAGEREF _Toc1188856620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_Toc1780091438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4.6.6 DNS Setup:</w:t>
      </w:r>
      <w:r>
        <w:tab/>
      </w:r>
      <w:r>
        <w:fldChar w:fldCharType="begin"/>
      </w:r>
      <w:r>
        <w:instrText xml:space="preserve"> PAGEREF _Toc1780091438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_Toc306978637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4.6.7 DNS Setup:</w:t>
      </w:r>
      <w:r>
        <w:tab/>
      </w:r>
      <w:r>
        <w:fldChar w:fldCharType="begin"/>
      </w:r>
      <w:r>
        <w:instrText xml:space="preserve"> PAGEREF _Toc306978637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_Toc92909206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4.6.8 DNS Setup:</w:t>
      </w:r>
      <w:r>
        <w:tab/>
      </w:r>
      <w:r>
        <w:fldChar w:fldCharType="begin"/>
      </w:r>
      <w:r>
        <w:instrText xml:space="preserve"> PAGEREF _Toc92909206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_Toc1567776128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 OKD </w:t>
      </w:r>
      <w:r>
        <w:rPr>
          <w:rFonts w:hint="default" w:asciiTheme="minorAscii" w:hAnsiTheme="minorAscii"/>
          <w:lang w:val="en-US"/>
        </w:rPr>
        <w:t>Troubleshooting</w:t>
      </w:r>
      <w:r>
        <w:tab/>
      </w:r>
      <w:r>
        <w:fldChar w:fldCharType="begin"/>
      </w:r>
      <w:r>
        <w:instrText xml:space="preserve"> PAGEREF _Toc1567776128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2"/>
        <w:numPr>
          <w:ilvl w:val="0"/>
          <w:numId w:val="1"/>
        </w:numPr>
        <w:bidi w:val="0"/>
        <w:rPr>
          <w:rStyle w:val="22"/>
          <w:rFonts w:hint="default" w:asciiTheme="minorAscii" w:hAnsiTheme="minorAscii"/>
          <w:b/>
          <w:bCs/>
          <w:sz w:val="28"/>
          <w:szCs w:val="28"/>
        </w:rPr>
      </w:pPr>
      <w:bookmarkStart w:id="5" w:name="_Toc106652845"/>
      <w:bookmarkStart w:id="6" w:name="_Toc1450616883"/>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 HYPERLINK "https://docs.okd.io/latest/architecture/architecture.html" \l "architecture-platform-introduction_architecture"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end"/>
      </w:r>
      <w:r>
        <w:rPr>
          <w:rStyle w:val="22"/>
          <w:rFonts w:hint="default" w:asciiTheme="minorAscii" w:hAnsiTheme="minorAscii"/>
          <w:b/>
          <w:bCs/>
          <w:sz w:val="28"/>
          <w:szCs w:val="28"/>
        </w:rPr>
        <w:t>Introduction to OKD</w:t>
      </w:r>
      <w:bookmarkEnd w:id="4"/>
      <w:bookmarkEnd w:id="5"/>
      <w:bookmarkEnd w:id="6"/>
    </w:p>
    <w:p>
      <w:pPr>
        <w:bidi w:val="0"/>
        <w:rPr>
          <w:rFonts w:hint="default" w:asciiTheme="minorAscii" w:hAnsiTheme="minorAscii"/>
        </w:rPr>
      </w:pPr>
      <w:r>
        <w:rPr>
          <w:rFonts w:hint="default" w:asciiTheme="minorAscii" w:hAnsiTheme="minorAscii"/>
        </w:rPr>
        <w:t>OKD is a platform for developing and running containerized applications. It is designed to allow applications and the data centers that support them to expand from just a few machines and applications to thousands of machines that serve millions of clients.</w:t>
      </w:r>
    </w:p>
    <w:p>
      <w:pPr>
        <w:bidi w:val="0"/>
        <w:rPr>
          <w:rFonts w:hint="default" w:asciiTheme="minorAscii" w:hAnsiTheme="minorAscii"/>
        </w:rPr>
      </w:pPr>
    </w:p>
    <w:p>
      <w:pPr>
        <w:bidi w:val="0"/>
        <w:rPr>
          <w:rFonts w:hint="default" w:asciiTheme="minorAscii" w:hAnsiTheme="minorAscii"/>
          <w:lang w:val="en-US"/>
        </w:rPr>
      </w:pPr>
      <w:r>
        <w:rPr>
          <w:rFonts w:hint="default" w:asciiTheme="minorAscii" w:hAnsiTheme="minorAscii"/>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pPr>
        <w:pStyle w:val="2"/>
        <w:numPr>
          <w:ilvl w:val="0"/>
          <w:numId w:val="1"/>
        </w:numPr>
        <w:bidi w:val="0"/>
        <w:rPr>
          <w:rFonts w:hint="default" w:asciiTheme="minorAscii" w:hAnsiTheme="minorAscii"/>
        </w:rPr>
      </w:pPr>
      <w:bookmarkStart w:id="7" w:name="_Toc1231356076"/>
      <w:bookmarkStart w:id="8" w:name="_Toc241278265"/>
      <w:bookmarkStart w:id="9" w:name="_Toc719409245"/>
      <w:r>
        <w:rPr>
          <w:rFonts w:hint="default" w:asciiTheme="minorAscii" w:hAnsiTheme="minorAscii"/>
          <w:lang w:val="en-US"/>
        </w:rPr>
        <w:t>A</w:t>
      </w:r>
      <w:r>
        <w:rPr>
          <w:rFonts w:hint="default" w:asciiTheme="minorAscii" w:hAnsiTheme="minorAscii"/>
        </w:rPr>
        <w:t>rchitecture</w:t>
      </w:r>
      <w:bookmarkEnd w:id="7"/>
      <w:bookmarkEnd w:id="8"/>
      <w:bookmarkEnd w:id="9"/>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4"/>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pPr>
        <w:rPr>
          <w:rFonts w:hint="default" w:asciiTheme="minorAscii" w:hAnsiTheme="minorAscii"/>
        </w:rPr>
      </w:pPr>
    </w:p>
    <w:p>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pPr>
        <w:pStyle w:val="3"/>
        <w:bidi w:val="0"/>
        <w:rPr>
          <w:rFonts w:hint="default" w:asciiTheme="minorAscii" w:hAnsiTheme="minorAscii"/>
        </w:rPr>
      </w:pPr>
      <w:bookmarkStart w:id="10" w:name="_Toc1366076987"/>
      <w:bookmarkStart w:id="11" w:name="_Toc778248105"/>
      <w:bookmarkStart w:id="12" w:name="_Toc1554985308"/>
      <w:r>
        <w:rPr>
          <w:rFonts w:hint="default" w:asciiTheme="minorAscii" w:hAnsiTheme="minorAscii"/>
          <w:lang w:val="en-US"/>
        </w:rPr>
        <w:t xml:space="preserve">2.1 </w:t>
      </w:r>
      <w:r>
        <w:rPr>
          <w:rFonts w:hint="default" w:asciiTheme="minorAscii" w:hAnsiTheme="minorAscii"/>
        </w:rPr>
        <w:t>Custom operating system</w:t>
      </w:r>
      <w:bookmarkEnd w:id="10"/>
      <w:bookmarkEnd w:id="11"/>
      <w:bookmarkEnd w:id="12"/>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 a container-oriented operating system that is specifically designed for running containerized applications from OKD and works with new tools to provide fast installation, Operator-based management, and simplified upgrades.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3"/>
        <w:bidi w:val="0"/>
        <w:rPr>
          <w:rFonts w:hint="default" w:asciiTheme="minorAscii" w:hAnsiTheme="minorAscii"/>
        </w:rPr>
      </w:pPr>
      <w:bookmarkStart w:id="13" w:name="_Toc1696751323"/>
      <w:bookmarkStart w:id="14" w:name="_Toc1730023298"/>
      <w:bookmarkStart w:id="15" w:name="_Toc1840490505"/>
      <w:r>
        <w:rPr>
          <w:rFonts w:hint="default" w:asciiTheme="minorAscii" w:hAnsiTheme="minorAscii"/>
          <w:lang w:val="en-US"/>
        </w:rPr>
        <w:t xml:space="preserve">2.3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13"/>
      <w:bookmarkEnd w:id="14"/>
      <w:bookmarkEnd w:id="15"/>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2"/>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pPr>
        <w:pStyle w:val="15"/>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2"/>
        <w:numPr>
          <w:ilvl w:val="0"/>
          <w:numId w:val="1"/>
        </w:numPr>
        <w:bidi w:val="0"/>
        <w:ind w:left="0" w:leftChars="0" w:firstLine="0" w:firstLineChars="0"/>
        <w:rPr>
          <w:rFonts w:hint="default" w:asciiTheme="minorAscii" w:hAnsiTheme="minorAscii"/>
          <w:lang w:val="en-US"/>
        </w:rPr>
      </w:pPr>
      <w:bookmarkStart w:id="16" w:name="_Toc457982981"/>
      <w:bookmarkStart w:id="17" w:name="_Toc1012678004"/>
      <w:bookmarkStart w:id="18" w:name="_Toc769466147"/>
      <w:r>
        <w:rPr>
          <w:rFonts w:hint="default" w:asciiTheme="minorAscii" w:hAnsiTheme="minorAscii"/>
        </w:rPr>
        <w:t xml:space="preserve">OKD </w:t>
      </w:r>
      <w:r>
        <w:rPr>
          <w:rFonts w:hint="default" w:asciiTheme="minorAscii" w:hAnsiTheme="minorAscii"/>
          <w:lang w:val="en-US"/>
        </w:rPr>
        <w:t>Cluster Limitation:</w:t>
      </w:r>
      <w:bookmarkEnd w:id="16"/>
      <w:bookmarkEnd w:id="17"/>
      <w:bookmarkEnd w:id="18"/>
    </w:p>
    <w:p>
      <w:pPr>
        <w:pStyle w:val="3"/>
        <w:bidi w:val="0"/>
        <w:rPr>
          <w:rFonts w:hint="default" w:asciiTheme="minorAscii" w:hAnsiTheme="minorAscii"/>
        </w:rPr>
      </w:pPr>
      <w:bookmarkStart w:id="19" w:name="_Toc235705837"/>
      <w:bookmarkStart w:id="20" w:name="_Toc271010395"/>
      <w:bookmarkStart w:id="21" w:name="_Toc1721503304"/>
      <w:r>
        <w:rPr>
          <w:rFonts w:hint="default" w:asciiTheme="minorAscii" w:hAnsiTheme="minorAscii"/>
          <w:lang w:val="en-US"/>
        </w:rPr>
        <w:t xml:space="preserve">3.1 </w:t>
      </w:r>
      <w:r>
        <w:rPr>
          <w:rFonts w:hint="default" w:asciiTheme="minorAscii" w:hAnsiTheme="minorAscii"/>
        </w:rPr>
        <w:t>OKD tested cluster maximums for major releases</w:t>
      </w:r>
      <w:bookmarkEnd w:id="19"/>
      <w:bookmarkEnd w:id="20"/>
      <w:bookmarkEnd w:id="21"/>
    </w:p>
    <w:p>
      <w:pPr>
        <w:pStyle w:val="4"/>
        <w:bidi w:val="0"/>
        <w:rPr>
          <w:rFonts w:hint="default" w:asciiTheme="minorAscii" w:hAnsiTheme="minorAscii"/>
          <w:lang w:val="en-US"/>
        </w:rPr>
      </w:pPr>
      <w:bookmarkStart w:id="22" w:name="_Toc58893478"/>
      <w:bookmarkStart w:id="23" w:name="_Toc630599904"/>
      <w:bookmarkStart w:id="24" w:name="_Toc1718425339"/>
      <w:r>
        <w:rPr>
          <w:rFonts w:hint="default" w:asciiTheme="minorAscii" w:hAnsiTheme="minorAscii"/>
          <w:lang w:val="en-US"/>
        </w:rPr>
        <w:t>3.1.1 On Cloud:</w:t>
      </w:r>
      <w:bookmarkEnd w:id="22"/>
      <w:bookmarkEnd w:id="23"/>
      <w:bookmarkEnd w:id="24"/>
    </w:p>
    <w:p>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4"/>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pPr>
        <w:pStyle w:val="4"/>
        <w:bidi w:val="0"/>
        <w:rPr>
          <w:rFonts w:hint="default" w:asciiTheme="minorAscii" w:hAnsiTheme="minorAscii"/>
          <w:lang w:val="en-US"/>
        </w:rPr>
      </w:pPr>
      <w:bookmarkStart w:id="25" w:name="_Toc1637098815"/>
      <w:bookmarkStart w:id="26" w:name="_Toc1333860934"/>
      <w:bookmarkStart w:id="27" w:name="_Toc1980207126"/>
      <w:r>
        <w:rPr>
          <w:rFonts w:hint="default" w:asciiTheme="minorAscii" w:hAnsiTheme="minorAscii"/>
          <w:lang w:val="en-US"/>
        </w:rPr>
        <w:t>3.1.2 On Prem:</w:t>
      </w:r>
      <w:bookmarkEnd w:id="25"/>
      <w:bookmarkEnd w:id="26"/>
      <w:bookmarkEnd w:id="27"/>
    </w:p>
    <w:p>
      <w:pPr>
        <w:pStyle w:val="5"/>
        <w:bidi w:val="0"/>
        <w:rPr>
          <w:rFonts w:hint="default" w:asciiTheme="minorAscii" w:hAnsiTheme="minorAscii"/>
        </w:rPr>
      </w:pPr>
      <w:bookmarkStart w:id="28" w:name="_Toc333471501"/>
      <w:r>
        <w:rPr>
          <w:rFonts w:hint="default" w:asciiTheme="minorAscii" w:hAnsiTheme="minorAscii"/>
        </w:rPr>
        <w:t>Maximum Tested Cluster Scale (4.x)</w:t>
      </w:r>
      <w:bookmarkEnd w:id="28"/>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53"/>
        <w:gridCol w:w="1792"/>
        <w:gridCol w:w="301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6"/>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6"/>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6"/>
                <w:rFonts w:hint="default" w:eastAsia="SimSun" w:cs="SimSun" w:asciiTheme="minorAscii" w:hAnsiTheme="minorAscii"/>
                <w:color w:val="auto"/>
                <w:kern w:val="0"/>
                <w:sz w:val="16"/>
                <w:szCs w:val="16"/>
                <w:lang w:val="en-US" w:eastAsia="zh-CN" w:bidi="ar"/>
              </w:rPr>
              <w:t>Notes / Conditions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pPr>
        <w:rPr>
          <w:rFonts w:hint="default" w:asciiTheme="minorAscii" w:hAnsiTheme="minorAscii"/>
          <w:color w:val="auto"/>
          <w:sz w:val="16"/>
          <w:szCs w:val="16"/>
        </w:rPr>
      </w:pPr>
    </w:p>
    <w:p>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pPr>
        <w:rPr>
          <w:rFonts w:hint="default" w:asciiTheme="minorAscii" w:hAnsiTheme="minorAscii"/>
          <w:color w:val="auto"/>
          <w:lang w:val="en-US"/>
        </w:rPr>
      </w:pPr>
      <w:r>
        <w:rPr>
          <w:rFonts w:hint="default" w:asciiTheme="minorAscii" w:hAnsiTheme="minorAscii"/>
          <w:color w:val="auto"/>
          <w:lang w:val="en-US"/>
        </w:rPr>
        <w:tab/>
      </w:r>
    </w:p>
    <w:p>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4"/>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pPr>
        <w:pStyle w:val="2"/>
        <w:numPr>
          <w:ilvl w:val="0"/>
          <w:numId w:val="1"/>
        </w:numPr>
        <w:bidi w:val="0"/>
        <w:ind w:left="0" w:leftChars="0" w:firstLine="0" w:firstLineChars="0"/>
        <w:rPr>
          <w:rFonts w:hint="default" w:asciiTheme="minorAscii" w:hAnsiTheme="minorAscii"/>
        </w:rPr>
      </w:pPr>
      <w:bookmarkStart w:id="29" w:name="_Toc1614146316"/>
      <w:bookmarkStart w:id="30" w:name="_Toc1787089123"/>
      <w:bookmarkStart w:id="31" w:name="_Toc1713695018"/>
      <w:r>
        <w:rPr>
          <w:rFonts w:hint="default" w:asciiTheme="minorAscii" w:hAnsiTheme="minorAscii"/>
        </w:rPr>
        <w:t>OKD installation</w:t>
      </w:r>
      <w:bookmarkEnd w:id="29"/>
      <w:bookmarkEnd w:id="30"/>
      <w:bookmarkEnd w:id="31"/>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4"/>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4"/>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pPr>
        <w:pStyle w:val="15"/>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pPr>
        <w:pStyle w:val="15"/>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pPr>
        <w:pStyle w:val="15"/>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pPr>
        <w:pStyle w:val="15"/>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pPr>
        <w:pStyle w:val="3"/>
        <w:bidi w:val="0"/>
        <w:rPr>
          <w:rFonts w:hint="default" w:asciiTheme="minorAscii" w:hAnsiTheme="minorAscii"/>
        </w:rPr>
      </w:pPr>
      <w:bookmarkStart w:id="32" w:name="_Toc900173224"/>
      <w:bookmarkStart w:id="33" w:name="_Toc900603319"/>
      <w:bookmarkStart w:id="34" w:name="_Toc1198428889"/>
      <w:r>
        <w:rPr>
          <w:rFonts w:hint="default" w:asciiTheme="minorAscii" w:hAnsiTheme="minorAscii"/>
          <w:lang w:val="en-US"/>
        </w:rPr>
        <w:t xml:space="preserve">4.1 </w:t>
      </w:r>
      <w:r>
        <w:rPr>
          <w:rFonts w:hint="default" w:asciiTheme="minorAscii" w:hAnsiTheme="minorAscii"/>
        </w:rPr>
        <w:t>Supported platforms for OKD clusters</w:t>
      </w:r>
      <w:bookmarkEnd w:id="32"/>
      <w:bookmarkEnd w:id="33"/>
      <w:bookmarkEnd w:id="34"/>
    </w:p>
    <w:p>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4"/>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2084"/>
        <w:gridCol w:w="1939"/>
        <w:gridCol w:w="1262"/>
        <w:gridCol w:w="110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1957" w:type="dxa"/>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Installer</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pPr>
        <w:numPr>
          <w:ilvl w:val="0"/>
          <w:numId w:val="0"/>
        </w:numPr>
        <w:bidi w:val="0"/>
        <w:rPr>
          <w:rFonts w:hint="default" w:asciiTheme="minorAscii" w:hAnsiTheme="minorAscii"/>
          <w:color w:val="auto"/>
          <w:sz w:val="20"/>
          <w:szCs w:val="20"/>
        </w:rPr>
      </w:pPr>
    </w:p>
    <w:p>
      <w:pPr>
        <w:pStyle w:val="15"/>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pPr>
        <w:pStyle w:val="15"/>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pPr>
        <w:keepNext w:val="0"/>
        <w:keepLines w:val="0"/>
        <w:widowControl/>
        <w:numPr>
          <w:ilvl w:val="0"/>
          <w:numId w:val="3"/>
        </w:numPr>
        <w:suppressLineNumbers w:val="0"/>
        <w:ind w:left="0" w:leftChars="0" w:firstLine="0" w:firstLineChars="0"/>
        <w:jc w:val="left"/>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4"/>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eastAsia="Helvetica" w:cs="Helvetica" w:asciiTheme="minorAscii" w:hAnsiTheme="minorAscii"/>
          <w:i w:val="0"/>
          <w:iCs w:val="0"/>
          <w:caps w:val="0"/>
          <w:color w:val="545454"/>
          <w:spacing w:val="0"/>
          <w:kern w:val="0"/>
          <w:sz w:val="33"/>
          <w:szCs w:val="33"/>
          <w:shd w:val="clear" w:fill="FFFFFF"/>
          <w:lang w:val="en-US" w:eastAsia="zh-CN" w:bidi="ar"/>
        </w:rPr>
        <w:t>.</w:t>
      </w: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auto"/>
          <w:spacing w:val="0"/>
          <w:sz w:val="20"/>
          <w:szCs w:val="20"/>
          <w:shd w:val="clear" w:fill="FFFFFF"/>
        </w:rPr>
      </w:pP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default" w:eastAsia="Cal" w:cs="Cal" w:asciiTheme="minorAscii" w:hAnsiTheme="minorAscii"/>
          <w:i w:val="0"/>
          <w:iCs w:val="0"/>
          <w:caps w:val="0"/>
          <w:color w:val="2275B4"/>
          <w:spacing w:val="0"/>
          <w:sz w:val="20"/>
          <w:szCs w:val="20"/>
          <w:u w:val="none"/>
          <w:shd w:val="clear" w:fill="FFFFFF"/>
        </w:rPr>
        <w:fldChar w:fldCharType="begin"/>
      </w:r>
      <w:r>
        <w:rPr>
          <w:rFonts w:hint="default" w:eastAsia="Cal" w:cs="Cal" w:asciiTheme="minorAscii" w:hAnsiTheme="minorAscii"/>
          <w:i w:val="0"/>
          <w:iCs w:val="0"/>
          <w:caps w:val="0"/>
          <w:color w:val="2275B4"/>
          <w:spacing w:val="0"/>
          <w:sz w:val="20"/>
          <w:szCs w:val="20"/>
          <w:u w:val="none"/>
          <w:shd w:val="clear" w:fill="FFFFFF"/>
        </w:rPr>
        <w:instrText xml:space="preserve"> HYPERLINK "https://github.com/openshift/okd/releases" </w:instrText>
      </w:r>
      <w:r>
        <w:rPr>
          <w:rFonts w:hint="default" w:eastAsia="Cal" w:cs="Cal" w:asciiTheme="minorAscii" w:hAnsiTheme="minorAscii"/>
          <w:i w:val="0"/>
          <w:iCs w:val="0"/>
          <w:caps w:val="0"/>
          <w:color w:val="2275B4"/>
          <w:spacing w:val="0"/>
          <w:sz w:val="20"/>
          <w:szCs w:val="20"/>
          <w:u w:val="none"/>
          <w:shd w:val="clear" w:fill="FFFFFF"/>
        </w:rPr>
        <w:fldChar w:fldCharType="separate"/>
      </w:r>
      <w:r>
        <w:rPr>
          <w:rStyle w:val="14"/>
          <w:rFonts w:hint="default" w:eastAsia="Cal" w:cs="Cal" w:asciiTheme="minorAscii" w:hAnsiTheme="minorAscii"/>
          <w:i w:val="0"/>
          <w:iCs w:val="0"/>
          <w:caps w:val="0"/>
          <w:color w:val="2275B4"/>
          <w:spacing w:val="0"/>
          <w:sz w:val="20"/>
          <w:szCs w:val="20"/>
          <w:u w:val="none"/>
          <w:shd w:val="clear" w:fill="FFFFFF"/>
        </w:rPr>
        <w:t>https://github.com/openshift/okd/releases</w:t>
      </w:r>
      <w:r>
        <w:rPr>
          <w:rFonts w:hint="default" w:eastAsia="Cal" w:cs="Cal" w:asciiTheme="minorAscii" w:hAnsiTheme="minorAscii"/>
          <w:i w:val="0"/>
          <w:iCs w:val="0"/>
          <w:caps w:val="0"/>
          <w:color w:val="2275B4"/>
          <w:spacing w:val="0"/>
          <w:sz w:val="20"/>
          <w:szCs w:val="20"/>
          <w:u w:val="none"/>
          <w:shd w:val="clear" w:fill="FFFFFF"/>
        </w:rPr>
        <w:fldChar w:fldCharType="end"/>
      </w:r>
      <w:r>
        <w:rPr>
          <w:rFonts w:hint="default" w:eastAsia="Cal" w:cs="Cal" w:asciiTheme="minorAscii" w:hAnsiTheme="minorAscii"/>
          <w:i w:val="0"/>
          <w:iCs w:val="0"/>
          <w:caps w:val="0"/>
          <w:color w:val="545454"/>
          <w:spacing w:val="0"/>
          <w:sz w:val="20"/>
          <w:szCs w:val="20"/>
          <w:shd w:val="clear" w:fill="FFFFFF"/>
        </w:rPr>
        <w:t>.</w:t>
      </w: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p>
    <w:p>
      <w:pPr>
        <w:pStyle w:val="3"/>
        <w:bidi w:val="0"/>
        <w:rPr>
          <w:rFonts w:hint="default" w:eastAsia="Cal" w:cs="Cal" w:asciiTheme="minorAscii" w:hAnsiTheme="minorAscii"/>
          <w:i w:val="0"/>
          <w:iCs w:val="0"/>
          <w:caps w:val="0"/>
          <w:color w:val="545454"/>
          <w:spacing w:val="0"/>
          <w:sz w:val="20"/>
          <w:szCs w:val="20"/>
          <w:shd w:val="clear" w:fill="FFFFFF"/>
        </w:rPr>
      </w:pPr>
      <w:bookmarkStart w:id="35" w:name="_Toc1734213731"/>
      <w:bookmarkStart w:id="36" w:name="_Toc2033432254"/>
      <w:r>
        <w:rPr>
          <w:rFonts w:hint="default" w:asciiTheme="minorAscii" w:hAnsiTheme="minorAscii"/>
          <w:lang w:val="en-US"/>
        </w:rPr>
        <w:t>4.2 I</w:t>
      </w:r>
      <w:r>
        <w:rPr>
          <w:rFonts w:hint="default" w:asciiTheme="minorAscii" w:hAnsiTheme="minorAscii"/>
        </w:rPr>
        <w:t>nstallation process details</w:t>
      </w:r>
      <w:bookmarkEnd w:id="35"/>
      <w:bookmarkEnd w:id="36"/>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Bootstrapping a cluster involves the following steps: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boots and starts hosting the remote resources required for the control plane machines to boot. If you provision the infrastructure, this step requires manual intervention.</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starts a single-node etcd cluster and a temporary Kubernetes control plane.</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machines fetch the remote resources from the bootstrap machine and finish booting. If you provision the infrastructure, this step requires manual intervention.</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temporary control plane schedules the production control plane to the production control plane machines.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Cluster Version Operator (CVO) comes online and installs the etcd Operator. The etcd Operator scales up etcd on all control plane nodes.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temporary control plane shuts down and passes control to the production control plane.</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injects OKD components into the production control plane.</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installation program shuts down the bootstrap machine. If you provision the infrastructure, this step requires manual intervention.</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sets up the compute nodes.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installs additional services in the form of a set of Operators.</w:t>
      </w: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asciiTheme="minorAscii" w:hAnsiTheme="minorAscii"/>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cs="Helvetica" w:asciiTheme="minorAscii" w:hAnsiTheme="minorAscii"/>
          <w:i w:val="0"/>
          <w:iCs w:val="0"/>
          <w:caps w:val="0"/>
          <w:color w:val="545454"/>
          <w:spacing w:val="0"/>
          <w:sz w:val="19"/>
          <w:szCs w:val="19"/>
          <w:shd w:val="clear" w:fill="FFFFFF"/>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4"/>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pStyle w:val="3"/>
        <w:bidi w:val="0"/>
        <w:rPr>
          <w:rFonts w:hint="default" w:asciiTheme="minorAscii" w:hAnsiTheme="minorAscii"/>
          <w:lang w:val="en-US"/>
        </w:rPr>
      </w:pPr>
      <w:bookmarkStart w:id="37" w:name="_Toc1566982139"/>
      <w:bookmarkStart w:id="38" w:name="_Toc1016689992"/>
      <w:r>
        <w:rPr>
          <w:rFonts w:hint="default" w:asciiTheme="minorAscii" w:hAnsiTheme="minorAscii"/>
          <w:lang w:val="en-US"/>
        </w:rPr>
        <w:t>4.3 Minimum Node for OKD Cluster</w:t>
      </w:r>
      <w:bookmarkEnd w:id="37"/>
      <w:bookmarkEnd w:id="38"/>
    </w:p>
    <w:p>
      <w:pPr>
        <w:rPr>
          <w:rFonts w:hint="default" w:asciiTheme="minorAscii" w:hAnsiTheme="minorAscii"/>
        </w:rPr>
      </w:pPr>
      <w:r>
        <w:rPr>
          <w:rFonts w:hint="default" w:asciiTheme="minorAscii" w:hAnsiTheme="minorAscii"/>
          <w:lang w:val="en-US" w:eastAsia="zh-CN"/>
        </w:rPr>
        <w:t>The bootstrap and control plane machines must use Fedora CoreOS (FCOS) as the operating system. However, the compute machines can choose between Fedora CoreOS (FCOS), Fedora 8.6 and later.</w:t>
      </w:r>
    </w:p>
    <w:p>
      <w:pPr>
        <w:rPr>
          <w:rFonts w:hint="default" w:asciiTheme="minorAscii" w:hAnsiTheme="minorAscii"/>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9"/>
        <w:gridCol w:w="653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sz w:val="20"/>
                <w:szCs w:val="20"/>
              </w:rPr>
            </w:pPr>
            <w:r>
              <w:rPr>
                <w:rStyle w:val="16"/>
                <w:rFonts w:hint="default" w:eastAsia="SimSun" w:cs="SimSun" w:asciiTheme="minorAscii" w:hAnsiTheme="minorAscii"/>
                <w:kern w:val="0"/>
                <w:sz w:val="20"/>
                <w:szCs w:val="20"/>
                <w:lang w:val="en-US" w:eastAsia="zh-CN" w:bidi="ar"/>
              </w:rPr>
              <w:t>Hosts</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20"/>
                <w:szCs w:val="20"/>
              </w:rPr>
            </w:pPr>
            <w:r>
              <w:rPr>
                <w:rStyle w:val="16"/>
                <w:rFonts w:hint="default" w:eastAsia="SimSun" w:cs="SimSun" w:asciiTheme="minorAscii" w:hAnsiTheme="minorAscii"/>
                <w:kern w:val="0"/>
                <w:sz w:val="20"/>
                <w:szCs w:val="20"/>
                <w:lang w:val="en-US" w:eastAsia="zh-CN" w:bidi="ar"/>
              </w:rPr>
              <w:t>Description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Style w:val="16"/>
                <w:rFonts w:hint="default" w:eastAsia="SimSun" w:cs="SimSun" w:asciiTheme="minorAscii" w:hAnsiTheme="minorAscii"/>
                <w:kern w:val="0"/>
                <w:sz w:val="20"/>
                <w:szCs w:val="20"/>
                <w:lang w:val="en-US" w:eastAsia="zh-CN" w:bidi="ar"/>
              </w:rPr>
              <w:t>One temporary bootstrap machine</w:t>
            </w:r>
          </w:p>
        </w:tc>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Fonts w:hint="default" w:eastAsia="SimSun" w:cs="SimSun" w:asciiTheme="minorAscii" w:hAnsiTheme="minorAscii"/>
                <w:kern w:val="0"/>
                <w:sz w:val="20"/>
                <w:szCs w:val="20"/>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Style w:val="16"/>
                <w:rFonts w:hint="default" w:eastAsia="SimSun" w:cs="SimSun" w:asciiTheme="minorAscii" w:hAnsiTheme="minorAscii"/>
                <w:kern w:val="0"/>
                <w:sz w:val="20"/>
                <w:szCs w:val="20"/>
                <w:lang w:val="en-US" w:eastAsia="zh-CN" w:bidi="ar"/>
              </w:rPr>
              <w:t>Three control plane machines</w:t>
            </w:r>
          </w:p>
        </w:tc>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Fonts w:hint="default" w:eastAsia="SimSun" w:cs="SimSun" w:asciiTheme="minorAscii" w:hAnsiTheme="minorAscii"/>
                <w:kern w:val="0"/>
                <w:sz w:val="20"/>
                <w:szCs w:val="20"/>
                <w:lang w:val="en-US" w:eastAsia="zh-CN" w:bidi="ar"/>
              </w:rPr>
              <w:t>These machines run the core Kubernetes and OKD services, including API server, scheduler, controller manager, and etcd, forming the cluster’s control plane and managing overall cluster state.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Style w:val="16"/>
                <w:rFonts w:hint="default" w:eastAsia="SimSun" w:cs="SimSun" w:asciiTheme="minorAscii" w:hAnsiTheme="minorAscii"/>
                <w:kern w:val="0"/>
                <w:sz w:val="20"/>
                <w:szCs w:val="20"/>
                <w:lang w:val="en-US" w:eastAsia="zh-CN" w:bidi="ar"/>
              </w:rPr>
              <w:t>At least two compute (worker) machines</w:t>
            </w:r>
          </w:p>
        </w:tc>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Fonts w:hint="default" w:eastAsia="SimSun" w:cs="SimSun" w:asciiTheme="minorAscii" w:hAnsiTheme="minorAscii"/>
                <w:kern w:val="0"/>
                <w:sz w:val="20"/>
                <w:szCs w:val="20"/>
                <w:lang w:val="en-US" w:eastAsia="zh-CN" w:bidi="ar"/>
              </w:rPr>
              <w:t>Worker machines run application workloads, pods, and services requested by OKD users. They provide the compute capacity and scale horizontally based on workload demand.</w:t>
            </w:r>
          </w:p>
        </w:tc>
      </w:tr>
    </w:tbl>
    <w:p>
      <w:pPr>
        <w:rPr>
          <w:rFonts w:hint="default" w:asciiTheme="minorAscii" w:hAnsiTheme="minorAscii"/>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pStyle w:val="3"/>
        <w:bidi w:val="0"/>
        <w:rPr>
          <w:rFonts w:hint="default" w:asciiTheme="minorAscii" w:hAnsiTheme="minorAscii"/>
        </w:rPr>
      </w:pPr>
      <w:bookmarkStart w:id="39" w:name="_Toc705716653"/>
      <w:bookmarkStart w:id="40" w:name="_Toc647875788"/>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bookmarkEnd w:id="39"/>
      <w:bookmarkEnd w:id="40"/>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50"/>
        <w:gridCol w:w="2440"/>
        <w:gridCol w:w="1336"/>
        <w:gridCol w:w="683"/>
        <w:gridCol w:w="903"/>
        <w:gridCol w:w="57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17" w:hRule="atLeast"/>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Machine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Operating System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CPU (vCPU)</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RAM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Storage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IOPS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rPr>
            </w:pPr>
            <w:r>
              <w:rPr>
                <w:rStyle w:val="16"/>
                <w:rFonts w:hint="default" w:eastAsia="SimSun" w:cs="SimSun" w:asciiTheme="minorAscii" w:hAnsiTheme="minorAscii"/>
                <w:kern w:val="0"/>
                <w:sz w:val="24"/>
                <w:szCs w:val="24"/>
                <w:lang w:val="en-US" w:eastAsia="zh-CN" w:bidi="ar"/>
              </w:rPr>
              <w:t>Bootstrap</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4</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16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300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rPr>
            </w:pPr>
            <w:r>
              <w:rPr>
                <w:rStyle w:val="16"/>
                <w:rFonts w:hint="default" w:eastAsia="SimSun" w:cs="SimSun" w:asciiTheme="minorAscii" w:hAnsiTheme="minorAscii"/>
                <w:kern w:val="0"/>
                <w:sz w:val="24"/>
                <w:szCs w:val="24"/>
                <w:lang w:val="en-US" w:eastAsia="zh-CN" w:bidi="ar"/>
              </w:rPr>
              <w:t>Control Plane</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4</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16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300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17"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rPr>
            </w:pPr>
            <w:r>
              <w:rPr>
                <w:rStyle w:val="16"/>
                <w:rFonts w:hint="default" w:eastAsia="SimSun" w:cs="SimSun" w:asciiTheme="minorAscii" w:hAnsiTheme="minorAscii"/>
                <w:kern w:val="0"/>
                <w:sz w:val="24"/>
                <w:szCs w:val="24"/>
                <w:lang w:val="en-US" w:eastAsia="zh-CN" w:bidi="ar"/>
              </w:rPr>
              <w:t>Compute (Worker)</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2</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8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300</w:t>
            </w:r>
          </w:p>
        </w:tc>
      </w:tr>
    </w:tbl>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numPr>
          <w:ilvl w:val="0"/>
          <w:numId w:val="5"/>
        </w:numPr>
        <w:bidi w:val="0"/>
        <w:rPr>
          <w:rFonts w:hint="default" w:asciiTheme="minorAscii" w:hAnsiTheme="minorAscii"/>
        </w:rPr>
      </w:pPr>
      <w:r>
        <w:rPr>
          <w:rFonts w:hint="default" w:asciiTheme="minorAscii" w:hAnsiTheme="minorAscii"/>
        </w:rPr>
        <w:t>One CPU is equivalent to one physical core when simultaneous multithreading (SMT), or Hyper-Threading, is not enabled. When enabled, use the following formula to calculate the corresponding ratio: (threads per core × cores) × sockets = CPUs.</w:t>
      </w:r>
    </w:p>
    <w:p>
      <w:pPr>
        <w:numPr>
          <w:ilvl w:val="0"/>
          <w:numId w:val="0"/>
        </w:numPr>
        <w:bidi w:val="0"/>
        <w:rPr>
          <w:rFonts w:hint="default" w:asciiTheme="minorAscii" w:hAnsiTheme="minorAscii"/>
        </w:rPr>
      </w:pPr>
    </w:p>
    <w:p>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pPr>
        <w:numPr>
          <w:ilvl w:val="0"/>
          <w:numId w:val="0"/>
        </w:numPr>
        <w:bidi w:val="0"/>
        <w:rPr>
          <w:rFonts w:hint="default" w:asciiTheme="minorAscii" w:hAnsiTheme="minorAscii"/>
          <w:color w:val="auto"/>
        </w:rPr>
      </w:pPr>
    </w:p>
    <w:p>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4"/>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pStyle w:val="3"/>
        <w:bidi w:val="0"/>
        <w:rPr>
          <w:rFonts w:hint="default" w:asciiTheme="minorAscii" w:hAnsiTheme="minorAscii"/>
          <w:lang w:val="en-US"/>
        </w:rPr>
      </w:pPr>
      <w:bookmarkStart w:id="41" w:name="_Toc2105538757"/>
      <w:bookmarkStart w:id="42" w:name="_Toc31588817"/>
    </w:p>
    <w:p>
      <w:pPr>
        <w:pStyle w:val="3"/>
        <w:bidi w:val="0"/>
        <w:rPr>
          <w:rFonts w:hint="default" w:asciiTheme="minorAscii" w:hAnsiTheme="minorAscii"/>
          <w:lang w:val="en-US"/>
        </w:rPr>
      </w:pPr>
      <w:r>
        <w:rPr>
          <w:rFonts w:hint="default" w:asciiTheme="minorAscii" w:hAnsiTheme="minorAscii"/>
          <w:lang w:val="en-US"/>
        </w:rPr>
        <w:t>4.5 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41"/>
      <w:bookmarkEnd w:id="42"/>
    </w:p>
    <w:p>
      <w:pPr>
        <w:pStyle w:val="4"/>
        <w:bidi w:val="0"/>
        <w:rPr>
          <w:rFonts w:hint="default" w:asciiTheme="minorAscii" w:hAnsiTheme="minorAscii"/>
          <w:lang w:val="en-US"/>
        </w:rPr>
      </w:pPr>
      <w:bookmarkStart w:id="43" w:name="_Toc324467150"/>
      <w:bookmarkStart w:id="44" w:name="_Toc1015693619"/>
      <w:r>
        <w:rPr>
          <w:rFonts w:hint="default" w:asciiTheme="minorAscii" w:hAnsiTheme="minorAscii"/>
          <w:lang w:val="en-US"/>
        </w:rPr>
        <w:t>4.5.1 Systems Specification:</w:t>
      </w:r>
      <w:bookmarkEnd w:id="43"/>
      <w:bookmarkEnd w:id="44"/>
    </w:p>
    <w:tbl>
      <w:tblPr>
        <w:tblStyle w:val="9"/>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lang w:val="en-US"/>
              </w:rPr>
            </w:pPr>
            <w:r>
              <w:rPr>
                <w:rFonts w:hint="default" w:eastAsia="SimSun" w:cs="Calibri" w:asciiTheme="minorAscii" w:hAnsiTheme="minorAsci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***Storage (SSD/NVME)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DAD600 / </w:t>
            </w:r>
            <w:r>
              <w:rPr>
                <w:rFonts w:hint="default" w:eastAsia="SimSun" w:asciiTheme="minorAscii" w:hAnsiTheme="minorAscii"/>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Intel N100 CPU @ </w:t>
            </w:r>
            <w:r>
              <w:rPr>
                <w:rFonts w:hint="default" w:eastAsia="SimSun" w:asciiTheme="minorAscii" w:hAnsiTheme="minorAscii"/>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512GB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Ultra 125H @ 4.50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250GB+1TB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AMD Ryzen™ 7 H 255 @ </w:t>
            </w:r>
            <w:r>
              <w:rPr>
                <w:rFonts w:hint="default" w:eastAsia="SimSun" w:asciiTheme="minorAscii" w:hAnsiTheme="minorAscii"/>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bl>
    <w:p>
      <w:pPr>
        <w:rPr>
          <w:rFonts w:hint="default" w:asciiTheme="minorAscii" w:hAnsiTheme="minorAscii"/>
          <w:lang w:val="en-US"/>
        </w:rPr>
      </w:pPr>
    </w:p>
    <w:p>
      <w:pPr>
        <w:numPr>
          <w:ilvl w:val="0"/>
          <w:numId w:val="0"/>
        </w:numPr>
        <w:rPr>
          <w:rFonts w:hint="default" w:asciiTheme="minorAscii" w:hAnsiTheme="minorAscii"/>
          <w:sz w:val="12"/>
          <w:szCs w:val="12"/>
          <w:lang w:val="en-US"/>
        </w:rPr>
      </w:pPr>
    </w:p>
    <w:p>
      <w:pPr>
        <w:numPr>
          <w:ilvl w:val="0"/>
          <w:numId w:val="0"/>
        </w:numPr>
        <w:rPr>
          <w:rFonts w:hint="default" w:asciiTheme="minorAscii" w:hAnsiTheme="minorAscii"/>
          <w:sz w:val="12"/>
          <w:szCs w:val="12"/>
          <w:lang w:val="en-US"/>
        </w:rPr>
      </w:pP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CPU, use following command:</w:t>
      </w:r>
    </w:p>
    <w:p>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lscpu</w:t>
      </w: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 For Memory, use following command:</w:t>
      </w:r>
    </w:p>
    <w:p>
      <w:pPr>
        <w:numPr>
          <w:ilvl w:val="0"/>
          <w:numId w:val="0"/>
        </w:numPr>
        <w:ind w:leftChars="0"/>
        <w:rPr>
          <w:rFonts w:hint="default" w:asciiTheme="minorAscii" w:hAnsiTheme="minorAscii"/>
          <w:sz w:val="12"/>
          <w:szCs w:val="12"/>
          <w:lang w:val="en-US"/>
        </w:rPr>
      </w:pPr>
      <w:r>
        <w:rPr>
          <w:rFonts w:hint="default" w:asciiTheme="minorAscii" w:hAnsiTheme="minorAscii"/>
          <w:sz w:val="12"/>
          <w:szCs w:val="12"/>
          <w:lang w:val="en-US"/>
        </w:rPr>
        <w:t>free -h</w:t>
      </w: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Storage, use following command:</w:t>
      </w:r>
    </w:p>
    <w:p>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lsblk</w:t>
      </w:r>
    </w:p>
    <w:p>
      <w:pPr>
        <w:numPr>
          <w:ilvl w:val="0"/>
          <w:numId w:val="0"/>
        </w:numPr>
        <w:ind w:leftChars="0"/>
        <w:rPr>
          <w:rFonts w:hint="default" w:asciiTheme="minorAscii" w:hAnsiTheme="minorAscii"/>
          <w:sz w:val="12"/>
          <w:szCs w:val="12"/>
        </w:rPr>
      </w:pPr>
      <w:r>
        <w:rPr>
          <w:rFonts w:hint="default" w:asciiTheme="minorAscii" w:hAnsiTheme="minorAscii"/>
          <w:sz w:val="12"/>
          <w:szCs w:val="12"/>
          <w:lang w:val="en-US"/>
        </w:rPr>
        <w:t>****To calculateIOPS, use following command:</w:t>
      </w:r>
    </w:p>
    <w:p>
      <w:pPr>
        <w:numPr>
          <w:ilvl w:val="0"/>
          <w:numId w:val="0"/>
        </w:numPr>
        <w:ind w:leftChars="0"/>
        <w:rPr>
          <w:rFonts w:hint="default" w:asciiTheme="minorAscii" w:hAnsiTheme="minorAscii"/>
          <w:sz w:val="12"/>
          <w:szCs w:val="12"/>
        </w:rPr>
      </w:pPr>
      <w:r>
        <w:rPr>
          <w:rFonts w:hint="default" w:eastAsia="SimSun" w:cs="SimSun" w:asciiTheme="minorAscii" w:hAnsiTheme="minorAscii"/>
          <w:kern w:val="0"/>
          <w:sz w:val="12"/>
          <w:szCs w:val="12"/>
          <w:lang w:val="en-US" w:eastAsia="zh-CN" w:bidi="ar"/>
        </w:rPr>
        <w:t xml:space="preserve">sudo mkdir -p /var/tmp/fio </w:t>
      </w:r>
    </w:p>
    <w:p>
      <w:pPr>
        <w:numPr>
          <w:ilvl w:val="0"/>
          <w:numId w:val="0"/>
        </w:numPr>
        <w:ind w:leftChars="0"/>
        <w:rPr>
          <w:rFonts w:hint="default" w:eastAsia="SimSun" w:cs="SimSun" w:asciiTheme="minorAscii" w:hAnsiTheme="minorAscii"/>
          <w:kern w:val="0"/>
          <w:sz w:val="12"/>
          <w:szCs w:val="12"/>
          <w:lang w:val="en-US" w:eastAsia="zh-CN" w:bidi="ar"/>
        </w:rPr>
      </w:pPr>
      <w:r>
        <w:rPr>
          <w:rFonts w:hint="default" w:eastAsia="SimSun" w:cs="SimSun" w:asciiTheme="minorAscii" w:hAnsiTheme="minorAscii"/>
          <w:kern w:val="0"/>
          <w:sz w:val="12"/>
          <w:szCs w:val="12"/>
          <w:lang w:val="en-US" w:eastAsia="zh-CN" w:bidi="ar"/>
        </w:rPr>
        <w:t>sudo fio --name=etcd-okd-test \ --directory=/var/tmp/fio \ --rw=randwrite \ --bs=4k \ --iodepth=1 \ --numjobs=1 \ --size=5G \ --runtime=60 \ --time_based \ --direct=1 \ --ioengine=libaio \ --fsync=1 \ --group_reporting</w:t>
      </w:r>
    </w:p>
    <w:p>
      <w:pPr>
        <w:rPr>
          <w:rFonts w:hint="default" w:asciiTheme="minorAscii" w:hAnsiTheme="minorAscii"/>
          <w:lang w:val="en-US"/>
        </w:rPr>
      </w:pPr>
    </w:p>
    <w:p>
      <w:pPr>
        <w:rPr>
          <w:rFonts w:hint="default" w:asciiTheme="minorAscii" w:hAnsiTheme="minorAscii"/>
          <w:lang w:val="en-US"/>
        </w:rPr>
      </w:pPr>
    </w:p>
    <w:p>
      <w:pPr>
        <w:pStyle w:val="4"/>
        <w:bidi w:val="0"/>
        <w:rPr>
          <w:rFonts w:hint="default" w:asciiTheme="minorAscii" w:hAnsiTheme="minorAscii"/>
          <w:lang w:val="en-US"/>
        </w:rPr>
      </w:pPr>
      <w:bookmarkStart w:id="45" w:name="_Toc626297656"/>
      <w:bookmarkStart w:id="46" w:name="_Toc218569143"/>
      <w:r>
        <w:rPr>
          <w:rFonts w:hint="default" w:asciiTheme="minorAscii" w:hAnsiTheme="minorAscii"/>
          <w:lang w:val="en-US"/>
        </w:rPr>
        <w:t xml:space="preserve">4.5.2 </w:t>
      </w:r>
      <w:bookmarkEnd w:id="45"/>
      <w:bookmarkEnd w:id="46"/>
      <w:r>
        <w:rPr>
          <w:rFonts w:hint="default" w:asciiTheme="minorAscii" w:hAnsiTheme="minorAscii"/>
          <w:lang w:val="en-US"/>
        </w:rPr>
        <w:t>System Design:</w:t>
      </w:r>
    </w:p>
    <w:tbl>
      <w:tblPr>
        <w:tblStyle w:val="9"/>
        <w:tblW w:w="8434"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40"/>
        <w:gridCol w:w="884"/>
        <w:gridCol w:w="960"/>
        <w:gridCol w:w="920"/>
        <w:gridCol w:w="746"/>
        <w:gridCol w:w="1189"/>
        <w:gridCol w:w="2022"/>
        <w:gridCol w:w="147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single" w:color="000000" w:sz="8"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w:t>
            </w:r>
          </w:p>
        </w:tc>
        <w:tc>
          <w:tcPr>
            <w:tcW w:w="884"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96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746"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Linux</w:t>
            </w:r>
          </w:p>
        </w:tc>
        <w:tc>
          <w:tcPr>
            <w:tcW w:w="118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IP Address</w:t>
            </w:r>
          </w:p>
        </w:tc>
        <w:tc>
          <w:tcPr>
            <w:tcW w:w="2022"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Hostname</w:t>
            </w:r>
          </w:p>
        </w:tc>
        <w:tc>
          <w:tcPr>
            <w:tcW w:w="1473"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MAC Address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nil"/>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884"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96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746"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Omarchy Linux</w:t>
            </w:r>
          </w:p>
        </w:tc>
        <w:tc>
          <w:tcPr>
            <w:tcW w:w="1189" w:type="dxa"/>
            <w:tcBorders>
              <w:top w:val="nil"/>
              <w:left w:val="single" w:color="000000" w:sz="4" w:space="0"/>
              <w:bottom w:val="single" w:color="000000" w:sz="4" w:space="0"/>
              <w:right w:val="single" w:color="000000" w:sz="4" w:space="0"/>
            </w:tcBorders>
            <w:shd w:val="clear" w:color="auto" w:fill="auto"/>
            <w:noWrap/>
            <w:vAlign w:val="center"/>
          </w:tcPr>
          <w:p>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192.168.8.206</w:t>
            </w:r>
          </w:p>
          <w:p>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w:t>
            </w:r>
          </w:p>
        </w:tc>
        <w:tc>
          <w:tcPr>
            <w:tcW w:w="2022" w:type="dxa"/>
            <w:tcBorders>
              <w:top w:val="nil"/>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okdcls.ms1.lan</w:t>
            </w:r>
          </w:p>
        </w:tc>
        <w:tc>
          <w:tcPr>
            <w:tcW w:w="1473" w:type="dxa"/>
            <w:tcBorders>
              <w:top w:val="nil"/>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EC:9A:0C:1B:17:84</w:t>
            </w:r>
          </w:p>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F4:4D:30:6F:39:A3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DAD600 / DLL600D</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10.0.0.145</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bootstrap.okd.ms1.lan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E0:51:D8:17:54:FC</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lang w:val="en-US"/>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10.0.0.150</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84:47:09:54:7D:C9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10.0.0.151</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control-plane2.okd.ms1.lan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80:E8:2C:2A:36:0D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10.0.0.152</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w:t>
            </w:r>
            <w:r>
              <w:rPr>
                <w:rFonts w:hint="default" w:cs="Calibri" w:asciiTheme="minorAscii" w:hAnsiTheme="minorAscii"/>
                <w:i w:val="0"/>
                <w:iCs w:val="0"/>
                <w:color w:val="000000"/>
                <w:sz w:val="14"/>
                <w:szCs w:val="14"/>
                <w:u w:val="none"/>
                <w:lang w:val="en-US"/>
              </w:rPr>
              <w:t>3</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04:0E:3C:89:12:2F</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10.0.0.155</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compute1.okd.ms1.lan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C8:FF:BF:0F:7C:43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5" w:hRule="atLeast"/>
        </w:trPr>
        <w:tc>
          <w:tcPr>
            <w:tcW w:w="240" w:type="dxa"/>
            <w:tcBorders>
              <w:top w:val="single" w:color="000000" w:sz="4"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884" w:type="dxa"/>
            <w:tcBorders>
              <w:top w:val="single" w:color="000000" w:sz="4" w:space="0"/>
              <w:left w:val="single" w:color="000000" w:sz="4" w:space="0"/>
              <w:bottom w:val="single" w:color="000000" w:sz="8"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w:t>
            </w:r>
            <w:r>
              <w:rPr>
                <w:rStyle w:val="27"/>
                <w:rFonts w:hint="default" w:eastAsia="SimSun" w:asciiTheme="minorAscii" w:hAnsiTheme="minorAscii"/>
                <w:lang w:val="en-US" w:eastAsia="zh-CN" w:bidi="ar"/>
              </w:rPr>
              <w:t>K12 Mini</w:t>
            </w:r>
          </w:p>
        </w:tc>
        <w:tc>
          <w:tcPr>
            <w:tcW w:w="92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746"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10.0.0.160</w:t>
            </w:r>
          </w:p>
        </w:tc>
        <w:tc>
          <w:tcPr>
            <w:tcW w:w="2022"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compute</w:t>
            </w:r>
            <w:r>
              <w:rPr>
                <w:rFonts w:hint="default" w:cs="Calibri" w:asciiTheme="minorAscii" w:hAnsiTheme="minorAscii"/>
                <w:i w:val="0"/>
                <w:iCs w:val="0"/>
                <w:color w:val="000000"/>
                <w:sz w:val="14"/>
                <w:szCs w:val="14"/>
                <w:u w:val="none"/>
                <w:lang w:val="en-US"/>
              </w:rPr>
              <w:t>2</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rPr>
              <w:t>84:47:09:71:</w:t>
            </w:r>
            <w:r>
              <w:rPr>
                <w:rFonts w:hint="default" w:cs="Calibri" w:asciiTheme="minorAscii" w:hAnsiTheme="minorAscii"/>
                <w:i w:val="0"/>
                <w:iCs w:val="0"/>
                <w:color w:val="000000"/>
                <w:sz w:val="14"/>
                <w:szCs w:val="14"/>
                <w:u w:val="none"/>
                <w:lang w:val="en-US"/>
              </w:rPr>
              <w:t>F</w:t>
            </w:r>
            <w:r>
              <w:rPr>
                <w:rFonts w:hint="default" w:cs="Calibri" w:asciiTheme="minorAscii" w:hAnsiTheme="minorAscii"/>
                <w:i w:val="0"/>
                <w:iCs w:val="0"/>
                <w:color w:val="000000"/>
                <w:sz w:val="14"/>
                <w:szCs w:val="14"/>
                <w:u w:val="none"/>
              </w:rPr>
              <w:t>4:4</w:t>
            </w:r>
            <w:r>
              <w:rPr>
                <w:rFonts w:hint="default" w:cs="Calibri" w:asciiTheme="minorAscii" w:hAnsiTheme="minorAscii"/>
                <w:i w:val="0"/>
                <w:iCs w:val="0"/>
                <w:color w:val="000000"/>
                <w:sz w:val="14"/>
                <w:szCs w:val="14"/>
                <w:u w:val="none"/>
                <w:lang w:val="en-US"/>
              </w:rPr>
              <w:t>B</w:t>
            </w:r>
          </w:p>
        </w:tc>
      </w:tr>
    </w:tbl>
    <w:p>
      <w:pPr>
        <w:rPr>
          <w:rFonts w:hint="default" w:asciiTheme="minorAscii" w:hAnsiTheme="minorAscii"/>
          <w:lang w:val="en-US"/>
        </w:rPr>
      </w:pPr>
    </w:p>
    <w:p>
      <w:pPr>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p>
    <w:p>
      <w:pPr>
        <w:rPr>
          <w:rFonts w:hint="default"/>
          <w:lang w:val="en-US"/>
        </w:rPr>
      </w:pPr>
    </w:p>
    <w:p>
      <w:pPr>
        <w:pStyle w:val="4"/>
        <w:bidi w:val="0"/>
        <w:rPr>
          <w:rFonts w:hint="default" w:asciiTheme="minorAscii" w:hAnsiTheme="minorAscii"/>
          <w:lang w:val="en-US"/>
        </w:rPr>
      </w:pPr>
      <w:bookmarkStart w:id="47" w:name="_Toc1534559665"/>
      <w:r>
        <w:rPr>
          <w:rFonts w:hint="default" w:asciiTheme="minorAscii" w:hAnsiTheme="minorAscii"/>
          <w:lang w:val="en-US"/>
        </w:rPr>
        <w:t>4.5.3 Network Architecture Diagram:</w:t>
      </w:r>
      <w:bookmarkEnd w:id="47"/>
    </w:p>
    <w:p>
      <w:pPr>
        <w:bidi w:val="0"/>
        <w:rPr>
          <w:rFonts w:hint="default"/>
          <w:lang w:val="en-US"/>
        </w:rPr>
      </w:pPr>
      <w:bookmarkStart w:id="48" w:name="_Toc806698104"/>
    </w:p>
    <w:p>
      <w:pPr>
        <w:bidi w:val="0"/>
        <w:rPr>
          <w:rFonts w:hint="default"/>
          <w:lang w:val="en-US"/>
        </w:rPr>
      </w:pPr>
      <w:r>
        <w:rPr>
          <w:rFonts w:hint="default"/>
          <w:lang w:val="en-US"/>
        </w:rPr>
        <w:drawing>
          <wp:inline distT="0" distB="0" distL="114300" distR="114300">
            <wp:extent cx="4794885" cy="7418070"/>
            <wp:effectExtent l="0" t="0" r="5715" b="11430"/>
            <wp:docPr id="8" name="Picture 8" descr="Network-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etwork-Diagram"/>
                    <pic:cNvPicPr>
                      <a:picLocks noChangeAspect="1"/>
                    </pic:cNvPicPr>
                  </pic:nvPicPr>
                  <pic:blipFill>
                    <a:blip r:embed="rId8"/>
                    <a:stretch>
                      <a:fillRect/>
                    </a:stretch>
                  </pic:blipFill>
                  <pic:spPr>
                    <a:xfrm>
                      <a:off x="0" y="0"/>
                      <a:ext cx="4794885" cy="7418070"/>
                    </a:xfrm>
                    <a:prstGeom prst="rect">
                      <a:avLst/>
                    </a:prstGeom>
                  </pic:spPr>
                </pic:pic>
              </a:graphicData>
            </a:graphic>
          </wp:inline>
        </w:drawing>
      </w:r>
    </w:p>
    <w:p>
      <w:pPr>
        <w:bidi w:val="0"/>
        <w:rPr>
          <w:rFonts w:hint="default"/>
          <w:lang w:val="en-US"/>
        </w:rPr>
      </w:pPr>
      <w:r>
        <w:rPr>
          <w:rFonts w:hint="default"/>
          <w:lang w:val="en-US"/>
        </w:rPr>
        <w:t xml:space="preserve">Preview at fullscale: </w:t>
      </w:r>
      <w:r>
        <w:rPr>
          <w:rFonts w:hint="default"/>
          <w:lang w:val="en-US"/>
        </w:rPr>
        <w:fldChar w:fldCharType="begin"/>
      </w:r>
      <w:r>
        <w:rPr>
          <w:rFonts w:hint="default"/>
          <w:lang w:val="en-US"/>
        </w:rPr>
        <w:instrText xml:space="preserve"> HYPERLINK "https://mrzjordan16.github.io/OKD-BareMetal-UPI/" </w:instrText>
      </w:r>
      <w:r>
        <w:rPr>
          <w:rFonts w:hint="default"/>
          <w:lang w:val="en-US"/>
        </w:rPr>
        <w:fldChar w:fldCharType="separate"/>
      </w:r>
      <w:r>
        <w:rPr>
          <w:rStyle w:val="14"/>
          <w:rFonts w:hint="default" w:asciiTheme="minorAscii" w:hAnsiTheme="minorAscii"/>
          <w:b w:val="0"/>
          <w:bCs w:val="0"/>
          <w:szCs w:val="20"/>
          <w:lang w:val="en-US"/>
        </w:rPr>
        <w:t>https://mrzjordan16.github.io/OKD-BareMetal-UPI/</w:t>
      </w:r>
      <w:r>
        <w:rPr>
          <w:rFonts w:hint="default"/>
          <w:lang w:val="en-US"/>
        </w:rPr>
        <w:fldChar w:fldCharType="end"/>
      </w:r>
      <w:r>
        <w:rPr>
          <w:rFonts w:hint="default"/>
          <w:lang w:val="en-US"/>
        </w:rPr>
        <w:tab/>
      </w:r>
    </w:p>
    <w:p>
      <w:pPr>
        <w:pStyle w:val="3"/>
        <w:bidi w:val="0"/>
        <w:rPr>
          <w:rFonts w:hint="default" w:asciiTheme="minorAscii" w:hAnsiTheme="minorAscii"/>
          <w:lang w:val="en-US"/>
        </w:rPr>
      </w:pPr>
      <w:bookmarkStart w:id="49" w:name="_Toc1397966886"/>
      <w:r>
        <w:rPr>
          <w:rFonts w:hint="default" w:asciiTheme="minorAscii" w:hAnsiTheme="minorAscii"/>
          <w:lang w:val="en-US"/>
        </w:rPr>
        <w:t>4.6 U</w:t>
      </w:r>
      <w:r>
        <w:rPr>
          <w:rFonts w:hint="default" w:asciiTheme="minorAscii" w:hAnsiTheme="minorAscii"/>
        </w:rPr>
        <w:t>ser-provisioned cluster on bare metal</w:t>
      </w:r>
      <w:r>
        <w:rPr>
          <w:rFonts w:hint="default" w:asciiTheme="minorAscii" w:hAnsiTheme="minorAscii"/>
          <w:lang w:val="en-US"/>
        </w:rPr>
        <w:t xml:space="preserve"> Steps (HomeLab)</w:t>
      </w:r>
      <w:bookmarkEnd w:id="49"/>
    </w:p>
    <w:p>
      <w:pPr>
        <w:pStyle w:val="4"/>
        <w:bidi w:val="0"/>
        <w:rPr>
          <w:rFonts w:hint="default" w:asciiTheme="minorAscii" w:hAnsiTheme="minorAscii"/>
          <w:lang w:val="en-US"/>
        </w:rPr>
      </w:pPr>
      <w:bookmarkStart w:id="50" w:name="_Toc472035080"/>
      <w:r>
        <w:rPr>
          <w:rFonts w:hint="default" w:asciiTheme="minorAscii" w:hAnsiTheme="minorAscii"/>
          <w:lang w:val="en-US"/>
        </w:rPr>
        <w:t>4.6.1 Static IP (Service Node):</w:t>
      </w:r>
    </w:p>
    <w:p>
      <w:pPr>
        <w:rPr>
          <w:rFonts w:hint="default"/>
          <w:lang w:val="en-US"/>
        </w:rPr>
      </w:pPr>
      <w:r>
        <w:rPr>
          <w:rFonts w:hint="default"/>
          <w:lang w:val="en-US"/>
        </w:rPr>
        <w:t xml:space="preserve">For enp0s20f0u3 Port, I have configured static ip for NIC-1 192.168.8.206 from the router DHCP Server </w:t>
      </w:r>
    </w:p>
    <w:p>
      <w:pPr>
        <w:rPr>
          <w:rFonts w:hint="default"/>
          <w:lang w:val="en-US"/>
        </w:rPr>
      </w:pPr>
    </w:p>
    <w:p>
      <w:pPr>
        <w:rPr>
          <w:rFonts w:hint="default"/>
          <w:b/>
          <w:bCs/>
          <w:lang w:val="en-US"/>
        </w:rPr>
      </w:pPr>
      <w:r>
        <w:rPr>
          <w:rFonts w:hint="default"/>
          <w:b/>
          <w:bCs/>
          <w:lang w:val="en-US"/>
        </w:rPr>
        <w:t>To Check:</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 a</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2: enp0s20f0u3: &lt;BROADCAST,MULTICAST,UP,LOWER_UP&gt; mtu 1500 qdisc fq_codel state UNKNOWN group default qlen 1000</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link/ether ec:9a:0c:1b:17:84 brd ff:ff:ff:ff:ff:ff</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altname enxec9a0c1b1784</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inet 192.168.8.206/24 metric 1024 brd 192.168.8.255 scope global dynamic enp0s20f0u3</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valid_lft 42674sec preferred_lft 42674sec</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inet6 fe80::ee9a:cff:fe1b:1784/64 scope link proto kernel_ll</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valid_lft forever preferred_lft forever</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w:t>
      </w:r>
    </w:p>
    <w:p>
      <w:pPr>
        <w:numPr>
          <w:ilvl w:val="0"/>
          <w:numId w:val="6"/>
        </w:numPr>
        <w:rPr>
          <w:rFonts w:hint="default"/>
          <w:b/>
          <w:bCs/>
          <w:lang w:val="en-US"/>
        </w:rPr>
      </w:pPr>
      <w:r>
        <w:rPr>
          <w:rFonts w:hint="default"/>
          <w:b/>
          <w:bCs/>
          <w:lang w:val="en-US"/>
        </w:rPr>
        <w:t>Check Status of Interface</w:t>
      </w:r>
    </w:p>
    <w:p>
      <w:pPr>
        <w:rPr>
          <w:rFonts w:hint="default"/>
          <w:lang w:val="en-US"/>
        </w:rPr>
      </w:pPr>
    </w:p>
    <w:p>
      <w:pPr>
        <w:rPr>
          <w:rFonts w:hint="default"/>
          <w:lang w:val="en-US"/>
        </w:rPr>
      </w:pPr>
      <w:r>
        <w:rPr>
          <w:rFonts w:hint="default"/>
          <w:i/>
          <w:iCs/>
          <w:color w:val="70AD47" w:themeColor="accent6"/>
          <w:lang w:val="en-US"/>
          <w14:textFill>
            <w14:solidFill>
              <w14:schemeClr w14:val="accent6"/>
            </w14:solidFill>
          </w14:textFill>
        </w:rPr>
        <w:t xml:space="preserve">networkctl status </w:t>
      </w:r>
      <w:r>
        <w:rPr>
          <w:rFonts w:hint="default"/>
          <w:b/>
          <w:bCs/>
          <w:i/>
          <w:iCs/>
          <w:color w:val="70AD47" w:themeColor="accent6"/>
          <w:lang w:val="en-US"/>
          <w14:textFill>
            <w14:solidFill>
              <w14:schemeClr w14:val="accent6"/>
            </w14:solidFill>
          </w14:textFill>
        </w:rPr>
        <w:t>eno1</w:t>
      </w:r>
    </w:p>
    <w:p>
      <w:pPr>
        <w:numPr>
          <w:ilvl w:val="0"/>
          <w:numId w:val="6"/>
        </w:numPr>
        <w:ind w:left="0" w:leftChars="0" w:firstLine="0" w:firstLineChars="0"/>
        <w:rPr>
          <w:rFonts w:hint="default"/>
          <w:b/>
          <w:bCs/>
          <w:lang w:val="en-US"/>
        </w:rPr>
      </w:pPr>
      <w:r>
        <w:rPr>
          <w:rFonts w:hint="default"/>
          <w:b/>
          <w:bCs/>
          <w:lang w:val="en-US"/>
        </w:rPr>
        <w:t>If Offline / Degraded, then edit the network file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[Match]</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Matching with "Type=ether" causes issues with containers because it also matches virtual Ethernet interfaces (veth*).</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See https://bugs.archlinux.org/task/70892</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Instead match by globbing the network interface name.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#Name=en*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#Name=eth*</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w:t>
      </w:r>
      <w:r>
        <w:rPr>
          <w:rFonts w:hint="default"/>
          <w:b/>
          <w:bCs/>
          <w:i/>
          <w:iCs/>
          <w:color w:val="70AD47" w:themeColor="accent6"/>
          <w:lang w:val="en-US"/>
          <w14:textFill>
            <w14:solidFill>
              <w14:schemeClr w14:val="accent6"/>
            </w14:solidFill>
          </w14:textFill>
        </w:rPr>
        <w:t>eno1</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[Link]</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RequiredForOnline=routable</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[Network]</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#DHCP=yes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#MulticastDNS=yes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Address=10.0.0.1/24</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DNS=10.0.0.1</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systemd-networkd does not set per-interface-type default route metrics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https://github.com/systemd/systemd/issues/17698</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Explicitly set route metric, so that Ethernet is preferred over Wi-Fi and Wi-Fi is preferred over mobile broadband.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Use values from NetworkManager. From nm_device_get_route_metric_default in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https://gitlab.freedesktop.org/NetworkManager/NetworkManager/-/blob/main/src/core/devices/nm-device.c</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[DHCPv4]</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RouteMetric=100</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[IPv6AcceptRA]</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RouteMetric=100</w:t>
      </w:r>
    </w:p>
    <w:p>
      <w:pPr>
        <w:rPr>
          <w:rFonts w:hint="default"/>
          <w:lang w:val="en-US"/>
        </w:rPr>
      </w:pPr>
    </w:p>
    <w:p>
      <w:pPr>
        <w:numPr>
          <w:ilvl w:val="0"/>
          <w:numId w:val="6"/>
        </w:numPr>
        <w:ind w:left="0" w:leftChars="0" w:firstLine="0" w:firstLineChars="0"/>
        <w:rPr>
          <w:rFonts w:hint="default"/>
          <w:b/>
          <w:bCs/>
          <w:lang w:val="en-US"/>
        </w:rPr>
      </w:pPr>
      <w:r>
        <w:rPr>
          <w:rFonts w:hint="default"/>
          <w:b/>
          <w:bCs/>
          <w:lang w:val="en-US"/>
        </w:rPr>
        <w:t>Enable networkd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enable --now systemd-networkd</w:t>
      </w:r>
    </w:p>
    <w:p>
      <w:pPr>
        <w:rPr>
          <w:rFonts w:hint="default"/>
          <w:lang w:val="en-US"/>
        </w:rPr>
      </w:pPr>
    </w:p>
    <w:p>
      <w:pPr>
        <w:numPr>
          <w:ilvl w:val="0"/>
          <w:numId w:val="6"/>
        </w:numPr>
        <w:ind w:left="0" w:leftChars="0" w:firstLine="0" w:firstLineChars="0"/>
        <w:rPr>
          <w:rFonts w:hint="default"/>
          <w:b/>
          <w:bCs/>
          <w:lang w:val="en-US"/>
        </w:rPr>
      </w:pPr>
      <w:r>
        <w:rPr>
          <w:rFonts w:hint="default"/>
          <w:b/>
          <w:bCs/>
          <w:lang w:val="en-US"/>
        </w:rPr>
        <w:t>Check and if Service Found,Disable NetworkManager (Optional but recommended)</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status NetworkManager</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disable NetworkManager</w:t>
      </w:r>
    </w:p>
    <w:p>
      <w:pPr>
        <w:rPr>
          <w:rFonts w:hint="default"/>
          <w:lang w:val="en-US"/>
        </w:rPr>
      </w:pPr>
    </w:p>
    <w:p>
      <w:pPr>
        <w:numPr>
          <w:ilvl w:val="0"/>
          <w:numId w:val="6"/>
        </w:numPr>
        <w:ind w:left="0" w:leftChars="0" w:firstLine="0" w:firstLineChars="0"/>
        <w:rPr>
          <w:rFonts w:hint="default"/>
          <w:b/>
          <w:bCs/>
          <w:lang w:val="en-US"/>
        </w:rPr>
      </w:pPr>
      <w:r>
        <w:rPr>
          <w:rFonts w:hint="default"/>
          <w:b/>
          <w:bCs/>
          <w:lang w:val="en-US"/>
        </w:rPr>
        <w:t>Check and if Service Not Started,Enable Systemd Networkd</w:t>
      </w:r>
    </w:p>
    <w:p>
      <w:pPr>
        <w:rPr>
          <w:rFonts w:hint="default"/>
          <w:lang w:val="en-US"/>
        </w:rPr>
      </w:pPr>
    </w:p>
    <w:p>
      <w:pPr>
        <w:rPr>
          <w:rFonts w:hint="default"/>
          <w:b/>
          <w:bCs/>
          <w:lang w:val="en-US"/>
        </w:rPr>
      </w:pPr>
      <w:r>
        <w:rPr>
          <w:rFonts w:hint="default"/>
          <w:b/>
          <w:bCs/>
          <w:lang w:val="en-US"/>
        </w:rPr>
        <w:t>Check if Active or not by following command: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systemctl is-active systemd-networkd</w:t>
      </w:r>
    </w:p>
    <w:p>
      <w:pPr>
        <w:rPr>
          <w:rFonts w:hint="default"/>
          <w:lang w:val="en-US"/>
        </w:rPr>
      </w:pPr>
    </w:p>
    <w:p>
      <w:pPr>
        <w:rPr>
          <w:rFonts w:hint="default"/>
          <w:b/>
          <w:bCs/>
          <w:lang w:val="en-US"/>
        </w:rPr>
      </w:pPr>
      <w:r>
        <w:rPr>
          <w:rFonts w:hint="default"/>
          <w:b/>
          <w:bCs/>
          <w:lang w:val="en-US"/>
        </w:rPr>
        <w:t>Start by following command: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enable --now systemd-networkd</w:t>
      </w:r>
    </w:p>
    <w:p>
      <w:pPr>
        <w:rPr>
          <w:rFonts w:hint="default"/>
          <w:lang w:val="en-US"/>
        </w:rPr>
      </w:pPr>
    </w:p>
    <w:p>
      <w:pPr>
        <w:rPr>
          <w:rFonts w:hint="default"/>
          <w:b/>
          <w:bCs/>
          <w:lang w:val="en-US"/>
        </w:rPr>
      </w:pPr>
      <w:r>
        <w:rPr>
          <w:rFonts w:hint="default"/>
          <w:b/>
          <w:bCs/>
          <w:lang w:val="en-US"/>
        </w:rPr>
        <w:t>restart by following command:</w:t>
      </w:r>
    </w:p>
    <w:p>
      <w:pPr>
        <w:rPr>
          <w:rFonts w:hint="default"/>
          <w:lang w:val="en-US"/>
        </w:rPr>
      </w:pPr>
      <w:r>
        <w:rPr>
          <w:rFonts w:hint="default"/>
          <w:lang w:val="en-US"/>
        </w:rPr>
        <w:t>sudo systemctl restart systemd-networkd</w:t>
      </w:r>
    </w:p>
    <w:p>
      <w:pPr>
        <w:rPr>
          <w:rFonts w:hint="default"/>
          <w:lang w:val="en-US"/>
        </w:rPr>
      </w:pPr>
    </w:p>
    <w:p>
      <w:pPr>
        <w:numPr>
          <w:ilvl w:val="0"/>
          <w:numId w:val="6"/>
        </w:numPr>
        <w:ind w:left="0" w:leftChars="0" w:firstLine="0" w:firstLineChars="0"/>
        <w:rPr>
          <w:rFonts w:hint="default"/>
          <w:b/>
          <w:bCs/>
          <w:lang w:val="en-US"/>
        </w:rPr>
      </w:pPr>
      <w:r>
        <w:rPr>
          <w:rFonts w:hint="default"/>
          <w:b/>
          <w:bCs/>
          <w:lang w:val="en-US"/>
        </w:rPr>
        <w:t>Check Status</w:t>
      </w:r>
    </w:p>
    <w:p>
      <w:pPr>
        <w:numPr>
          <w:numId w:val="0"/>
        </w:num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networkctl status eno1</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3: eno1</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Link File: /usr/lib/systemd/network/99-default.link</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Network File: /etc/systemd/network/20-ethernet.network</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State: routable (configured)</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Online state: online</w:t>
      </w:r>
    </w:p>
    <w:p>
      <w:pPr>
        <w:numPr>
          <w:numId w:val="0"/>
        </w:numPr>
        <w:rPr>
          <w:rFonts w:hint="default"/>
          <w:i w:val="0"/>
          <w:iCs w:val="0"/>
          <w:color w:val="70AD47" w:themeColor="accent6"/>
          <w:lang w:val="en-US"/>
          <w14:textFill>
            <w14:solidFill>
              <w14:schemeClr w14:val="accent6"/>
            </w14:solidFill>
          </w14:textFill>
        </w:rPr>
      </w:pPr>
    </w:p>
    <w:p>
      <w:pPr>
        <w:numPr>
          <w:numId w:val="0"/>
        </w:num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 a</w:t>
      </w:r>
    </w:p>
    <w:p>
      <w:pPr>
        <w:numPr>
          <w:numId w:val="0"/>
        </w:numPr>
        <w:rPr>
          <w:rFonts w:hint="default"/>
          <w:i w:val="0"/>
          <w:iCs w:val="0"/>
          <w:color w:val="70AD47" w:themeColor="accent6"/>
          <w:lang w:val="en-US"/>
          <w14:textFill>
            <w14:solidFill>
              <w14:schemeClr w14:val="accent6"/>
            </w14:solidFill>
          </w14:textFill>
        </w:rPr>
      </w:pPr>
      <w:r>
        <w:rPr>
          <w:rFonts w:hint="default"/>
          <w:i w:val="0"/>
          <w:iCs w:val="0"/>
          <w:color w:val="70AD47" w:themeColor="accent6"/>
          <w:lang w:val="en-US"/>
          <w14:textFill>
            <w14:solidFill>
              <w14:schemeClr w14:val="accent6"/>
            </w14:solidFill>
          </w14:textFill>
        </w:rPr>
        <w:t>...</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3: eno1: &lt;BROADCAST,MULTICAST,UP,LOWER_UP&gt; mtu 1500 qdisc fq_codel state UP group default qlen 1000</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link/ether f4:4d:30:6f:39:a3 brd ff:ff:ff:ff:ff:ff</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altname enp0s31f6</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altname enxf44d306f39a3</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inet 10.0.0.1/24 brd 10.0.0.255 scope global eno1</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inet6 fe80::f64d:30ff:fe6f:39a3/64 scope link proto kernel_ll</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pPr>
        <w:numPr>
          <w:numId w:val="0"/>
        </w:numPr>
        <w:rPr>
          <w:rFonts w:hint="default"/>
          <w:i w:val="0"/>
          <w:iCs w:val="0"/>
          <w:color w:val="70AD47" w:themeColor="accent6"/>
          <w:lang w:val="en-US"/>
          <w14:textFill>
            <w14:solidFill>
              <w14:schemeClr w14:val="accent6"/>
            </w14:solidFill>
          </w14:textFill>
        </w:rPr>
      </w:pPr>
      <w:r>
        <w:rPr>
          <w:rFonts w:hint="default"/>
          <w:i w:val="0"/>
          <w:iCs w:val="0"/>
          <w:color w:val="70AD47" w:themeColor="accent6"/>
          <w:lang w:val="en-US"/>
          <w14:textFill>
            <w14:solidFill>
              <w14:schemeClr w14:val="accent6"/>
            </w14:solidFill>
          </w14:textFill>
        </w:rPr>
        <w:t>...</w:t>
      </w:r>
    </w:p>
    <w:p>
      <w:pPr>
        <w:rPr>
          <w:rFonts w:hint="default"/>
          <w:lang w:val="en-US"/>
        </w:rPr>
      </w:pPr>
    </w:p>
    <w:p>
      <w:pPr>
        <w:pStyle w:val="4"/>
        <w:bidi w:val="0"/>
        <w:rPr>
          <w:rFonts w:hint="default"/>
          <w:lang w:val="en-US"/>
        </w:rPr>
      </w:pPr>
      <w:r>
        <w:rPr>
          <w:rFonts w:hint="default" w:asciiTheme="minorAscii" w:hAnsiTheme="minorAscii"/>
          <w:lang w:val="en-US"/>
        </w:rPr>
        <w:t>4.6.2 DNS Setup:</w:t>
      </w:r>
      <w:bookmarkEnd w:id="48"/>
      <w:bookmarkEnd w:id="50"/>
    </w:p>
    <w:p>
      <w:pPr>
        <w:rPr>
          <w:rFonts w:hint="default" w:asciiTheme="minorAscii" w:hAnsiTheme="minorAscii"/>
          <w:b/>
          <w:bCs/>
          <w:lang w:val="en-US"/>
        </w:rPr>
      </w:pPr>
      <w:r>
        <w:rPr>
          <w:rFonts w:hint="default" w:asciiTheme="minorAscii" w:hAnsiTheme="minorAscii"/>
          <w:b/>
          <w:bCs/>
          <w:lang w:val="en-US"/>
        </w:rPr>
        <w:t>1) Install DNS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bind -y</w:t>
      </w:r>
    </w:p>
    <w:p>
      <w:pPr>
        <w:rPr>
          <w:rFonts w:hint="default" w:asciiTheme="minorAscii" w:hAnsiTheme="minorAscii"/>
          <w:color w:val="70AD47" w:themeColor="accent6"/>
          <w:lang w:val="en-US"/>
          <w14:textFill>
            <w14:solidFill>
              <w14:schemeClr w14:val="accent6"/>
            </w14:solidFill>
          </w14:textFill>
        </w:rPr>
      </w:pPr>
    </w:p>
    <w:p>
      <w:pPr>
        <w:numPr>
          <w:ilvl w:val="0"/>
          <w:numId w:val="7"/>
        </w:numPr>
        <w:rPr>
          <w:rFonts w:hint="default" w:asciiTheme="minorAscii" w:hAnsiTheme="minorAscii"/>
          <w:b/>
          <w:bCs/>
          <w:lang w:val="en-US"/>
        </w:rPr>
      </w:pPr>
      <w:r>
        <w:rPr>
          <w:rFonts w:hint="default" w:asciiTheme="minorAscii" w:hAnsiTheme="minorAscii"/>
          <w:b/>
          <w:bCs/>
          <w:lang w:val="en-US"/>
        </w:rPr>
        <w:t xml:space="preserve">Take backup of </w:t>
      </w:r>
      <w:r>
        <w:rPr>
          <w:rFonts w:hint="default" w:asciiTheme="minorAscii" w:hAnsiTheme="minorAscii"/>
          <w:b/>
          <w:bCs/>
          <w:lang w:val="en-US" w:eastAsia="zh-CN"/>
        </w:rPr>
        <w:t>main DNS configuration file</w:t>
      </w:r>
    </w:p>
    <w:p>
      <w:pPr>
        <w:rPr>
          <w:rFonts w:hint="default" w:asciiTheme="minorAscii" w:hAnsiTheme="minorAscii"/>
          <w:color w:val="70AD47" w:themeColor="accent6"/>
          <w:lang w:val="en-US"/>
          <w14:textFill>
            <w14:solidFill>
              <w14:schemeClr w14:val="accent6"/>
            </w14:solidFill>
          </w14:textFill>
        </w:rPr>
      </w:pP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/etc/named.conf /etc/named.conf-original!</w:t>
      </w:r>
    </w:p>
    <w:p>
      <w:pPr>
        <w:rPr>
          <w:rFonts w:hint="default" w:asciiTheme="minorAscii" w:hAnsiTheme="minorAscii"/>
          <w:i/>
          <w:iCs/>
          <w:color w:val="70AD47" w:themeColor="accent6"/>
          <w:lang w:val="en-US" w:eastAsia="zh-CN"/>
          <w14:textFill>
            <w14:solidFill>
              <w14:schemeClr w14:val="accent6"/>
            </w14:solidFill>
          </w14:textFill>
        </w:rPr>
      </w:pPr>
    </w:p>
    <w:p>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scripts/arch-linux-service/DNS-Server/named.conf /etc/named.conf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/etc/named.conf</w:t>
      </w:r>
    </w:p>
    <w:p>
      <w:pPr>
        <w:numPr>
          <w:ilvl w:val="0"/>
          <w:numId w:val="0"/>
        </w:numPr>
        <w:ind w:leftChars="0"/>
        <w:rPr>
          <w:rFonts w:hint="default" w:asciiTheme="minorAscii" w:hAnsiTheme="minorAscii"/>
          <w:i/>
          <w:iCs/>
          <w:color w:val="auto"/>
          <w:lang w:val="en-US" w:eastAsia="zh-CN"/>
        </w:rPr>
      </w:pPr>
    </w:p>
    <w:p>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for Syntax Error</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named-checkconf</w:t>
      </w:r>
    </w:p>
    <w:p>
      <w:pPr>
        <w:numPr>
          <w:ilvl w:val="0"/>
          <w:numId w:val="0"/>
        </w:numPr>
        <w:ind w:leftChars="0"/>
        <w:rPr>
          <w:rFonts w:hint="default" w:asciiTheme="minorAscii" w:hAnsiTheme="minorAscii"/>
          <w:i/>
          <w:iCs/>
          <w:color w:val="auto"/>
          <w:lang w:val="en-US" w:eastAsia="zh-CN"/>
        </w:rPr>
      </w:pPr>
    </w:p>
    <w:p>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Create the required directory for logs with appropriate permission and ownership</w:t>
      </w:r>
    </w:p>
    <w:p>
      <w:pPr>
        <w:numPr>
          <w:ilvl w:val="0"/>
          <w:numId w:val="0"/>
        </w:numPr>
        <w:ind w:leftChars="0"/>
        <w:rPr>
          <w:rFonts w:hint="default" w:asciiTheme="minorAscii" w:hAnsiTheme="minorAscii"/>
          <w:i/>
          <w:iCs/>
          <w:color w:val="auto"/>
          <w:lang w:val="en-US" w:eastAsia="zh-CN"/>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mkdir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chown named:named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chmod 700 /var/named/log/</w:t>
      </w:r>
    </w:p>
    <w:p>
      <w:pPr>
        <w:numPr>
          <w:ilvl w:val="0"/>
          <w:numId w:val="0"/>
        </w:numPr>
        <w:spacing w:line="240" w:lineRule="auto"/>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restorecon -RFv /var/named/log/ #Only used for Rhel/Fedora/Rocky/Alma</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Forward Zone</w:t>
      </w:r>
    </w:p>
    <w:p>
      <w:pPr>
        <w:numPr>
          <w:ilvl w:val="0"/>
          <w:numId w:val="0"/>
        </w:numPr>
        <w:ind w:leftChars="0"/>
        <w:rPr>
          <w:rFonts w:hint="default" w:asciiTheme="minorAscii" w:hAnsiTheme="minorAscii"/>
          <w:b w:val="0"/>
          <w:bCs w:val="0"/>
          <w:i w:val="0"/>
          <w:iCs w:val="0"/>
          <w:color w:val="auto"/>
          <w:lang w:val="en-US" w:eastAsia="zh-CN"/>
        </w:rPr>
      </w:pPr>
      <w:r>
        <w:rPr>
          <w:rFonts w:hint="default" w:asciiTheme="minorAscii" w:hAnsiTheme="minorAscii"/>
          <w:b w:val="0"/>
          <w:bCs w:val="0"/>
          <w:i w:val="0"/>
          <w:iCs w:val="0"/>
          <w:color w:val="auto"/>
          <w:lang w:val="en-US" w:eastAsia="zh-CN"/>
        </w:rPr>
        <w:t>change Ip address in okd.ms1.lan.zone file and then copy it to /var/named/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scripts/arch-linux-service/DNS-Server/okd.ms1.lan.zone /var/named/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Reverse Zone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scripts/arch-linux-service/DNS-Server/0.0.10.in-addr.arpa.zone /var/named/</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Set Permission</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/var/named/okd.ms1.lan.zone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/var/named/0.0.10.in-addr.arpa.zone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/var/named/okd.ms1.lan.zone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/var/named/0.0.10.in-addr.arpa.zone </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Run named-checkzone file for any errors.</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okd.ms1.lan /var/named/okd.ms1.lan.zone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0.0.10.in-addr.arpa /var/named/0.0.10.in-addr.arpa.zone</w:t>
      </w:r>
    </w:p>
    <w:p>
      <w:pPr>
        <w:numPr>
          <w:ilvl w:val="0"/>
          <w:numId w:val="0"/>
        </w:numPr>
        <w:rPr>
          <w:rFonts w:hint="default" w:asciiTheme="minorAscii" w:hAnsiTheme="minorAscii"/>
          <w:i w:val="0"/>
          <w:iCs w:val="0"/>
          <w:color w:val="auto"/>
          <w:lang w:val="en-US" w:eastAsia="zh-CN"/>
        </w:rPr>
      </w:pPr>
    </w:p>
    <w:p>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Start Service</w:t>
      </w:r>
    </w:p>
    <w:p>
      <w:pPr>
        <w:numPr>
          <w:ilvl w:val="0"/>
          <w:numId w:val="0"/>
        </w:numPr>
        <w:ind w:leftChars="0"/>
        <w:rPr>
          <w:rFonts w:hint="default" w:asciiTheme="minorAscii" w:hAnsiTheme="minorAscii"/>
          <w:i/>
          <w:iCs/>
          <w:color w:val="auto"/>
          <w:lang w:val="en-US" w:eastAsia="zh-CN"/>
        </w:rPr>
      </w:pPr>
      <w:r>
        <w:rPr>
          <w:rFonts w:hint="default" w:asciiTheme="minorAscii" w:hAnsiTheme="minorAscii"/>
          <w:i/>
          <w:iCs/>
          <w:color w:val="auto"/>
          <w:lang w:val="en-US" w:eastAsia="zh-CN"/>
        </w:rPr>
        <w:t>Start and enable the service persistently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named.service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DNS Resolution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ns1.okd.ms1.lan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api.okd.ms1.lan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@localhost A api.okd.ms1.lan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-x 10.0.0.100</w:t>
      </w:r>
    </w:p>
    <w:p>
      <w:pPr>
        <w:numPr>
          <w:ilvl w:val="0"/>
          <w:numId w:val="0"/>
        </w:numPr>
        <w:ind w:leftChars="0"/>
        <w:rPr>
          <w:rFonts w:hint="default" w:asciiTheme="minorAscii" w:hAnsiTheme="minorAscii"/>
          <w:i/>
          <w:iCs/>
          <w:color w:val="auto"/>
          <w:lang w:val="en-US" w:eastAsia="zh-CN"/>
        </w:rPr>
      </w:pPr>
    </w:p>
    <w:p>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dns</w:t>
      </w:r>
    </w:p>
    <w:p>
      <w:pPr>
        <w:pStyle w:val="4"/>
        <w:bidi w:val="0"/>
        <w:rPr>
          <w:rFonts w:hint="default" w:asciiTheme="minorAscii" w:hAnsiTheme="minorAscii"/>
          <w:lang w:val="en-US"/>
        </w:rPr>
      </w:pPr>
      <w:bookmarkStart w:id="51" w:name="_Toc1822239647"/>
      <w:r>
        <w:rPr>
          <w:rFonts w:hint="default" w:asciiTheme="minorAscii" w:hAnsiTheme="minorAscii"/>
          <w:lang w:val="en-US"/>
        </w:rPr>
        <w:t>4.6.2 DHCP Server Setup (Service Node):</w:t>
      </w:r>
      <w:bookmarkEnd w:id="51"/>
    </w:p>
    <w:p>
      <w:pPr>
        <w:rPr>
          <w:rFonts w:hint="default"/>
          <w:b/>
          <w:bCs/>
          <w:lang w:val="en-US"/>
        </w:rPr>
      </w:pPr>
      <w:r>
        <w:rPr>
          <w:rFonts w:hint="default"/>
          <w:b/>
          <w:bCs/>
          <w:lang w:val="en-US"/>
        </w:rPr>
        <w:t>1) Install DHCP Server on service machine (Arch Linux):</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pacman -S dhcp</w:t>
      </w:r>
    </w:p>
    <w:p>
      <w:pPr>
        <w:rPr>
          <w:rFonts w:hint="default"/>
          <w:lang w:val="en-US"/>
        </w:rPr>
      </w:pPr>
    </w:p>
    <w:p>
      <w:pPr>
        <w:numPr>
          <w:ilvl w:val="0"/>
          <w:numId w:val="8"/>
        </w:numPr>
        <w:rPr>
          <w:rFonts w:hint="default"/>
          <w:b/>
          <w:bCs/>
          <w:lang w:val="en-US"/>
        </w:rPr>
      </w:pPr>
      <w:r>
        <w:rPr>
          <w:rFonts w:hint="default"/>
          <w:b/>
          <w:bCs/>
          <w:lang w:val="en-US"/>
        </w:rPr>
        <w:t>Copy dhcpd.conf configuration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scripts/arch-linux-service/DHCP-Server/dhcpd.conf /etc/dhcpd.conf</w:t>
      </w:r>
    </w:p>
    <w:p>
      <w:pPr>
        <w:rPr>
          <w:rFonts w:hint="default"/>
          <w:lang w:val="en-US"/>
        </w:rPr>
      </w:pPr>
    </w:p>
    <w:p>
      <w:pPr>
        <w:numPr>
          <w:ilvl w:val="0"/>
          <w:numId w:val="8"/>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67/udp</w:t>
      </w: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68/udp</w:t>
      </w:r>
    </w:p>
    <w:p>
      <w:pPr>
        <w:rPr>
          <w:rFonts w:hint="default"/>
          <w:lang w:val="en-US"/>
        </w:rPr>
      </w:pPr>
    </w:p>
    <w:p>
      <w:pPr>
        <w:numPr>
          <w:ilvl w:val="0"/>
          <w:numId w:val="8"/>
        </w:numPr>
        <w:ind w:left="0" w:leftChars="0" w:firstLine="0" w:firstLineChars="0"/>
        <w:rPr>
          <w:rFonts w:hint="default"/>
          <w:b/>
          <w:bCs/>
          <w:lang w:val="en-US"/>
        </w:rPr>
      </w:pPr>
      <w:r>
        <w:rPr>
          <w:rFonts w:hint="default"/>
          <w:b/>
          <w:bCs/>
          <w:lang w:val="en-US"/>
        </w:rPr>
        <w:t>Enable and Start the Service: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enable --now dhcpd4.service</w:t>
      </w:r>
    </w:p>
    <w:p>
      <w:pPr>
        <w:rPr>
          <w:rFonts w:hint="default"/>
          <w:lang w:val="en-US"/>
        </w:rPr>
      </w:pPr>
    </w:p>
    <w:p>
      <w:pPr>
        <w:numPr>
          <w:ilvl w:val="0"/>
          <w:numId w:val="8"/>
        </w:numPr>
        <w:ind w:left="0" w:leftChars="0" w:firstLine="0" w:firstLineChars="0"/>
        <w:rPr>
          <w:rFonts w:hint="default"/>
          <w:b/>
          <w:bCs/>
          <w:lang w:val="en-US"/>
        </w:rPr>
      </w:pPr>
      <w:r>
        <w:rPr>
          <w:rFonts w:hint="default"/>
          <w:b/>
          <w:bCs/>
          <w:lang w:val="en-US"/>
        </w:rPr>
        <w:t>Verify Status: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systemctl status dhcpd4.service</w:t>
      </w:r>
    </w:p>
    <w:p>
      <w:pPr>
        <w:rPr>
          <w:rFonts w:hint="default"/>
          <w:lang w:val="en-US"/>
        </w:rPr>
      </w:pPr>
    </w:p>
    <w:p>
      <w:pPr>
        <w:pStyle w:val="4"/>
        <w:bidi w:val="0"/>
        <w:rPr>
          <w:rFonts w:hint="default" w:asciiTheme="minorAscii" w:hAnsiTheme="minorAscii"/>
          <w:lang w:val="en-US"/>
        </w:rPr>
      </w:pPr>
      <w:bookmarkStart w:id="52" w:name="_Toc1047210113"/>
      <w:r>
        <w:rPr>
          <w:rFonts w:hint="default" w:asciiTheme="minorAscii" w:hAnsiTheme="minorAscii"/>
          <w:lang w:val="en-US"/>
        </w:rPr>
        <w:t>4.6.3 HAProxy Setup:</w:t>
      </w:r>
      <w:bookmarkEnd w:id="52"/>
    </w:p>
    <w:p>
      <w:pPr>
        <w:rPr>
          <w:rFonts w:hint="default" w:asciiTheme="minorAscii" w:hAnsiTheme="minorAscii"/>
          <w:b/>
          <w:bCs/>
          <w:lang w:val="en-US"/>
        </w:rPr>
      </w:pPr>
      <w:r>
        <w:rPr>
          <w:rFonts w:hint="default" w:asciiTheme="minorAscii" w:hAnsiTheme="minorAscii"/>
          <w:b/>
          <w:bCs/>
          <w:lang w:val="en-US"/>
        </w:rPr>
        <w:t>1) Install HAProxy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haproxy -y</w:t>
      </w:r>
    </w:p>
    <w:p>
      <w:pPr>
        <w:rPr>
          <w:rFonts w:hint="default" w:asciiTheme="minorAscii" w:hAnsiTheme="minorAscii"/>
          <w:i/>
          <w:iCs/>
          <w:color w:val="70AD47" w:themeColor="accent6"/>
          <w:lang w:val="en-US"/>
          <w14:textFill>
            <w14:solidFill>
              <w14:schemeClr w14:val="accent6"/>
            </w14:solidFill>
          </w14:textFill>
        </w:rPr>
      </w:pPr>
    </w:p>
    <w:p>
      <w:pPr>
        <w:numPr>
          <w:ilvl w:val="0"/>
          <w:numId w:val="9"/>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scripts/arch-linux-service/HAProxy/haproxy.cfg /etc/haproxy/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/etc/haproxy/haproxy.cfg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/etc/haproxy/haproxy.cfg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9"/>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proto tcp to any port 6443,22623,443,80</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reload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 verbose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9"/>
        </w:numPr>
        <w:ind w:left="0" w:leftChars="0" w:firstLine="0" w:firstLineChars="0"/>
        <w:rPr>
          <w:rFonts w:hint="default" w:asciiTheme="minorAscii" w:hAnsiTheme="minorAscii"/>
          <w:i/>
          <w:iCs/>
          <w:color w:val="auto"/>
          <w:lang w:val="en-US" w:eastAsia="zh-CN"/>
        </w:rPr>
      </w:pPr>
      <w:r>
        <w:rPr>
          <w:rFonts w:hint="default" w:asciiTheme="minorAscii" w:hAnsiTheme="minorAscii"/>
          <w:b/>
          <w:bCs/>
          <w:i/>
          <w:iCs/>
          <w:color w:val="auto"/>
          <w:lang w:val="en-US" w:eastAsia="zh-CN"/>
        </w:rPr>
        <w:t>Test</w:t>
      </w:r>
    </w:p>
    <w:p>
      <w:pPr>
        <w:numPr>
          <w:numId w:val="0"/>
        </w:numPr>
        <w:rPr>
          <w:rFonts w:hint="default" w:asciiTheme="minorAscii" w:hAnsiTheme="minorAscii"/>
          <w:i/>
          <w:iCs/>
          <w:color w:val="auto"/>
          <w:lang w:val="en-US" w:eastAsia="zh-CN"/>
        </w:rPr>
      </w:pPr>
      <w:r>
        <w:rPr>
          <w:rFonts w:hint="default" w:asciiTheme="minorAscii" w:hAnsiTheme="minorAscii"/>
          <w:i/>
          <w:iCs/>
          <w:color w:val="auto"/>
          <w:lang w:val="en-US" w:eastAsia="zh-CN"/>
        </w:rPr>
        <w:t>Before proceeding with further steps make sure to verify all DNS are resolvable.</w:t>
      </w:r>
    </w:p>
    <w:p>
      <w:pPr>
        <w:numPr>
          <w:numId w:val="0"/>
        </w:numPr>
        <w:rPr>
          <w:rFonts w:hint="default" w:asciiTheme="minorAscii" w:hAnsiTheme="minorAscii"/>
          <w:i/>
          <w:iCs/>
          <w:color w:val="70AD47" w:themeColor="accent6"/>
          <w:lang w:val="en-US" w:eastAsia="zh-CN"/>
          <w14:textFill>
            <w14:solidFill>
              <w14:schemeClr w14:val="accent6"/>
            </w14:solidFill>
          </w14:textFill>
        </w:rPr>
      </w:pP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dig +noall +answer 10.0.0.100 api.okd.ms1.lan</w:t>
      </w: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dig +noall +answer 10.0.0.100 api-int.okd.ms1.lan</w:t>
      </w: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dig +noall +answer 10.0.0.100 console-openshift-console.apps.okd.ms1.la</w:t>
      </w: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dig +noall +answer 10.0.0.100 someapp.apps.okd.ms1.lan</w:t>
      </w: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dig +noall +answer 10.0.0.145 bootstrap.okd.ms1.lan</w:t>
      </w:r>
    </w:p>
    <w:p>
      <w:pPr>
        <w:rPr>
          <w:rFonts w:hint="default"/>
          <w:color w:val="70AD47" w:themeColor="accent6"/>
          <w:lang w:val="en-US"/>
          <w14:textFill>
            <w14:solidFill>
              <w14:schemeClr w14:val="accent6"/>
            </w14:solidFill>
          </w14:textFill>
        </w:rPr>
      </w:pP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dig +noall +answer 10.0.0.100 -x 10.0.0.145</w:t>
      </w: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dig +noall +answer 10.0.0.100 -x 10.0.0.150</w:t>
      </w: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dig +noall +answer 10.0.0.100 -x 10.0.0.151</w:t>
      </w: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dig +noall +answer 10.0.0.100 -x 10.0.0.152</w:t>
      </w: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dig +noall +answer 10.0.0.100 -x 10.0.0.155</w:t>
      </w: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dig +noall +answer 10.0.0.100 -x 10.0.0.160</w:t>
      </w:r>
    </w:p>
    <w:p>
      <w:pPr>
        <w:pStyle w:val="4"/>
        <w:bidi w:val="0"/>
        <w:rPr>
          <w:rFonts w:hint="default" w:asciiTheme="minorAscii" w:hAnsiTheme="minorAscii"/>
          <w:lang w:val="en-US"/>
        </w:rPr>
      </w:pPr>
      <w:bookmarkStart w:id="53" w:name="_Toc1300930240"/>
      <w:r>
        <w:rPr>
          <w:rFonts w:hint="default" w:asciiTheme="minorAscii" w:hAnsiTheme="minorAscii"/>
          <w:lang w:val="en-US"/>
        </w:rPr>
        <w:t>4.6.4 Apache Web Server:</w:t>
      </w:r>
      <w:bookmarkEnd w:id="53"/>
      <w:bookmarkStart w:id="59" w:name="_GoBack"/>
      <w:bookmarkEnd w:id="59"/>
    </w:p>
    <w:p>
      <w:pPr>
        <w:rPr>
          <w:rFonts w:hint="default" w:asciiTheme="minorAscii" w:hAnsiTheme="minorAscii"/>
          <w:b/>
          <w:bCs/>
          <w:lang w:val="en-US"/>
        </w:rPr>
      </w:pPr>
      <w:r>
        <w:rPr>
          <w:rFonts w:hint="default" w:asciiTheme="minorAscii" w:hAnsiTheme="minorAscii"/>
          <w:b/>
          <w:bCs/>
          <w:lang w:val="en-US"/>
        </w:rPr>
        <w:t>1) Install Apache Web Server on service machine (Arch Linux)</w:t>
      </w:r>
    </w:p>
    <w:p>
      <w:pPr>
        <w:rPr>
          <w:rFonts w:hint="default"/>
          <w:lang w:val="en-US"/>
        </w:rPr>
      </w:pPr>
    </w:p>
    <w:p>
      <w:pPr>
        <w:rPr>
          <w:rFonts w:hint="default"/>
          <w:lang w:val="en-US"/>
        </w:rPr>
      </w:pPr>
    </w:p>
    <w:p>
      <w:pPr>
        <w:pStyle w:val="4"/>
        <w:bidi w:val="0"/>
        <w:rPr>
          <w:rFonts w:hint="default"/>
          <w:lang w:val="en-US"/>
        </w:rPr>
      </w:pPr>
      <w:bookmarkStart w:id="54" w:name="_Toc1188856620"/>
      <w:r>
        <w:rPr>
          <w:rFonts w:hint="default" w:asciiTheme="minorAscii" w:hAnsiTheme="minorAscii"/>
          <w:lang w:val="en-US"/>
        </w:rPr>
        <w:t>4.6.5 NFS Server:</w:t>
      </w:r>
      <w:bookmarkEnd w:id="54"/>
    </w:p>
    <w:p>
      <w:pPr>
        <w:pStyle w:val="4"/>
        <w:bidi w:val="0"/>
        <w:rPr>
          <w:rFonts w:hint="default"/>
          <w:lang w:val="en-US"/>
        </w:rPr>
      </w:pPr>
      <w:bookmarkStart w:id="55" w:name="_Toc1780091438"/>
      <w:r>
        <w:rPr>
          <w:rFonts w:hint="default" w:asciiTheme="minorAscii" w:hAnsiTheme="minorAscii"/>
          <w:lang w:val="en-US"/>
        </w:rPr>
        <w:t>4.6.6 DNS Setup:</w:t>
      </w:r>
      <w:bookmarkEnd w:id="55"/>
    </w:p>
    <w:p>
      <w:pPr>
        <w:pStyle w:val="4"/>
        <w:bidi w:val="0"/>
        <w:rPr>
          <w:rFonts w:hint="default"/>
          <w:lang w:val="en-US"/>
        </w:rPr>
      </w:pPr>
      <w:bookmarkStart w:id="56" w:name="_Toc306978637"/>
      <w:r>
        <w:rPr>
          <w:rFonts w:hint="default" w:asciiTheme="minorAscii" w:hAnsiTheme="minorAscii"/>
          <w:lang w:val="en-US"/>
        </w:rPr>
        <w:t>4.6.7 DNS Setup:</w:t>
      </w:r>
      <w:bookmarkEnd w:id="56"/>
    </w:p>
    <w:p>
      <w:pPr>
        <w:pStyle w:val="4"/>
        <w:bidi w:val="0"/>
        <w:rPr>
          <w:rFonts w:hint="default"/>
          <w:lang w:val="en-US"/>
        </w:rPr>
      </w:pPr>
      <w:bookmarkStart w:id="57" w:name="_Toc92909206"/>
      <w:r>
        <w:rPr>
          <w:rFonts w:hint="default" w:asciiTheme="minorAscii" w:hAnsiTheme="minorAscii"/>
          <w:lang w:val="en-US"/>
        </w:rPr>
        <w:t>4.6.8 DNS Setup:</w:t>
      </w:r>
      <w:bookmarkEnd w:id="57"/>
    </w:p>
    <w:p>
      <w:pPr>
        <w:rPr>
          <w:rFonts w:hint="default"/>
          <w:lang w:val="en-US"/>
        </w:rPr>
      </w:pPr>
    </w:p>
    <w:p>
      <w:pPr>
        <w:numPr>
          <w:ilvl w:val="0"/>
          <w:numId w:val="0"/>
        </w:numPr>
        <w:ind w:leftChars="0"/>
        <w:rPr>
          <w:rFonts w:hint="default" w:asciiTheme="minorAscii" w:hAnsiTheme="minorAscii"/>
          <w:i/>
          <w:iCs/>
          <w:color w:val="auto"/>
          <w:lang w:val="en-US" w:eastAsia="zh-CN"/>
        </w:rPr>
      </w:pPr>
    </w:p>
    <w:p>
      <w:pPr>
        <w:pStyle w:val="2"/>
        <w:numPr>
          <w:ilvl w:val="0"/>
          <w:numId w:val="1"/>
        </w:numPr>
        <w:bidi w:val="0"/>
        <w:ind w:left="0" w:leftChars="0" w:firstLine="0" w:firstLineChars="0"/>
        <w:rPr>
          <w:rFonts w:hint="default" w:asciiTheme="minorAscii" w:hAnsiTheme="minorAscii"/>
        </w:rPr>
      </w:pPr>
      <w:bookmarkStart w:id="58" w:name="_Toc1567776128"/>
      <w:r>
        <w:rPr>
          <w:rFonts w:hint="default" w:asciiTheme="minorAscii" w:hAnsiTheme="minorAscii"/>
        </w:rPr>
        <w:t xml:space="preserve">OKD </w:t>
      </w:r>
      <w:r>
        <w:rPr>
          <w:rFonts w:hint="default" w:asciiTheme="minorAscii" w:hAnsiTheme="minorAscii"/>
          <w:lang w:val="en-US"/>
        </w:rPr>
        <w:t>Troubleshooting</w:t>
      </w:r>
      <w:bookmarkEnd w:id="58"/>
    </w:p>
    <w:p>
      <w:pPr>
        <w:numPr>
          <w:ilvl w:val="0"/>
          <w:numId w:val="10"/>
        </w:numPr>
        <w:ind w:left="420" w:leftChars="0" w:hanging="420" w:firstLineChars="0"/>
        <w:rPr>
          <w:rFonts w:hint="default"/>
          <w:b/>
          <w:bCs/>
          <w:lang w:val="en-US"/>
        </w:rPr>
      </w:pPr>
      <w:r>
        <w:rPr>
          <w:rFonts w:hint="default"/>
          <w:b/>
          <w:bCs/>
          <w:lang w:val="en-US"/>
        </w:rPr>
        <w:t>Problem- #1 :</w:t>
      </w:r>
    </w:p>
    <w:p>
      <w:pPr>
        <w:numPr>
          <w:ilvl w:val="1"/>
          <w:numId w:val="10"/>
        </w:numPr>
        <w:ind w:left="840" w:leftChars="0" w:hanging="420" w:firstLineChars="0"/>
        <w:rPr>
          <w:rFonts w:hint="default"/>
          <w:b w:val="0"/>
          <w:bCs w:val="0"/>
          <w:lang w:val="en-US"/>
        </w:rPr>
      </w:pPr>
      <w:r>
        <w:rPr>
          <w:rFonts w:hint="default"/>
          <w:b w:val="0"/>
          <w:bCs w:val="0"/>
          <w:lang w:val="en-US"/>
        </w:rPr>
        <w:t>invalid managed-keys-directory /var/named/dynamic: file not found</w:t>
      </w:r>
    </w:p>
    <w:p>
      <w:pPr>
        <w:numPr>
          <w:ilvl w:val="0"/>
          <w:numId w:val="10"/>
        </w:numPr>
        <w:ind w:left="420" w:leftChars="0" w:hanging="420" w:firstLineChars="0"/>
        <w:rPr>
          <w:rFonts w:hint="default"/>
          <w:b/>
          <w:bCs/>
          <w:lang w:val="en-US"/>
        </w:rPr>
      </w:pPr>
      <w:r>
        <w:rPr>
          <w:rFonts w:hint="default"/>
          <w:b/>
          <w:bCs/>
          <w:lang w:val="en-US"/>
        </w:rPr>
        <w:t>Reference:</w:t>
      </w:r>
    </w:p>
    <w:p>
      <w:pPr>
        <w:numPr>
          <w:ilvl w:val="1"/>
          <w:numId w:val="10"/>
        </w:numPr>
        <w:ind w:left="840" w:leftChars="0" w:hanging="420" w:firstLineChars="0"/>
        <w:rPr>
          <w:rFonts w:hint="default"/>
          <w:b/>
          <w:bCs/>
          <w:lang w:val="en-US"/>
        </w:rPr>
      </w:pPr>
    </w:p>
    <w:p>
      <w:pPr>
        <w:numPr>
          <w:ilvl w:val="0"/>
          <w:numId w:val="10"/>
        </w:numPr>
        <w:ind w:left="420" w:leftChars="0" w:hanging="420" w:firstLineChars="0"/>
        <w:rPr>
          <w:rFonts w:hint="default"/>
          <w:b/>
          <w:bCs/>
          <w:lang w:val="en-US"/>
        </w:rPr>
      </w:pPr>
      <w:r>
        <w:rPr>
          <w:rFonts w:hint="default"/>
          <w:b/>
          <w:bCs/>
          <w:lang w:val="en-US"/>
        </w:rPr>
        <w:t>Solution:</w:t>
      </w:r>
    </w:p>
    <w:p>
      <w:pPr>
        <w:numPr>
          <w:ilvl w:val="1"/>
          <w:numId w:val="10"/>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mkdir -p /var/named/dynamic</w:t>
      </w:r>
    </w:p>
    <w:p>
      <w:pPr>
        <w:numPr>
          <w:ilvl w:val="1"/>
          <w:numId w:val="10"/>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chown -R named:named /var/named</w:t>
      </w:r>
    </w:p>
    <w:p>
      <w:pPr>
        <w:numPr>
          <w:ilvl w:val="1"/>
          <w:numId w:val="10"/>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chmod 750 /var/named /var/named/dynamic</w:t>
      </w:r>
    </w:p>
    <w:p>
      <w:pPr>
        <w:numPr>
          <w:ilvl w:val="1"/>
          <w:numId w:val="10"/>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restart named</w:t>
      </w:r>
    </w:p>
    <w:p>
      <w:pPr>
        <w:numPr>
          <w:ilvl w:val="1"/>
          <w:numId w:val="10"/>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status named --no-pager</w:t>
      </w:r>
    </w:p>
    <w:p>
      <w:pPr>
        <w:numPr>
          <w:ilvl w:val="0"/>
          <w:numId w:val="0"/>
        </w:numPr>
        <w:ind w:leftChars="0"/>
        <w:rPr>
          <w:rFonts w:hint="default" w:asciiTheme="minorAscii" w:hAnsiTheme="minorAscii"/>
          <w:i/>
          <w:iCs/>
          <w:color w:val="auto"/>
          <w:lang w:val="en-US" w:eastAsia="zh-CN"/>
        </w:rPr>
      </w:pPr>
    </w:p>
    <w:p>
      <w:pPr>
        <w:numPr>
          <w:ilvl w:val="0"/>
          <w:numId w:val="10"/>
        </w:numPr>
        <w:ind w:left="420" w:leftChars="0" w:hanging="420" w:firstLineChars="0"/>
        <w:rPr>
          <w:rFonts w:hint="default"/>
          <w:b/>
          <w:bCs/>
          <w:lang w:val="en-US"/>
        </w:rPr>
      </w:pPr>
      <w:r>
        <w:rPr>
          <w:rFonts w:hint="default"/>
          <w:b/>
          <w:bCs/>
          <w:lang w:val="en-US"/>
        </w:rPr>
        <w:t>Problem- #2 :</w:t>
      </w:r>
    </w:p>
    <w:p>
      <w:pPr>
        <w:numPr>
          <w:ilvl w:val="1"/>
          <w:numId w:val="10"/>
        </w:numPr>
        <w:ind w:left="840" w:leftChars="0" w:hanging="420" w:firstLineChars="0"/>
        <w:rPr>
          <w:rFonts w:hint="default"/>
          <w:b w:val="0"/>
          <w:bCs w:val="0"/>
          <w:lang w:val="en-US"/>
        </w:rPr>
      </w:pPr>
      <w:r>
        <w:rPr>
          <w:rFonts w:hint="default"/>
          <w:b w:val="0"/>
          <w:bCs w:val="0"/>
          <w:lang w:val="en-US"/>
        </w:rPr>
        <w:t>parsing [/etc/haproxy/haproxy.cfg:25] : 'option httplog' not usable with proxy 'api-server-6443' (needs 'mode http'). Falling back to 'option tcplog'.</w:t>
      </w:r>
    </w:p>
    <w:p>
      <w:pPr>
        <w:numPr>
          <w:ilvl w:val="1"/>
          <w:numId w:val="10"/>
        </w:numPr>
        <w:ind w:left="840" w:leftChars="0" w:hanging="420" w:firstLineChars="0"/>
        <w:rPr>
          <w:rFonts w:hint="default"/>
          <w:b w:val="0"/>
          <w:bCs w:val="0"/>
          <w:lang w:val="en-US"/>
        </w:rPr>
      </w:pPr>
      <w:r>
        <w:rPr>
          <w:rFonts w:hint="default"/>
          <w:b w:val="0"/>
          <w:bCs w:val="0"/>
          <w:lang w:val="en-US"/>
        </w:rPr>
        <w:t>[/etc/haproxy/haproxy.cfg:49] : 'server api-server-6443/bootstrap' : unable to set SSL cipher list to 'PROFILE=SYSTEM'.</w:t>
      </w:r>
    </w:p>
    <w:p>
      <w:pPr>
        <w:numPr>
          <w:ilvl w:val="1"/>
          <w:numId w:val="10"/>
        </w:numPr>
        <w:ind w:left="840" w:leftChars="0" w:hanging="420" w:firstLineChars="0"/>
        <w:rPr>
          <w:rFonts w:hint="default"/>
          <w:b w:val="0"/>
          <w:bCs w:val="0"/>
          <w:lang w:val="en-US"/>
        </w:rPr>
      </w:pPr>
      <w:r>
        <w:rPr>
          <w:rFonts w:hint="default"/>
          <w:b w:val="0"/>
          <w:bCs w:val="0"/>
          <w:lang w:val="en-US"/>
        </w:rPr>
        <w:t>parsing [/etc/haproxy/haproxy.cfg:25] : 'option httplog' not usable with proxy 'machine-config-server-22623' (needs 'mode http'). Falling back to 'option tcplog'.</w:t>
      </w:r>
    </w:p>
    <w:p>
      <w:pPr>
        <w:numPr>
          <w:ilvl w:val="0"/>
          <w:numId w:val="10"/>
        </w:numPr>
        <w:ind w:left="420" w:leftChars="0" w:hanging="420" w:firstLineChars="0"/>
        <w:rPr>
          <w:rFonts w:hint="default"/>
          <w:b/>
          <w:bCs/>
          <w:lang w:val="en-US"/>
        </w:rPr>
      </w:pPr>
      <w:r>
        <w:rPr>
          <w:rFonts w:hint="default"/>
          <w:b/>
          <w:bCs/>
          <w:lang w:val="en-US"/>
        </w:rPr>
        <w:t>Reference:</w:t>
      </w:r>
    </w:p>
    <w:p>
      <w:pPr>
        <w:numPr>
          <w:ilvl w:val="1"/>
          <w:numId w:val="10"/>
        </w:numPr>
        <w:ind w:left="840" w:leftChars="0" w:hanging="420" w:firstLineChars="0"/>
        <w:rPr>
          <w:rFonts w:hint="default"/>
          <w:b/>
          <w:bCs/>
          <w:lang w:val="en-US"/>
        </w:rPr>
      </w:pPr>
    </w:p>
    <w:p>
      <w:pPr>
        <w:numPr>
          <w:ilvl w:val="0"/>
          <w:numId w:val="10"/>
        </w:numPr>
        <w:ind w:left="420" w:leftChars="0" w:hanging="420" w:firstLineChars="0"/>
        <w:rPr>
          <w:rFonts w:hint="default"/>
          <w:b/>
          <w:bCs/>
          <w:lang w:val="en-US"/>
        </w:rPr>
      </w:pPr>
      <w:r>
        <w:rPr>
          <w:rFonts w:hint="default"/>
          <w:b/>
          <w:bCs/>
          <w:lang w:val="en-US"/>
        </w:rPr>
        <w:t>Solution:</w:t>
      </w:r>
    </w:p>
    <w:p>
      <w:pPr>
        <w:ind w:firstLine="720" w:firstLineChars="0"/>
        <w:rPr>
          <w:rFonts w:hint="default" w:asciiTheme="minorAscii" w:hAnsiTheme="minorAscii"/>
          <w:lang w:val="en-US"/>
        </w:rPr>
      </w:pPr>
      <w:r>
        <w:rPr>
          <w:rFonts w:hint="default" w:asciiTheme="minorAscii" w:hAnsiTheme="minorAscii"/>
          <w:lang w:val="en-US"/>
        </w:rPr>
        <w:t>Comment out</w:t>
      </w:r>
    </w:p>
    <w:p>
      <w:pPr>
        <w:rPr>
          <w:rFonts w:hint="default" w:asciiTheme="minorAscii" w:hAnsiTheme="minorAscii"/>
          <w:lang w:val="en-US"/>
        </w:rPr>
      </w:pPr>
    </w:p>
    <w:p>
      <w:pPr>
        <w:numPr>
          <w:ilvl w:val="0"/>
          <w:numId w:val="10"/>
        </w:numPr>
        <w:ind w:left="420" w:leftChars="0" w:hanging="420" w:firstLineChars="0"/>
        <w:rPr>
          <w:rFonts w:hint="default"/>
          <w:b/>
          <w:bCs/>
          <w:lang w:val="en-US"/>
        </w:rPr>
      </w:pPr>
      <w:r>
        <w:rPr>
          <w:rFonts w:hint="default"/>
          <w:b/>
          <w:bCs/>
          <w:lang w:val="en-US"/>
        </w:rPr>
        <w:t>Problem- #3 :</w:t>
      </w:r>
    </w:p>
    <w:p>
      <w:pPr>
        <w:numPr>
          <w:ilvl w:val="1"/>
          <w:numId w:val="10"/>
        </w:numPr>
        <w:ind w:left="840" w:leftChars="0" w:hanging="420" w:firstLineChars="0"/>
        <w:rPr>
          <w:rFonts w:hint="default"/>
          <w:b w:val="0"/>
          <w:bCs w:val="0"/>
          <w:lang w:val="en-US"/>
        </w:rPr>
      </w:pPr>
      <w:r>
        <w:rPr>
          <w:rFonts w:hint="default"/>
          <w:b w:val="0"/>
          <w:bCs w:val="0"/>
          <w:lang w:val="en-US"/>
        </w:rPr>
        <w:t>dig +noall +answer 10.0.0.100 -x 10.0.0.145</w:t>
      </w:r>
    </w:p>
    <w:p>
      <w:pPr>
        <w:numPr>
          <w:ilvl w:val="1"/>
          <w:numId w:val="10"/>
        </w:numPr>
        <w:ind w:left="840" w:leftChars="0" w:hanging="420" w:firstLineChars="0"/>
        <w:rPr>
          <w:rFonts w:hint="default"/>
          <w:b w:val="0"/>
          <w:bCs w:val="0"/>
          <w:lang w:val="en-US"/>
        </w:rPr>
      </w:pPr>
      <w:r>
        <w:rPr>
          <w:rFonts w:hint="default"/>
          <w:b w:val="0"/>
          <w:bCs w:val="0"/>
          <w:lang w:val="en-US"/>
        </w:rPr>
        <w:t>;; communications error to 127.0.0.53#53: timed out</w:t>
      </w:r>
    </w:p>
    <w:p>
      <w:pPr>
        <w:numPr>
          <w:ilvl w:val="0"/>
          <w:numId w:val="10"/>
        </w:numPr>
        <w:ind w:left="420" w:leftChars="0" w:hanging="420" w:firstLineChars="0"/>
        <w:rPr>
          <w:rFonts w:hint="default"/>
          <w:b/>
          <w:bCs/>
          <w:lang w:val="en-US"/>
        </w:rPr>
      </w:pPr>
      <w:r>
        <w:rPr>
          <w:rFonts w:hint="default"/>
          <w:b/>
          <w:bCs/>
          <w:lang w:val="en-US"/>
        </w:rPr>
        <w:t>Reference:</w:t>
      </w:r>
    </w:p>
    <w:p>
      <w:pPr>
        <w:numPr>
          <w:ilvl w:val="1"/>
          <w:numId w:val="10"/>
        </w:numPr>
        <w:ind w:left="840" w:leftChars="0" w:hanging="420" w:firstLineChars="0"/>
        <w:rPr>
          <w:rFonts w:hint="default"/>
          <w:b/>
          <w:bCs/>
          <w:lang w:val="en-US"/>
        </w:rPr>
      </w:pPr>
      <w:r>
        <w:rPr>
          <w:rFonts w:hint="default"/>
          <w:b/>
          <w:bCs/>
          <w:lang w:val="en-US"/>
        </w:rPr>
        <w:t>N/A</w:t>
      </w:r>
    </w:p>
    <w:p>
      <w:pPr>
        <w:numPr>
          <w:ilvl w:val="0"/>
          <w:numId w:val="10"/>
        </w:numPr>
        <w:ind w:left="420" w:leftChars="0" w:hanging="420" w:firstLineChars="0"/>
        <w:rPr>
          <w:rFonts w:hint="default"/>
          <w:b/>
          <w:bCs/>
          <w:lang w:val="en-US"/>
        </w:rPr>
      </w:pPr>
      <w:r>
        <w:rPr>
          <w:rFonts w:hint="default"/>
          <w:b/>
          <w:bCs/>
          <w:lang w:val="en-US"/>
        </w:rPr>
        <w:t>Solution:</w:t>
      </w:r>
    </w:p>
    <w:p>
      <w:pPr>
        <w:numPr>
          <w:ilvl w:val="1"/>
          <w:numId w:val="10"/>
        </w:numPr>
        <w:ind w:left="840" w:leftChars="0" w:hanging="420" w:firstLineChars="0"/>
        <w:rPr>
          <w:rFonts w:hint="default"/>
          <w:b w:val="0"/>
          <w:bCs w:val="0"/>
          <w:lang w:val="en-US"/>
        </w:rPr>
      </w:pPr>
      <w:r>
        <w:rPr>
          <w:rFonts w:hint="default"/>
          <w:b w:val="0"/>
          <w:bCs w:val="0"/>
          <w:lang w:val="en-US"/>
        </w:rPr>
        <w:t>Go to server 10.0.0.145, and open port 53 in firewall</w:t>
      </w:r>
    </w:p>
    <w:p>
      <w:pPr>
        <w:numPr>
          <w:ilvl w:val="1"/>
          <w:numId w:val="10"/>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ufw allow 53/tcp</w:t>
      </w:r>
    </w:p>
    <w:p>
      <w:pPr>
        <w:rPr>
          <w:rFonts w:hint="default" w:asciiTheme="minorAscii" w:hAnsiTheme="minorAscii"/>
          <w:lang w:val="en-US"/>
        </w:rPr>
      </w:pPr>
    </w:p>
    <w:p>
      <w:pPr>
        <w:rPr>
          <w:rFonts w:hint="default" w:asciiTheme="minorAscii" w:hAnsiTheme="minorAscii"/>
          <w:lang w:val="en-US"/>
        </w:rPr>
      </w:pPr>
    </w:p>
    <w:p>
      <w:pPr>
        <w:numPr>
          <w:ilvl w:val="0"/>
          <w:numId w:val="10"/>
        </w:numPr>
        <w:ind w:left="420" w:leftChars="0" w:hanging="420" w:firstLineChars="0"/>
        <w:rPr>
          <w:rFonts w:hint="default"/>
          <w:b/>
          <w:bCs/>
          <w:lang w:val="en-US"/>
        </w:rPr>
      </w:pPr>
      <w:r>
        <w:rPr>
          <w:rFonts w:hint="default"/>
          <w:b/>
          <w:bCs/>
          <w:lang w:val="en-US"/>
        </w:rPr>
        <w:t>Problem- #4:</w:t>
      </w:r>
    </w:p>
    <w:p>
      <w:pPr>
        <w:numPr>
          <w:ilvl w:val="1"/>
          <w:numId w:val="10"/>
        </w:numPr>
        <w:ind w:left="840" w:leftChars="0" w:hanging="420" w:firstLineChars="0"/>
        <w:rPr>
          <w:rFonts w:hint="default"/>
          <w:b/>
          <w:bCs/>
          <w:lang w:val="en-US"/>
        </w:rPr>
      </w:pPr>
    </w:p>
    <w:p>
      <w:pPr>
        <w:numPr>
          <w:ilvl w:val="0"/>
          <w:numId w:val="10"/>
        </w:numPr>
        <w:ind w:left="420" w:leftChars="0" w:hanging="420" w:firstLineChars="0"/>
        <w:rPr>
          <w:rFonts w:hint="default"/>
          <w:b/>
          <w:bCs/>
          <w:lang w:val="en-US"/>
        </w:rPr>
      </w:pPr>
      <w:r>
        <w:rPr>
          <w:rFonts w:hint="default"/>
          <w:b/>
          <w:bCs/>
          <w:lang w:val="en-US"/>
        </w:rPr>
        <w:t>Reference:</w:t>
      </w:r>
    </w:p>
    <w:p>
      <w:pPr>
        <w:numPr>
          <w:ilvl w:val="1"/>
          <w:numId w:val="10"/>
        </w:numPr>
        <w:ind w:left="840" w:leftChars="0" w:hanging="420" w:firstLineChars="0"/>
        <w:rPr>
          <w:rFonts w:hint="default"/>
          <w:b/>
          <w:bCs/>
          <w:lang w:val="en-US"/>
        </w:rPr>
      </w:pPr>
    </w:p>
    <w:p>
      <w:pPr>
        <w:numPr>
          <w:ilvl w:val="0"/>
          <w:numId w:val="10"/>
        </w:numPr>
        <w:ind w:left="420" w:leftChars="0" w:hanging="420" w:firstLineChars="0"/>
        <w:rPr>
          <w:rFonts w:hint="default"/>
          <w:b/>
          <w:bCs/>
          <w:lang w:val="en-US"/>
        </w:rPr>
      </w:pPr>
      <w:r>
        <w:rPr>
          <w:rFonts w:hint="default"/>
          <w:b/>
          <w:bCs/>
          <w:lang w:val="en-US"/>
        </w:rPr>
        <w:t>Solution:</w:t>
      </w:r>
    </w:p>
    <w:p>
      <w:pPr>
        <w:rPr>
          <w:rFonts w:hint="default" w:asciiTheme="minorAscii" w:hAnsiTheme="minorAscii"/>
          <w:lang w:val="en-US"/>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p>
    <w:p>
      <w:pPr>
        <w:pStyle w:val="15"/>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545454"/>
          <w:spacing w:val="0"/>
          <w:sz w:val="19"/>
          <w:szCs w:val="19"/>
          <w:shd w:val="clear" w:fill="FFFFFF"/>
        </w:rPr>
      </w:pPr>
    </w:p>
    <w:p>
      <w:pPr>
        <w:keepNext w:val="0"/>
        <w:keepLines w:val="0"/>
        <w:widowControl/>
        <w:numPr>
          <w:ilvl w:val="0"/>
          <w:numId w:val="0"/>
        </w:numPr>
        <w:suppressLineNumbers w:val="0"/>
        <w:spacing w:before="0" w:beforeAutospacing="1" w:after="0" w:afterAutospacing="1"/>
        <w:ind w:left="1800" w:leftChars="0"/>
        <w:rPr>
          <w:rFonts w:hint="default" w:asciiTheme="minorAscii" w:hAnsiTheme="minorAscii"/>
        </w:rPr>
      </w:pPr>
    </w:p>
    <w:p>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caps w:val="0"/>
          <w:color w:val="auto"/>
          <w:sz w:val="48"/>
          <w:szCs w:val="48"/>
        </w:rPr>
      </w:pPr>
      <w:r>
        <w:rPr>
          <w:rFonts w:hint="default" w:eastAsia="Helvetica" w:cs="Helvetica" w:asciiTheme="minorAscii" w:hAnsiTheme="minorAscii"/>
          <w:b w:val="0"/>
          <w:bCs w:val="0"/>
          <w:i w:val="0"/>
          <w:iCs w:val="0"/>
          <w:caps w:val="0"/>
          <w:color w:val="auto"/>
          <w:spacing w:val="0"/>
          <w:sz w:val="48"/>
          <w:szCs w:val="48"/>
          <w:u w:val="none"/>
          <w:shd w:val="clear" w:fill="FFFFFF"/>
        </w:rPr>
        <w:fldChar w:fldCharType="begin"/>
      </w:r>
      <w:r>
        <w:rPr>
          <w:rFonts w:hint="default" w:eastAsia="Helvetica" w:cs="Helvetica" w:asciiTheme="minorAscii" w:hAnsiTheme="minorAscii"/>
          <w:b w:val="0"/>
          <w:bCs w:val="0"/>
          <w:i w:val="0"/>
          <w:iCs w:val="0"/>
          <w:caps w:val="0"/>
          <w:color w:val="auto"/>
          <w:spacing w:val="0"/>
          <w:sz w:val="48"/>
          <w:szCs w:val="48"/>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separate"/>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end"/>
      </w:r>
    </w:p>
    <w:p>
      <w:pPr>
        <w:keepNext w:val="0"/>
        <w:keepLines w:val="0"/>
        <w:widowControl/>
        <w:suppressLineNumbers w:val="0"/>
        <w:jc w:val="left"/>
        <w:rPr>
          <w:rFonts w:hint="default" w:asciiTheme="minorAscii" w:hAnsiTheme="minorAscii"/>
          <w:color w:val="auto"/>
        </w:rPr>
      </w:pP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15"/>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p>
    <w:p>
      <w:pPr>
        <w:keepNext w:val="0"/>
        <w:keepLines w:val="0"/>
        <w:widowControl/>
        <w:suppressLineNumbers w:val="0"/>
        <w:shd w:val="clear" w:fill="FFFFFF"/>
        <w:ind w:left="0" w:firstLine="0"/>
        <w:jc w:val="left"/>
        <w:rPr>
          <w:rFonts w:hint="default" w:eastAsia="Helvetica" w:cs="Helvetica" w:asciiTheme="minorAscii" w:hAnsiTheme="minorAscii"/>
          <w:i w:val="0"/>
          <w:iCs w:val="0"/>
          <w:caps w:val="0"/>
          <w:color w:val="auto"/>
          <w:spacing w:val="0"/>
          <w:sz w:val="36"/>
          <w:szCs w:val="36"/>
        </w:rPr>
      </w:pPr>
    </w:p>
    <w:p>
      <w:pPr>
        <w:rPr>
          <w:rFonts w:hint="default" w:asciiTheme="minorAscii" w:hAnsiTheme="minorAscii"/>
          <w:color w:val="auto"/>
          <w:lang w:val="en-US"/>
        </w:rPr>
      </w:pPr>
    </w:p>
    <w:p>
      <w:pPr>
        <w:rPr>
          <w:rFonts w:hint="default" w:asciiTheme="minorAscii" w:hAnsiTheme="minorAscii"/>
          <w:color w:val="auto"/>
        </w:rPr>
      </w:pPr>
    </w:p>
    <w:p>
      <w:pPr>
        <w:rPr>
          <w:rFonts w:hint="default" w:asciiTheme="minorAscii" w:hAnsiTheme="minorAscii"/>
          <w:color w:val="auto"/>
          <w:lang w:val="en-US"/>
        </w:rPr>
      </w:pPr>
    </w:p>
    <w:p>
      <w:pPr>
        <w:rPr>
          <w:rFonts w:hint="default" w:asciiTheme="minorAscii" w:hAnsiTheme="minorAscii"/>
          <w:color w:val="auto"/>
          <w:lang w:val="en-US"/>
        </w:rPr>
      </w:pP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00007A87" w:usb1="80000000" w:usb2="00000008"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Noto Sans CJK SC"/>
    <w:panose1 w:val="02010600030101010101"/>
    <w:charset w:val="86"/>
    <w:family w:val="auto"/>
    <w:pitch w:val="default"/>
    <w:sig w:usb0="00000000" w:usb1="00000000" w:usb2="00000016" w:usb3="00000000" w:csb0="00040001" w:csb1="00000000"/>
  </w:font>
  <w:font w:name="Calibri Light">
    <w:altName w:val="Liberation Sans"/>
    <w:panose1 w:val="00000000000000000000"/>
    <w:charset w:val="00"/>
    <w:family w:val="auto"/>
    <w:pitch w:val="default"/>
    <w:sig w:usb0="00000000" w:usb1="00000000" w:usb2="00000000" w:usb3="00000000" w:csb0="00000000" w:csb1="00000000"/>
  </w:font>
  <w:font w:name="Liberation Sans">
    <w:panose1 w:val="020B0604020202020204"/>
    <w:charset w:val="00"/>
    <w:family w:val="auto"/>
    <w:pitch w:val="default"/>
    <w:sig w:usb0="E0000AFF" w:usb1="500078FF" w:usb2="00000021" w:usb3="00000000" w:csb0="600001BF" w:csb1="DFF70000"/>
  </w:font>
  <w:font w:name="Helvetica">
    <w:altName w:val="C059"/>
    <w:panose1 w:val="00000000000000000000"/>
    <w:charset w:val="00"/>
    <w:family w:val="auto"/>
    <w:pitch w:val="default"/>
    <w:sig w:usb0="00000000" w:usb1="00000000" w:usb2="00000000" w:usb3="00000000" w:csb0="2000019F" w:csb1="4F010000"/>
  </w:font>
  <w:font w:name="C059">
    <w:panose1 w:val="00000500000000000000"/>
    <w:charset w:val="00"/>
    <w:family w:val="auto"/>
    <w:pitch w:val="default"/>
    <w:sig w:usb0="00000287" w:usb1="00000800" w:usb2="00000000" w:usb3="00000000" w:csb0="6000009F" w:csb1="00000000"/>
  </w:font>
  <w:font w:name="monospace">
    <w:altName w:val="C059"/>
    <w:panose1 w:val="00000000000000000000"/>
    <w:charset w:val="00"/>
    <w:family w:val="auto"/>
    <w:pitch w:val="default"/>
    <w:sig w:usb0="00000000" w:usb1="00000000" w:usb2="00000000" w:usb3="00000000" w:csb0="00000000" w:csb1="00000000"/>
  </w:font>
  <w:font w:name="Cal">
    <w:altName w:val="C059"/>
    <w:panose1 w:val="00000000000000000000"/>
    <w:charset w:val="00"/>
    <w:family w:val="auto"/>
    <w:pitch w:val="default"/>
    <w:sig w:usb0="00000000" w:usb1="00000000" w:usb2="00000000" w:usb3="00000000" w:csb0="00000000" w:csb1="00000000"/>
  </w:font>
  <w:font w:name="DejaVu Sans">
    <w:altName w:val="C059"/>
    <w:panose1 w:val="00000000000000000000"/>
    <w:charset w:val="00"/>
    <w:family w:val="auto"/>
    <w:pitch w:val="default"/>
    <w:sig w:usb0="00000000" w:usb1="00000000" w:usb2="00000000" w:usb3="00000000" w:csb0="00000000" w:csb1="00000000"/>
  </w:font>
  <w:font w:name="Font Awesome 7 Free">
    <w:panose1 w:val="02000503000000000000"/>
    <w:charset w:val="00"/>
    <w:family w:val="auto"/>
    <w:pitch w:val="default"/>
    <w:sig w:usb0="00000001" w:usb1="10000000" w:usb2="00000000" w:usb3="00000000" w:csb0="00000001" w:csb1="00000000"/>
  </w:font>
  <w:font w:name="sans-serif">
    <w:altName w:val="C059"/>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">
              <v:fill on="f" focussize="0,0"/>
              <v:stroke on="f" weight="0.5pt"/>
              <v:imagedata o:title=""/>
              <o:lock v:ext="edit" aspectratio="f"/>
              <v:textbox inset="0mm,0mm,0mm,0mm" style="mso-fit-shape-to-text:t;">
                <w:txbxContent>
                  <w:p>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9E3D"/>
    <w:multiLevelType w:val="singleLevel"/>
    <w:tmpl w:val="8EDD9E3D"/>
    <w:lvl w:ilvl="0" w:tentative="0">
      <w:start w:val="2"/>
      <w:numFmt w:val="decimal"/>
      <w:suff w:val="space"/>
      <w:lvlText w:val="%1)"/>
      <w:lvlJc w:val="left"/>
    </w:lvl>
  </w:abstractNum>
  <w:abstractNum w:abstractNumId="1">
    <w:nsid w:val="A7FD91B4"/>
    <w:multiLevelType w:val="singleLevel"/>
    <w:tmpl w:val="A7FD91B4"/>
    <w:lvl w:ilvl="0" w:tentative="0">
      <w:start w:val="1"/>
      <w:numFmt w:val="decimal"/>
      <w:suff w:val="space"/>
      <w:lvlText w:val="%1."/>
      <w:lvlJc w:val="left"/>
    </w:lvl>
  </w:abstractNum>
  <w:abstractNum w:abstractNumId="2">
    <w:nsid w:val="ABFD4417"/>
    <w:multiLevelType w:val="singleLevel"/>
    <w:tmpl w:val="ABFD4417"/>
    <w:lvl w:ilvl="0" w:tentative="0">
      <w:start w:val="1"/>
      <w:numFmt w:val="decimal"/>
      <w:suff w:val="space"/>
      <w:lvlText w:val="%1."/>
      <w:lvlJc w:val="left"/>
    </w:lvl>
  </w:abstractNum>
  <w:abstractNum w:abstractNumId="3">
    <w:nsid w:val="DB78FB22"/>
    <w:multiLevelType w:val="singleLevel"/>
    <w:tmpl w:val="DB78FB22"/>
    <w:lvl w:ilvl="0" w:tentative="0">
      <w:start w:val="1"/>
      <w:numFmt w:val="decimal"/>
      <w:suff w:val="space"/>
      <w:lvlText w:val="%1."/>
      <w:lvlJc w:val="left"/>
    </w:lvl>
  </w:abstractNum>
  <w:abstractNum w:abstractNumId="4">
    <w:nsid w:val="F6FCEAE6"/>
    <w:multiLevelType w:val="multilevel"/>
    <w:tmpl w:val="F6FCEA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FF9F10BD"/>
    <w:multiLevelType w:val="singleLevel"/>
    <w:tmpl w:val="FF9F10BD"/>
    <w:lvl w:ilvl="0" w:tentative="0">
      <w:start w:val="1"/>
      <w:numFmt w:val="decimal"/>
      <w:suff w:val="space"/>
      <w:lvlText w:val="%1)"/>
      <w:lvlJc w:val="left"/>
    </w:lvl>
  </w:abstractNum>
  <w:abstractNum w:abstractNumId="6">
    <w:nsid w:val="5FA9A01F"/>
    <w:multiLevelType w:val="singleLevel"/>
    <w:tmpl w:val="5FA9A01F"/>
    <w:lvl w:ilvl="0" w:tentative="0">
      <w:start w:val="2"/>
      <w:numFmt w:val="decimal"/>
      <w:suff w:val="space"/>
      <w:lvlText w:val="%1)"/>
      <w:lvlJc w:val="left"/>
    </w:lvl>
  </w:abstractNum>
  <w:abstractNum w:abstractNumId="7">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
    <w:nsid w:val="7F52B208"/>
    <w:multiLevelType w:val="singleLevel"/>
    <w:tmpl w:val="7F52B208"/>
    <w:lvl w:ilvl="0" w:tentative="0">
      <w:start w:val="2"/>
      <w:numFmt w:val="decimal"/>
      <w:suff w:val="space"/>
      <w:lvlText w:val="%1)"/>
      <w:lvlJc w:val="left"/>
    </w:lvl>
  </w:abstractNum>
  <w:num w:numId="1">
    <w:abstractNumId w:val="2"/>
  </w:num>
  <w:num w:numId="2">
    <w:abstractNumId w:val="8"/>
  </w:num>
  <w:num w:numId="3">
    <w:abstractNumId w:val="1"/>
  </w:num>
  <w:num w:numId="4">
    <w:abstractNumId w:val="7"/>
  </w:num>
  <w:num w:numId="5">
    <w:abstractNumId w:val="3"/>
  </w:num>
  <w:num w:numId="6">
    <w:abstractNumId w:val="5"/>
  </w:num>
  <w:num w:numId="7">
    <w:abstractNumId w:val="9"/>
  </w:num>
  <w:num w:numId="8">
    <w:abstractNumId w:val="6"/>
  </w:num>
  <w:num w:numId="9">
    <w:abstractNumId w:val="0"/>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1A37C4D2"/>
    <w:rsid w:val="1D978DB5"/>
    <w:rsid w:val="2BFFB5C0"/>
    <w:rsid w:val="2C7DB279"/>
    <w:rsid w:val="2E7E9BC3"/>
    <w:rsid w:val="2FAF9B3B"/>
    <w:rsid w:val="2FCE85BC"/>
    <w:rsid w:val="2FDBB52D"/>
    <w:rsid w:val="2FFEFDB7"/>
    <w:rsid w:val="30DF45BB"/>
    <w:rsid w:val="33FF1C42"/>
    <w:rsid w:val="35EAD01B"/>
    <w:rsid w:val="383F5BCE"/>
    <w:rsid w:val="3EF2CDCD"/>
    <w:rsid w:val="3F737F3B"/>
    <w:rsid w:val="3F7FFC20"/>
    <w:rsid w:val="3FDD8064"/>
    <w:rsid w:val="4F774498"/>
    <w:rsid w:val="5EECE952"/>
    <w:rsid w:val="5F9FE835"/>
    <w:rsid w:val="6575D5A5"/>
    <w:rsid w:val="6BEF42B3"/>
    <w:rsid w:val="6BFD335B"/>
    <w:rsid w:val="6EA529F8"/>
    <w:rsid w:val="6F3D2C1D"/>
    <w:rsid w:val="6F7FBC1D"/>
    <w:rsid w:val="6FBE5516"/>
    <w:rsid w:val="72AEB29D"/>
    <w:rsid w:val="757D4290"/>
    <w:rsid w:val="775FBBF7"/>
    <w:rsid w:val="777F6055"/>
    <w:rsid w:val="79A47D84"/>
    <w:rsid w:val="79EE93F4"/>
    <w:rsid w:val="7CDD4108"/>
    <w:rsid w:val="7D1DCCEA"/>
    <w:rsid w:val="7E9BC40D"/>
    <w:rsid w:val="7ED79D56"/>
    <w:rsid w:val="7EF22B2C"/>
    <w:rsid w:val="7F2E5676"/>
    <w:rsid w:val="7F3F671C"/>
    <w:rsid w:val="7F79049D"/>
    <w:rsid w:val="7FF7A450"/>
    <w:rsid w:val="7FFB4E5A"/>
    <w:rsid w:val="7FFD1B79"/>
    <w:rsid w:val="7FFFBDD7"/>
    <w:rsid w:val="9FD7A6D9"/>
    <w:rsid w:val="B6FBAA77"/>
    <w:rsid w:val="BEFFBFD7"/>
    <w:rsid w:val="BF7AE0A0"/>
    <w:rsid w:val="BFFFB5F8"/>
    <w:rsid w:val="CB933770"/>
    <w:rsid w:val="D2EF36E2"/>
    <w:rsid w:val="D4BF42F5"/>
    <w:rsid w:val="DCFF0BA6"/>
    <w:rsid w:val="DEBA15BF"/>
    <w:rsid w:val="DFA927F8"/>
    <w:rsid w:val="DFF97866"/>
    <w:rsid w:val="E2CCF8CF"/>
    <w:rsid w:val="E7A754E3"/>
    <w:rsid w:val="EBF9773A"/>
    <w:rsid w:val="ECC95158"/>
    <w:rsid w:val="EE1FF34D"/>
    <w:rsid w:val="EEAFA02A"/>
    <w:rsid w:val="EEFF8943"/>
    <w:rsid w:val="EF1B28DC"/>
    <w:rsid w:val="EFBFB032"/>
    <w:rsid w:val="EFDFCF30"/>
    <w:rsid w:val="F1A7696E"/>
    <w:rsid w:val="F5FFAE2E"/>
    <w:rsid w:val="F7FC9E03"/>
    <w:rsid w:val="F927F6A8"/>
    <w:rsid w:val="F9FDCD57"/>
    <w:rsid w:val="FB671C5C"/>
    <w:rsid w:val="FB9E2D95"/>
    <w:rsid w:val="FE5F525C"/>
    <w:rsid w:val="FEBFD602"/>
    <w:rsid w:val="FEF1EBD6"/>
    <w:rsid w:val="FF1BC420"/>
    <w:rsid w:val="FF7C2302"/>
    <w:rsid w:val="FFCB84A1"/>
    <w:rsid w:val="FFD7E223"/>
    <w:rsid w:val="FFDD6737"/>
    <w:rsid w:val="FFDFB720"/>
    <w:rsid w:val="FFEB85CE"/>
    <w:rsid w:val="FFF30AB0"/>
    <w:rsid w:val="FFFF5351"/>
    <w:rsid w:val="FFFF5C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2"/>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3"/>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4"/>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5"/>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6"/>
    <w:unhideWhenUsed/>
    <w:qFormat/>
    <w:uiPriority w:val="0"/>
    <w:pPr>
      <w:keepNext/>
      <w:keepLines/>
      <w:spacing w:before="280" w:after="290" w:line="376" w:lineRule="auto"/>
      <w:outlineLvl w:val="4"/>
    </w:pPr>
    <w:rPr>
      <w:rFonts w:ascii="Calibri" w:hAnsi="Calibri"/>
      <w:b/>
      <w:bCs/>
      <w:sz w:val="20"/>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8"/>
    <w:qFormat/>
    <w:uiPriority w:val="0"/>
    <w:rPr>
      <w:rFonts w:ascii="Courier New" w:hAnsi="Courier New" w:cs="Courier New"/>
      <w:sz w:val="20"/>
      <w:szCs w:val="20"/>
    </w:r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4">
    <w:name w:val="Hyperlink"/>
    <w:basedOn w:val="8"/>
    <w:qFormat/>
    <w:uiPriority w:val="0"/>
    <w:rPr>
      <w:color w:val="0000FF"/>
      <w:u w:val="single"/>
    </w:rPr>
  </w:style>
  <w:style w:type="paragraph" w:styleId="1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8"/>
    <w:qFormat/>
    <w:uiPriority w:val="0"/>
    <w:rPr>
      <w:b/>
      <w:bCs/>
    </w:rPr>
  </w:style>
  <w:style w:type="paragraph" w:styleId="17">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8">
    <w:name w:val="toc 1"/>
    <w:basedOn w:val="1"/>
    <w:next w:val="1"/>
    <w:uiPriority w:val="0"/>
  </w:style>
  <w:style w:type="paragraph" w:styleId="19">
    <w:name w:val="toc 2"/>
    <w:basedOn w:val="1"/>
    <w:next w:val="1"/>
    <w:uiPriority w:val="0"/>
    <w:pPr>
      <w:ind w:left="420" w:leftChars="200"/>
    </w:pPr>
  </w:style>
  <w:style w:type="paragraph" w:styleId="20">
    <w:name w:val="toc 3"/>
    <w:basedOn w:val="1"/>
    <w:next w:val="1"/>
    <w:uiPriority w:val="0"/>
    <w:pPr>
      <w:ind w:left="840" w:leftChars="400"/>
    </w:pPr>
  </w:style>
  <w:style w:type="paragraph" w:styleId="21">
    <w:name w:val="toc 4"/>
    <w:basedOn w:val="1"/>
    <w:next w:val="1"/>
    <w:uiPriority w:val="0"/>
    <w:pPr>
      <w:ind w:left="1260" w:leftChars="600"/>
    </w:pPr>
  </w:style>
  <w:style w:type="character" w:customStyle="1" w:styleId="22">
    <w:name w:val="Heading 1 Char"/>
    <w:link w:val="2"/>
    <w:uiPriority w:val="0"/>
    <w:rPr>
      <w:rFonts w:hint="default" w:ascii="Calibri" w:hAnsi="Calibri" w:eastAsia="SimSun" w:cs="SimSun"/>
      <w:b/>
      <w:bCs/>
      <w:kern w:val="44"/>
      <w:sz w:val="28"/>
      <w:szCs w:val="48"/>
      <w:lang w:val="en-US" w:eastAsia="zh-CN" w:bidi="ar"/>
    </w:rPr>
  </w:style>
  <w:style w:type="character" w:customStyle="1" w:styleId="23">
    <w:name w:val="Heading 2 Char"/>
    <w:link w:val="3"/>
    <w:uiPriority w:val="0"/>
    <w:rPr>
      <w:rFonts w:hint="default" w:ascii="Calibri" w:hAnsi="Calibri" w:eastAsia="SimSun" w:cs="SimSun"/>
      <w:b/>
      <w:bCs/>
      <w:kern w:val="0"/>
      <w:sz w:val="26"/>
      <w:szCs w:val="36"/>
      <w:lang w:val="en-US" w:eastAsia="zh-CN" w:bidi="ar"/>
    </w:rPr>
  </w:style>
  <w:style w:type="character" w:customStyle="1" w:styleId="24">
    <w:name w:val="Heading 3 Char"/>
    <w:link w:val="4"/>
    <w:uiPriority w:val="0"/>
    <w:rPr>
      <w:rFonts w:hint="default" w:ascii="Calibri" w:hAnsi="Calibri" w:eastAsia="SimSun" w:cs="SimSun"/>
      <w:b/>
      <w:bCs/>
      <w:kern w:val="0"/>
      <w:sz w:val="24"/>
      <w:szCs w:val="27"/>
      <w:lang w:val="en-US" w:eastAsia="zh-CN" w:bidi="ar"/>
    </w:rPr>
  </w:style>
  <w:style w:type="character" w:customStyle="1" w:styleId="25">
    <w:name w:val="Heading 4 Char"/>
    <w:link w:val="5"/>
    <w:uiPriority w:val="0"/>
    <w:rPr>
      <w:rFonts w:hint="default" w:ascii="Calibri" w:hAnsi="Calibri" w:eastAsia="SimSun" w:cs="SimSun"/>
      <w:b/>
      <w:bCs/>
      <w:kern w:val="0"/>
      <w:sz w:val="22"/>
      <w:szCs w:val="24"/>
      <w:lang w:val="en-US" w:eastAsia="zh-CN" w:bidi="ar"/>
    </w:rPr>
  </w:style>
  <w:style w:type="character" w:customStyle="1" w:styleId="26">
    <w:name w:val="Heading 5 Char"/>
    <w:link w:val="6"/>
    <w:uiPriority w:val="0"/>
    <w:rPr>
      <w:rFonts w:ascii="Calibri" w:hAnsi="Calibri"/>
      <w:b/>
      <w:bCs/>
      <w:sz w:val="20"/>
      <w:szCs w:val="28"/>
    </w:rPr>
  </w:style>
  <w:style w:type="character" w:customStyle="1" w:styleId="27">
    <w:name w:val="font21"/>
    <w:uiPriority w:val="0"/>
    <w:rPr>
      <w:rFonts w:hint="default" w:ascii="Calibri" w:hAnsi="Calibri" w:cs="Calibri"/>
      <w:color w:val="000000"/>
      <w:sz w:val="14"/>
      <w:szCs w:val="14"/>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27</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2026-02-01T10:54:00Z</dcterms:created>
  <dc:creator>mirza nehal Baig</dc:creator>
  <cp:lastModifiedBy>mrzjordan</cp:lastModifiedBy>
  <dcterms:modified xsi:type="dcterms:W3CDTF">2026-02-19T06:09:59Z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02087B86528929ED0E85936987876630_43</vt:lpwstr>
  </property>
</Properties>
</file>