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default" w:asciiTheme="minorAscii" w:hAnsiTheme="minorAscii"/>
          <w:color w:val="auto"/>
          <w:lang w:val="en-US"/>
        </w:rPr>
      </w:pPr>
    </w:p>
    <w:p>
      <w:pPr>
        <w:pStyle w:val="17"/>
        <w:jc w:val="center"/>
        <w:rPr>
          <w:rFonts w:hint="default" w:asciiTheme="minorAscii" w:hAnsiTheme="minorAscii"/>
          <w:color w:val="44546A" w:themeColor="text2"/>
          <w:lang w:val="en-US"/>
          <w14:textFill>
            <w14:solidFill>
              <w14:schemeClr w14:val="tx2"/>
            </w14:solidFill>
          </w14:textFill>
        </w:rPr>
      </w:pPr>
      <w:r>
        <w:rPr>
          <w:rFonts w:hint="default" w:asciiTheme="minorAscii" w:hAnsiTheme="minorAscii"/>
          <w:color w:val="44546A" w:themeColor="text2"/>
          <w:lang w:val="en-US"/>
          <w14:textFill>
            <w14:solidFill>
              <w14:schemeClr w14:val="tx2"/>
            </w14:solidFill>
          </w14:textFill>
        </w:rPr>
        <w:t>Openshift Kubernetes Distribution (OKD)</w:t>
      </w:r>
    </w:p>
    <w:p>
      <w:pPr>
        <w:jc w:val="center"/>
        <w:rPr>
          <w:rFonts w:hint="default" w:asciiTheme="minorAscii" w:hAnsiTheme="minorAscii"/>
        </w:rPr>
      </w:pPr>
      <w:r>
        <w:rPr>
          <w:rFonts w:hint="default" w:asciiTheme="minorAscii" w:hAnsiTheme="minorAscii"/>
          <w:lang w:val="en-US" w:eastAsia="zh-CN"/>
        </w:rPr>
        <w:t>OKD Cluster Handbook: Design, Deployment, Operations &amp; Troubleshooting</w:t>
      </w:r>
    </w:p>
    <w:p>
      <w:pPr>
        <w:jc w:val="center"/>
        <w:rPr>
          <w:rFonts w:hint="default" w:asciiTheme="minorAscii" w:hAnsiTheme="minorAscii"/>
        </w:rPr>
      </w:pPr>
      <w:r>
        <w:rPr>
          <w:rFonts w:hint="default" w:asciiTheme="minorAscii" w:hAnsiTheme="minorAscii"/>
        </w:rPr>
        <w:t xml:space="preserve">Document Generated: </w:t>
      </w:r>
      <w:r>
        <w:rPr>
          <w:rFonts w:hint="default" w:asciiTheme="minorAscii" w:hAnsiTheme="minorAscii"/>
          <w:lang w:val="en-US"/>
        </w:rPr>
        <w:t>31</w:t>
      </w:r>
      <w:r>
        <w:rPr>
          <w:rFonts w:hint="default" w:asciiTheme="minorAscii" w:hAnsiTheme="minorAscii"/>
        </w:rPr>
        <w:t>-01-2026</w:t>
      </w: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pStyle w:val="2"/>
        <w:rPr>
          <w:rFonts w:hint="default" w:asciiTheme="minorAscii" w:hAnsiTheme="minorAscii"/>
          <w:b/>
          <w:bCs/>
          <w:color w:val="auto"/>
          <w:sz w:val="28"/>
          <w:szCs w:val="28"/>
        </w:rPr>
      </w:pPr>
      <w:bookmarkStart w:id="0" w:name="_Toc616391191"/>
      <w:bookmarkStart w:id="1" w:name="_Toc752093098"/>
      <w:r>
        <w:rPr>
          <w:rFonts w:hint="default" w:asciiTheme="minorAscii" w:hAnsiTheme="minorAscii"/>
          <w:color w:val="auto"/>
          <w:sz w:val="28"/>
          <w:szCs w:val="28"/>
        </w:rPr>
        <w:t>Document Revision History</w:t>
      </w:r>
      <w:bookmarkEnd w:id="0"/>
      <w:bookmarkEnd w:id="1"/>
    </w:p>
    <w:tbl>
      <w:tblPr>
        <w:tblStyle w:val="9"/>
        <w:tblW w:w="0" w:type="auto"/>
        <w:jc w:val="center"/>
        <w:tblLayout w:type="autofit"/>
        <w:tblCellMar>
          <w:top w:w="0" w:type="dxa"/>
          <w:left w:w="108" w:type="dxa"/>
          <w:bottom w:w="0" w:type="dxa"/>
          <w:right w:w="108" w:type="dxa"/>
        </w:tblCellMar>
      </w:tblPr>
      <w:tblGrid>
        <w:gridCol w:w="2837"/>
        <w:gridCol w:w="2834"/>
        <w:gridCol w:w="2851"/>
      </w:tblGrid>
      <w:tr>
        <w:tblPrEx>
          <w:tblCellMar>
            <w:top w:w="0" w:type="dxa"/>
            <w:left w:w="108" w:type="dxa"/>
            <w:bottom w:w="0" w:type="dxa"/>
            <w:right w:w="108" w:type="dxa"/>
          </w:tblCellMar>
        </w:tblPrEx>
        <w:trPr>
          <w:jc w:val="center"/>
        </w:trPr>
        <w:tc>
          <w:tcPr>
            <w:tcW w:w="2880" w:type="dxa"/>
            <w:shd w:val="clear" w:color="auto" w:fill="1E4D78" w:themeFill="accent1" w:themeFillShade="7F"/>
          </w:tcPr>
          <w:p>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Editor</w:t>
            </w:r>
          </w:p>
        </w:tc>
        <w:tc>
          <w:tcPr>
            <w:tcW w:w="2880" w:type="dxa"/>
            <w:shd w:val="clear" w:color="auto" w:fill="1E4D78" w:themeFill="accent1" w:themeFillShade="7F"/>
          </w:tcPr>
          <w:p>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Date</w:t>
            </w:r>
          </w:p>
        </w:tc>
        <w:tc>
          <w:tcPr>
            <w:tcW w:w="2880" w:type="dxa"/>
            <w:shd w:val="clear" w:color="auto" w:fill="1E4D78" w:themeFill="accent1" w:themeFillShade="7F"/>
          </w:tcPr>
          <w:p>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Description</w:t>
            </w:r>
          </w:p>
        </w:tc>
      </w:tr>
      <w:tr>
        <w:tblPrEx>
          <w:tblCellMar>
            <w:top w:w="0" w:type="dxa"/>
            <w:left w:w="108" w:type="dxa"/>
            <w:bottom w:w="0" w:type="dxa"/>
            <w:right w:w="108" w:type="dxa"/>
          </w:tblCellMar>
        </w:tblPrEx>
        <w:trPr>
          <w:jc w:val="center"/>
        </w:trPr>
        <w:tc>
          <w:tcPr>
            <w:tcW w:w="2880" w:type="dxa"/>
          </w:tcPr>
          <w:p>
            <w:pPr>
              <w:rPr>
                <w:rFonts w:hint="default" w:asciiTheme="minorAscii" w:hAnsiTheme="minorAscii"/>
                <w:lang w:val="en-US"/>
              </w:rPr>
            </w:pPr>
            <w:r>
              <w:rPr>
                <w:rFonts w:hint="default" w:asciiTheme="minorAscii" w:hAnsiTheme="minorAscii"/>
                <w:lang w:val="en-US"/>
              </w:rPr>
              <w:t>Mirza Nehal</w:t>
            </w:r>
          </w:p>
        </w:tc>
        <w:tc>
          <w:tcPr>
            <w:tcW w:w="2880" w:type="dxa"/>
          </w:tcPr>
          <w:p>
            <w:pPr>
              <w:rPr>
                <w:rFonts w:hint="default" w:asciiTheme="minorAscii" w:hAnsiTheme="minorAscii"/>
              </w:rPr>
            </w:pPr>
            <w:r>
              <w:rPr>
                <w:rFonts w:hint="default" w:asciiTheme="minorAscii" w:hAnsiTheme="minorAscii"/>
                <w:lang w:val="en-US"/>
              </w:rPr>
              <w:t>31</w:t>
            </w:r>
            <w:r>
              <w:rPr>
                <w:rFonts w:hint="default" w:asciiTheme="minorAscii" w:hAnsiTheme="minorAscii"/>
              </w:rPr>
              <w:t>-01-2026</w:t>
            </w:r>
          </w:p>
        </w:tc>
        <w:tc>
          <w:tcPr>
            <w:tcW w:w="2880" w:type="dxa"/>
          </w:tcPr>
          <w:p>
            <w:pPr>
              <w:rPr>
                <w:rFonts w:hint="default" w:asciiTheme="minorAscii" w:hAnsiTheme="minorAscii"/>
                <w:lang w:val="en-US"/>
              </w:rPr>
            </w:pPr>
            <w:r>
              <w:rPr>
                <w:rFonts w:hint="default" w:asciiTheme="minorAscii" w:hAnsiTheme="minorAscii"/>
              </w:rPr>
              <w:t xml:space="preserve">Initial creation </w:t>
            </w:r>
            <w:r>
              <w:rPr>
                <w:rFonts w:hint="default" w:asciiTheme="minorAscii" w:hAnsiTheme="minorAscii"/>
                <w:lang w:val="en-US"/>
              </w:rPr>
              <w:t>with Architecture , Cluster Limitation, Costing, Installation</w:t>
            </w:r>
          </w:p>
        </w:tc>
      </w:tr>
    </w:tbl>
    <w:p>
      <w:pPr>
        <w:rPr>
          <w:rFonts w:hint="default" w:asciiTheme="minorAscii" w:hAnsiTheme="minorAscii"/>
          <w:lang w:val="en-US"/>
        </w:rPr>
      </w:pPr>
    </w:p>
    <w:p>
      <w:pPr>
        <w:pStyle w:val="2"/>
        <w:rPr>
          <w:rFonts w:hint="default" w:asciiTheme="minorAscii" w:hAnsiTheme="minorAscii"/>
          <w:color w:val="auto"/>
          <w:sz w:val="28"/>
          <w:szCs w:val="28"/>
        </w:rPr>
      </w:pPr>
      <w:bookmarkStart w:id="2" w:name="_Toc1039162202"/>
      <w:bookmarkStart w:id="3" w:name="_Toc41504179"/>
      <w:r>
        <w:rPr>
          <w:rFonts w:hint="default" w:asciiTheme="minorAscii" w:hAnsiTheme="minorAscii"/>
          <w:color w:val="auto"/>
          <w:sz w:val="28"/>
          <w:szCs w:val="28"/>
        </w:rPr>
        <w:t>Table of Contents</w:t>
      </w:r>
      <w:bookmarkEnd w:id="2"/>
      <w:bookmarkEnd w:id="3"/>
    </w:p>
    <w:p>
      <w:pPr>
        <w:pStyle w:val="18"/>
        <w:tabs>
          <w:tab w:val="right" w:leader="dot" w:pos="8306"/>
        </w:tabs>
      </w:pPr>
      <w:bookmarkStart w:id="4" w:name="_Toc741254956"/>
      <w:r>
        <w:rPr>
          <w:rFonts w:hint="default" w:eastAsia="Helvetica" w:cs="Helvetica" w:asciiTheme="minorAscii" w:hAnsiTheme="minorAscii"/>
          <w:b w:val="0"/>
          <w:bCs w:val="0"/>
          <w:i w:val="0"/>
          <w:iCs w:val="0"/>
          <w:caps w:val="0"/>
          <w:color w:val="auto"/>
          <w:spacing w:val="0"/>
          <w:sz w:val="56"/>
          <w:szCs w:val="56"/>
          <w:u w:val="none"/>
          <w:shd w:val="clear" w:fill="FFFFFF"/>
        </w:rPr>
        <w:fldChar w:fldCharType="begin"/>
      </w:r>
      <w:r>
        <w:rPr>
          <w:rFonts w:hint="default" w:eastAsia="Helvetica" w:cs="Helvetica" w:asciiTheme="minorAscii" w:hAnsiTheme="minorAscii"/>
          <w:b w:val="0"/>
          <w:bCs w:val="0"/>
          <w:i w:val="0"/>
          <w:iCs w:val="0"/>
          <w:caps w:val="0"/>
          <w:color w:val="auto"/>
          <w:spacing w:val="0"/>
          <w:sz w:val="56"/>
          <w:szCs w:val="56"/>
          <w:u w:val="none"/>
          <w:shd w:val="clear" w:fill="FFFFFF"/>
        </w:rPr>
        <w:instrText xml:space="preserve">TOC \o "1-9" \h \u </w:instrText>
      </w:r>
      <w:r>
        <w:rPr>
          <w:rFonts w:hint="default" w:eastAsia="Helvetica" w:cs="Helvetica" w:asciiTheme="minorAscii" w:hAnsiTheme="minorAscii"/>
          <w:b w:val="0"/>
          <w:bCs w:val="0"/>
          <w:i w:val="0"/>
          <w:iCs w:val="0"/>
          <w:caps w:val="0"/>
          <w:color w:val="auto"/>
          <w:spacing w:val="0"/>
          <w:sz w:val="56"/>
          <w:szCs w:val="56"/>
          <w:u w:val="none"/>
          <w:shd w:val="clear" w:fill="FFFFFF"/>
        </w:rPr>
        <w:fldChar w:fldCharType="separate"/>
      </w: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_Toc752093098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8"/>
        </w:rPr>
        <w:t>Document Revision History</w:t>
      </w:r>
      <w:r>
        <w:tab/>
      </w:r>
      <w:r>
        <w:fldChar w:fldCharType="begin"/>
      </w:r>
      <w:r>
        <w:instrText xml:space="preserve"> PAGEREF _Toc752093098 \h </w:instrText>
      </w:r>
      <w:r>
        <w:fldChar w:fldCharType="separate"/>
      </w:r>
      <w:r>
        <w:t>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8"/>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_Toc41504179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8"/>
        </w:rPr>
        <w:t>Table of Contents</w:t>
      </w:r>
      <w:r>
        <w:tab/>
      </w:r>
      <w:r>
        <w:fldChar w:fldCharType="begin"/>
      </w:r>
      <w:r>
        <w:instrText xml:space="preserve"> PAGEREF _Toc41504179 \h </w:instrText>
      </w:r>
      <w:r>
        <w:fldChar w:fldCharType="separate"/>
      </w:r>
      <w:r>
        <w:t>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8"/>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_Toc947248437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bCs/>
          <w:szCs w:val="28"/>
        </w:rPr>
        <w:t>1. Introduction to OKD</w:t>
      </w:r>
      <w:r>
        <w:tab/>
      </w:r>
      <w:r>
        <w:fldChar w:fldCharType="begin"/>
      </w:r>
      <w:r>
        <w:instrText xml:space="preserve"> PAGEREF _Toc947248437 \h </w:instrText>
      </w:r>
      <w:r>
        <w:fldChar w:fldCharType="separate"/>
      </w:r>
      <w:r>
        <w:t>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8"/>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_Toc2095673313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2. </w:t>
      </w:r>
      <w:r>
        <w:rPr>
          <w:rFonts w:hint="default" w:asciiTheme="minorAscii" w:hAnsiTheme="minorAscii"/>
          <w:lang w:val="en-US"/>
        </w:rPr>
        <w:t>A</w:t>
      </w:r>
      <w:r>
        <w:rPr>
          <w:rFonts w:hint="default" w:asciiTheme="minorAscii" w:hAnsiTheme="minorAscii"/>
        </w:rPr>
        <w:t>rchitecture</w:t>
      </w:r>
      <w:r>
        <w:tab/>
      </w:r>
      <w:r>
        <w:fldChar w:fldCharType="begin"/>
      </w:r>
      <w:r>
        <w:instrText xml:space="preserve"> PAGEREF _Toc2095673313 \h </w:instrText>
      </w:r>
      <w:r>
        <w:fldChar w:fldCharType="separate"/>
      </w:r>
      <w:r>
        <w:t>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_Toc1338714291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2.1 </w:t>
      </w:r>
      <w:r>
        <w:rPr>
          <w:rFonts w:hint="default" w:asciiTheme="minorAscii" w:hAnsiTheme="minorAscii"/>
        </w:rPr>
        <w:t>Custom operating system</w:t>
      </w:r>
      <w:r>
        <w:tab/>
      </w:r>
      <w:r>
        <w:fldChar w:fldCharType="begin"/>
      </w:r>
      <w:r>
        <w:instrText xml:space="preserve"> PAGEREF _Toc1338714291 \h </w:instrText>
      </w:r>
      <w:r>
        <w:fldChar w:fldCharType="separate"/>
      </w:r>
      <w:r>
        <w:t>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_Toc1641718612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2.3 </w:t>
      </w:r>
      <w:r>
        <w:rPr>
          <w:rFonts w:hint="default" w:asciiTheme="minorAscii" w:hAnsiTheme="minorAscii"/>
        </w:rPr>
        <w:t>Glossary of common terms for OKD architecture</w:t>
      </w:r>
      <w:r>
        <w:tab/>
      </w:r>
      <w:r>
        <w:fldChar w:fldCharType="begin"/>
      </w:r>
      <w:r>
        <w:instrText xml:space="preserve"> PAGEREF _Toc1641718612 \h </w:instrText>
      </w:r>
      <w:r>
        <w:fldChar w:fldCharType="separate"/>
      </w:r>
      <w:r>
        <w:t>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8"/>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_Toc740903869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3. </w:t>
      </w:r>
      <w:r>
        <w:rPr>
          <w:rFonts w:hint="default" w:asciiTheme="minorAscii" w:hAnsiTheme="minorAscii"/>
        </w:rPr>
        <w:t xml:space="preserve">OKD </w:t>
      </w:r>
      <w:r>
        <w:rPr>
          <w:rFonts w:hint="default" w:asciiTheme="minorAscii" w:hAnsiTheme="minorAscii"/>
          <w:lang w:val="en-US"/>
        </w:rPr>
        <w:t>Cluster Limitation:</w:t>
      </w:r>
      <w:r>
        <w:tab/>
      </w:r>
      <w:r>
        <w:fldChar w:fldCharType="begin"/>
      </w:r>
      <w:r>
        <w:instrText xml:space="preserve"> PAGEREF _Toc740903869 \h </w:instrText>
      </w:r>
      <w:r>
        <w:fldChar w:fldCharType="separate"/>
      </w:r>
      <w:r>
        <w:t>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_Toc847883130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3.1 </w:t>
      </w:r>
      <w:r>
        <w:rPr>
          <w:rFonts w:hint="default" w:asciiTheme="minorAscii" w:hAnsiTheme="minorAscii"/>
        </w:rPr>
        <w:t>OKD tested cluster maximums for major releases</w:t>
      </w:r>
      <w:r>
        <w:tab/>
      </w:r>
      <w:r>
        <w:fldChar w:fldCharType="begin"/>
      </w:r>
      <w:r>
        <w:instrText xml:space="preserve"> PAGEREF _Toc847883130 \h </w:instrText>
      </w:r>
      <w:r>
        <w:fldChar w:fldCharType="separate"/>
      </w:r>
      <w:r>
        <w:t>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_Toc1245083113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3.1.1 On Cloud:</w:t>
      </w:r>
      <w:r>
        <w:tab/>
      </w:r>
      <w:r>
        <w:fldChar w:fldCharType="begin"/>
      </w:r>
      <w:r>
        <w:instrText xml:space="preserve"> PAGEREF _Toc1245083113 \h </w:instrText>
      </w:r>
      <w:r>
        <w:fldChar w:fldCharType="separate"/>
      </w:r>
      <w:r>
        <w:t>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_Toc1875338177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3.1.2 On Prem:</w:t>
      </w:r>
      <w:r>
        <w:tab/>
      </w:r>
      <w:r>
        <w:fldChar w:fldCharType="begin"/>
      </w:r>
      <w:r>
        <w:instrText xml:space="preserve"> PAGEREF _Toc1875338177 \h </w:instrText>
      </w:r>
      <w:r>
        <w:fldChar w:fldCharType="separate"/>
      </w:r>
      <w:r>
        <w:t>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_Toc2026070500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Maximum Tested Cluster Scale (4.x)</w:t>
      </w:r>
      <w:r>
        <w:tab/>
      </w:r>
      <w:r>
        <w:fldChar w:fldCharType="begin"/>
      </w:r>
      <w:r>
        <w:instrText xml:space="preserve"> PAGEREF _Toc2026070500 \h </w:instrText>
      </w:r>
      <w:r>
        <w:fldChar w:fldCharType="separate"/>
      </w:r>
      <w:r>
        <w:t>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8"/>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_Toc35564331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4. OKD installation</w:t>
      </w:r>
      <w:r>
        <w:tab/>
      </w:r>
      <w:r>
        <w:fldChar w:fldCharType="begin"/>
      </w:r>
      <w:r>
        <w:instrText xml:space="preserve"> PAGEREF _Toc35564331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_Toc1321134213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4.1 </w:t>
      </w:r>
      <w:r>
        <w:rPr>
          <w:rFonts w:hint="default" w:asciiTheme="minorAscii" w:hAnsiTheme="minorAscii"/>
        </w:rPr>
        <w:t>Supported platforms for OKD clusters</w:t>
      </w:r>
      <w:r>
        <w:tab/>
      </w:r>
      <w:r>
        <w:fldChar w:fldCharType="begin"/>
      </w:r>
      <w:r>
        <w:instrText xml:space="preserve"> PAGEREF _Toc1321134213 \h </w:instrText>
      </w:r>
      <w:r>
        <w:fldChar w:fldCharType="separate"/>
      </w:r>
      <w:r>
        <w:t>10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_Toc441013923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4.2 I</w:t>
      </w:r>
      <w:r>
        <w:rPr>
          <w:rFonts w:hint="default" w:asciiTheme="minorAscii" w:hAnsiTheme="minorAscii"/>
        </w:rPr>
        <w:t>nstallation process details</w:t>
      </w:r>
      <w:r>
        <w:tab/>
      </w:r>
      <w:r>
        <w:fldChar w:fldCharType="begin"/>
      </w:r>
      <w:r>
        <w:instrText xml:space="preserve"> PAGEREF _Toc441013923 \h </w:instrText>
      </w:r>
      <w:r>
        <w:fldChar w:fldCharType="separate"/>
      </w:r>
      <w:r>
        <w:t>12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_Toc648732542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4.3 Minimum Node for OKD Cluster</w:t>
      </w:r>
      <w:r>
        <w:tab/>
      </w:r>
      <w:r>
        <w:fldChar w:fldCharType="begin"/>
      </w:r>
      <w:r>
        <w:instrText xml:space="preserve"> PAGEREF _Toc648732542 \h </w:instrText>
      </w:r>
      <w:r>
        <w:fldChar w:fldCharType="separate"/>
      </w:r>
      <w:r>
        <w:t>13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_Toc404631681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4.4 </w:t>
      </w:r>
      <w:r>
        <w:rPr>
          <w:rFonts w:hint="default" w:asciiTheme="minorAscii" w:hAnsiTheme="minorAscii"/>
        </w:rPr>
        <w:t xml:space="preserve">Minimum Resource </w:t>
      </w:r>
      <w:r>
        <w:rPr>
          <w:rFonts w:hint="default" w:asciiTheme="minorAscii" w:hAnsiTheme="minorAscii"/>
          <w:lang w:val="en-US"/>
        </w:rPr>
        <w:t xml:space="preserve">Specification </w:t>
      </w:r>
      <w:r>
        <w:rPr>
          <w:rFonts w:hint="default" w:asciiTheme="minorAscii" w:hAnsiTheme="minorAscii"/>
        </w:rPr>
        <w:t>per Machine</w:t>
      </w:r>
      <w:r>
        <w:tab/>
      </w:r>
      <w:r>
        <w:fldChar w:fldCharType="begin"/>
      </w:r>
      <w:r>
        <w:instrText xml:space="preserve"> PAGEREF _Toc404631681 \h </w:instrText>
      </w:r>
      <w:r>
        <w:fldChar w:fldCharType="separate"/>
      </w:r>
      <w:r>
        <w:t>13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_Toc1437926879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4.5 U</w:t>
      </w:r>
      <w:r>
        <w:rPr>
          <w:rFonts w:hint="default" w:asciiTheme="minorAscii" w:hAnsiTheme="minorAscii"/>
        </w:rPr>
        <w:t>ser-provisioned cluster on bare metal</w:t>
      </w:r>
      <w:r>
        <w:rPr>
          <w:rFonts w:hint="default" w:asciiTheme="minorAscii" w:hAnsiTheme="minorAscii"/>
          <w:lang w:val="en-US"/>
        </w:rPr>
        <w:t xml:space="preserve"> Pre-Steps (HomeLab)</w:t>
      </w:r>
      <w:r>
        <w:tab/>
      </w:r>
      <w:r>
        <w:fldChar w:fldCharType="begin"/>
      </w:r>
      <w:r>
        <w:instrText xml:space="preserve"> PAGEREF _Toc1437926879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_Toc1283187453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4.5.1 Download Fedora Core OS ISO Image and raw.tar.gz:</w:t>
      </w:r>
      <w:r>
        <w:tab/>
      </w:r>
      <w:r>
        <w:fldChar w:fldCharType="begin"/>
      </w:r>
      <w:r>
        <w:instrText xml:space="preserve"> PAGEREF _Toc1283187453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_Toc1936683422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4.5.2 Systems Specification:</w:t>
      </w:r>
      <w:r>
        <w:tab/>
      </w:r>
      <w:r>
        <w:fldChar w:fldCharType="begin"/>
      </w:r>
      <w:r>
        <w:instrText xml:space="preserve"> PAGEREF _Toc1936683422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_Toc1038853753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4.5.3 Network Architecture Diagram:</w:t>
      </w:r>
      <w:r>
        <w:tab/>
      </w:r>
      <w:r>
        <w:fldChar w:fldCharType="begin"/>
      </w:r>
      <w:r>
        <w:instrText xml:space="preserve"> PAGEREF _Toc1038853753 \h </w:instrText>
      </w:r>
      <w:r>
        <w:fldChar w:fldCharType="separate"/>
      </w:r>
      <w:r>
        <w:t>15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_Toc830502385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 U</w:t>
      </w:r>
      <w:r>
        <w:rPr>
          <w:rFonts w:hint="default" w:asciiTheme="minorAscii" w:hAnsiTheme="minorAscii"/>
        </w:rPr>
        <w:t>ser-provisioned cluster on bare metal</w:t>
      </w:r>
      <w:r>
        <w:rPr>
          <w:rFonts w:hint="default" w:asciiTheme="minorAscii" w:hAnsiTheme="minorAscii"/>
          <w:lang w:val="en-US"/>
        </w:rPr>
        <w:t xml:space="preserve"> Steps (HomeLab)</w:t>
      </w:r>
      <w:r>
        <w:tab/>
      </w:r>
      <w:r>
        <w:fldChar w:fldCharType="begin"/>
      </w:r>
      <w:r>
        <w:instrText xml:space="preserve"> PAGEREF _Toc830502385 \h </w:instrText>
      </w:r>
      <w:r>
        <w:fldChar w:fldCharType="separate"/>
      </w:r>
      <w:r>
        <w:t>16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_Toc2124035107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4.6.1 Static IP (Service Node):</w:t>
      </w:r>
      <w:r>
        <w:tab/>
      </w:r>
      <w:r>
        <w:fldChar w:fldCharType="begin"/>
      </w:r>
      <w:r>
        <w:instrText xml:space="preserve"> PAGEREF _Toc2124035107 \h </w:instrText>
      </w:r>
      <w:r>
        <w:fldChar w:fldCharType="separate"/>
      </w:r>
      <w:r>
        <w:t>16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_Toc1526880086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4.6.2 DNS Setup:</w:t>
      </w:r>
      <w:r>
        <w:tab/>
      </w:r>
      <w:r>
        <w:fldChar w:fldCharType="begin"/>
      </w:r>
      <w:r>
        <w:instrText xml:space="preserve"> PAGEREF _Toc1526880086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_Toc28855836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4.6.2 DHCP Server Setup (Service Node):</w:t>
      </w:r>
      <w:r>
        <w:tab/>
      </w:r>
      <w:r>
        <w:fldChar w:fldCharType="begin"/>
      </w:r>
      <w:r>
        <w:instrText xml:space="preserve"> PAGEREF _Toc28855836 \h </w:instrText>
      </w:r>
      <w:r>
        <w:fldChar w:fldCharType="separate"/>
      </w:r>
      <w:r>
        <w:t>18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_Toc455842186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4.6.3 HAProxy Setup:</w:t>
      </w:r>
      <w:r>
        <w:tab/>
      </w:r>
      <w:r>
        <w:fldChar w:fldCharType="begin"/>
      </w:r>
      <w:r>
        <w:instrText xml:space="preserve"> PAGEREF _Toc455842186 \h </w:instrText>
      </w:r>
      <w:r>
        <w:fldChar w:fldCharType="separate"/>
      </w:r>
      <w:r>
        <w:t>19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_Toc1221377871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4.6.4 Apache Web Server:</w:t>
      </w:r>
      <w:r>
        <w:tab/>
      </w:r>
      <w:r>
        <w:fldChar w:fldCharType="begin"/>
      </w:r>
      <w:r>
        <w:instrText xml:space="preserve"> PAGEREF _Toc1221377871 \h </w:instrText>
      </w:r>
      <w:r>
        <w:fldChar w:fldCharType="separate"/>
      </w:r>
      <w:r>
        <w:t>20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_Toc1325924561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4.6.5 NFS Server:</w:t>
      </w:r>
      <w:r>
        <w:tab/>
      </w:r>
      <w:r>
        <w:fldChar w:fldCharType="begin"/>
      </w:r>
      <w:r>
        <w:instrText xml:space="preserve"> PAGEREF _Toc1325924561 \h </w:instrText>
      </w:r>
      <w:r>
        <w:fldChar w:fldCharType="separate"/>
      </w:r>
      <w:r>
        <w:t>20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_Toc550642099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4.6.6 : OC Installer and OC Client</w:t>
      </w:r>
      <w:r>
        <w:tab/>
      </w:r>
      <w:r>
        <w:fldChar w:fldCharType="begin"/>
      </w:r>
      <w:r>
        <w:instrText xml:space="preserve"> PAGEREF _Toc550642099 \h </w:instrText>
      </w:r>
      <w:r>
        <w:fldChar w:fldCharType="separate"/>
      </w:r>
      <w:r>
        <w:t>20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_Toc653826826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4.6.7 Boot Fedora Core using PXE Booting:</w:t>
      </w:r>
      <w:r>
        <w:tab/>
      </w:r>
      <w:r>
        <w:fldChar w:fldCharType="begin"/>
      </w:r>
      <w:r>
        <w:instrText xml:space="preserve"> PAGEREF _Toc653826826 \h </w:instrText>
      </w:r>
      <w:r>
        <w:fldChar w:fldCharType="separate"/>
      </w:r>
      <w:r>
        <w:t>20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_Toc467469175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4.6.8 Boostrap Service:</w:t>
      </w:r>
      <w:r>
        <w:tab/>
      </w:r>
      <w:r>
        <w:fldChar w:fldCharType="begin"/>
      </w:r>
      <w:r>
        <w:instrText xml:space="preserve"> PAGEREF _Toc467469175 \h </w:instrText>
      </w:r>
      <w:r>
        <w:fldChar w:fldCharType="separate"/>
      </w:r>
      <w:r>
        <w:t>20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_Toc619508880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4.7 U</w:t>
      </w:r>
      <w:r>
        <w:rPr>
          <w:rFonts w:hint="default" w:asciiTheme="minorAscii" w:hAnsiTheme="minorAscii"/>
        </w:rPr>
        <w:t>ser-provisioned cluster on bare metal</w:t>
      </w:r>
      <w:r>
        <w:rPr>
          <w:rFonts w:hint="default" w:asciiTheme="minorAscii" w:hAnsiTheme="minorAscii"/>
          <w:lang w:val="en-US"/>
        </w:rPr>
        <w:t xml:space="preserve"> Post-Steps (HomeLab)</w:t>
      </w:r>
      <w:r>
        <w:tab/>
      </w:r>
      <w:r>
        <w:fldChar w:fldCharType="begin"/>
      </w:r>
      <w:r>
        <w:instrText xml:space="preserve"> PAGEREF _Toc619508880 \h </w:instrText>
      </w:r>
      <w:r>
        <w:fldChar w:fldCharType="separate"/>
      </w:r>
      <w:r>
        <w:t>20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_Toc1405919924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4.7.1 Approve Certification Signing Request:</w:t>
      </w:r>
      <w:r>
        <w:tab/>
      </w:r>
      <w:r>
        <w:fldChar w:fldCharType="begin"/>
      </w:r>
      <w:r>
        <w:instrText xml:space="preserve"> PAGEREF _Toc1405919924 \h </w:instrText>
      </w:r>
      <w:r>
        <w:fldChar w:fldCharType="separate"/>
      </w:r>
      <w:r>
        <w:t>21</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_Toc508973355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4.7.2 Configure Registry:</w:t>
      </w:r>
      <w:r>
        <w:tab/>
      </w:r>
      <w:r>
        <w:fldChar w:fldCharType="begin"/>
      </w:r>
      <w:r>
        <w:instrText xml:space="preserve"> PAGEREF _Toc508973355 \h </w:instrText>
      </w:r>
      <w:r>
        <w:fldChar w:fldCharType="separate"/>
      </w:r>
      <w:r>
        <w:t>21</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_Toc1566757317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4.7.3 Configure Remote Access:</w:t>
      </w:r>
      <w:r>
        <w:tab/>
      </w:r>
      <w:r>
        <w:fldChar w:fldCharType="begin"/>
      </w:r>
      <w:r>
        <w:instrText xml:space="preserve"> PAGEREF _Toc1566757317 \h </w:instrText>
      </w:r>
      <w:r>
        <w:fldChar w:fldCharType="separate"/>
      </w:r>
      <w:r>
        <w:t>21</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8"/>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_Toc1354109589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5. OKD </w:t>
      </w:r>
      <w:r>
        <w:rPr>
          <w:rFonts w:hint="default" w:asciiTheme="minorAscii" w:hAnsiTheme="minorAscii"/>
          <w:lang w:val="en-US"/>
        </w:rPr>
        <w:t>Troubleshooting</w:t>
      </w:r>
      <w:r>
        <w:tab/>
      </w:r>
      <w:r>
        <w:fldChar w:fldCharType="begin"/>
      </w:r>
      <w:r>
        <w:instrText xml:space="preserve"> PAGEREF _Toc1354109589 \h </w:instrText>
      </w:r>
      <w:r>
        <w:fldChar w:fldCharType="separate"/>
      </w:r>
      <w:r>
        <w:t>21</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3"/>
        <w:bidi w:val="0"/>
        <w:rPr>
          <w:rFonts w:hint="default" w:eastAsia="Helvetica" w:cs="Helvetica" w:asciiTheme="minorAscii" w:hAnsiTheme="minorAscii"/>
          <w:b w:val="0"/>
          <w:bCs w:val="0"/>
          <w:i w:val="0"/>
          <w:iCs w:val="0"/>
          <w:caps w:val="0"/>
          <w:color w:val="auto"/>
          <w:spacing w:val="0"/>
          <w:sz w:val="56"/>
          <w:szCs w:val="56"/>
          <w:u w:val="none"/>
          <w:shd w:val="clear" w:fill="FFFFFF"/>
        </w:rPr>
      </w:pP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3"/>
        <w:bidi w:val="0"/>
        <w:rPr>
          <w:rFonts w:hint="default" w:eastAsia="Helvetica" w:cs="Helvetica" w:asciiTheme="minorAscii" w:hAnsiTheme="minorAscii"/>
          <w:b w:val="0"/>
          <w:bCs w:val="0"/>
          <w:i w:val="0"/>
          <w:iCs w:val="0"/>
          <w:caps w:val="0"/>
          <w:color w:val="auto"/>
          <w:spacing w:val="0"/>
          <w:sz w:val="56"/>
          <w:szCs w:val="56"/>
          <w:u w:val="none"/>
          <w:shd w:val="clear" w:fill="FFFFFF"/>
        </w:rPr>
      </w:pPr>
    </w:p>
    <w:p>
      <w:pPr>
        <w:pStyle w:val="3"/>
        <w:bidi w:val="0"/>
        <w:rPr>
          <w:rFonts w:hint="default" w:eastAsia="Helvetica" w:cs="Helvetica" w:asciiTheme="minorAscii" w:hAnsiTheme="minorAscii"/>
          <w:b w:val="0"/>
          <w:bCs w:val="0"/>
          <w:i w:val="0"/>
          <w:iCs w:val="0"/>
          <w:caps w:val="0"/>
          <w:color w:val="auto"/>
          <w:spacing w:val="0"/>
          <w:sz w:val="56"/>
          <w:szCs w:val="56"/>
          <w:u w:val="none"/>
          <w:shd w:val="clear" w:fill="FFFFFF"/>
        </w:rPr>
      </w:pPr>
    </w:p>
    <w:p>
      <w:pPr>
        <w:pStyle w:val="3"/>
        <w:bidi w:val="0"/>
        <w:rPr>
          <w:rFonts w:hint="default" w:eastAsia="Helvetica" w:cs="Helvetica" w:asciiTheme="minorAscii" w:hAnsiTheme="minorAscii"/>
          <w:b w:val="0"/>
          <w:bCs w:val="0"/>
          <w:i w:val="0"/>
          <w:iCs w:val="0"/>
          <w:caps w:val="0"/>
          <w:color w:val="auto"/>
          <w:spacing w:val="0"/>
          <w:sz w:val="56"/>
          <w:szCs w:val="56"/>
          <w:u w:val="none"/>
          <w:shd w:val="clear" w:fill="FFFFFF"/>
        </w:rPr>
      </w:pPr>
    </w:p>
    <w:p>
      <w:pPr>
        <w:pStyle w:val="3"/>
        <w:bidi w:val="0"/>
        <w:rPr>
          <w:rFonts w:hint="default" w:eastAsia="Helvetica" w:cs="Helvetica" w:asciiTheme="minorAscii" w:hAnsiTheme="minorAscii"/>
          <w:b w:val="0"/>
          <w:bCs w:val="0"/>
          <w:i w:val="0"/>
          <w:iCs w:val="0"/>
          <w:caps w:val="0"/>
          <w:color w:val="auto"/>
          <w:spacing w:val="0"/>
          <w:sz w:val="56"/>
          <w:szCs w:val="56"/>
          <w:u w:val="none"/>
          <w:shd w:val="clear" w:fill="FFFFFF"/>
        </w:rPr>
      </w:pPr>
    </w:p>
    <w:p>
      <w:pPr>
        <w:pStyle w:val="3"/>
        <w:bidi w:val="0"/>
        <w:rPr>
          <w:rFonts w:hint="default" w:eastAsia="Helvetica" w:cs="Helvetica" w:asciiTheme="minorAscii" w:hAnsiTheme="minorAscii"/>
          <w:b w:val="0"/>
          <w:bCs w:val="0"/>
          <w:i w:val="0"/>
          <w:iCs w:val="0"/>
          <w:caps w:val="0"/>
          <w:color w:val="auto"/>
          <w:spacing w:val="0"/>
          <w:sz w:val="56"/>
          <w:szCs w:val="56"/>
          <w:u w:val="none"/>
          <w:shd w:val="clear" w:fill="FFFFFF"/>
        </w:rPr>
      </w:pPr>
    </w:p>
    <w:p>
      <w:pPr>
        <w:pStyle w:val="3"/>
        <w:bidi w:val="0"/>
        <w:rPr>
          <w:rFonts w:hint="default" w:eastAsia="Helvetica" w:cs="Helvetica" w:asciiTheme="minorAscii" w:hAnsiTheme="minorAscii"/>
          <w:b w:val="0"/>
          <w:bCs w:val="0"/>
          <w:i w:val="0"/>
          <w:iCs w:val="0"/>
          <w:caps w:val="0"/>
          <w:color w:val="auto"/>
          <w:spacing w:val="0"/>
          <w:sz w:val="56"/>
          <w:szCs w:val="56"/>
          <w:u w:val="none"/>
          <w:shd w:val="clear" w:fill="FFFFFF"/>
        </w:rPr>
      </w:pPr>
    </w:p>
    <w:p>
      <w:pPr>
        <w:pStyle w:val="2"/>
        <w:numPr>
          <w:ilvl w:val="0"/>
          <w:numId w:val="1"/>
        </w:numPr>
        <w:bidi w:val="0"/>
        <w:rPr>
          <w:rStyle w:val="22"/>
          <w:rFonts w:hint="default" w:asciiTheme="minorAscii" w:hAnsiTheme="minorAscii"/>
          <w:b/>
          <w:bCs/>
          <w:sz w:val="28"/>
          <w:szCs w:val="28"/>
        </w:rPr>
      </w:pPr>
      <w:bookmarkStart w:id="5" w:name="_Toc106652845"/>
      <w:bookmarkStart w:id="6" w:name="_Toc947248437"/>
      <w:r>
        <w:rPr>
          <w:rFonts w:hint="default" w:eastAsia="Helvetica" w:cs="Helvetica" w:asciiTheme="minorAscii" w:hAnsiTheme="minorAscii"/>
          <w:b w:val="0"/>
          <w:bCs w:val="0"/>
          <w:i w:val="0"/>
          <w:iCs w:val="0"/>
          <w:caps w:val="0"/>
          <w:color w:val="auto"/>
          <w:spacing w:val="0"/>
          <w:sz w:val="56"/>
          <w:szCs w:val="56"/>
          <w:u w:val="none"/>
          <w:shd w:val="clear" w:fill="FFFFFF"/>
        </w:rPr>
        <w:fldChar w:fldCharType="begin"/>
      </w:r>
      <w:r>
        <w:rPr>
          <w:rFonts w:hint="default" w:eastAsia="Helvetica" w:cs="Helvetica" w:asciiTheme="minorAscii" w:hAnsiTheme="minorAscii"/>
          <w:b w:val="0"/>
          <w:bCs w:val="0"/>
          <w:i w:val="0"/>
          <w:iCs w:val="0"/>
          <w:caps w:val="0"/>
          <w:color w:val="auto"/>
          <w:spacing w:val="0"/>
          <w:sz w:val="56"/>
          <w:szCs w:val="56"/>
          <w:u w:val="none"/>
          <w:shd w:val="clear" w:fill="FFFFFF"/>
        </w:rPr>
        <w:instrText xml:space="preserve"> HYPERLINK "https://docs.okd.io/latest/architecture/architecture.html" \l "architecture-platform-introduction_architecture" </w:instrText>
      </w:r>
      <w:r>
        <w:rPr>
          <w:rFonts w:hint="default" w:eastAsia="Helvetica" w:cs="Helvetica" w:asciiTheme="minorAscii" w:hAnsiTheme="minorAscii"/>
          <w:b w:val="0"/>
          <w:bCs w:val="0"/>
          <w:i w:val="0"/>
          <w:iCs w:val="0"/>
          <w:caps w:val="0"/>
          <w:color w:val="auto"/>
          <w:spacing w:val="0"/>
          <w:sz w:val="56"/>
          <w:szCs w:val="56"/>
          <w:u w:val="none"/>
          <w:shd w:val="clear" w:fill="FFFFFF"/>
        </w:rPr>
        <w:fldChar w:fldCharType="separate"/>
      </w:r>
      <w:r>
        <w:rPr>
          <w:rFonts w:hint="default" w:eastAsia="Helvetica" w:cs="Helvetica" w:asciiTheme="minorAscii" w:hAnsiTheme="minorAscii"/>
          <w:b w:val="0"/>
          <w:bCs w:val="0"/>
          <w:i w:val="0"/>
          <w:iCs w:val="0"/>
          <w:caps w:val="0"/>
          <w:color w:val="auto"/>
          <w:spacing w:val="0"/>
          <w:sz w:val="56"/>
          <w:szCs w:val="56"/>
          <w:u w:val="none"/>
          <w:shd w:val="clear" w:fill="FFFFFF"/>
        </w:rPr>
        <w:fldChar w:fldCharType="end"/>
      </w:r>
      <w:r>
        <w:rPr>
          <w:rStyle w:val="22"/>
          <w:rFonts w:hint="default" w:asciiTheme="minorAscii" w:hAnsiTheme="minorAscii"/>
          <w:b/>
          <w:bCs/>
          <w:sz w:val="28"/>
          <w:szCs w:val="28"/>
        </w:rPr>
        <w:t>Introduction to OKD</w:t>
      </w:r>
      <w:bookmarkEnd w:id="4"/>
      <w:bookmarkEnd w:id="5"/>
      <w:bookmarkEnd w:id="6"/>
    </w:p>
    <w:p>
      <w:pPr>
        <w:bidi w:val="0"/>
        <w:rPr>
          <w:rFonts w:hint="default" w:asciiTheme="minorAscii" w:hAnsiTheme="minorAscii"/>
        </w:rPr>
      </w:pPr>
      <w:r>
        <w:rPr>
          <w:rFonts w:hint="default" w:asciiTheme="minorAscii" w:hAnsiTheme="minorAscii"/>
        </w:rPr>
        <w:t>OKD is a platform for developing and running containerized applications. It is designed to allow applications and the data centers that support them to expand from just a few machines and applications to thousands of machines that serve millions of clients.</w:t>
      </w:r>
    </w:p>
    <w:p>
      <w:pPr>
        <w:bidi w:val="0"/>
        <w:rPr>
          <w:rFonts w:hint="default" w:asciiTheme="minorAscii" w:hAnsiTheme="minorAscii"/>
        </w:rPr>
      </w:pPr>
    </w:p>
    <w:p>
      <w:pPr>
        <w:bidi w:val="0"/>
        <w:rPr>
          <w:rFonts w:hint="default" w:asciiTheme="minorAscii" w:hAnsiTheme="minorAscii"/>
          <w:lang w:val="en-US"/>
        </w:rPr>
      </w:pPr>
      <w:r>
        <w:rPr>
          <w:rFonts w:hint="default" w:asciiTheme="minorAscii" w:hAnsiTheme="minorAscii"/>
        </w:rPr>
        <w:t>With its foundation in Kubernetes, OKD incorporates the same technology that serves as the engine for massive telecommunications, streaming video, gaming, banking, and other applications. Its implementation in open Red Hat technologies lets you extend your containerized applications beyond a single cloud to on-premise and multi-cloud environments.</w:t>
      </w:r>
    </w:p>
    <w:p>
      <w:pPr>
        <w:pStyle w:val="2"/>
        <w:numPr>
          <w:ilvl w:val="0"/>
          <w:numId w:val="1"/>
        </w:numPr>
        <w:bidi w:val="0"/>
        <w:rPr>
          <w:rFonts w:hint="default" w:asciiTheme="minorAscii" w:hAnsiTheme="minorAscii"/>
        </w:rPr>
      </w:pPr>
      <w:bookmarkStart w:id="7" w:name="_Toc241278265"/>
      <w:bookmarkStart w:id="8" w:name="_Toc719409245"/>
      <w:bookmarkStart w:id="9" w:name="_Toc2095673313"/>
      <w:r>
        <w:rPr>
          <w:rFonts w:hint="default" w:asciiTheme="minorAscii" w:hAnsiTheme="minorAscii"/>
          <w:lang w:val="en-US"/>
        </w:rPr>
        <w:t>A</w:t>
      </w:r>
      <w:r>
        <w:rPr>
          <w:rFonts w:hint="default" w:asciiTheme="minorAscii" w:hAnsiTheme="minorAscii"/>
        </w:rPr>
        <w:t>rchitecture</w:t>
      </w:r>
      <w:bookmarkEnd w:id="7"/>
      <w:bookmarkEnd w:id="8"/>
      <w:bookmarkEnd w:id="9"/>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asciiTheme="minorAscii" w:hAnsiTheme="minorAscii"/>
          <w:color w:val="auto"/>
          <w:sz w:val="19"/>
          <w:szCs w:val="19"/>
        </w:rPr>
        <w:t>OKD is a cloud-based Kubernetes container platform. The foundation of OKD is based on Kubernetes and therefore shares the same technology. To learn more about OKD and Kubernetes, see </w:t>
      </w:r>
      <w:r>
        <w:rPr>
          <w:rFonts w:hint="default" w:asciiTheme="minorAscii" w:hAnsiTheme="minorAscii"/>
          <w:color w:val="auto"/>
          <w:sz w:val="19"/>
          <w:szCs w:val="19"/>
          <w:u w:val="none"/>
        </w:rPr>
        <w:fldChar w:fldCharType="begin"/>
      </w:r>
      <w:r>
        <w:rPr>
          <w:rFonts w:hint="default" w:asciiTheme="minorAscii" w:hAnsiTheme="minorAscii"/>
          <w:color w:val="auto"/>
          <w:sz w:val="19"/>
          <w:szCs w:val="19"/>
          <w:u w:val="none"/>
        </w:rPr>
        <w:instrText xml:space="preserve"> HYPERLINK "https://docs.okd.io/latest/architecture/architecture.html" \l "architecture" </w:instrText>
      </w:r>
      <w:r>
        <w:rPr>
          <w:rFonts w:hint="default" w:asciiTheme="minorAscii" w:hAnsiTheme="minorAscii"/>
          <w:color w:val="auto"/>
          <w:sz w:val="19"/>
          <w:szCs w:val="19"/>
          <w:u w:val="none"/>
        </w:rPr>
        <w:fldChar w:fldCharType="separate"/>
      </w:r>
      <w:r>
        <w:rPr>
          <w:rStyle w:val="14"/>
          <w:rFonts w:hint="default" w:asciiTheme="minorAscii" w:hAnsiTheme="minorAscii"/>
          <w:color w:val="auto"/>
          <w:sz w:val="19"/>
          <w:szCs w:val="19"/>
          <w:u w:val="none"/>
        </w:rPr>
        <w:t>product architecture</w:t>
      </w:r>
      <w:r>
        <w:rPr>
          <w:rFonts w:hint="default" w:asciiTheme="minorAscii" w:hAnsiTheme="minorAscii"/>
          <w:color w:val="auto"/>
          <w:sz w:val="19"/>
          <w:szCs w:val="19"/>
          <w:u w:val="none"/>
        </w:rPr>
        <w:fldChar w:fldCharType="end"/>
      </w:r>
      <w:r>
        <w:rPr>
          <w:rFonts w:hint="default" w:asciiTheme="minorAscii" w:hAnsiTheme="minorAscii"/>
          <w:color w:val="auto"/>
          <w:sz w:val="19"/>
          <w:szCs w:val="19"/>
        </w:rPr>
        <w:t>.</w:t>
      </w:r>
    </w:p>
    <w:p>
      <w:pPr>
        <w:rPr>
          <w:rFonts w:hint="default" w:asciiTheme="minorAscii" w:hAnsiTheme="minorAscii"/>
        </w:rPr>
      </w:pPr>
    </w:p>
    <w:p>
      <w:pPr>
        <w:jc w:val="center"/>
        <w:rPr>
          <w:rFonts w:hint="default" w:asciiTheme="minorAscii" w:hAnsiTheme="minorAscii"/>
          <w:lang w:val="en-US"/>
        </w:rPr>
      </w:pPr>
      <w:r>
        <w:rPr>
          <w:rFonts w:hint="default" w:eastAsia="SimSun" w:cs="SimSun" w:asciiTheme="minorAscii" w:hAnsiTheme="minorAscii"/>
          <w:color w:val="auto"/>
          <w:kern w:val="0"/>
          <w:sz w:val="24"/>
          <w:szCs w:val="24"/>
          <w:lang w:val="en-US" w:eastAsia="zh-CN" w:bidi="ar"/>
        </w:rPr>
        <w:drawing>
          <wp:inline distT="0" distB="0" distL="114300" distR="114300">
            <wp:extent cx="3448685" cy="4140200"/>
            <wp:effectExtent l="0" t="0" r="5715" b="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5"/>
                    <a:stretch>
                      <a:fillRect/>
                    </a:stretch>
                  </pic:blipFill>
                  <pic:spPr>
                    <a:xfrm>
                      <a:off x="0" y="0"/>
                      <a:ext cx="3448685" cy="4140200"/>
                    </a:xfrm>
                    <a:prstGeom prst="rect">
                      <a:avLst/>
                    </a:prstGeom>
                    <a:noFill/>
                    <a:ln w="9525">
                      <a:noFill/>
                    </a:ln>
                  </pic:spPr>
                </pic:pic>
              </a:graphicData>
            </a:graphic>
          </wp:inline>
        </w:drawing>
      </w:r>
    </w:p>
    <w:p>
      <w:pPr>
        <w:pStyle w:val="3"/>
        <w:bidi w:val="0"/>
        <w:rPr>
          <w:rFonts w:hint="default" w:asciiTheme="minorAscii" w:hAnsiTheme="minorAscii"/>
        </w:rPr>
      </w:pPr>
      <w:bookmarkStart w:id="10" w:name="_Toc778248105"/>
      <w:bookmarkStart w:id="11" w:name="_Toc1554985308"/>
      <w:bookmarkStart w:id="12" w:name="_Toc1338714291"/>
      <w:r>
        <w:rPr>
          <w:rFonts w:hint="default" w:asciiTheme="minorAscii" w:hAnsiTheme="minorAscii"/>
          <w:lang w:val="en-US"/>
        </w:rPr>
        <w:t xml:space="preserve">2.1 </w:t>
      </w:r>
      <w:r>
        <w:rPr>
          <w:rFonts w:hint="default" w:asciiTheme="minorAscii" w:hAnsiTheme="minorAscii"/>
        </w:rPr>
        <w:t>Custom operating system</w:t>
      </w:r>
      <w:bookmarkEnd w:id="10"/>
      <w:bookmarkEnd w:id="11"/>
      <w:bookmarkEnd w:id="12"/>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OKD uses Fedora CoreOS (FCOS), a container-oriented operating system that is specifically designed for running containerized applications from OKD and works with new tools to provide fast installation, Operator-based management, and simplified upgrades.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FCOS includes:</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Ignition, which OKD uses as a firstboot system configuration for initially bringing up and configuring machines.</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CRI-O, a Kubernetes native container runtime implementation that integrates closely with the operating system to deliver an efficient and optimized Kubernetes experience. CRI-O provides facilities for running, stopping, and restarting containers. It fully replaces the Docker Container Engine, which was used in OKD 3.</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Kubelet, the primary node agent for Kubernetes that is responsible for launching and monitoring containers.</w:t>
      </w:r>
    </w:p>
    <w:p>
      <w:pPr>
        <w:pStyle w:val="15"/>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r>
        <w:rPr>
          <w:rFonts w:hint="default" w:eastAsia="Helvetica" w:cs="Helvetica" w:asciiTheme="minorAscii" w:hAnsiTheme="minorAscii"/>
          <w:i w:val="0"/>
          <w:iCs w:val="0"/>
          <w:caps w:val="0"/>
          <w:color w:val="auto"/>
          <w:spacing w:val="0"/>
          <w:sz w:val="19"/>
          <w:szCs w:val="19"/>
          <w:shd w:val="clear" w:fill="FFFFFF"/>
        </w:rPr>
        <w:t>In OKD 4, you must use FCOS for all control plane machines, but you can use Red Hat Enterprise Linux (RHEL) as the operating system for compute machines, which are also known as worker machines. If you choose to use RHEL workers, you must perform more system maintenance than if you use FCOS for all of the cluster machines.</w:t>
      </w:r>
      <w:bookmarkStart w:id="64" w:name="_GoBack"/>
      <w:bookmarkEnd w:id="64"/>
    </w:p>
    <w:p>
      <w:pPr>
        <w:pStyle w:val="15"/>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p>
    <w:p>
      <w:pPr>
        <w:pStyle w:val="3"/>
        <w:bidi w:val="0"/>
        <w:rPr>
          <w:rFonts w:hint="default" w:asciiTheme="minorAscii" w:hAnsiTheme="minorAscii"/>
        </w:rPr>
      </w:pPr>
      <w:bookmarkStart w:id="13" w:name="_Toc1696751323"/>
      <w:bookmarkStart w:id="14" w:name="_Toc1840490505"/>
      <w:bookmarkStart w:id="15" w:name="_Toc1641718612"/>
      <w:r>
        <w:rPr>
          <w:rFonts w:hint="default" w:asciiTheme="minorAscii" w:hAnsiTheme="minorAscii"/>
          <w:lang w:val="en-US"/>
        </w:rPr>
        <w:t xml:space="preserve">2.3 </w:t>
      </w:r>
      <w:r>
        <w:rPr>
          <w:rFonts w:hint="default" w:asciiTheme="minorAscii" w:hAnsiTheme="minorAscii"/>
        </w:rPr>
        <w:fldChar w:fldCharType="begin"/>
      </w:r>
      <w:r>
        <w:rPr>
          <w:rFonts w:hint="default" w:asciiTheme="minorAscii" w:hAnsiTheme="minorAscii"/>
        </w:rPr>
        <w:instrText xml:space="preserve"> HYPERLINK "https://docs.okd.io/latest/architecture/index.html" \l "openshift-architecture-common-terms_architecture-overview" </w:instrText>
      </w:r>
      <w:r>
        <w:rPr>
          <w:rFonts w:hint="default" w:asciiTheme="minorAscii" w:hAnsiTheme="minorAscii"/>
        </w:rPr>
        <w:fldChar w:fldCharType="separate"/>
      </w:r>
      <w:r>
        <w:rPr>
          <w:rFonts w:hint="default" w:asciiTheme="minorAscii" w:hAnsiTheme="minorAscii"/>
        </w:rPr>
        <w:fldChar w:fldCharType="end"/>
      </w:r>
      <w:r>
        <w:rPr>
          <w:rFonts w:hint="default" w:asciiTheme="minorAscii" w:hAnsiTheme="minorAscii"/>
        </w:rPr>
        <w:t>Glossary of common terms for OKD architecture</w:t>
      </w:r>
      <w:bookmarkEnd w:id="13"/>
      <w:bookmarkEnd w:id="14"/>
      <w:bookmarkEnd w:id="15"/>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This glossary defines common terms that are used in the architecture content.</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access policies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set of roles that dictate how users, applications, and entities within a cluster interact with one another. An access policy increases cluster security.</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admission plugins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Admission plugins enforce security policies, resource limitations, or configuration requirements.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authentication</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To control access to an OKD cluster, a cluster administrator can configure user authentication to ensure only approved users access the cluster. To interact with an OKD cluster, you must authenticate with the OKD API. You can authenticate by providing an OAuth access token or an X.509 client certificate in your requests to the OKD API.</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bootstrap</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temporary machine that runs minimal Kubernetes and deploys the OKD control plane.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certificate signing requests (CSRs)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resource requests a denoted signer to sign a certificate. This request might get approved or denied.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Cluster Version Operator (CVO)</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Operator that checks with the OKD Update Service to see the valid updates and update paths based on current component versions and information in the graph.</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compute nodes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Nodes that are responsible for executing workloads for cluster users. Compute nodes are also known as worker nodes.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configuration drift</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situation where the configuration on a node does not match what the machine config specifies.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Lightweight and executable images that consist of software and all of its dependencies. Because containers virtualize the operating system, you can run containers anywhere, such as data centers, public or private clouds, and local hosts.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 orchestration engine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Software that automates the deployment, management, scaling, and networking of containers.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 workloads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Applications that are packaged and deployed in containers.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control groups (cgroups)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Partitions sets of processes into groups to manage and limit the resources processes consume.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control plane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container orchestration layer that exposes the API and interfaces to define, deploy, and manage the life cycle of containers. Control planes are also known as control plane machines.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CRI-O</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Kubernetes native container runtime implementation that integrates with the operating system to deliver an efficient Kubernetes experience.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deployment</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Kubernetes resource object that maintains the life cycle of an application.</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Dockerfile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text file that contains the user commands to perform on a terminal to assemble the image.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hosted control planes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A OKD feature that enables hosting a control plane on the OKD cluster from its data plane and workers. This model performs the following actions:</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Optimize infrastructure costs required for the control planes.</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Improve the cluster creation time.</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Enable hosting the control plane using the Kubernetes native high level primitives. For example, deployments and stateful sets.</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Allow a strong network segmentation between the control plane and workloads.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hybrid cloud deployments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Deployments that deliver a consistent platform across bare metal, virtual, private, and public cloud environments. This offers speed, agility, and portability.</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Ignition</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utility that FCOS uses to manipulate disks during initial configuration. It completes common disk tasks, including partitioning disks, formatting partitions, writing files, and configuring users.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installer-provisioned infrastructure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installation program deploys and configures the infrastructure that the cluster runs on.</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kubelet</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primary node agent that runs on each node in the cluster to ensure that containers are running in a pod.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kubernetes manifest</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Specifications of a Kubernetes API object in a JSON or YAML format. A configuration file can include deployments, config maps, secrets, daemon sets.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Daemon (MCD)</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daemon that regularly checks the nodes for configuration drift.</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Operator (MCO)</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Operator that applies the new configuration to your cluster machines.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pools (MCP)</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group of machines, such as control plane components or user workloads, that are based on the resources that they handle.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metadata</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Additional information about cluster deployment artifacts.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microservices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approach to writing software. Applications can be separated into the smallest components, independent from each other by using microservices.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mirror registry</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registry that holds the mirror of OKD images.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monolithic applications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Applications that are self-contained, built, and packaged as a single piece.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namespaces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namespace isolates specific system resources that are visible to all processes. Inside a namespace, only processes that are members of that namespace can see those resources.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networking</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Network information of OKD cluster.</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node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worker machine in the OKD cluster. A node is either a virtual machine (VM) or a physical machine.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CLI (</w:t>
      </w:r>
      <w:r>
        <w:rPr>
          <w:rStyle w:val="12"/>
          <w:rFonts w:hint="default" w:eastAsia="monospace" w:cs="monospace" w:asciiTheme="minorAscii" w:hAnsiTheme="minorAscii"/>
          <w:i w:val="0"/>
          <w:iCs w:val="0"/>
          <w:caps w:val="0"/>
          <w:color w:val="auto"/>
          <w:spacing w:val="0"/>
          <w:sz w:val="32"/>
          <w:szCs w:val="32"/>
          <w:bdr w:val="single" w:color="DDDDDD" w:sz="2" w:space="0"/>
          <w:shd w:val="clear" w:fill="F9F9F9"/>
          <w:vertAlign w:val="baseline"/>
        </w:rPr>
        <w:t>oc</w:t>
      </w:r>
      <w:r>
        <w:rPr>
          <w:rFonts w:hint="default" w:asciiTheme="minorAscii" w:hAnsiTheme="minorAscii"/>
          <w:b/>
          <w:bCs/>
          <w:i w:val="0"/>
          <w:iCs w:val="0"/>
          <w:caps w:val="0"/>
          <w:color w:val="auto"/>
          <w:spacing w:val="0"/>
          <w:shd w:val="clear" w:fill="FFFFFF"/>
        </w:rPr>
        <w:t>)</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command-line tool to run OKD commands on the terminal.</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Dedicated</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managed Fedora OKD offering on Amazon Web Services (AWS) and Google Cloud. OpenShift Dedicated focuses on building and scaling applications.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Update Service (OSUS)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For clusters with internet access, Fedora provides over-the-air updates by using an OpenShift update service as a hosted service located behind public APIs.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image registry</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registry provided by OKD to manage images.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preferred method of packaging, deploying, and managing a Kubernetes application in an OKD cluster. An Operator takes human operational knowledge and encodes it into software that is packaged and shared with customers.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OperatorHub</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platform that contains various OKD Operators to install.</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 Lifecycle Manager (OLM)</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OLM helps you to install, update, and manage the lifecycle of Kubernetes native applications. OLM is an open source toolkit designed to manage Operators in an effective, automated, and scalable way.</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OSTree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upgrade system for Linux-based operating systems that performs atomic upgrades of complete file system trees. OSTree tracks meaningful changes to the file system tree using an addressable object store, and is designed to complement existing package management systems.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over-the-air (OTA) updates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OKD Update Service (OSUS) provides over-the-air updates to OKD, including Fedora CoreOS (FCOS).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pod</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One or more containers with shared resources, such as volume and IP addresses, running in your OKD cluster. A pod is the smallest compute unit defined, deployed, and managed.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private registry</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can use any server implementing the container image registry API as a source of the image which allows the developers to push and pull their private container images.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public registry</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can use any server implementing the container image registry API as a source of the image which allows the developers to push and pull their public container images.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Fedora OKD Cluster Manager</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managed service where you can install, modify, operate, and upgrade your OKD clusters.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Fedora Quay Container Registry</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Quay.io container registry that serves most of the container images and Operators to OKD clusters.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replication controllers</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asset that indicates how many pod replicas are required to run at a time.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role-based access control (RBAC)</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key security control to ensure that cluster users and workloads have only access to resources required to execute their roles.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route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Routes expose a service to allow for network access to pods from users and applications outside the OKD instance.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scaling</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increasing or decreasing of resource capacity.</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service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service exposes a running application on a set of pods.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Source-to-Image (S2I) image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image created based on the programming language of the application source code in OKD to deploy applications.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storage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supports many types of storage, both for on-premise and cloud providers. You can manage container storage for persistent and non-persistent data in an OKD cluster.</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Telemetry</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component to collect information such as size, health, and status of OKD.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template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template describes a set of objects that can be parameterized and processed to produce a list of objects for creation by OKD.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user-provisioned infrastructure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You can install OKD on the infrastructure that you provide. You can use the installation program to generate the assets required to provision the cluster infrastructure, create the cluster infrastructure, and then deploy the cluster to the infrastructure that you provided.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web console</w:t>
      </w:r>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user interface (UI) to manage OKD.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worker node</w:t>
      </w:r>
    </w:p>
    <w:p>
      <w:pPr>
        <w:pStyle w:val="15"/>
        <w:keepNext w:val="0"/>
        <w:keepLines w:val="0"/>
        <w:widowControl/>
        <w:suppressLineNumbers w:val="0"/>
        <w:spacing w:before="0" w:beforeAutospacing="0" w:after="193" w:afterAutospacing="0" w:line="32" w:lineRule="atLeast"/>
        <w:ind w:left="0" w:right="0"/>
        <w:rPr>
          <w:rFonts w:hint="default" w:eastAsia="SimSun" w:cs="SimSun" w:asciiTheme="minorAscii" w:hAnsiTheme="minorAscii"/>
          <w:i w:val="0"/>
          <w:iCs w:val="0"/>
          <w:caps w:val="0"/>
          <w:color w:val="auto"/>
          <w:spacing w:val="0"/>
          <w:sz w:val="19"/>
          <w:szCs w:val="19"/>
          <w:shd w:val="clear" w:fill="FFFFFF"/>
        </w:rPr>
      </w:pPr>
      <w:r>
        <w:rPr>
          <w:rFonts w:hint="default" w:eastAsia="SimSun" w:cs="SimSun" w:asciiTheme="minorAscii" w:hAnsiTheme="minorAscii"/>
          <w:i w:val="0"/>
          <w:iCs w:val="0"/>
          <w:caps w:val="0"/>
          <w:color w:val="auto"/>
          <w:spacing w:val="0"/>
          <w:sz w:val="19"/>
          <w:szCs w:val="19"/>
          <w:shd w:val="clear" w:fill="FFFFFF"/>
        </w:rPr>
        <w:t>Nodes that are responsible for executing workloads for cluster users. Worker nodes are also known as compute nodes.</w:t>
      </w:r>
    </w:p>
    <w:p>
      <w:pPr>
        <w:pStyle w:val="15"/>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p>
    <w:p>
      <w:pPr>
        <w:pStyle w:val="2"/>
        <w:numPr>
          <w:ilvl w:val="0"/>
          <w:numId w:val="1"/>
        </w:numPr>
        <w:bidi w:val="0"/>
        <w:ind w:left="0" w:leftChars="0" w:firstLine="0" w:firstLineChars="0"/>
        <w:rPr>
          <w:rFonts w:hint="default" w:asciiTheme="minorAscii" w:hAnsiTheme="minorAscii"/>
          <w:lang w:val="en-US"/>
        </w:rPr>
      </w:pPr>
      <w:bookmarkStart w:id="16" w:name="_Toc457982981"/>
      <w:bookmarkStart w:id="17" w:name="_Toc769466147"/>
      <w:bookmarkStart w:id="18" w:name="_Toc740903869"/>
      <w:r>
        <w:rPr>
          <w:rFonts w:hint="default" w:asciiTheme="minorAscii" w:hAnsiTheme="minorAscii"/>
        </w:rPr>
        <w:t xml:space="preserve">OKD </w:t>
      </w:r>
      <w:r>
        <w:rPr>
          <w:rFonts w:hint="default" w:asciiTheme="minorAscii" w:hAnsiTheme="minorAscii"/>
          <w:lang w:val="en-US"/>
        </w:rPr>
        <w:t>Cluster Limitation:</w:t>
      </w:r>
      <w:bookmarkEnd w:id="16"/>
      <w:bookmarkEnd w:id="17"/>
      <w:bookmarkEnd w:id="18"/>
    </w:p>
    <w:p>
      <w:pPr>
        <w:pStyle w:val="3"/>
        <w:bidi w:val="0"/>
        <w:rPr>
          <w:rFonts w:hint="default" w:asciiTheme="minorAscii" w:hAnsiTheme="minorAscii"/>
        </w:rPr>
      </w:pPr>
      <w:bookmarkStart w:id="19" w:name="_Toc235705837"/>
      <w:bookmarkStart w:id="20" w:name="_Toc271010395"/>
      <w:bookmarkStart w:id="21" w:name="_Toc847883130"/>
      <w:r>
        <w:rPr>
          <w:rFonts w:hint="default" w:asciiTheme="minorAscii" w:hAnsiTheme="minorAscii"/>
          <w:lang w:val="en-US"/>
        </w:rPr>
        <w:t xml:space="preserve">3.1 </w:t>
      </w:r>
      <w:r>
        <w:rPr>
          <w:rFonts w:hint="default" w:asciiTheme="minorAscii" w:hAnsiTheme="minorAscii"/>
        </w:rPr>
        <w:t>OKD tested cluster maximums for major releases</w:t>
      </w:r>
      <w:bookmarkEnd w:id="19"/>
      <w:bookmarkEnd w:id="20"/>
      <w:bookmarkEnd w:id="21"/>
    </w:p>
    <w:p>
      <w:pPr>
        <w:pStyle w:val="4"/>
        <w:bidi w:val="0"/>
        <w:rPr>
          <w:rFonts w:hint="default" w:asciiTheme="minorAscii" w:hAnsiTheme="minorAscii"/>
          <w:lang w:val="en-US"/>
        </w:rPr>
      </w:pPr>
      <w:bookmarkStart w:id="22" w:name="_Toc58893478"/>
      <w:bookmarkStart w:id="23" w:name="_Toc630599904"/>
      <w:bookmarkStart w:id="24" w:name="_Toc1245083113"/>
      <w:r>
        <w:rPr>
          <w:rFonts w:hint="default" w:asciiTheme="minorAscii" w:hAnsiTheme="minorAscii"/>
          <w:lang w:val="en-US"/>
        </w:rPr>
        <w:t>3.1.1 On Cloud:</w:t>
      </w:r>
      <w:bookmarkEnd w:id="22"/>
      <w:bookmarkEnd w:id="23"/>
      <w:bookmarkEnd w:id="24"/>
    </w:p>
    <w:p>
      <w:pPr>
        <w:rPr>
          <w:rFonts w:hint="default" w:asciiTheme="minorAscii" w:hAnsiTheme="minorAscii"/>
          <w:color w:val="auto"/>
          <w:lang w:val="en-US"/>
        </w:rPr>
      </w:pPr>
      <w:r>
        <w:rPr>
          <w:rFonts w:hint="default" w:asciiTheme="minorAscii" w:hAnsiTheme="minorAscii"/>
          <w:color w:val="auto"/>
          <w:lang w:val="en-US"/>
        </w:rPr>
        <w:t xml:space="preserve">to do cost estimation and resource calculation required for cloud regarding OCP, we have caclulator to estimate </w:t>
      </w:r>
    </w:p>
    <w:p>
      <w:pPr>
        <w:rPr>
          <w:rFonts w:hint="default" w:asciiTheme="minorAscii" w:hAnsiTheme="minorAscii"/>
          <w:color w:val="0000FF"/>
          <w:lang w:val="en-US"/>
        </w:rPr>
      </w:pPr>
      <w:r>
        <w:rPr>
          <w:rFonts w:hint="default" w:asciiTheme="minorAscii" w:hAnsiTheme="minorAscii"/>
          <w:color w:val="0000FF"/>
          <w:lang w:val="en-US"/>
        </w:rPr>
        <w:fldChar w:fldCharType="begin"/>
      </w:r>
      <w:r>
        <w:rPr>
          <w:rFonts w:hint="default" w:asciiTheme="minorAscii" w:hAnsiTheme="minorAscii"/>
          <w:color w:val="0000FF"/>
          <w:lang w:val="en-US"/>
        </w:rPr>
        <w:instrText xml:space="preserve"> HYPERLINK "https://access.redhat.com/labs/ocplimitscalculator/" </w:instrText>
      </w:r>
      <w:r>
        <w:rPr>
          <w:rFonts w:hint="default" w:asciiTheme="minorAscii" w:hAnsiTheme="minorAscii"/>
          <w:color w:val="0000FF"/>
          <w:lang w:val="en-US"/>
        </w:rPr>
        <w:fldChar w:fldCharType="separate"/>
      </w:r>
      <w:r>
        <w:rPr>
          <w:rStyle w:val="14"/>
          <w:rFonts w:hint="default" w:asciiTheme="minorAscii" w:hAnsiTheme="minorAscii"/>
          <w:color w:val="0000FF"/>
          <w:lang w:val="en-US"/>
        </w:rPr>
        <w:t>https://access.redhat.com/labs/ocplimitscalculator/</w:t>
      </w:r>
      <w:r>
        <w:rPr>
          <w:rFonts w:hint="default" w:asciiTheme="minorAscii" w:hAnsiTheme="minorAscii"/>
          <w:color w:val="0000FF"/>
          <w:lang w:val="en-US"/>
        </w:rPr>
        <w:fldChar w:fldCharType="end"/>
      </w:r>
    </w:p>
    <w:p>
      <w:pPr>
        <w:pStyle w:val="4"/>
        <w:bidi w:val="0"/>
        <w:rPr>
          <w:rFonts w:hint="default" w:asciiTheme="minorAscii" w:hAnsiTheme="minorAscii"/>
          <w:lang w:val="en-US"/>
        </w:rPr>
      </w:pPr>
      <w:bookmarkStart w:id="25" w:name="_Toc1637098815"/>
      <w:bookmarkStart w:id="26" w:name="_Toc1980207126"/>
      <w:bookmarkStart w:id="27" w:name="_Toc1875338177"/>
      <w:r>
        <w:rPr>
          <w:rFonts w:hint="default" w:asciiTheme="minorAscii" w:hAnsiTheme="minorAscii"/>
          <w:lang w:val="en-US"/>
        </w:rPr>
        <w:t>3.1.2 On Prem:</w:t>
      </w:r>
      <w:bookmarkEnd w:id="25"/>
      <w:bookmarkEnd w:id="26"/>
      <w:bookmarkEnd w:id="27"/>
    </w:p>
    <w:p>
      <w:pPr>
        <w:pStyle w:val="5"/>
        <w:bidi w:val="0"/>
        <w:rPr>
          <w:rFonts w:hint="default" w:asciiTheme="minorAscii" w:hAnsiTheme="minorAscii"/>
        </w:rPr>
      </w:pPr>
      <w:bookmarkStart w:id="28" w:name="_Toc2026070500"/>
      <w:r>
        <w:rPr>
          <w:rFonts w:hint="default" w:asciiTheme="minorAscii" w:hAnsiTheme="minorAscii"/>
        </w:rPr>
        <w:t>Maximum Tested Cluster Scale (4.x)</w:t>
      </w:r>
      <w:bookmarkEnd w:id="28"/>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53"/>
        <w:gridCol w:w="1792"/>
        <w:gridCol w:w="301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pPr>
              <w:keepNext w:val="0"/>
              <w:keepLines w:val="0"/>
              <w:widowControl/>
              <w:suppressLineNumbers w:val="0"/>
              <w:jc w:val="center"/>
              <w:rPr>
                <w:rFonts w:hint="default" w:asciiTheme="minorAscii" w:hAnsiTheme="minorAscii"/>
                <w:b/>
                <w:bCs/>
                <w:color w:val="auto"/>
                <w:sz w:val="16"/>
                <w:szCs w:val="16"/>
              </w:rPr>
            </w:pPr>
            <w:r>
              <w:rPr>
                <w:rStyle w:val="16"/>
                <w:rFonts w:hint="default" w:eastAsia="SimSun" w:cs="SimSun" w:asciiTheme="minorAscii" w:hAnsiTheme="minorAscii"/>
                <w:color w:val="auto"/>
                <w:kern w:val="0"/>
                <w:sz w:val="16"/>
                <w:szCs w:val="16"/>
                <w:lang w:val="en-US" w:eastAsia="zh-CN" w:bidi="ar"/>
              </w:rPr>
              <w:t>Resource Type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color w:val="auto"/>
                <w:sz w:val="16"/>
                <w:szCs w:val="16"/>
              </w:rPr>
            </w:pPr>
            <w:r>
              <w:rPr>
                <w:rStyle w:val="16"/>
                <w:rFonts w:hint="default" w:eastAsia="SimSun" w:cs="SimSun" w:asciiTheme="minorAscii" w:hAnsiTheme="minorAscii"/>
                <w:color w:val="auto"/>
                <w:kern w:val="0"/>
                <w:sz w:val="16"/>
                <w:szCs w:val="16"/>
                <w:lang w:val="en-US" w:eastAsia="zh-CN" w:bidi="ar"/>
              </w:rPr>
              <w:t>Maximum Tested Value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color w:val="auto"/>
                <w:sz w:val="16"/>
                <w:szCs w:val="16"/>
              </w:rPr>
            </w:pPr>
            <w:r>
              <w:rPr>
                <w:rStyle w:val="16"/>
                <w:rFonts w:hint="default" w:eastAsia="SimSun" w:cs="SimSun" w:asciiTheme="minorAscii" w:hAnsiTheme="minorAscii"/>
                <w:color w:val="auto"/>
                <w:kern w:val="0"/>
                <w:sz w:val="16"/>
                <w:szCs w:val="16"/>
                <w:lang w:val="en-US" w:eastAsia="zh-CN" w:bidi="ar"/>
              </w:rPr>
              <w:t>Notes / Conditions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Number of Nodes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Tested cluster size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Number of Pods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150,000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Total across cluster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Pods per Node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2,500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Upper tested scheduling density</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Namespaces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Logical isolation units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Builds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S2I strategy with default pod RAM 512 Mi</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Pods per Namespace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25,000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High multi-tenant workload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Routes (2 default routers)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9,000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Ingress capacity</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Secrets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80,000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Includes service + application secrets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ConfigMaps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90,000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Application configuration objects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Services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Cluster-wide services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Services per Namespace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5,000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Per tenant/app space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Backends per Service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5,000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Large-scale load balancing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Deployments per Namespace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Application rollout objects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BuildConfigs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12,000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OpenShift build definitions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Custom Resource Definitions (CRDs)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1,024</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API extensions limit</w:t>
            </w:r>
          </w:p>
        </w:tc>
      </w:tr>
    </w:tbl>
    <w:p>
      <w:pPr>
        <w:rPr>
          <w:rFonts w:hint="default" w:asciiTheme="minorAscii" w:hAnsiTheme="minorAscii"/>
          <w:color w:val="auto"/>
          <w:sz w:val="16"/>
          <w:szCs w:val="16"/>
        </w:rPr>
      </w:pPr>
    </w:p>
    <w:p>
      <w:pPr>
        <w:rPr>
          <w:rFonts w:hint="default" w:asciiTheme="minorAscii" w:hAnsiTheme="minorAscii"/>
          <w:color w:val="auto"/>
        </w:rPr>
      </w:pPr>
      <w:r>
        <w:rPr>
          <w:rFonts w:hint="default" w:asciiTheme="minorAscii" w:hAnsiTheme="minorAscii"/>
          <w:color w:val="auto"/>
        </w:rPr>
        <w:t>Pause pods were deployed to stress the control plane components of OKD at 2000 node scale. The ability to scale to similar numbers will vary depending upon specific deployment and workload parameters.</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The pod count displayed here is the number of test pods. The actual number of pods depends on the application’s memory, CPU, and storage requirements.</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This was tested on a cluster with 31 servers: 3 control planes, 2 infrastructure nodes, and 26 worker nodes. If you need 2,500 user pods, you need both a hostPrefix of 20, which allocates a network large enough for each node to contain more than 2000 pods, and a custom kubelet config with maxPods set to 2500. For more information, see Running 2500 pods per node on OCP 4.13.</w:t>
      </w:r>
    </w:p>
    <w:p>
      <w:pPr>
        <w:rPr>
          <w:rFonts w:hint="default" w:asciiTheme="minorAscii" w:hAnsiTheme="minorAscii"/>
          <w:color w:val="auto"/>
          <w:lang w:val="en-US"/>
        </w:rPr>
      </w:pPr>
      <w:r>
        <w:rPr>
          <w:rFonts w:hint="default" w:asciiTheme="minorAscii" w:hAnsiTheme="minorAscii"/>
          <w:color w:val="auto"/>
          <w:lang w:val="en-US"/>
        </w:rPr>
        <w:tab/>
      </w:r>
    </w:p>
    <w:p>
      <w:pPr>
        <w:rPr>
          <w:rFonts w:hint="default" w:asciiTheme="minorAscii" w:hAnsiTheme="minorAscii"/>
          <w:color w:val="auto"/>
        </w:rPr>
      </w:pPr>
      <w:r>
        <w:rPr>
          <w:rFonts w:hint="default" w:asciiTheme="minorAscii" w:hAnsiTheme="minorAscii"/>
          <w:color w:val="auto"/>
        </w:rPr>
        <w:t>When there are a large number of active projects, etcd might suffer from poor performance if the keyspace grows excessively large and exceeds the space quota. Periodic maintenance of etcd, including defragmentation, is highly recommended to free etcd storage.</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There are several control loops in the system that must iterate over all objects in a given namespace as a reaction to some changes in state. Having a large number of objects of a given type in a single namespace can make those loops expensive and slow down processing given state changes. The limit assumes that the system has enough CPU, memory, and disk to satisfy the application requirements.</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Each service port and each service back-end has a corresponding entry in iptables. The number of back-ends of a given service impact the size of the Endpoints objects, which impacts the size of data that is being sent all over the system.</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Tested on a cluster with 29 servers: 3 control planes, 2 infrastructure nodes, and 24 worker nodes. The cluster had 500 namespaces. OKD has a limit of 1,024 total custom resource definitions (CRD), including those installed by OKD, products integrating with OKD and user-created CRDs. If there are more than 1,024 CRDs created, then there is a possibility that oc command requests might be throttled.</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lang w:val="en-US"/>
        </w:rPr>
        <w:t xml:space="preserve">Read more at </w:t>
      </w:r>
      <w:r>
        <w:rPr>
          <w:rFonts w:hint="default" w:asciiTheme="minorAscii" w:hAnsiTheme="minorAscii"/>
          <w:color w:val="0000FF"/>
        </w:rPr>
        <w:fldChar w:fldCharType="begin"/>
      </w:r>
      <w:r>
        <w:rPr>
          <w:rFonts w:hint="default" w:asciiTheme="minorAscii" w:hAnsiTheme="minorAscii"/>
          <w:color w:val="0000FF"/>
        </w:rPr>
        <w:instrText xml:space="preserve"> HYPERLINK "https://docs.okd.io/latest/scalability_and_performance/planning-your-environment-according-to-object-maximums.html#planning-your-environment-according-to-object-maximums" </w:instrText>
      </w:r>
      <w:r>
        <w:rPr>
          <w:rFonts w:hint="default" w:asciiTheme="minorAscii" w:hAnsiTheme="minorAscii"/>
          <w:color w:val="0000FF"/>
        </w:rPr>
        <w:fldChar w:fldCharType="separate"/>
      </w:r>
      <w:r>
        <w:rPr>
          <w:rStyle w:val="14"/>
          <w:rFonts w:hint="default" w:asciiTheme="minorAscii" w:hAnsiTheme="minorAscii"/>
          <w:color w:val="0000FF"/>
        </w:rPr>
        <w:t>https://docs.okd.io/latest/scalability_and_performance/planning-your-environment-according-to-object-maximums.html#planning-your-environment-according-to-object-maximums</w:t>
      </w:r>
      <w:r>
        <w:rPr>
          <w:rFonts w:hint="default" w:asciiTheme="minorAscii" w:hAnsiTheme="minorAscii"/>
          <w:color w:val="0000FF"/>
        </w:rPr>
        <w:fldChar w:fldCharType="end"/>
      </w:r>
    </w:p>
    <w:p>
      <w:pPr>
        <w:pStyle w:val="2"/>
        <w:numPr>
          <w:ilvl w:val="0"/>
          <w:numId w:val="1"/>
        </w:numPr>
        <w:bidi w:val="0"/>
        <w:ind w:left="0" w:leftChars="0" w:firstLine="0" w:firstLineChars="0"/>
        <w:rPr>
          <w:rFonts w:hint="default" w:asciiTheme="minorAscii" w:hAnsiTheme="minorAscii"/>
        </w:rPr>
      </w:pPr>
      <w:bookmarkStart w:id="29" w:name="_Toc1614146316"/>
      <w:bookmarkStart w:id="30" w:name="_Toc1787089123"/>
      <w:bookmarkStart w:id="31" w:name="_Toc35564331"/>
      <w:r>
        <w:rPr>
          <w:rFonts w:hint="default" w:asciiTheme="minorAscii" w:hAnsiTheme="minorAscii"/>
        </w:rPr>
        <w:t>OKD installation</w:t>
      </w:r>
      <w:bookmarkEnd w:id="29"/>
      <w:bookmarkEnd w:id="30"/>
      <w:bookmarkEnd w:id="31"/>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The OKD installation program offers four methods for deploying a cluster which are detailed in the following list:</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6"/>
          <w:rFonts w:hint="default" w:eastAsia="Helvetica" w:cs="Helvetica" w:asciiTheme="minorAscii" w:hAnsiTheme="minorAscii"/>
          <w:b/>
          <w:bCs/>
          <w:i w:val="0"/>
          <w:iCs w:val="0"/>
          <w:caps w:val="0"/>
          <w:color w:val="auto"/>
          <w:spacing w:val="0"/>
          <w:sz w:val="19"/>
          <w:szCs w:val="19"/>
          <w:shd w:val="clear" w:fill="FFFFFF"/>
        </w:rPr>
        <w:t>Interactive</w:t>
      </w:r>
      <w:r>
        <w:rPr>
          <w:rFonts w:hint="default" w:eastAsia="Helvetica" w:cs="Helvetica" w:asciiTheme="minorAscii" w:hAnsiTheme="minorAscii"/>
          <w:i w:val="0"/>
          <w:iCs w:val="0"/>
          <w:caps w:val="0"/>
          <w:color w:val="auto"/>
          <w:spacing w:val="0"/>
          <w:sz w:val="19"/>
          <w:szCs w:val="19"/>
          <w:shd w:val="clear" w:fill="FFFFFF"/>
        </w:rPr>
        <w:t>: You can deploy a cluster with the web-based </w:t>
      </w:r>
      <w:r>
        <w:rPr>
          <w:rFonts w:hint="default" w:eastAsia="Helvetica" w:cs="Helvetica" w:asciiTheme="minorAscii" w:hAnsiTheme="minorAscii"/>
          <w:i w:val="0"/>
          <w:iCs w:val="0"/>
          <w:caps w:val="0"/>
          <w:color w:val="auto"/>
          <w:spacing w:val="0"/>
          <w:sz w:val="19"/>
          <w:szCs w:val="19"/>
          <w:u w:val="none"/>
          <w:shd w:val="clear" w:fill="FFFFFF"/>
        </w:rPr>
        <w:fldChar w:fldCharType="begin"/>
      </w:r>
      <w:r>
        <w:rPr>
          <w:rFonts w:hint="default" w:eastAsia="Helvetica" w:cs="Helvetica" w:asciiTheme="minorAscii" w:hAnsiTheme="minorAscii"/>
          <w:i w:val="0"/>
          <w:iCs w:val="0"/>
          <w:caps w:val="0"/>
          <w:color w:val="auto"/>
          <w:spacing w:val="0"/>
          <w:sz w:val="19"/>
          <w:szCs w:val="19"/>
          <w:u w:val="none"/>
          <w:shd w:val="clear" w:fill="FFFFFF"/>
        </w:rPr>
        <w:instrText xml:space="preserve"> HYPERLINK "https://access.redhat.com/documentation/en-us/assisted_installer_for_openshift_container_platform" </w:instrText>
      </w:r>
      <w:r>
        <w:rPr>
          <w:rFonts w:hint="default" w:eastAsia="Helvetica" w:cs="Helvetica" w:asciiTheme="minorAscii" w:hAnsiTheme="minorAscii"/>
          <w:i w:val="0"/>
          <w:iCs w:val="0"/>
          <w:caps w:val="0"/>
          <w:color w:val="auto"/>
          <w:spacing w:val="0"/>
          <w:sz w:val="19"/>
          <w:szCs w:val="19"/>
          <w:u w:val="none"/>
          <w:shd w:val="clear" w:fill="FFFFFF"/>
        </w:rPr>
        <w:fldChar w:fldCharType="separate"/>
      </w:r>
      <w:r>
        <w:rPr>
          <w:rStyle w:val="14"/>
          <w:rFonts w:hint="default" w:eastAsia="Helvetica" w:cs="Helvetica" w:asciiTheme="minorAscii" w:hAnsiTheme="minorAscii"/>
          <w:i w:val="0"/>
          <w:iCs w:val="0"/>
          <w:caps w:val="0"/>
          <w:color w:val="auto"/>
          <w:spacing w:val="0"/>
          <w:sz w:val="19"/>
          <w:szCs w:val="19"/>
          <w:u w:val="none"/>
          <w:shd w:val="clear" w:fill="FFFFFF"/>
        </w:rPr>
        <w:t>Assisted Installer</w:t>
      </w:r>
      <w:r>
        <w:rPr>
          <w:rFonts w:hint="default" w:eastAsia="Helvetica" w:cs="Helvetica" w:asciiTheme="minorAscii" w:hAnsiTheme="minorAscii"/>
          <w:i w:val="0"/>
          <w:iCs w:val="0"/>
          <w:caps w:val="0"/>
          <w:color w:val="auto"/>
          <w:spacing w:val="0"/>
          <w:sz w:val="19"/>
          <w:szCs w:val="19"/>
          <w:u w:val="none"/>
          <w:shd w:val="clear" w:fill="FFFFFF"/>
        </w:rPr>
        <w:fldChar w:fldCharType="end"/>
      </w:r>
      <w:r>
        <w:rPr>
          <w:rFonts w:hint="default" w:eastAsia="Helvetica" w:cs="Helvetica" w:asciiTheme="minorAscii" w:hAnsiTheme="minorAscii"/>
          <w:i w:val="0"/>
          <w:iCs w:val="0"/>
          <w:caps w:val="0"/>
          <w:color w:val="auto"/>
          <w:spacing w:val="0"/>
          <w:sz w:val="19"/>
          <w:szCs w:val="19"/>
          <w:shd w:val="clear" w:fill="FFFFFF"/>
        </w:rPr>
        <w:t>. This is an ideal approach for clusters with networks connected to the internet. The Assisted Installer is the easiest way to install OKD, it provides smart defaults, and it performs pre-flight validations before installing the cluster. It also provides a RESTful API for automation and advanced configuration scenarios.</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6"/>
          <w:rFonts w:hint="default" w:eastAsia="Helvetica" w:cs="Helvetica" w:asciiTheme="minorAscii" w:hAnsiTheme="minorAscii"/>
          <w:b/>
          <w:bCs/>
          <w:i w:val="0"/>
          <w:iCs w:val="0"/>
          <w:caps w:val="0"/>
          <w:color w:val="auto"/>
          <w:spacing w:val="0"/>
          <w:sz w:val="19"/>
          <w:szCs w:val="19"/>
          <w:shd w:val="clear" w:fill="FFFFFF"/>
        </w:rPr>
        <w:t>Local Agent-based</w:t>
      </w:r>
      <w:r>
        <w:rPr>
          <w:rFonts w:hint="default" w:eastAsia="Helvetica" w:cs="Helvetica" w:asciiTheme="minorAscii" w:hAnsiTheme="minorAscii"/>
          <w:i w:val="0"/>
          <w:iCs w:val="0"/>
          <w:caps w:val="0"/>
          <w:color w:val="auto"/>
          <w:spacing w:val="0"/>
          <w:sz w:val="19"/>
          <w:szCs w:val="19"/>
          <w:shd w:val="clear" w:fill="FFFFFF"/>
        </w:rPr>
        <w:t>: You can deploy a cluster locally with the Agent-based Installer for disconnected environments or restricted networks. It provides many of the benefits of the Assisted Installer, but you must download and configure the </w:t>
      </w:r>
      <w:r>
        <w:rPr>
          <w:rFonts w:hint="default" w:eastAsia="Helvetica" w:cs="Helvetica" w:asciiTheme="minorAscii" w:hAnsiTheme="minorAscii"/>
          <w:i w:val="0"/>
          <w:iCs w:val="0"/>
          <w:caps w:val="0"/>
          <w:color w:val="auto"/>
          <w:spacing w:val="0"/>
          <w:sz w:val="19"/>
          <w:szCs w:val="19"/>
          <w:u w:val="none"/>
          <w:shd w:val="clear" w:fill="FFFFFF"/>
        </w:rPr>
        <w:fldChar w:fldCharType="begin"/>
      </w:r>
      <w:r>
        <w:rPr>
          <w:rFonts w:hint="default" w:eastAsia="Helvetica" w:cs="Helvetica" w:asciiTheme="minorAscii" w:hAnsiTheme="minorAscii"/>
          <w:i w:val="0"/>
          <w:iCs w:val="0"/>
          <w:caps w:val="0"/>
          <w:color w:val="auto"/>
          <w:spacing w:val="0"/>
          <w:sz w:val="19"/>
          <w:szCs w:val="19"/>
          <w:u w:val="none"/>
          <w:shd w:val="clear" w:fill="FFFFFF"/>
        </w:rPr>
        <w:instrText xml:space="preserve"> HYPERLINK "https://console.redhat.com/openshift/install/metal/agent-based" </w:instrText>
      </w:r>
      <w:r>
        <w:rPr>
          <w:rFonts w:hint="default" w:eastAsia="Helvetica" w:cs="Helvetica" w:asciiTheme="minorAscii" w:hAnsiTheme="minorAscii"/>
          <w:i w:val="0"/>
          <w:iCs w:val="0"/>
          <w:caps w:val="0"/>
          <w:color w:val="auto"/>
          <w:spacing w:val="0"/>
          <w:sz w:val="19"/>
          <w:szCs w:val="19"/>
          <w:u w:val="none"/>
          <w:shd w:val="clear" w:fill="FFFFFF"/>
        </w:rPr>
        <w:fldChar w:fldCharType="separate"/>
      </w:r>
      <w:r>
        <w:rPr>
          <w:rStyle w:val="14"/>
          <w:rFonts w:hint="default" w:eastAsia="Helvetica" w:cs="Helvetica" w:asciiTheme="minorAscii" w:hAnsiTheme="minorAscii"/>
          <w:i w:val="0"/>
          <w:iCs w:val="0"/>
          <w:caps w:val="0"/>
          <w:color w:val="auto"/>
          <w:spacing w:val="0"/>
          <w:sz w:val="19"/>
          <w:szCs w:val="19"/>
          <w:u w:val="none"/>
          <w:shd w:val="clear" w:fill="FFFFFF"/>
        </w:rPr>
        <w:t>Agent-based Installer</w:t>
      </w:r>
      <w:r>
        <w:rPr>
          <w:rFonts w:hint="default" w:eastAsia="Helvetica" w:cs="Helvetica" w:asciiTheme="minorAscii" w:hAnsiTheme="minorAscii"/>
          <w:i w:val="0"/>
          <w:iCs w:val="0"/>
          <w:caps w:val="0"/>
          <w:color w:val="auto"/>
          <w:spacing w:val="0"/>
          <w:sz w:val="19"/>
          <w:szCs w:val="19"/>
          <w:u w:val="none"/>
          <w:shd w:val="clear" w:fill="FFFFFF"/>
        </w:rPr>
        <w:fldChar w:fldCharType="end"/>
      </w:r>
      <w:r>
        <w:rPr>
          <w:rFonts w:hint="default" w:eastAsia="Helvetica" w:cs="Helvetica" w:asciiTheme="minorAscii" w:hAnsiTheme="minorAscii"/>
          <w:i w:val="0"/>
          <w:iCs w:val="0"/>
          <w:caps w:val="0"/>
          <w:color w:val="auto"/>
          <w:spacing w:val="0"/>
          <w:sz w:val="19"/>
          <w:szCs w:val="19"/>
          <w:shd w:val="clear" w:fill="FFFFFF"/>
        </w:rPr>
        <w:t> first. Configuration is done with a command-line interface. This approach is ideal for disconnected environments.</w:t>
      </w:r>
    </w:p>
    <w:p>
      <w:pPr>
        <w:pStyle w:val="15"/>
        <w:keepNext w:val="0"/>
        <w:keepLines w:val="0"/>
        <w:widowControl/>
        <w:numPr>
          <w:ilvl w:val="1"/>
          <w:numId w:val="2"/>
        </w:numPr>
        <w:suppressLineNumbers w:val="0"/>
        <w:spacing w:before="0" w:beforeAutospacing="0" w:after="210" w:afterAutospacing="0" w:line="32" w:lineRule="atLeast"/>
        <w:ind w:left="84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Additionally, you can deploy a cluster without an external registry, using self-contained installation media that also provides a simplified user interface similar to the Assisted Installer during on-premise installations. For more information, see "Installing a cluster without an external registry".</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6"/>
          <w:rFonts w:hint="default" w:eastAsia="Helvetica" w:cs="Helvetica" w:asciiTheme="minorAscii" w:hAnsiTheme="minorAscii"/>
          <w:b/>
          <w:bCs/>
          <w:i w:val="0"/>
          <w:iCs w:val="0"/>
          <w:caps w:val="0"/>
          <w:color w:val="auto"/>
          <w:spacing w:val="0"/>
          <w:sz w:val="19"/>
          <w:szCs w:val="19"/>
          <w:shd w:val="clear" w:fill="FFFFFF"/>
        </w:rPr>
        <w:t>Automated</w:t>
      </w:r>
      <w:r>
        <w:rPr>
          <w:rFonts w:hint="default" w:eastAsia="Helvetica" w:cs="Helvetica" w:asciiTheme="minorAscii" w:hAnsiTheme="minorAscii"/>
          <w:i w:val="0"/>
          <w:iCs w:val="0"/>
          <w:caps w:val="0"/>
          <w:color w:val="auto"/>
          <w:spacing w:val="0"/>
          <w:sz w:val="19"/>
          <w:szCs w:val="19"/>
          <w:shd w:val="clear" w:fill="FFFFFF"/>
        </w:rPr>
        <w:t>: You can deploy a cluster on installer-provisioned infrastructure. The installation program uses each cluster host’s baseboard management controller (BMC) for provisioning. You can deploy clusters in connected or disconnected environments.</w:t>
      </w:r>
    </w:p>
    <w:p>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6"/>
          <w:rFonts w:hint="default" w:eastAsia="Helvetica" w:cs="Helvetica" w:asciiTheme="minorAscii" w:hAnsiTheme="minorAscii"/>
          <w:b/>
          <w:bCs/>
          <w:i w:val="0"/>
          <w:iCs w:val="0"/>
          <w:caps w:val="0"/>
          <w:color w:val="auto"/>
          <w:spacing w:val="0"/>
          <w:sz w:val="19"/>
          <w:szCs w:val="19"/>
          <w:shd w:val="clear" w:fill="FFFFFF"/>
        </w:rPr>
        <w:t>Full control</w:t>
      </w:r>
      <w:r>
        <w:rPr>
          <w:rFonts w:hint="default" w:eastAsia="Helvetica" w:cs="Helvetica" w:asciiTheme="minorAscii" w:hAnsiTheme="minorAscii"/>
          <w:i w:val="0"/>
          <w:iCs w:val="0"/>
          <w:caps w:val="0"/>
          <w:color w:val="auto"/>
          <w:spacing w:val="0"/>
          <w:sz w:val="19"/>
          <w:szCs w:val="19"/>
          <w:shd w:val="clear" w:fill="FFFFFF"/>
        </w:rPr>
        <w:t>: You can deploy a cluster on infrastructure that you prepare and maintain, which provides maximum customizability. You can deploy clusters in connected or disconnected environments.</w:t>
      </w:r>
    </w:p>
    <w:p>
      <w:pPr>
        <w:pStyle w:val="15"/>
        <w:keepNext w:val="0"/>
        <w:keepLines w:val="0"/>
        <w:widowControl/>
        <w:numPr>
          <w:ilvl w:val="1"/>
          <w:numId w:val="2"/>
        </w:numPr>
        <w:suppressLineNumbers w:val="0"/>
        <w:spacing w:before="0" w:beforeAutospacing="0" w:after="193"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Each method deploys a cluster with the following characteristics:</w:t>
      </w:r>
    </w:p>
    <w:p>
      <w:pPr>
        <w:pStyle w:val="15"/>
        <w:keepNext w:val="0"/>
        <w:keepLines w:val="0"/>
        <w:widowControl/>
        <w:numPr>
          <w:ilvl w:val="1"/>
          <w:numId w:val="2"/>
        </w:numPr>
        <w:suppressLineNumbers w:val="0"/>
        <w:spacing w:before="0" w:beforeAutospacing="0" w:after="193"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Highly available infrastructure with no single points of failure, which is available by default.</w:t>
      </w:r>
    </w:p>
    <w:p>
      <w:pPr>
        <w:pStyle w:val="15"/>
        <w:keepNext w:val="0"/>
        <w:keepLines w:val="0"/>
        <w:widowControl/>
        <w:numPr>
          <w:ilvl w:val="1"/>
          <w:numId w:val="2"/>
        </w:numPr>
        <w:suppressLineNumbers w:val="0"/>
        <w:spacing w:before="0" w:beforeAutospacing="0" w:after="210"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Administrators can control what updates are applied and when.</w:t>
      </w:r>
    </w:p>
    <w:p>
      <w:pPr>
        <w:keepNext w:val="0"/>
        <w:keepLines w:val="0"/>
        <w:widowControl/>
        <w:numPr>
          <w:ilvl w:val="0"/>
          <w:numId w:val="0"/>
        </w:numPr>
        <w:suppressLineNumbers w:val="0"/>
        <w:spacing w:before="0" w:beforeAutospacing="1" w:after="0" w:afterAutospacing="1"/>
        <w:rPr>
          <w:rFonts w:hint="default" w:asciiTheme="minorAscii" w:hAnsiTheme="minorAscii"/>
          <w:color w:val="auto"/>
        </w:rPr>
      </w:pPr>
    </w:p>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drawing>
          <wp:inline distT="0" distB="0" distL="114300" distR="114300">
            <wp:extent cx="5769610" cy="3841750"/>
            <wp:effectExtent l="0" t="0" r="21590" b="19050"/>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6"/>
                    <a:stretch>
                      <a:fillRect/>
                    </a:stretch>
                  </pic:blipFill>
                  <pic:spPr>
                    <a:xfrm>
                      <a:off x="0" y="0"/>
                      <a:ext cx="5769610" cy="3841750"/>
                    </a:xfrm>
                    <a:prstGeom prst="rect">
                      <a:avLst/>
                    </a:prstGeom>
                    <a:noFill/>
                    <a:ln w="9525">
                      <a:noFill/>
                    </a:ln>
                  </pic:spPr>
                </pic:pic>
              </a:graphicData>
            </a:graphic>
          </wp:inline>
        </w:drawing>
      </w:r>
    </w:p>
    <w:p>
      <w:pPr>
        <w:pStyle w:val="3"/>
        <w:bidi w:val="0"/>
        <w:rPr>
          <w:rFonts w:hint="default" w:asciiTheme="minorAscii" w:hAnsiTheme="minorAscii"/>
        </w:rPr>
      </w:pPr>
      <w:bookmarkStart w:id="32" w:name="_Toc900603319"/>
      <w:bookmarkStart w:id="33" w:name="_Toc1198428889"/>
      <w:bookmarkStart w:id="34" w:name="_Toc1321134213"/>
      <w:r>
        <w:rPr>
          <w:rFonts w:hint="default" w:asciiTheme="minorAscii" w:hAnsiTheme="minorAscii"/>
          <w:lang w:val="en-US"/>
        </w:rPr>
        <w:t xml:space="preserve">4.1 </w:t>
      </w:r>
      <w:r>
        <w:rPr>
          <w:rFonts w:hint="default" w:asciiTheme="minorAscii" w:hAnsiTheme="minorAscii"/>
        </w:rPr>
        <w:t>Supported platforms for OKD clusters</w:t>
      </w:r>
      <w:bookmarkEnd w:id="32"/>
      <w:bookmarkEnd w:id="33"/>
      <w:bookmarkEnd w:id="34"/>
    </w:p>
    <w:p>
      <w:pPr>
        <w:rPr>
          <w:rFonts w:hint="default" w:asciiTheme="minorAscii" w:hAnsiTheme="minorAscii"/>
          <w:sz w:val="18"/>
          <w:szCs w:val="18"/>
          <w:lang w:val="en-US"/>
        </w:rPr>
      </w:pPr>
      <w:r>
        <w:rPr>
          <w:rFonts w:hint="default" w:eastAsia="Helvetica" w:cs="Helvetica" w:asciiTheme="minorAscii" w:hAnsiTheme="minorAscii"/>
          <w:i w:val="0"/>
          <w:iCs w:val="0"/>
          <w:caps w:val="0"/>
          <w:color w:val="000000"/>
          <w:spacing w:val="0"/>
          <w:sz w:val="20"/>
          <w:szCs w:val="20"/>
          <w:shd w:val="clear" w:fill="FFFFFF"/>
          <w:lang w:val="en-US"/>
        </w:rPr>
        <w:t xml:space="preserve">read more at </w:t>
      </w:r>
      <w:r>
        <w:rPr>
          <w:rFonts w:hint="default" w:eastAsia="Helvetica" w:asciiTheme="minorAscii" w:hAnsiTheme="minorAscii"/>
          <w:i w:val="0"/>
          <w:iCs w:val="0"/>
          <w:caps w:val="0"/>
          <w:color w:val="000000"/>
          <w:spacing w:val="0"/>
          <w:sz w:val="20"/>
          <w:szCs w:val="20"/>
          <w:shd w:val="clear" w:fill="FFFFFF"/>
          <w:lang w:val="en-US"/>
        </w:rPr>
        <w:fldChar w:fldCharType="begin"/>
      </w:r>
      <w:r>
        <w:rPr>
          <w:rFonts w:hint="default" w:eastAsia="Helvetica" w:asciiTheme="minorAscii" w:hAnsiTheme="minorAscii"/>
          <w:i w:val="0"/>
          <w:iCs w:val="0"/>
          <w:caps w:val="0"/>
          <w:color w:val="000000"/>
          <w:spacing w:val="0"/>
          <w:sz w:val="20"/>
          <w:szCs w:val="20"/>
          <w:shd w:val="clear" w:fill="FFFFFF"/>
          <w:lang w:val="en-US"/>
        </w:rPr>
        <w:instrText xml:space="preserve"> HYPERLINK "https://docs.okd.io/latest/architecture/architecture-installation.html#supported-platforms-for-openshift-clusters_architecture-installation" </w:instrText>
      </w:r>
      <w:r>
        <w:rPr>
          <w:rFonts w:hint="default" w:eastAsia="Helvetica" w:asciiTheme="minorAscii" w:hAnsiTheme="minorAscii"/>
          <w:i w:val="0"/>
          <w:iCs w:val="0"/>
          <w:caps w:val="0"/>
          <w:color w:val="000000"/>
          <w:spacing w:val="0"/>
          <w:sz w:val="20"/>
          <w:szCs w:val="20"/>
          <w:shd w:val="clear" w:fill="FFFFFF"/>
          <w:lang w:val="en-US"/>
        </w:rPr>
        <w:fldChar w:fldCharType="separate"/>
      </w:r>
      <w:r>
        <w:rPr>
          <w:rStyle w:val="14"/>
          <w:rFonts w:hint="default" w:eastAsia="Helvetica" w:asciiTheme="minorAscii" w:hAnsiTheme="minorAscii"/>
          <w:i w:val="0"/>
          <w:iCs w:val="0"/>
          <w:caps w:val="0"/>
          <w:spacing w:val="0"/>
          <w:sz w:val="20"/>
          <w:szCs w:val="20"/>
          <w:shd w:val="clear" w:fill="FFFFFF"/>
          <w:lang w:val="en-US"/>
        </w:rPr>
        <w:t>https://docs.okd.io/latest/architecture/architecture-installation.html#supported-platforms-for-openshift-clusters_architecture-installation</w:t>
      </w:r>
      <w:r>
        <w:rPr>
          <w:rFonts w:hint="default" w:eastAsia="Helvetica" w:asciiTheme="minorAscii" w:hAnsiTheme="minorAscii"/>
          <w:i w:val="0"/>
          <w:iCs w:val="0"/>
          <w:caps w:val="0"/>
          <w:color w:val="000000"/>
          <w:spacing w:val="0"/>
          <w:sz w:val="20"/>
          <w:szCs w:val="20"/>
          <w:shd w:val="clear" w:fill="FFFFFF"/>
          <w:lang w:val="en-US"/>
        </w:rPr>
        <w:fldChar w:fldCharType="end"/>
      </w: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02"/>
        <w:gridCol w:w="2084"/>
        <w:gridCol w:w="1939"/>
        <w:gridCol w:w="1262"/>
        <w:gridCol w:w="110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1957" w:type="dxa"/>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Platform</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Installer-provisioned infrastructure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User-provisioned infrastructure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Agent-based Installer</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Assisted Installer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Amazon Web Services (AWS)</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Bare metal</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External</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Google Cloud</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Cloud® Classic</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Cloud® Virtual Private Cloud (VPC)</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Power®</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Z® / IBM® LinuxONE</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Microsoft Azure</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Microsoft Azure Stack Hub</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None (existing infrastructure)</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Nutanix</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Oracle Cloud Infrastructure (OCI)</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OpenStack</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VMware vSphere</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bl>
    <w:p>
      <w:pPr>
        <w:pStyle w:val="4"/>
        <w:keepNext w:val="0"/>
        <w:keepLines w:val="0"/>
        <w:widowControl/>
        <w:suppressLineNumbers w:val="0"/>
        <w:pBdr>
          <w:right w:val="none" w:color="auto" w:sz="0" w:space="0"/>
        </w:pBdr>
        <w:spacing w:before="800" w:beforeAutospacing="0" w:after="200" w:afterAutospacing="0"/>
        <w:rPr>
          <w:rFonts w:hint="default" w:eastAsia="Helvetica" w:cs="Helvetica" w:asciiTheme="minorAscii" w:hAnsiTheme="minorAscii"/>
          <w:b w:val="0"/>
          <w:bCs w:val="0"/>
          <w:i w:val="0"/>
          <w:iCs w:val="0"/>
          <w:caps w:val="0"/>
          <w:color w:val="auto"/>
          <w:spacing w:val="0"/>
          <w:sz w:val="48"/>
          <w:szCs w:val="48"/>
          <w:u w:val="none"/>
          <w:shd w:val="clear" w:fill="FFFFFF"/>
        </w:rPr>
      </w:pPr>
    </w:p>
    <w:p>
      <w:pPr>
        <w:numPr>
          <w:ilvl w:val="0"/>
          <w:numId w:val="3"/>
        </w:numPr>
        <w:bidi w:val="0"/>
        <w:rPr>
          <w:rFonts w:hint="default" w:asciiTheme="minorAscii" w:hAnsiTheme="minorAscii"/>
          <w:color w:val="auto"/>
          <w:sz w:val="20"/>
          <w:szCs w:val="20"/>
        </w:rPr>
      </w:pPr>
      <w:r>
        <w:rPr>
          <w:rFonts w:hint="default" w:asciiTheme="minorAscii" w:hAnsiTheme="minorAscii"/>
          <w:color w:val="auto"/>
          <w:sz w:val="20"/>
          <w:szCs w:val="20"/>
          <w:lang w:val="en-US" w:eastAsia="zh-CN"/>
        </w:rPr>
        <w:t>For installer-provisioned infrastructure: All machines, including the computer that you run the installation process on, must have direct internet access to pull images for platform containers and provide telemetry data to Red Hat.</w:t>
      </w:r>
    </w:p>
    <w:p>
      <w:pPr>
        <w:numPr>
          <w:ilvl w:val="0"/>
          <w:numId w:val="0"/>
        </w:numPr>
        <w:bidi w:val="0"/>
        <w:rPr>
          <w:rFonts w:hint="default" w:asciiTheme="minorAscii" w:hAnsiTheme="minorAscii"/>
          <w:color w:val="auto"/>
          <w:sz w:val="20"/>
          <w:szCs w:val="20"/>
        </w:rPr>
      </w:pPr>
    </w:p>
    <w:p>
      <w:pPr>
        <w:pStyle w:val="15"/>
        <w:keepNext w:val="0"/>
        <w:keepLines w:val="0"/>
        <w:widowControl/>
        <w:numPr>
          <w:ilvl w:val="0"/>
          <w:numId w:val="3"/>
        </w:numPr>
        <w:suppressLineNumbers w:val="0"/>
        <w:spacing w:before="0" w:beforeAutospacing="0" w:after="210" w:afterAutospacing="0" w:line="32" w:lineRule="atLeast"/>
        <w:ind w:left="0" w:leftChars="0" w:right="0" w:rightChars="0" w:firstLine="0" w:firstLineChars="0"/>
        <w:jc w:val="both"/>
        <w:rPr>
          <w:rFonts w:hint="default" w:asciiTheme="minorAscii" w:hAnsiTheme="minorAscii"/>
          <w:color w:val="auto"/>
          <w:sz w:val="20"/>
          <w:szCs w:val="20"/>
        </w:rPr>
      </w:pPr>
      <w:r>
        <w:rPr>
          <w:rFonts w:hint="default" w:eastAsia="Helvetica" w:cs="Helvetica" w:asciiTheme="minorAscii" w:hAnsiTheme="minorAscii"/>
          <w:i w:val="0"/>
          <w:iCs w:val="0"/>
          <w:caps w:val="0"/>
          <w:color w:val="auto"/>
          <w:spacing w:val="0"/>
          <w:sz w:val="20"/>
          <w:szCs w:val="20"/>
          <w:shd w:val="clear" w:fill="FFFFFF"/>
        </w:rPr>
        <w:t>For user-provisioned infrastructure: Depending on the supported cases for the platform, you can perform installations on user-provisioned infrastructure so that you can run machines with full internet access, place your cluster behind a proxy, or perform a disconnected installation.</w:t>
      </w:r>
    </w:p>
    <w:p>
      <w:pPr>
        <w:pStyle w:val="15"/>
        <w:keepNext w:val="0"/>
        <w:keepLines w:val="0"/>
        <w:widowControl/>
        <w:suppressLineNumbers w:val="0"/>
        <w:spacing w:before="0" w:beforeAutospacing="0" w:after="210" w:afterAutospacing="0" w:line="32" w:lineRule="atLeast"/>
        <w:ind w:right="0"/>
        <w:jc w:val="both"/>
        <w:rPr>
          <w:rFonts w:hint="default" w:eastAsia="Helvetica" w:cs="Helvetica" w:asciiTheme="minorAscii" w:hAnsiTheme="minorAscii"/>
          <w:i w:val="0"/>
          <w:iCs w:val="0"/>
          <w:caps w:val="0"/>
          <w:color w:val="auto"/>
          <w:spacing w:val="0"/>
          <w:sz w:val="20"/>
          <w:szCs w:val="20"/>
          <w:shd w:val="clear" w:fill="FFFFFF"/>
        </w:rPr>
      </w:pPr>
      <w:r>
        <w:rPr>
          <w:rFonts w:hint="default" w:eastAsia="Helvetica" w:cs="Helvetica" w:asciiTheme="minorAscii" w:hAnsiTheme="minorAscii"/>
          <w:i w:val="0"/>
          <w:iCs w:val="0"/>
          <w:caps w:val="0"/>
          <w:color w:val="auto"/>
          <w:spacing w:val="0"/>
          <w:sz w:val="20"/>
          <w:szCs w:val="20"/>
          <w:shd w:val="clear" w:fill="FFFFFF"/>
        </w:rPr>
        <w:t>In a disconnected installation, you can download the images that are required to install a cluster, place them in a mirror registry, and use that data to install your cluster. While you require internet access to pull images for platform containers, with a disconnected installation on vSphere or bare-metal infrastructure, your cluster machines do not require direct internet access.</w:t>
      </w:r>
    </w:p>
    <w:p>
      <w:pPr>
        <w:keepNext w:val="0"/>
        <w:keepLines w:val="0"/>
        <w:widowControl/>
        <w:numPr>
          <w:ilvl w:val="0"/>
          <w:numId w:val="3"/>
        </w:numPr>
        <w:suppressLineNumbers w:val="0"/>
        <w:ind w:left="0" w:leftChars="0" w:firstLine="0" w:firstLineChars="0"/>
        <w:jc w:val="left"/>
        <w:rPr>
          <w:rFonts w:hint="default" w:asciiTheme="minorAscii" w:hAnsiTheme="minorAscii"/>
          <w:color w:val="auto"/>
          <w:sz w:val="20"/>
          <w:szCs w:val="20"/>
        </w:rPr>
      </w:pPr>
      <w:r>
        <w:rPr>
          <w:rFonts w:hint="default" w:eastAsia="Helvetica" w:cs="Helvetica" w:asciiTheme="minorAscii" w:hAnsiTheme="minorAscii"/>
          <w:i w:val="0"/>
          <w:iCs w:val="0"/>
          <w:caps w:val="0"/>
          <w:color w:val="auto"/>
          <w:spacing w:val="0"/>
          <w:sz w:val="20"/>
          <w:szCs w:val="20"/>
          <w:shd w:val="clear" w:fill="FFFFFF"/>
        </w:rPr>
        <w:t>For OpenStack: The latest OKD release supports both the latest OpenStack long-life release and intermediate release. For complete OpenStack release compatibility, see the </w: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begin"/>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instrText xml:space="preserve"> HYPERLINK "https://access.redhat.com/articles/4679401" </w:instrTex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separate"/>
      </w:r>
      <w:r>
        <w:rPr>
          <w:rStyle w:val="14"/>
          <w:rFonts w:hint="default" w:eastAsia="Helvetica" w:cs="Helvetica" w:asciiTheme="minorAscii" w:hAnsiTheme="minorAscii"/>
          <w:i w:val="0"/>
          <w:iCs w:val="0"/>
          <w:caps w:val="0"/>
          <w:color w:val="1C6094"/>
          <w:spacing w:val="0"/>
          <w:sz w:val="20"/>
          <w:szCs w:val="20"/>
          <w:u w:val="single"/>
          <w:shd w:val="clear" w:fill="FFFFFF"/>
        </w:rPr>
        <w:t>OKD on OpenStack support matrix</w: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end"/>
      </w:r>
      <w:r>
        <w:rPr>
          <w:rFonts w:hint="default" w:eastAsia="Helvetica" w:cs="Helvetica" w:asciiTheme="minorAscii" w:hAnsiTheme="minorAscii"/>
          <w:i w:val="0"/>
          <w:iCs w:val="0"/>
          <w:caps w:val="0"/>
          <w:color w:val="545454"/>
          <w:spacing w:val="0"/>
          <w:kern w:val="0"/>
          <w:sz w:val="33"/>
          <w:szCs w:val="33"/>
          <w:shd w:val="clear" w:fill="FFFFFF"/>
          <w:lang w:val="en-US" w:eastAsia="zh-CN" w:bidi="ar"/>
        </w:rPr>
        <w:t>.</w:t>
      </w:r>
    </w:p>
    <w:p>
      <w:pPr>
        <w:pStyle w:val="15"/>
        <w:keepNext w:val="0"/>
        <w:keepLines w:val="0"/>
        <w:widowControl/>
        <w:suppressLineNumbers w:val="0"/>
        <w:spacing w:before="0" w:beforeAutospacing="0" w:after="193" w:afterAutospacing="0" w:line="32" w:lineRule="atLeast"/>
        <w:ind w:left="0" w:right="0"/>
        <w:rPr>
          <w:rFonts w:hint="default" w:eastAsia="Cal" w:cs="Cal" w:asciiTheme="minorAscii" w:hAnsiTheme="minorAscii"/>
          <w:i w:val="0"/>
          <w:iCs w:val="0"/>
          <w:caps w:val="0"/>
          <w:color w:val="auto"/>
          <w:spacing w:val="0"/>
          <w:sz w:val="20"/>
          <w:szCs w:val="20"/>
          <w:shd w:val="clear" w:fill="FFFFFF"/>
        </w:rPr>
      </w:pPr>
    </w:p>
    <w:p>
      <w:pPr>
        <w:pStyle w:val="15"/>
        <w:keepNext w:val="0"/>
        <w:keepLines w:val="0"/>
        <w:widowControl/>
        <w:suppressLineNumbers w:val="0"/>
        <w:spacing w:before="0" w:beforeAutospacing="0" w:after="193" w:afterAutospacing="0" w:line="32" w:lineRule="atLeast"/>
        <w:ind w:left="0" w:right="0"/>
        <w:rPr>
          <w:rFonts w:hint="default" w:eastAsia="Cal" w:cs="Cal" w:asciiTheme="minorAscii" w:hAnsiTheme="minorAscii"/>
          <w:i w:val="0"/>
          <w:iCs w:val="0"/>
          <w:caps w:val="0"/>
          <w:color w:val="545454"/>
          <w:spacing w:val="0"/>
          <w:sz w:val="20"/>
          <w:szCs w:val="20"/>
          <w:shd w:val="clear" w:fill="FFFFFF"/>
        </w:rPr>
      </w:pPr>
      <w:r>
        <w:rPr>
          <w:rFonts w:hint="default" w:eastAsia="Cal" w:cs="Cal" w:asciiTheme="minorAscii" w:hAnsiTheme="minorAscii"/>
          <w:i w:val="0"/>
          <w:iCs w:val="0"/>
          <w:caps w:val="0"/>
          <w:color w:val="auto"/>
          <w:spacing w:val="0"/>
          <w:sz w:val="20"/>
          <w:szCs w:val="20"/>
          <w:shd w:val="clear" w:fill="FFFFFF"/>
        </w:rPr>
        <w:t>Except for the Assisted Installer, when you install an OKD cluster, you must download the installation program from</w:t>
      </w:r>
      <w:r>
        <w:rPr>
          <w:rFonts w:hint="default" w:eastAsia="Cal" w:cs="Cal" w:asciiTheme="minorAscii" w:hAnsiTheme="minorAscii"/>
          <w:i w:val="0"/>
          <w:iCs w:val="0"/>
          <w:caps w:val="0"/>
          <w:color w:val="auto"/>
          <w:spacing w:val="0"/>
          <w:sz w:val="20"/>
          <w:szCs w:val="20"/>
          <w:shd w:val="clear" w:fill="FFFFFF"/>
          <w:lang w:val="en-US"/>
        </w:rPr>
        <w:t xml:space="preserve"> </w:t>
      </w:r>
      <w:r>
        <w:rPr>
          <w:rFonts w:hint="default" w:eastAsia="Cal" w:cs="Cal" w:asciiTheme="minorAscii" w:hAnsiTheme="minorAscii"/>
          <w:i w:val="0"/>
          <w:iCs w:val="0"/>
          <w:caps w:val="0"/>
          <w:color w:val="2275B4"/>
          <w:spacing w:val="0"/>
          <w:sz w:val="20"/>
          <w:szCs w:val="20"/>
          <w:u w:val="none"/>
          <w:shd w:val="clear" w:fill="FFFFFF"/>
        </w:rPr>
        <w:fldChar w:fldCharType="begin"/>
      </w:r>
      <w:r>
        <w:rPr>
          <w:rFonts w:hint="default" w:eastAsia="Cal" w:cs="Cal" w:asciiTheme="minorAscii" w:hAnsiTheme="minorAscii"/>
          <w:i w:val="0"/>
          <w:iCs w:val="0"/>
          <w:caps w:val="0"/>
          <w:color w:val="2275B4"/>
          <w:spacing w:val="0"/>
          <w:sz w:val="20"/>
          <w:szCs w:val="20"/>
          <w:u w:val="none"/>
          <w:shd w:val="clear" w:fill="FFFFFF"/>
        </w:rPr>
        <w:instrText xml:space="preserve"> HYPERLINK "https://github.com/openshift/okd/releases" </w:instrText>
      </w:r>
      <w:r>
        <w:rPr>
          <w:rFonts w:hint="default" w:eastAsia="Cal" w:cs="Cal" w:asciiTheme="minorAscii" w:hAnsiTheme="minorAscii"/>
          <w:i w:val="0"/>
          <w:iCs w:val="0"/>
          <w:caps w:val="0"/>
          <w:color w:val="2275B4"/>
          <w:spacing w:val="0"/>
          <w:sz w:val="20"/>
          <w:szCs w:val="20"/>
          <w:u w:val="none"/>
          <w:shd w:val="clear" w:fill="FFFFFF"/>
        </w:rPr>
        <w:fldChar w:fldCharType="separate"/>
      </w:r>
      <w:r>
        <w:rPr>
          <w:rStyle w:val="14"/>
          <w:rFonts w:hint="default" w:eastAsia="Cal" w:cs="Cal" w:asciiTheme="minorAscii" w:hAnsiTheme="minorAscii"/>
          <w:i w:val="0"/>
          <w:iCs w:val="0"/>
          <w:caps w:val="0"/>
          <w:color w:val="2275B4"/>
          <w:spacing w:val="0"/>
          <w:sz w:val="20"/>
          <w:szCs w:val="20"/>
          <w:u w:val="none"/>
          <w:shd w:val="clear" w:fill="FFFFFF"/>
        </w:rPr>
        <w:t>https://github.com/openshift/okd/releases</w:t>
      </w:r>
      <w:r>
        <w:rPr>
          <w:rFonts w:hint="default" w:eastAsia="Cal" w:cs="Cal" w:asciiTheme="minorAscii" w:hAnsiTheme="minorAscii"/>
          <w:i w:val="0"/>
          <w:iCs w:val="0"/>
          <w:caps w:val="0"/>
          <w:color w:val="2275B4"/>
          <w:spacing w:val="0"/>
          <w:sz w:val="20"/>
          <w:szCs w:val="20"/>
          <w:u w:val="none"/>
          <w:shd w:val="clear" w:fill="FFFFFF"/>
        </w:rPr>
        <w:fldChar w:fldCharType="end"/>
      </w:r>
      <w:r>
        <w:rPr>
          <w:rFonts w:hint="default" w:eastAsia="Cal" w:cs="Cal" w:asciiTheme="minorAscii" w:hAnsiTheme="minorAscii"/>
          <w:i w:val="0"/>
          <w:iCs w:val="0"/>
          <w:caps w:val="0"/>
          <w:color w:val="545454"/>
          <w:spacing w:val="0"/>
          <w:sz w:val="20"/>
          <w:szCs w:val="20"/>
          <w:shd w:val="clear" w:fill="FFFFFF"/>
        </w:rPr>
        <w:t>.</w:t>
      </w:r>
    </w:p>
    <w:p>
      <w:pPr>
        <w:pStyle w:val="15"/>
        <w:keepNext w:val="0"/>
        <w:keepLines w:val="0"/>
        <w:widowControl/>
        <w:suppressLineNumbers w:val="0"/>
        <w:spacing w:before="0" w:beforeAutospacing="0" w:after="193" w:afterAutospacing="0" w:line="32" w:lineRule="atLeast"/>
        <w:ind w:left="0" w:right="0"/>
        <w:rPr>
          <w:rFonts w:hint="default" w:eastAsia="Cal" w:cs="Cal" w:asciiTheme="minorAscii" w:hAnsiTheme="minorAscii"/>
          <w:i w:val="0"/>
          <w:iCs w:val="0"/>
          <w:caps w:val="0"/>
          <w:color w:val="545454"/>
          <w:spacing w:val="0"/>
          <w:sz w:val="20"/>
          <w:szCs w:val="20"/>
          <w:shd w:val="clear" w:fill="FFFFFF"/>
        </w:rPr>
      </w:pPr>
    </w:p>
    <w:p>
      <w:pPr>
        <w:pStyle w:val="3"/>
        <w:bidi w:val="0"/>
        <w:rPr>
          <w:rFonts w:hint="default" w:eastAsia="Cal" w:cs="Cal" w:asciiTheme="minorAscii" w:hAnsiTheme="minorAscii"/>
          <w:i w:val="0"/>
          <w:iCs w:val="0"/>
          <w:caps w:val="0"/>
          <w:color w:val="545454"/>
          <w:spacing w:val="0"/>
          <w:sz w:val="20"/>
          <w:szCs w:val="20"/>
          <w:shd w:val="clear" w:fill="FFFFFF"/>
        </w:rPr>
      </w:pPr>
      <w:bookmarkStart w:id="35" w:name="_Toc2033432254"/>
      <w:bookmarkStart w:id="36" w:name="_Toc441013923"/>
      <w:r>
        <w:rPr>
          <w:rFonts w:hint="default" w:asciiTheme="minorAscii" w:hAnsiTheme="minorAscii"/>
          <w:lang w:val="en-US"/>
        </w:rPr>
        <w:t>4.2 I</w:t>
      </w:r>
      <w:r>
        <w:rPr>
          <w:rFonts w:hint="default" w:asciiTheme="minorAscii" w:hAnsiTheme="minorAscii"/>
        </w:rPr>
        <w:t>nstallation process details</w:t>
      </w:r>
      <w:bookmarkEnd w:id="35"/>
      <w:bookmarkEnd w:id="36"/>
    </w:p>
    <w:p>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Bootstrapping a cluster involves the following steps:</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boots and starts hosting the remote resources required for the control plane machines to boot. If you provision the infrastructure, this step requires manual intervention.</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starts a single-node etcd cluster and a temporary Kubernetes control plane.</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machines fetch the remote resources from the bootstrap machine and finish booting. If you provision the infrastructure, this step requires manual intervention.</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temporary control plane schedules the production control plane to the production control plane machines.</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Cluster Version Operator (CVO) comes online and installs the etcd Operator. The etcd Operator scales up etcd on all control plane nodes.</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The temporary control plane shuts down and passes control to the production control plane.</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injects OKD components into the production control plane.</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installation program shuts down the bootstrap machine. If you provision the infrastructure, this step requires manual intervention.</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sets up the compute nodes.</w:t>
      </w:r>
    </w:p>
    <w:p>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installs additional services in the form of a set of Operators.</w:t>
      </w:r>
    </w:p>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drawing>
          <wp:inline distT="0" distB="0" distL="114300" distR="114300">
            <wp:extent cx="5931535" cy="3441700"/>
            <wp:effectExtent l="0" t="0" r="12065" b="12700"/>
            <wp:docPr id="5"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IMG_256"/>
                    <pic:cNvPicPr>
                      <a:picLocks noChangeAspect="1"/>
                    </pic:cNvPicPr>
                  </pic:nvPicPr>
                  <pic:blipFill>
                    <a:blip r:embed="rId7"/>
                    <a:stretch>
                      <a:fillRect/>
                    </a:stretch>
                  </pic:blipFill>
                  <pic:spPr>
                    <a:xfrm>
                      <a:off x="0" y="0"/>
                      <a:ext cx="5931535" cy="3441700"/>
                    </a:xfrm>
                    <a:prstGeom prst="rect">
                      <a:avLst/>
                    </a:prstGeom>
                    <a:noFill/>
                    <a:ln w="9525">
                      <a:noFill/>
                    </a:ln>
                  </pic:spPr>
                </pic:pic>
              </a:graphicData>
            </a:graphic>
          </wp:inline>
        </w:drawing>
      </w:r>
    </w:p>
    <w:p>
      <w:pPr>
        <w:pStyle w:val="15"/>
        <w:keepNext w:val="0"/>
        <w:keepLines w:val="0"/>
        <w:widowControl/>
        <w:numPr>
          <w:ilvl w:val="0"/>
          <w:numId w:val="0"/>
        </w:numPr>
        <w:suppressLineNumbers w:val="0"/>
        <w:spacing w:before="0" w:beforeAutospacing="0" w:after="210" w:afterAutospacing="0" w:line="32" w:lineRule="atLeast"/>
        <w:ind w:right="0" w:rightChars="0"/>
        <w:jc w:val="left"/>
        <w:rPr>
          <w:rFonts w:hint="default" w:asciiTheme="minorAscii" w:hAnsiTheme="minorAscii"/>
        </w:rPr>
      </w:pPr>
    </w:p>
    <w:p>
      <w:pPr>
        <w:pStyle w:val="15"/>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cs="Helvetica" w:asciiTheme="minorAscii" w:hAnsiTheme="minorAscii"/>
          <w:i w:val="0"/>
          <w:iCs w:val="0"/>
          <w:caps w:val="0"/>
          <w:color w:val="545454"/>
          <w:spacing w:val="0"/>
          <w:sz w:val="19"/>
          <w:szCs w:val="19"/>
          <w:shd w:val="clear" w:fill="FFFFFF"/>
        </w:rPr>
      </w:pPr>
    </w:p>
    <w:p>
      <w:pPr>
        <w:pStyle w:val="15"/>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r>
        <w:rPr>
          <w:rFonts w:hint="default" w:eastAsia="Helvetica" w:cs="Helvetica" w:asciiTheme="minorAscii" w:hAnsiTheme="minorAscii"/>
          <w:i w:val="0"/>
          <w:iCs w:val="0"/>
          <w:caps w:val="0"/>
          <w:color w:val="auto"/>
          <w:spacing w:val="0"/>
          <w:sz w:val="20"/>
          <w:szCs w:val="20"/>
          <w:shd w:val="clear" w:fill="FFFFFF"/>
          <w:lang w:val="en-US"/>
        </w:rPr>
        <w:t>Read more about update at</w:t>
      </w:r>
      <w:r>
        <w:rPr>
          <w:rFonts w:hint="default" w:eastAsia="Helvetica" w:cs="Helvetica" w:asciiTheme="minorAscii" w:hAnsiTheme="minorAscii"/>
          <w:i w:val="0"/>
          <w:iCs w:val="0"/>
          <w:caps w:val="0"/>
          <w:color w:val="545454"/>
          <w:spacing w:val="0"/>
          <w:sz w:val="20"/>
          <w:szCs w:val="20"/>
          <w:shd w:val="clear" w:fill="FFFFFF"/>
          <w:lang w:val="en-US"/>
        </w:rPr>
        <w:t xml:space="preserve"> </w:t>
      </w:r>
      <w:r>
        <w:rPr>
          <w:rFonts w:hint="default" w:eastAsia="Helvetica" w:asciiTheme="minorAscii" w:hAnsiTheme="minorAscii"/>
          <w:i w:val="0"/>
          <w:iCs w:val="0"/>
          <w:caps w:val="0"/>
          <w:color w:val="545454"/>
          <w:spacing w:val="0"/>
          <w:sz w:val="20"/>
          <w:szCs w:val="20"/>
          <w:shd w:val="clear" w:fill="FFFFFF"/>
          <w:lang w:val="en-US"/>
        </w:rPr>
        <w:fldChar w:fldCharType="begin"/>
      </w:r>
      <w:r>
        <w:rPr>
          <w:rFonts w:hint="default" w:eastAsia="Helvetica" w:asciiTheme="minorAscii" w:hAnsiTheme="minorAscii"/>
          <w:i w:val="0"/>
          <w:iCs w:val="0"/>
          <w:caps w:val="0"/>
          <w:color w:val="545454"/>
          <w:spacing w:val="0"/>
          <w:sz w:val="20"/>
          <w:szCs w:val="20"/>
          <w:shd w:val="clear" w:fill="FFFFFF"/>
          <w:lang w:val="en-US"/>
        </w:rPr>
        <w:instrText xml:space="preserve"> HYPERLINK "https://docs.okd.io/latest/architecture/architecture-installation.html#update-service-about_architecture-installation" </w:instrText>
      </w:r>
      <w:r>
        <w:rPr>
          <w:rFonts w:hint="default" w:eastAsia="Helvetica" w:asciiTheme="minorAscii" w:hAnsiTheme="minorAscii"/>
          <w:i w:val="0"/>
          <w:iCs w:val="0"/>
          <w:caps w:val="0"/>
          <w:color w:val="545454"/>
          <w:spacing w:val="0"/>
          <w:sz w:val="20"/>
          <w:szCs w:val="20"/>
          <w:shd w:val="clear" w:fill="FFFFFF"/>
          <w:lang w:val="en-US"/>
        </w:rPr>
        <w:fldChar w:fldCharType="separate"/>
      </w:r>
      <w:r>
        <w:rPr>
          <w:rStyle w:val="14"/>
          <w:rFonts w:hint="default" w:eastAsia="Helvetica" w:asciiTheme="minorAscii" w:hAnsiTheme="minorAscii"/>
          <w:i w:val="0"/>
          <w:iCs w:val="0"/>
          <w:caps w:val="0"/>
          <w:spacing w:val="0"/>
          <w:sz w:val="20"/>
          <w:szCs w:val="20"/>
          <w:shd w:val="clear" w:fill="FFFFFF"/>
          <w:lang w:val="en-US"/>
        </w:rPr>
        <w:t>https://docs.okd.io/latest/architecture/architecture-installation.html#update-service-about_architecture-installation</w:t>
      </w:r>
      <w:r>
        <w:rPr>
          <w:rFonts w:hint="default" w:eastAsia="Helvetica" w:asciiTheme="minorAscii" w:hAnsiTheme="minorAscii"/>
          <w:i w:val="0"/>
          <w:iCs w:val="0"/>
          <w:caps w:val="0"/>
          <w:color w:val="545454"/>
          <w:spacing w:val="0"/>
          <w:sz w:val="20"/>
          <w:szCs w:val="20"/>
          <w:shd w:val="clear" w:fill="FFFFFF"/>
          <w:lang w:val="en-US"/>
        </w:rPr>
        <w:fldChar w:fldCharType="end"/>
      </w:r>
      <w:r>
        <w:rPr>
          <w:rFonts w:hint="default" w:eastAsia="Helvetica" w:asciiTheme="minorAscii" w:hAnsiTheme="minorAscii"/>
          <w:i w:val="0"/>
          <w:iCs w:val="0"/>
          <w:caps w:val="0"/>
          <w:color w:val="545454"/>
          <w:spacing w:val="0"/>
          <w:sz w:val="20"/>
          <w:szCs w:val="20"/>
          <w:shd w:val="clear" w:fill="FFFFFF"/>
          <w:lang w:val="en-US"/>
        </w:rPr>
        <w:tab/>
      </w:r>
    </w:p>
    <w:p>
      <w:pPr>
        <w:pStyle w:val="15"/>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p>
    <w:p>
      <w:pPr>
        <w:pStyle w:val="15"/>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p>
    <w:p>
      <w:pPr>
        <w:pStyle w:val="3"/>
        <w:bidi w:val="0"/>
        <w:rPr>
          <w:rFonts w:hint="default" w:asciiTheme="minorAscii" w:hAnsiTheme="minorAscii"/>
          <w:lang w:val="en-US"/>
        </w:rPr>
      </w:pPr>
      <w:bookmarkStart w:id="37" w:name="_Toc1016689992"/>
      <w:bookmarkStart w:id="38" w:name="_Toc648732542"/>
      <w:r>
        <w:rPr>
          <w:rFonts w:hint="default" w:asciiTheme="minorAscii" w:hAnsiTheme="minorAscii"/>
          <w:lang w:val="en-US"/>
        </w:rPr>
        <w:t>4.3 Minimum Node for OKD Cluster</w:t>
      </w:r>
      <w:bookmarkEnd w:id="37"/>
      <w:bookmarkEnd w:id="38"/>
    </w:p>
    <w:p>
      <w:pPr>
        <w:rPr>
          <w:rFonts w:hint="default" w:asciiTheme="minorAscii" w:hAnsiTheme="minorAscii"/>
        </w:rPr>
      </w:pPr>
      <w:r>
        <w:rPr>
          <w:rFonts w:hint="default" w:asciiTheme="minorAscii" w:hAnsiTheme="minorAscii"/>
          <w:lang w:val="en-US" w:eastAsia="zh-CN"/>
        </w:rPr>
        <w:t>The bootstrap and control plane machines must use Fedora CoreOS (FCOS) as the operating system. However, the compute machines can choose between Fedora CoreOS (FCOS), Fedora 8.6 and later.</w:t>
      </w:r>
    </w:p>
    <w:p>
      <w:pPr>
        <w:rPr>
          <w:rFonts w:hint="default" w:asciiTheme="minorAscii" w:hAnsiTheme="minorAscii"/>
        </w:rPr>
      </w:pP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9"/>
        <w:gridCol w:w="653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blHeader/>
          <w:tblCellSpacing w:w="15" w:type="dxa"/>
        </w:trPr>
        <w:tc>
          <w:tcPr>
            <w:tcW w:w="0" w:type="auto"/>
            <w:shd w:val="clear" w:color="auto" w:fill="auto"/>
            <w:vAlign w:val="center"/>
          </w:tcPr>
          <w:p>
            <w:pPr>
              <w:keepNext w:val="0"/>
              <w:keepLines w:val="0"/>
              <w:widowControl/>
              <w:suppressLineNumbers w:val="0"/>
              <w:jc w:val="center"/>
              <w:rPr>
                <w:rFonts w:hint="default" w:asciiTheme="minorAscii" w:hAnsiTheme="minorAscii"/>
                <w:b/>
                <w:bCs/>
                <w:sz w:val="20"/>
                <w:szCs w:val="20"/>
              </w:rPr>
            </w:pPr>
            <w:r>
              <w:rPr>
                <w:rStyle w:val="16"/>
                <w:rFonts w:hint="default" w:eastAsia="SimSun" w:cs="SimSun" w:asciiTheme="minorAscii" w:hAnsiTheme="minorAscii"/>
                <w:kern w:val="0"/>
                <w:sz w:val="20"/>
                <w:szCs w:val="20"/>
                <w:lang w:val="en-US" w:eastAsia="zh-CN" w:bidi="ar"/>
              </w:rPr>
              <w:t>Hosts</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20"/>
                <w:szCs w:val="20"/>
              </w:rPr>
            </w:pPr>
            <w:r>
              <w:rPr>
                <w:rStyle w:val="16"/>
                <w:rFonts w:hint="default" w:eastAsia="SimSun" w:cs="SimSun" w:asciiTheme="minorAscii" w:hAnsiTheme="minorAscii"/>
                <w:kern w:val="0"/>
                <w:sz w:val="20"/>
                <w:szCs w:val="20"/>
                <w:lang w:val="en-US" w:eastAsia="zh-CN" w:bidi="ar"/>
              </w:rPr>
              <w:t>Description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sz w:val="20"/>
                <w:szCs w:val="20"/>
              </w:rPr>
            </w:pPr>
            <w:r>
              <w:rPr>
                <w:rStyle w:val="16"/>
                <w:rFonts w:hint="default" w:eastAsia="SimSun" w:cs="SimSun" w:asciiTheme="minorAscii" w:hAnsiTheme="minorAscii"/>
                <w:kern w:val="0"/>
                <w:sz w:val="20"/>
                <w:szCs w:val="20"/>
                <w:lang w:val="en-US" w:eastAsia="zh-CN" w:bidi="ar"/>
              </w:rPr>
              <w:t>One temporary bootstrap machine</w:t>
            </w:r>
          </w:p>
        </w:tc>
        <w:tc>
          <w:tcPr>
            <w:tcW w:w="0" w:type="auto"/>
            <w:shd w:val="clear" w:color="auto" w:fill="auto"/>
            <w:vAlign w:val="center"/>
          </w:tcPr>
          <w:p>
            <w:pPr>
              <w:keepNext w:val="0"/>
              <w:keepLines w:val="0"/>
              <w:widowControl/>
              <w:suppressLineNumbers w:val="0"/>
              <w:jc w:val="left"/>
              <w:rPr>
                <w:rFonts w:hint="default" w:asciiTheme="minorAscii" w:hAnsiTheme="minorAscii"/>
                <w:sz w:val="20"/>
                <w:szCs w:val="20"/>
              </w:rPr>
            </w:pPr>
            <w:r>
              <w:rPr>
                <w:rFonts w:hint="default" w:eastAsia="SimSun" w:cs="SimSun" w:asciiTheme="minorAscii" w:hAnsiTheme="minorAscii"/>
                <w:kern w:val="0"/>
                <w:sz w:val="20"/>
                <w:szCs w:val="20"/>
                <w:lang w:val="en-US" w:eastAsia="zh-CN" w:bidi="ar"/>
              </w:rPr>
              <w:t>The cluster requires a bootstrap machine to initialize and deploy the OKD cluster on the control plane nodes. This machine is only needed during installation and can be safely removed after the cluster is fully operational.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sz w:val="20"/>
                <w:szCs w:val="20"/>
              </w:rPr>
            </w:pPr>
            <w:r>
              <w:rPr>
                <w:rStyle w:val="16"/>
                <w:rFonts w:hint="default" w:eastAsia="SimSun" w:cs="SimSun" w:asciiTheme="minorAscii" w:hAnsiTheme="minorAscii"/>
                <w:kern w:val="0"/>
                <w:sz w:val="20"/>
                <w:szCs w:val="20"/>
                <w:lang w:val="en-US" w:eastAsia="zh-CN" w:bidi="ar"/>
              </w:rPr>
              <w:t>Three control plane machines</w:t>
            </w:r>
          </w:p>
        </w:tc>
        <w:tc>
          <w:tcPr>
            <w:tcW w:w="0" w:type="auto"/>
            <w:shd w:val="clear" w:color="auto" w:fill="auto"/>
            <w:vAlign w:val="center"/>
          </w:tcPr>
          <w:p>
            <w:pPr>
              <w:keepNext w:val="0"/>
              <w:keepLines w:val="0"/>
              <w:widowControl/>
              <w:suppressLineNumbers w:val="0"/>
              <w:jc w:val="left"/>
              <w:rPr>
                <w:rFonts w:hint="default" w:asciiTheme="minorAscii" w:hAnsiTheme="minorAscii"/>
                <w:sz w:val="20"/>
                <w:szCs w:val="20"/>
              </w:rPr>
            </w:pPr>
            <w:r>
              <w:rPr>
                <w:rFonts w:hint="default" w:eastAsia="SimSun" w:cs="SimSun" w:asciiTheme="minorAscii" w:hAnsiTheme="minorAscii"/>
                <w:kern w:val="0"/>
                <w:sz w:val="20"/>
                <w:szCs w:val="20"/>
                <w:lang w:val="en-US" w:eastAsia="zh-CN" w:bidi="ar"/>
              </w:rPr>
              <w:t>These machines run the core Kubernetes and OKD services, including API server, scheduler, controller manager, and etcd, forming the cluster’s control plane and managing overall cluster state.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sz w:val="20"/>
                <w:szCs w:val="20"/>
              </w:rPr>
            </w:pPr>
            <w:r>
              <w:rPr>
                <w:rStyle w:val="16"/>
                <w:rFonts w:hint="default" w:eastAsia="SimSun" w:cs="SimSun" w:asciiTheme="minorAscii" w:hAnsiTheme="minorAscii"/>
                <w:kern w:val="0"/>
                <w:sz w:val="20"/>
                <w:szCs w:val="20"/>
                <w:lang w:val="en-US" w:eastAsia="zh-CN" w:bidi="ar"/>
              </w:rPr>
              <w:t>At least two compute (worker) machines</w:t>
            </w:r>
          </w:p>
        </w:tc>
        <w:tc>
          <w:tcPr>
            <w:tcW w:w="0" w:type="auto"/>
            <w:shd w:val="clear" w:color="auto" w:fill="auto"/>
            <w:vAlign w:val="center"/>
          </w:tcPr>
          <w:p>
            <w:pPr>
              <w:keepNext w:val="0"/>
              <w:keepLines w:val="0"/>
              <w:widowControl/>
              <w:suppressLineNumbers w:val="0"/>
              <w:jc w:val="left"/>
              <w:rPr>
                <w:rFonts w:hint="default" w:asciiTheme="minorAscii" w:hAnsiTheme="minorAscii"/>
                <w:sz w:val="20"/>
                <w:szCs w:val="20"/>
              </w:rPr>
            </w:pPr>
            <w:r>
              <w:rPr>
                <w:rFonts w:hint="default" w:eastAsia="SimSun" w:cs="SimSun" w:asciiTheme="minorAscii" w:hAnsiTheme="minorAscii"/>
                <w:kern w:val="0"/>
                <w:sz w:val="20"/>
                <w:szCs w:val="20"/>
                <w:lang w:val="en-US" w:eastAsia="zh-CN" w:bidi="ar"/>
              </w:rPr>
              <w:t>Worker machines run application workloads, pods, and services requested by OKD users. They provide the compute capacity and scale horizontally based on workload demand.</w:t>
            </w:r>
          </w:p>
        </w:tc>
      </w:tr>
    </w:tbl>
    <w:p>
      <w:pPr>
        <w:rPr>
          <w:rFonts w:hint="default" w:asciiTheme="minorAscii" w:hAnsiTheme="minorAscii"/>
        </w:rPr>
      </w:pPr>
    </w:p>
    <w:p>
      <w:pPr>
        <w:pStyle w:val="15"/>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p>
    <w:p>
      <w:pPr>
        <w:pStyle w:val="15"/>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p>
    <w:p>
      <w:pPr>
        <w:pStyle w:val="3"/>
        <w:bidi w:val="0"/>
        <w:rPr>
          <w:rFonts w:hint="default" w:asciiTheme="minorAscii" w:hAnsiTheme="minorAscii"/>
        </w:rPr>
      </w:pPr>
      <w:bookmarkStart w:id="39" w:name="_Toc705716653"/>
      <w:bookmarkStart w:id="40" w:name="_Toc404631681"/>
      <w:r>
        <w:rPr>
          <w:rFonts w:hint="default" w:asciiTheme="minorAscii" w:hAnsiTheme="minorAscii"/>
          <w:lang w:val="en-US"/>
        </w:rPr>
        <w:t xml:space="preserve">4.4 </w:t>
      </w:r>
      <w:r>
        <w:rPr>
          <w:rFonts w:hint="default" w:asciiTheme="minorAscii" w:hAnsiTheme="minorAscii"/>
        </w:rPr>
        <w:t xml:space="preserve">Minimum Resource </w:t>
      </w:r>
      <w:r>
        <w:rPr>
          <w:rFonts w:hint="default" w:asciiTheme="minorAscii" w:hAnsiTheme="minorAscii"/>
          <w:lang w:val="en-US"/>
        </w:rPr>
        <w:t xml:space="preserve">Specification </w:t>
      </w:r>
      <w:r>
        <w:rPr>
          <w:rFonts w:hint="default" w:asciiTheme="minorAscii" w:hAnsiTheme="minorAscii"/>
        </w:rPr>
        <w:t>per Machine</w:t>
      </w:r>
      <w:bookmarkEnd w:id="39"/>
      <w:bookmarkEnd w:id="40"/>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50"/>
        <w:gridCol w:w="2440"/>
        <w:gridCol w:w="1336"/>
        <w:gridCol w:w="683"/>
        <w:gridCol w:w="903"/>
        <w:gridCol w:w="57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17" w:hRule="atLeast"/>
          <w:tblHeader/>
          <w:tblCellSpacing w:w="15" w:type="dxa"/>
        </w:trPr>
        <w:tc>
          <w:tcPr>
            <w:tcW w:w="0" w:type="auto"/>
            <w:shd w:val="clear" w:color="auto" w:fill="auto"/>
            <w:vAlign w:val="center"/>
          </w:tcPr>
          <w:p>
            <w:pPr>
              <w:keepNext w:val="0"/>
              <w:keepLines w:val="0"/>
              <w:widowControl/>
              <w:suppressLineNumbers w:val="0"/>
              <w:jc w:val="center"/>
              <w:rPr>
                <w:rFonts w:hint="default" w:asciiTheme="minorAscii" w:hAnsiTheme="minorAscii"/>
                <w:b/>
                <w:bCs/>
              </w:rPr>
            </w:pPr>
            <w:r>
              <w:rPr>
                <w:rStyle w:val="16"/>
                <w:rFonts w:hint="default" w:eastAsia="SimSun" w:cs="SimSun" w:asciiTheme="minorAscii" w:hAnsiTheme="minorAscii"/>
                <w:kern w:val="0"/>
                <w:sz w:val="24"/>
                <w:szCs w:val="24"/>
                <w:lang w:val="en-US" w:eastAsia="zh-CN" w:bidi="ar"/>
              </w:rPr>
              <w:t>Machine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rPr>
            </w:pPr>
            <w:r>
              <w:rPr>
                <w:rStyle w:val="16"/>
                <w:rFonts w:hint="default" w:eastAsia="SimSun" w:cs="SimSun" w:asciiTheme="minorAscii" w:hAnsiTheme="minorAscii"/>
                <w:kern w:val="0"/>
                <w:sz w:val="24"/>
                <w:szCs w:val="24"/>
                <w:lang w:val="en-US" w:eastAsia="zh-CN" w:bidi="ar"/>
              </w:rPr>
              <w:t>Operating System</w:t>
            </w:r>
          </w:p>
        </w:tc>
        <w:tc>
          <w:tcPr>
            <w:tcW w:w="0" w:type="auto"/>
            <w:shd w:val="clear" w:color="auto" w:fill="auto"/>
            <w:vAlign w:val="center"/>
          </w:tcPr>
          <w:p>
            <w:pPr>
              <w:keepNext w:val="0"/>
              <w:keepLines w:val="0"/>
              <w:widowControl/>
              <w:suppressLineNumbers w:val="0"/>
              <w:jc w:val="center"/>
              <w:rPr>
                <w:rFonts w:hint="default" w:asciiTheme="minorAscii" w:hAnsiTheme="minorAscii"/>
                <w:b/>
                <w:bCs/>
              </w:rPr>
            </w:pPr>
            <w:r>
              <w:rPr>
                <w:rStyle w:val="16"/>
                <w:rFonts w:hint="default" w:eastAsia="SimSun" w:cs="SimSun" w:asciiTheme="minorAscii" w:hAnsiTheme="minorAscii"/>
                <w:kern w:val="0"/>
                <w:sz w:val="24"/>
                <w:szCs w:val="24"/>
                <w:lang w:val="en-US" w:eastAsia="zh-CN" w:bidi="ar"/>
              </w:rPr>
              <w:t>CPU (vCPU)</w:t>
            </w:r>
          </w:p>
        </w:tc>
        <w:tc>
          <w:tcPr>
            <w:tcW w:w="0" w:type="auto"/>
            <w:shd w:val="clear" w:color="auto" w:fill="auto"/>
            <w:vAlign w:val="center"/>
          </w:tcPr>
          <w:p>
            <w:pPr>
              <w:keepNext w:val="0"/>
              <w:keepLines w:val="0"/>
              <w:widowControl/>
              <w:suppressLineNumbers w:val="0"/>
              <w:jc w:val="center"/>
              <w:rPr>
                <w:rFonts w:hint="default" w:asciiTheme="minorAscii" w:hAnsiTheme="minorAscii"/>
                <w:b/>
                <w:bCs/>
              </w:rPr>
            </w:pPr>
            <w:r>
              <w:rPr>
                <w:rStyle w:val="16"/>
                <w:rFonts w:hint="default" w:eastAsia="SimSun" w:cs="SimSun" w:asciiTheme="minorAscii" w:hAnsiTheme="minorAscii"/>
                <w:kern w:val="0"/>
                <w:sz w:val="24"/>
                <w:szCs w:val="24"/>
                <w:lang w:val="en-US" w:eastAsia="zh-CN" w:bidi="ar"/>
              </w:rPr>
              <w:t>RAM</w:t>
            </w:r>
          </w:p>
        </w:tc>
        <w:tc>
          <w:tcPr>
            <w:tcW w:w="0" w:type="auto"/>
            <w:shd w:val="clear" w:color="auto" w:fill="auto"/>
            <w:vAlign w:val="center"/>
          </w:tcPr>
          <w:p>
            <w:pPr>
              <w:keepNext w:val="0"/>
              <w:keepLines w:val="0"/>
              <w:widowControl/>
              <w:suppressLineNumbers w:val="0"/>
              <w:jc w:val="center"/>
              <w:rPr>
                <w:rFonts w:hint="default" w:asciiTheme="minorAscii" w:hAnsiTheme="minorAscii"/>
                <w:b/>
                <w:bCs/>
              </w:rPr>
            </w:pPr>
            <w:r>
              <w:rPr>
                <w:rStyle w:val="16"/>
                <w:rFonts w:hint="default" w:eastAsia="SimSun" w:cs="SimSun" w:asciiTheme="minorAscii" w:hAnsiTheme="minorAscii"/>
                <w:kern w:val="0"/>
                <w:sz w:val="24"/>
                <w:szCs w:val="24"/>
                <w:lang w:val="en-US" w:eastAsia="zh-CN" w:bidi="ar"/>
              </w:rPr>
              <w:t>Storage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rPr>
            </w:pPr>
            <w:r>
              <w:rPr>
                <w:rStyle w:val="16"/>
                <w:rFonts w:hint="default" w:eastAsia="SimSun" w:cs="SimSun" w:asciiTheme="minorAscii" w:hAnsiTheme="minorAscii"/>
                <w:kern w:val="0"/>
                <w:sz w:val="24"/>
                <w:szCs w:val="24"/>
                <w:lang w:val="en-US" w:eastAsia="zh-CN" w:bidi="ar"/>
              </w:rPr>
              <w:t>IOPS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01"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rPr>
            </w:pPr>
            <w:r>
              <w:rPr>
                <w:rStyle w:val="16"/>
                <w:rFonts w:hint="default" w:eastAsia="SimSun" w:cs="SimSun" w:asciiTheme="minorAscii" w:hAnsiTheme="minorAscii"/>
                <w:kern w:val="0"/>
                <w:sz w:val="24"/>
                <w:szCs w:val="24"/>
                <w:lang w:val="en-US" w:eastAsia="zh-CN" w:bidi="ar"/>
              </w:rPr>
              <w:t>Bootstrap</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FCOS (Fedora CoreOS)</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4</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16 GB</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100 GB</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300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01"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rPr>
            </w:pPr>
            <w:r>
              <w:rPr>
                <w:rStyle w:val="16"/>
                <w:rFonts w:hint="default" w:eastAsia="SimSun" w:cs="SimSun" w:asciiTheme="minorAscii" w:hAnsiTheme="minorAscii"/>
                <w:kern w:val="0"/>
                <w:sz w:val="24"/>
                <w:szCs w:val="24"/>
                <w:lang w:val="en-US" w:eastAsia="zh-CN" w:bidi="ar"/>
              </w:rPr>
              <w:t>Control Plane</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FCOS (Fedora CoreOS)</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4</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16 GB</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100 GB</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300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17"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rPr>
            </w:pPr>
            <w:r>
              <w:rPr>
                <w:rStyle w:val="16"/>
                <w:rFonts w:hint="default" w:eastAsia="SimSun" w:cs="SimSun" w:asciiTheme="minorAscii" w:hAnsiTheme="minorAscii"/>
                <w:kern w:val="0"/>
                <w:sz w:val="24"/>
                <w:szCs w:val="24"/>
                <w:lang w:val="en-US" w:eastAsia="zh-CN" w:bidi="ar"/>
              </w:rPr>
              <w:t>Compute (Worker)</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FCOS (Fedora CoreOS)</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2</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8 GB</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100 GB</w:t>
            </w:r>
          </w:p>
        </w:tc>
        <w:tc>
          <w:tcPr>
            <w:tcW w:w="0" w:type="auto"/>
            <w:shd w:val="clear" w:color="auto" w:fill="auto"/>
            <w:vAlign w:val="center"/>
          </w:tcPr>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t>300</w:t>
            </w:r>
          </w:p>
        </w:tc>
      </w:tr>
    </w:tbl>
    <w:p>
      <w:pPr>
        <w:pStyle w:val="15"/>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p>
    <w:p>
      <w:pPr>
        <w:numPr>
          <w:ilvl w:val="0"/>
          <w:numId w:val="5"/>
        </w:numPr>
        <w:bidi w:val="0"/>
        <w:rPr>
          <w:rFonts w:hint="default" w:asciiTheme="minorAscii" w:hAnsiTheme="minorAscii"/>
        </w:rPr>
      </w:pPr>
      <w:r>
        <w:rPr>
          <w:rFonts w:hint="default" w:asciiTheme="minorAscii" w:hAnsiTheme="minorAscii"/>
        </w:rPr>
        <w:t>One CPU is equivalent to one physical core when simultaneous multithreading (SMT), or Hyper-Threading, is not enabled. When enabled, use the following formula to calculate the corresponding ratio: (threads per core × cores) × sockets = CPUs.</w:t>
      </w:r>
    </w:p>
    <w:p>
      <w:pPr>
        <w:numPr>
          <w:ilvl w:val="0"/>
          <w:numId w:val="0"/>
        </w:numPr>
        <w:bidi w:val="0"/>
        <w:rPr>
          <w:rFonts w:hint="default" w:asciiTheme="minorAscii" w:hAnsiTheme="minorAscii"/>
        </w:rPr>
      </w:pPr>
    </w:p>
    <w:p>
      <w:pPr>
        <w:numPr>
          <w:ilvl w:val="0"/>
          <w:numId w:val="5"/>
        </w:numPr>
        <w:bidi w:val="0"/>
        <w:rPr>
          <w:rFonts w:hint="default" w:asciiTheme="minorAscii" w:hAnsiTheme="minorAscii"/>
          <w:color w:val="auto"/>
        </w:rPr>
      </w:pPr>
      <w:r>
        <w:rPr>
          <w:rFonts w:hint="default" w:eastAsia="Helvetica" w:cs="Helvetica" w:asciiTheme="minorAscii" w:hAnsiTheme="minorAscii"/>
          <w:i w:val="0"/>
          <w:iCs w:val="0"/>
          <w:caps w:val="0"/>
          <w:color w:val="auto"/>
          <w:spacing w:val="0"/>
          <w:sz w:val="20"/>
          <w:szCs w:val="20"/>
          <w:shd w:val="clear" w:fill="FFFFFF"/>
        </w:rPr>
        <w:t>OKD and Kubernetes are sensitive to disk performance, and faster storage is recommended, particularly for etcd on the control plane nodes which require a 10 ms p99 fsync duration. Note that on many cloud platforms, storage size and IOPS scale together, so you might need to over-allocate storage volume to obtain sufficient performance</w:t>
      </w:r>
    </w:p>
    <w:p>
      <w:pPr>
        <w:numPr>
          <w:ilvl w:val="0"/>
          <w:numId w:val="0"/>
        </w:numPr>
        <w:bidi w:val="0"/>
        <w:rPr>
          <w:rFonts w:hint="default" w:asciiTheme="minorAscii" w:hAnsiTheme="minorAscii"/>
          <w:color w:val="auto"/>
        </w:rPr>
      </w:pPr>
    </w:p>
    <w:p>
      <w:pPr>
        <w:numPr>
          <w:ilvl w:val="0"/>
          <w:numId w:val="5"/>
        </w:numPr>
        <w:bidi w:val="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As with all user-provisioned installations, if you choose to use Fedora compute machines in your cluster, you take responsibility for all operating system life cycle management and maintenance, including performing system updates, applying patches, and completing all other required tasks. Use of Fedora 7 compute machines is deprecated and has been removed in OKD 4.10 and later.</w:t>
      </w:r>
    </w:p>
    <w:p>
      <w:pPr>
        <w:numPr>
          <w:ilvl w:val="0"/>
          <w:numId w:val="0"/>
        </w:numPr>
        <w:bidi w:val="0"/>
        <w:rPr>
          <w:rFonts w:hint="default" w:eastAsia="Helvetica" w:cs="Helvetica" w:asciiTheme="minorAscii" w:hAnsiTheme="minorAscii"/>
          <w:i w:val="0"/>
          <w:iCs w:val="0"/>
          <w:caps w:val="0"/>
          <w:color w:val="auto"/>
          <w:spacing w:val="0"/>
          <w:sz w:val="19"/>
          <w:szCs w:val="19"/>
          <w:shd w:val="clear" w:fill="FFFFFF"/>
        </w:rPr>
      </w:pPr>
    </w:p>
    <w:p>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r>
        <w:rPr>
          <w:rFonts w:hint="default" w:eastAsia="Helvetica" w:cs="Helvetica" w:asciiTheme="minorAscii" w:hAnsiTheme="minorAscii"/>
          <w:i w:val="0"/>
          <w:iCs w:val="0"/>
          <w:caps w:val="0"/>
          <w:color w:val="auto"/>
          <w:spacing w:val="0"/>
          <w:sz w:val="19"/>
          <w:szCs w:val="19"/>
          <w:shd w:val="clear" w:fill="FFFFFF"/>
          <w:lang w:val="en-US"/>
        </w:rPr>
        <w:t xml:space="preserve">read more at </w:t>
      </w:r>
      <w:r>
        <w:rPr>
          <w:rFonts w:hint="default" w:eastAsia="Helvetica" w:asciiTheme="minorAscii" w:hAnsiTheme="minorAscii"/>
          <w:i w:val="0"/>
          <w:iCs w:val="0"/>
          <w:caps w:val="0"/>
          <w:color w:val="auto"/>
          <w:spacing w:val="0"/>
          <w:sz w:val="19"/>
          <w:szCs w:val="19"/>
          <w:shd w:val="clear" w:fill="FFFFFF"/>
          <w:lang w:val="en-US"/>
        </w:rPr>
        <w:fldChar w:fldCharType="begin"/>
      </w:r>
      <w:r>
        <w:rPr>
          <w:rFonts w:hint="default" w:eastAsia="Helvetica" w:asciiTheme="minorAscii" w:hAnsiTheme="minorAscii"/>
          <w:i w:val="0"/>
          <w:iCs w:val="0"/>
          <w:caps w:val="0"/>
          <w:color w:val="auto"/>
          <w:spacing w:val="0"/>
          <w:sz w:val="19"/>
          <w:szCs w:val="19"/>
          <w:shd w:val="clear" w:fill="FFFFFF"/>
          <w:lang w:val="en-US"/>
        </w:rPr>
        <w:instrText xml:space="preserve"> HYPERLINK "https://docs.okd.io/latest/installing/installing_bare_metal/upi/installing-bare-metal.html#installing-bare-metal" </w:instrText>
      </w:r>
      <w:r>
        <w:rPr>
          <w:rFonts w:hint="default" w:eastAsia="Helvetica" w:asciiTheme="minorAscii" w:hAnsiTheme="minorAscii"/>
          <w:i w:val="0"/>
          <w:iCs w:val="0"/>
          <w:caps w:val="0"/>
          <w:color w:val="auto"/>
          <w:spacing w:val="0"/>
          <w:sz w:val="19"/>
          <w:szCs w:val="19"/>
          <w:shd w:val="clear" w:fill="FFFFFF"/>
          <w:lang w:val="en-US"/>
        </w:rPr>
        <w:fldChar w:fldCharType="separate"/>
      </w:r>
      <w:r>
        <w:rPr>
          <w:rStyle w:val="14"/>
          <w:rFonts w:hint="default" w:eastAsia="Helvetica" w:asciiTheme="minorAscii" w:hAnsiTheme="minorAscii"/>
          <w:i w:val="0"/>
          <w:iCs w:val="0"/>
          <w:caps w:val="0"/>
          <w:spacing w:val="0"/>
          <w:sz w:val="19"/>
          <w:szCs w:val="19"/>
          <w:shd w:val="clear" w:fill="FFFFFF"/>
          <w:lang w:val="en-US"/>
        </w:rPr>
        <w:t>https://docs.okd.io/latest/installing/installing_bare_metal/upi/installing-bare-metal.html#installing-bare-metal</w:t>
      </w:r>
      <w:r>
        <w:rPr>
          <w:rFonts w:hint="default" w:eastAsia="Helvetica" w:asciiTheme="minorAscii" w:hAnsiTheme="minorAscii"/>
          <w:i w:val="0"/>
          <w:iCs w:val="0"/>
          <w:caps w:val="0"/>
          <w:color w:val="auto"/>
          <w:spacing w:val="0"/>
          <w:sz w:val="19"/>
          <w:szCs w:val="19"/>
          <w:shd w:val="clear" w:fill="FFFFFF"/>
          <w:lang w:val="en-US"/>
        </w:rPr>
        <w:fldChar w:fldCharType="end"/>
      </w:r>
    </w:p>
    <w:p>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p>
    <w:p>
      <w:pPr>
        <w:pStyle w:val="3"/>
        <w:bidi w:val="0"/>
        <w:rPr>
          <w:rFonts w:hint="default" w:asciiTheme="minorAscii" w:hAnsiTheme="minorAscii"/>
          <w:lang w:val="en-US"/>
        </w:rPr>
      </w:pPr>
      <w:bookmarkStart w:id="41" w:name="_Toc31588817"/>
    </w:p>
    <w:p>
      <w:pPr>
        <w:pStyle w:val="3"/>
        <w:bidi w:val="0"/>
        <w:rPr>
          <w:rFonts w:hint="default" w:asciiTheme="minorAscii" w:hAnsiTheme="minorAscii"/>
          <w:lang w:val="en-US"/>
        </w:rPr>
      </w:pPr>
      <w:bookmarkStart w:id="42" w:name="_Toc1437926879"/>
      <w:r>
        <w:rPr>
          <w:rFonts w:hint="default" w:asciiTheme="minorAscii" w:hAnsiTheme="minorAscii"/>
          <w:lang w:val="en-US"/>
        </w:rPr>
        <w:t>4.5 U</w:t>
      </w:r>
      <w:r>
        <w:rPr>
          <w:rFonts w:hint="default" w:asciiTheme="minorAscii" w:hAnsiTheme="minorAscii"/>
        </w:rPr>
        <w:t>ser-provisioned cluster on bare metal</w:t>
      </w:r>
      <w:r>
        <w:rPr>
          <w:rFonts w:hint="default" w:asciiTheme="minorAscii" w:hAnsiTheme="minorAscii"/>
          <w:lang w:val="en-US"/>
        </w:rPr>
        <w:t xml:space="preserve"> Pre-Steps (HomeLab)</w:t>
      </w:r>
      <w:bookmarkEnd w:id="41"/>
      <w:bookmarkEnd w:id="42"/>
    </w:p>
    <w:p>
      <w:pPr>
        <w:pStyle w:val="4"/>
        <w:bidi w:val="0"/>
        <w:rPr>
          <w:rFonts w:hint="default" w:asciiTheme="minorAscii" w:hAnsiTheme="minorAscii"/>
          <w:lang w:val="en-US"/>
        </w:rPr>
      </w:pPr>
      <w:bookmarkStart w:id="43" w:name="_Toc218569143"/>
      <w:bookmarkStart w:id="44" w:name="_Toc1283187453"/>
      <w:bookmarkStart w:id="45" w:name="_Toc1015693619"/>
      <w:r>
        <w:rPr>
          <w:rFonts w:hint="default" w:asciiTheme="minorAscii" w:hAnsiTheme="minorAscii"/>
          <w:lang w:val="en-US"/>
        </w:rPr>
        <w:t xml:space="preserve">4.5.1 </w:t>
      </w:r>
      <w:bookmarkEnd w:id="43"/>
      <w:r>
        <w:rPr>
          <w:rFonts w:hint="default" w:asciiTheme="minorAscii" w:hAnsiTheme="minorAscii"/>
          <w:lang w:val="en-US"/>
        </w:rPr>
        <w:t>Download Fedora Core OS ISO Image and raw.tar.gz:</w:t>
      </w:r>
      <w:bookmarkEnd w:id="44"/>
    </w:p>
    <w:p>
      <w:pPr>
        <w:rPr>
          <w:rFonts w:hint="default" w:asciiTheme="minorAscii" w:hAnsiTheme="minorAscii"/>
          <w:lang w:val="en-US"/>
        </w:rPr>
      </w:pPr>
      <w:r>
        <w:rPr>
          <w:rFonts w:hint="default" w:asciiTheme="minorAscii" w:hAnsiTheme="minorAscii"/>
          <w:lang w:val="en-US"/>
        </w:rPr>
        <w:t>In Service Node, Download the ISO Image and the raw.tar.gz file</w:t>
      </w:r>
    </w:p>
    <w:p>
      <w:pPr>
        <w:pStyle w:val="4"/>
        <w:bidi w:val="0"/>
        <w:rPr>
          <w:rFonts w:hint="default" w:asciiTheme="minorAscii" w:hAnsiTheme="minorAscii"/>
          <w:lang w:val="en-US"/>
        </w:rPr>
      </w:pPr>
      <w:bookmarkStart w:id="46" w:name="_Toc1936683422"/>
      <w:r>
        <w:rPr>
          <w:rFonts w:hint="default" w:asciiTheme="minorAscii" w:hAnsiTheme="minorAscii"/>
          <w:lang w:val="en-US"/>
        </w:rPr>
        <w:t>4.5.2 Systems Specification:</w:t>
      </w:r>
      <w:bookmarkEnd w:id="45"/>
      <w:bookmarkEnd w:id="46"/>
    </w:p>
    <w:tbl>
      <w:tblPr>
        <w:tblStyle w:val="9"/>
        <w:tblpPr w:leftFromText="180" w:rightFromText="180" w:vertAnchor="text" w:horzAnchor="page" w:tblpX="1880" w:tblpY="237"/>
        <w:tblOverlap w:val="never"/>
        <w:tblW w:w="94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552"/>
        <w:gridCol w:w="920"/>
        <w:gridCol w:w="1348"/>
        <w:gridCol w:w="1072"/>
        <w:gridCol w:w="2625"/>
        <w:gridCol w:w="679"/>
        <w:gridCol w:w="1098"/>
        <w:gridCol w:w="113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8" w:space="0"/>
              <w:left w:val="single" w:color="000000" w:sz="8"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Sr#</w:t>
            </w:r>
          </w:p>
        </w:tc>
        <w:tc>
          <w:tcPr>
            <w:tcW w:w="92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Name</w:t>
            </w:r>
          </w:p>
        </w:tc>
        <w:tc>
          <w:tcPr>
            <w:tcW w:w="1348"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Machine Model</w:t>
            </w:r>
          </w:p>
        </w:tc>
        <w:tc>
          <w:tcPr>
            <w:tcW w:w="1072"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Purpose</w:t>
            </w:r>
          </w:p>
        </w:tc>
        <w:tc>
          <w:tcPr>
            <w:tcW w:w="2625"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Architecture</w:t>
            </w:r>
          </w:p>
        </w:tc>
        <w:tc>
          <w:tcPr>
            <w:tcW w:w="679"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lang w:val="en-US"/>
              </w:rPr>
            </w:pPr>
            <w:r>
              <w:rPr>
                <w:rFonts w:hint="default" w:eastAsia="SimSun" w:cs="Calibri" w:asciiTheme="minorAscii" w:hAnsiTheme="minorAscii"/>
                <w:b/>
                <w:bCs/>
                <w:i w:val="0"/>
                <w:iCs w:val="0"/>
                <w:color w:val="000000"/>
                <w:kern w:val="0"/>
                <w:sz w:val="14"/>
                <w:szCs w:val="14"/>
                <w:u w:val="none"/>
                <w:lang w:val="en-US" w:eastAsia="zh-CN" w:bidi="ar"/>
              </w:rPr>
              <w:t>*vCPU</w:t>
            </w:r>
          </w:p>
        </w:tc>
        <w:tc>
          <w:tcPr>
            <w:tcW w:w="1098"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**Memory</w:t>
            </w:r>
          </w:p>
        </w:tc>
        <w:tc>
          <w:tcPr>
            <w:tcW w:w="1134" w:type="dxa"/>
            <w:tcBorders>
              <w:top w:val="single" w:color="000000" w:sz="8" w:space="0"/>
              <w:left w:val="single" w:color="000000" w:sz="4" w:space="0"/>
              <w:bottom w:val="single" w:color="000000" w:sz="8"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***Storage (SSD/NVME)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6" w:hRule="atLeast"/>
        </w:trPr>
        <w:tc>
          <w:tcPr>
            <w:tcW w:w="552" w:type="dxa"/>
            <w:tcBorders>
              <w:top w:val="nil"/>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w:t>
            </w:r>
          </w:p>
        </w:tc>
        <w:tc>
          <w:tcPr>
            <w:tcW w:w="920"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NUC</w:t>
            </w:r>
          </w:p>
        </w:tc>
        <w:tc>
          <w:tcPr>
            <w:tcW w:w="1348"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NUC7i5BNH</w:t>
            </w:r>
          </w:p>
        </w:tc>
        <w:tc>
          <w:tcPr>
            <w:tcW w:w="1072"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Service</w:t>
            </w:r>
          </w:p>
        </w:tc>
        <w:tc>
          <w:tcPr>
            <w:tcW w:w="2625"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i5-7260 CPU @ 2.20GHz</w:t>
            </w:r>
          </w:p>
        </w:tc>
        <w:tc>
          <w:tcPr>
            <w:tcW w:w="679"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4vcpu</w:t>
            </w:r>
          </w:p>
        </w:tc>
        <w:tc>
          <w:tcPr>
            <w:tcW w:w="1098"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8GB DDR4</w:t>
            </w:r>
          </w:p>
        </w:tc>
        <w:tc>
          <w:tcPr>
            <w:tcW w:w="1134" w:type="dxa"/>
            <w:tcBorders>
              <w:top w:val="nil"/>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JPYXKM</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DAD600 / </w:t>
            </w:r>
            <w:r>
              <w:rPr>
                <w:rFonts w:hint="default" w:eastAsia="SimSun" w:asciiTheme="minorAscii" w:hAnsiTheme="minorAscii"/>
                <w:i w:val="0"/>
                <w:iCs w:val="0"/>
                <w:color w:val="000000"/>
                <w:kern w:val="0"/>
                <w:sz w:val="14"/>
                <w:szCs w:val="14"/>
                <w:u w:val="none"/>
                <w:lang w:val="en-US" w:eastAsia="zh-CN"/>
              </w:rPr>
              <w:t>DLL600D</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Bootstrap</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Intel N100 CPU @ </w:t>
            </w:r>
            <w:r>
              <w:rPr>
                <w:rFonts w:hint="default" w:eastAsia="SimSun" w:asciiTheme="minorAscii" w:hAnsiTheme="minorAscii"/>
                <w:i w:val="0"/>
                <w:iCs w:val="0"/>
                <w:color w:val="000000"/>
                <w:kern w:val="0"/>
                <w:sz w:val="14"/>
                <w:szCs w:val="14"/>
                <w:u w:val="none"/>
                <w:lang w:val="en-US" w:eastAsia="zh-CN"/>
              </w:rPr>
              <w:t>3.4GHz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512GB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w:t>
            </w:r>
          </w:p>
        </w:tc>
        <w:tc>
          <w:tcPr>
            <w:tcW w:w="920"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K9 Mini</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Ultra 125H @ 4.50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250GB+1TB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705 G4 35W (396)</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ryzen 5 pro 2400ge @ 3.2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DDR4</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705 G4 36W (215)</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ryzen 5 pro 2400ge @ 3.2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6</w:t>
            </w:r>
          </w:p>
        </w:tc>
        <w:tc>
          <w:tcPr>
            <w:tcW w:w="920"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K8 Plus Mini</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AMD Ryzen™ 7 8845HS @ 5.1Ghz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16vcpu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96GB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128gb +1 TB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8"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w:t>
            </w:r>
          </w:p>
        </w:tc>
        <w:tc>
          <w:tcPr>
            <w:tcW w:w="920" w:type="dxa"/>
            <w:tcBorders>
              <w:top w:val="single" w:color="000000" w:sz="4" w:space="0"/>
              <w:left w:val="single" w:color="000000" w:sz="4" w:space="0"/>
              <w:bottom w:val="single" w:color="000000" w:sz="8"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 xml:space="preserve"> K12 Mini</w:t>
            </w:r>
          </w:p>
        </w:tc>
        <w:tc>
          <w:tcPr>
            <w:tcW w:w="1072"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2625"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AMD Ryzen™ 7 H 255 @ </w:t>
            </w:r>
            <w:r>
              <w:rPr>
                <w:rFonts w:hint="default" w:eastAsia="SimSun" w:asciiTheme="minorAscii" w:hAnsiTheme="minorAscii"/>
                <w:i w:val="0"/>
                <w:iCs w:val="0"/>
                <w:color w:val="000000"/>
                <w:kern w:val="0"/>
                <w:sz w:val="14"/>
                <w:szCs w:val="14"/>
                <w:u w:val="none"/>
                <w:lang w:val="en-US" w:eastAsia="zh-CN"/>
              </w:rPr>
              <w:t>3.8 GHz</w:t>
            </w:r>
          </w:p>
        </w:tc>
        <w:tc>
          <w:tcPr>
            <w:tcW w:w="679"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16vcpu</w:t>
            </w:r>
          </w:p>
        </w:tc>
        <w:tc>
          <w:tcPr>
            <w:tcW w:w="1098"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8"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128gb +1 TB</w:t>
            </w:r>
          </w:p>
        </w:tc>
      </w:tr>
    </w:tbl>
    <w:p>
      <w:pPr>
        <w:rPr>
          <w:rFonts w:hint="default" w:asciiTheme="minorAscii" w:hAnsiTheme="minorAscii"/>
          <w:lang w:val="en-US"/>
        </w:rPr>
      </w:pPr>
    </w:p>
    <w:p>
      <w:pPr>
        <w:numPr>
          <w:ilvl w:val="0"/>
          <w:numId w:val="0"/>
        </w:numPr>
        <w:rPr>
          <w:rFonts w:hint="default" w:asciiTheme="minorAscii" w:hAnsiTheme="minorAscii"/>
          <w:sz w:val="12"/>
          <w:szCs w:val="12"/>
          <w:lang w:val="en-US"/>
        </w:rPr>
      </w:pPr>
    </w:p>
    <w:p>
      <w:pPr>
        <w:numPr>
          <w:ilvl w:val="0"/>
          <w:numId w:val="0"/>
        </w:numPr>
        <w:rPr>
          <w:rFonts w:hint="default" w:asciiTheme="minorAscii" w:hAnsiTheme="minorAscii"/>
          <w:sz w:val="12"/>
          <w:szCs w:val="12"/>
          <w:lang w:val="en-US"/>
        </w:rPr>
      </w:pPr>
    </w:p>
    <w:p>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*For CPU, use following command:</w:t>
      </w:r>
    </w:p>
    <w:p>
      <w:pPr>
        <w:numPr>
          <w:ilvl w:val="0"/>
          <w:numId w:val="0"/>
        </w:numPr>
        <w:ind w:leftChars="0" w:firstLine="120" w:firstLineChars="100"/>
        <w:rPr>
          <w:rFonts w:hint="default" w:asciiTheme="minorAscii" w:hAnsiTheme="minorAscii"/>
          <w:sz w:val="12"/>
          <w:szCs w:val="12"/>
          <w:lang w:val="en-US"/>
        </w:rPr>
      </w:pPr>
      <w:r>
        <w:rPr>
          <w:rFonts w:hint="default" w:asciiTheme="minorAscii" w:hAnsiTheme="minorAscii"/>
          <w:sz w:val="12"/>
          <w:szCs w:val="12"/>
          <w:lang w:val="en-US"/>
        </w:rPr>
        <w:t>lscpu</w:t>
      </w:r>
    </w:p>
    <w:p>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 For Memory, use following command:</w:t>
      </w:r>
    </w:p>
    <w:p>
      <w:pPr>
        <w:numPr>
          <w:ilvl w:val="0"/>
          <w:numId w:val="0"/>
        </w:numPr>
        <w:ind w:leftChars="0"/>
        <w:rPr>
          <w:rFonts w:hint="default" w:asciiTheme="minorAscii" w:hAnsiTheme="minorAscii"/>
          <w:sz w:val="12"/>
          <w:szCs w:val="12"/>
          <w:lang w:val="en-US"/>
        </w:rPr>
      </w:pPr>
      <w:r>
        <w:rPr>
          <w:rFonts w:hint="default" w:asciiTheme="minorAscii" w:hAnsiTheme="minorAscii"/>
          <w:sz w:val="12"/>
          <w:szCs w:val="12"/>
          <w:lang w:val="en-US"/>
        </w:rPr>
        <w:t>free -h</w:t>
      </w:r>
    </w:p>
    <w:p>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***For Storage, use following command:</w:t>
      </w:r>
    </w:p>
    <w:p>
      <w:pPr>
        <w:numPr>
          <w:ilvl w:val="0"/>
          <w:numId w:val="0"/>
        </w:numPr>
        <w:ind w:leftChars="0" w:firstLine="120" w:firstLineChars="100"/>
        <w:rPr>
          <w:rFonts w:hint="default" w:asciiTheme="minorAscii" w:hAnsiTheme="minorAscii"/>
          <w:sz w:val="12"/>
          <w:szCs w:val="12"/>
          <w:lang w:val="en-US"/>
        </w:rPr>
      </w:pPr>
      <w:r>
        <w:rPr>
          <w:rFonts w:hint="default" w:asciiTheme="minorAscii" w:hAnsiTheme="minorAscii"/>
          <w:sz w:val="12"/>
          <w:szCs w:val="12"/>
          <w:lang w:val="en-US"/>
        </w:rPr>
        <w:t>lsblk</w:t>
      </w:r>
    </w:p>
    <w:p>
      <w:pPr>
        <w:numPr>
          <w:ilvl w:val="0"/>
          <w:numId w:val="0"/>
        </w:numPr>
        <w:ind w:leftChars="0"/>
        <w:rPr>
          <w:rFonts w:hint="default" w:asciiTheme="minorAscii" w:hAnsiTheme="minorAscii"/>
          <w:sz w:val="12"/>
          <w:szCs w:val="12"/>
        </w:rPr>
      </w:pPr>
      <w:r>
        <w:rPr>
          <w:rFonts w:hint="default" w:asciiTheme="minorAscii" w:hAnsiTheme="minorAscii"/>
          <w:sz w:val="12"/>
          <w:szCs w:val="12"/>
          <w:lang w:val="en-US"/>
        </w:rPr>
        <w:t>****To calculateIOPS, use following command:</w:t>
      </w:r>
    </w:p>
    <w:p>
      <w:pPr>
        <w:numPr>
          <w:ilvl w:val="0"/>
          <w:numId w:val="0"/>
        </w:numPr>
        <w:ind w:leftChars="0"/>
        <w:rPr>
          <w:rFonts w:hint="default" w:asciiTheme="minorAscii" w:hAnsiTheme="minorAscii"/>
          <w:sz w:val="12"/>
          <w:szCs w:val="12"/>
        </w:rPr>
      </w:pPr>
      <w:r>
        <w:rPr>
          <w:rFonts w:hint="default" w:eastAsia="SimSun" w:cs="SimSun" w:asciiTheme="minorAscii" w:hAnsiTheme="minorAscii"/>
          <w:kern w:val="0"/>
          <w:sz w:val="12"/>
          <w:szCs w:val="12"/>
          <w:lang w:val="en-US" w:eastAsia="zh-CN" w:bidi="ar"/>
        </w:rPr>
        <w:t xml:space="preserve">sudo mkdir -p /var/tmp/fio </w:t>
      </w:r>
    </w:p>
    <w:p>
      <w:pPr>
        <w:numPr>
          <w:ilvl w:val="0"/>
          <w:numId w:val="0"/>
        </w:numPr>
        <w:ind w:leftChars="0"/>
        <w:rPr>
          <w:rFonts w:hint="default" w:eastAsia="SimSun" w:cs="SimSun" w:asciiTheme="minorAscii" w:hAnsiTheme="minorAscii"/>
          <w:kern w:val="0"/>
          <w:sz w:val="12"/>
          <w:szCs w:val="12"/>
          <w:lang w:val="en-US" w:eastAsia="zh-CN" w:bidi="ar"/>
        </w:rPr>
      </w:pPr>
      <w:r>
        <w:rPr>
          <w:rFonts w:hint="default" w:eastAsia="SimSun" w:cs="SimSun" w:asciiTheme="minorAscii" w:hAnsiTheme="minorAscii"/>
          <w:kern w:val="0"/>
          <w:sz w:val="12"/>
          <w:szCs w:val="12"/>
          <w:lang w:val="en-US" w:eastAsia="zh-CN" w:bidi="ar"/>
        </w:rPr>
        <w:t>sudo fio --name=etcd-okd-test \ --directory=/var/tmp/fio \ --rw=randwrite \ --bs=4k \ --iodepth=1 \ --numjobs=1 \ --size=5G \ --runtime=60 \ --time_based \ --direct=1 \ --ioengine=libaio \ --fsync=1 \ --group_reporting</w:t>
      </w:r>
    </w:p>
    <w:p>
      <w:pPr>
        <w:rPr>
          <w:rFonts w:hint="default"/>
          <w:lang w:val="en-US"/>
        </w:rPr>
      </w:pPr>
    </w:p>
    <w:p>
      <w:pPr>
        <w:pStyle w:val="4"/>
        <w:bidi w:val="0"/>
        <w:rPr>
          <w:rFonts w:hint="default" w:asciiTheme="minorAscii" w:hAnsiTheme="minorAscii"/>
          <w:lang w:val="en-US"/>
        </w:rPr>
      </w:pPr>
    </w:p>
    <w:p>
      <w:pPr>
        <w:pStyle w:val="4"/>
        <w:bidi w:val="0"/>
        <w:rPr>
          <w:rFonts w:hint="default" w:asciiTheme="minorAscii" w:hAnsiTheme="minorAscii"/>
          <w:lang w:val="en-US"/>
        </w:rPr>
      </w:pPr>
    </w:p>
    <w:p>
      <w:pPr>
        <w:pStyle w:val="4"/>
        <w:bidi w:val="0"/>
        <w:rPr>
          <w:rFonts w:hint="default" w:asciiTheme="minorAscii" w:hAnsiTheme="minorAscii"/>
          <w:lang w:val="en-US"/>
        </w:rPr>
      </w:pPr>
    </w:p>
    <w:p>
      <w:pPr>
        <w:pStyle w:val="4"/>
        <w:bidi w:val="0"/>
        <w:rPr>
          <w:rFonts w:hint="default" w:asciiTheme="minorAscii" w:hAnsiTheme="minorAscii"/>
          <w:lang w:val="en-US"/>
        </w:rPr>
      </w:pPr>
    </w:p>
    <w:p>
      <w:pPr>
        <w:pStyle w:val="4"/>
        <w:bidi w:val="0"/>
        <w:rPr>
          <w:rFonts w:hint="default" w:asciiTheme="minorAscii" w:hAnsiTheme="minorAscii"/>
          <w:lang w:val="en-US"/>
        </w:rPr>
      </w:pPr>
    </w:p>
    <w:p>
      <w:pPr>
        <w:pStyle w:val="4"/>
        <w:bidi w:val="0"/>
        <w:rPr>
          <w:rFonts w:hint="default" w:asciiTheme="minorAscii" w:hAnsiTheme="minorAscii"/>
          <w:lang w:val="en-US"/>
        </w:rPr>
      </w:pPr>
    </w:p>
    <w:p>
      <w:pPr>
        <w:pStyle w:val="4"/>
        <w:bidi w:val="0"/>
        <w:rPr>
          <w:rFonts w:hint="default" w:asciiTheme="minorAscii" w:hAnsiTheme="minorAscii"/>
          <w:lang w:val="en-US"/>
        </w:rPr>
      </w:pPr>
    </w:p>
    <w:p>
      <w:pPr>
        <w:pStyle w:val="4"/>
        <w:bidi w:val="0"/>
        <w:rPr>
          <w:rFonts w:hint="default" w:asciiTheme="minorAscii" w:hAnsiTheme="minorAscii"/>
          <w:lang w:val="en-US"/>
        </w:rPr>
      </w:pPr>
    </w:p>
    <w:p>
      <w:pPr>
        <w:pStyle w:val="4"/>
        <w:bidi w:val="0"/>
        <w:rPr>
          <w:rFonts w:hint="default" w:asciiTheme="minorAscii" w:hAnsiTheme="minorAscii"/>
          <w:lang w:val="en-US"/>
        </w:rPr>
      </w:pPr>
    </w:p>
    <w:p>
      <w:pPr>
        <w:pStyle w:val="4"/>
        <w:bidi w:val="0"/>
        <w:rPr>
          <w:rFonts w:hint="default" w:asciiTheme="minorAscii" w:hAnsiTheme="minorAscii"/>
          <w:lang w:val="en-US"/>
        </w:rPr>
      </w:pPr>
      <w:bookmarkStart w:id="47" w:name="_Toc1038853753"/>
      <w:r>
        <w:rPr>
          <w:rFonts w:hint="default" w:asciiTheme="minorAscii" w:hAnsiTheme="minorAscii"/>
          <w:lang w:val="en-US"/>
        </w:rPr>
        <w:t>4.5.3 Network Architecture Diagram:</w:t>
      </w:r>
      <w:bookmarkEnd w:id="47"/>
    </w:p>
    <w:p>
      <w:pPr>
        <w:bidi w:val="0"/>
        <w:rPr>
          <w:rFonts w:hint="default"/>
          <w:lang w:val="en-US"/>
        </w:rPr>
      </w:pPr>
      <w:bookmarkStart w:id="48" w:name="_Toc806698104"/>
    </w:p>
    <w:p>
      <w:pPr>
        <w:bidi w:val="0"/>
        <w:rPr>
          <w:rFonts w:hint="default"/>
          <w:lang w:val="en-US"/>
        </w:rPr>
      </w:pPr>
      <w:r>
        <w:rPr>
          <w:rFonts w:hint="default"/>
          <w:lang w:val="en-US"/>
        </w:rPr>
        <w:drawing>
          <wp:inline distT="0" distB="0" distL="114300" distR="114300">
            <wp:extent cx="5114925" cy="7915275"/>
            <wp:effectExtent l="0" t="0" r="9525" b="9525"/>
            <wp:docPr id="8" name="Picture 8" descr="Network-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Network-Diagram"/>
                    <pic:cNvPicPr>
                      <a:picLocks noChangeAspect="1"/>
                    </pic:cNvPicPr>
                  </pic:nvPicPr>
                  <pic:blipFill>
                    <a:blip r:embed="rId8"/>
                    <a:stretch>
                      <a:fillRect/>
                    </a:stretch>
                  </pic:blipFill>
                  <pic:spPr>
                    <a:xfrm>
                      <a:off x="0" y="0"/>
                      <a:ext cx="5114925" cy="7915275"/>
                    </a:xfrm>
                    <a:prstGeom prst="rect">
                      <a:avLst/>
                    </a:prstGeom>
                  </pic:spPr>
                </pic:pic>
              </a:graphicData>
            </a:graphic>
          </wp:inline>
        </w:drawing>
      </w:r>
    </w:p>
    <w:p>
      <w:pPr>
        <w:bidi w:val="0"/>
        <w:rPr>
          <w:rFonts w:hint="default"/>
          <w:lang w:val="en-US"/>
        </w:rPr>
      </w:pPr>
      <w:r>
        <w:rPr>
          <w:rFonts w:hint="default"/>
          <w:lang w:val="en-US"/>
        </w:rPr>
        <w:t xml:space="preserve">Preview at fullscale: </w:t>
      </w:r>
      <w:r>
        <w:rPr>
          <w:rFonts w:hint="default"/>
          <w:lang w:val="en-US"/>
        </w:rPr>
        <w:fldChar w:fldCharType="begin"/>
      </w:r>
      <w:r>
        <w:rPr>
          <w:rFonts w:hint="default"/>
          <w:lang w:val="en-US"/>
        </w:rPr>
        <w:instrText xml:space="preserve"> HYPERLINK "https://mrzjordan16.github.io/OKD-BareMetal-UPI/" </w:instrText>
      </w:r>
      <w:r>
        <w:rPr>
          <w:rFonts w:hint="default"/>
          <w:lang w:val="en-US"/>
        </w:rPr>
        <w:fldChar w:fldCharType="separate"/>
      </w:r>
      <w:r>
        <w:rPr>
          <w:rStyle w:val="14"/>
          <w:rFonts w:hint="default" w:asciiTheme="minorAscii" w:hAnsiTheme="minorAscii"/>
          <w:b w:val="0"/>
          <w:bCs w:val="0"/>
          <w:szCs w:val="20"/>
          <w:lang w:val="en-US"/>
        </w:rPr>
        <w:t>https://mrzjordan16.github.io/OKD-BareMetal-UPI/</w:t>
      </w:r>
      <w:r>
        <w:rPr>
          <w:rFonts w:hint="default"/>
          <w:lang w:val="en-US"/>
        </w:rPr>
        <w:fldChar w:fldCharType="end"/>
      </w:r>
      <w:r>
        <w:rPr>
          <w:rFonts w:hint="default"/>
          <w:lang w:val="en-US"/>
        </w:rPr>
        <w:tab/>
      </w:r>
    </w:p>
    <w:p>
      <w:pPr>
        <w:pStyle w:val="3"/>
        <w:bidi w:val="0"/>
        <w:rPr>
          <w:rFonts w:hint="default" w:asciiTheme="minorAscii" w:hAnsiTheme="minorAscii"/>
          <w:lang w:val="en-US"/>
        </w:rPr>
      </w:pPr>
      <w:bookmarkStart w:id="49" w:name="_Toc830502385"/>
      <w:r>
        <w:rPr>
          <w:rFonts w:hint="default" w:asciiTheme="minorAscii" w:hAnsiTheme="minorAscii"/>
          <w:lang w:val="en-US"/>
        </w:rPr>
        <w:t>4.6 U</w:t>
      </w:r>
      <w:r>
        <w:rPr>
          <w:rFonts w:hint="default" w:asciiTheme="minorAscii" w:hAnsiTheme="minorAscii"/>
        </w:rPr>
        <w:t>ser-provisioned cluster on bare metal</w:t>
      </w:r>
      <w:r>
        <w:rPr>
          <w:rFonts w:hint="default" w:asciiTheme="minorAscii" w:hAnsiTheme="minorAscii"/>
          <w:lang w:val="en-US"/>
        </w:rPr>
        <w:t xml:space="preserve"> Steps (HomeLab)</w:t>
      </w:r>
      <w:bookmarkEnd w:id="49"/>
    </w:p>
    <w:tbl>
      <w:tblPr>
        <w:tblStyle w:val="9"/>
        <w:tblW w:w="8434" w:type="dxa"/>
        <w:tblInd w:w="8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40"/>
        <w:gridCol w:w="884"/>
        <w:gridCol w:w="960"/>
        <w:gridCol w:w="920"/>
        <w:gridCol w:w="746"/>
        <w:gridCol w:w="1189"/>
        <w:gridCol w:w="2022"/>
        <w:gridCol w:w="147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240" w:type="dxa"/>
            <w:tcBorders>
              <w:top w:val="single" w:color="000000" w:sz="8" w:space="0"/>
              <w:left w:val="single" w:color="000000" w:sz="8"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w:t>
            </w:r>
          </w:p>
        </w:tc>
        <w:tc>
          <w:tcPr>
            <w:tcW w:w="884"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Name</w:t>
            </w:r>
          </w:p>
        </w:tc>
        <w:tc>
          <w:tcPr>
            <w:tcW w:w="96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Machine Model</w:t>
            </w:r>
          </w:p>
        </w:tc>
        <w:tc>
          <w:tcPr>
            <w:tcW w:w="92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Purpose</w:t>
            </w:r>
          </w:p>
        </w:tc>
        <w:tc>
          <w:tcPr>
            <w:tcW w:w="746"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Linux</w:t>
            </w:r>
          </w:p>
        </w:tc>
        <w:tc>
          <w:tcPr>
            <w:tcW w:w="1189"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IP Address</w:t>
            </w:r>
          </w:p>
        </w:tc>
        <w:tc>
          <w:tcPr>
            <w:tcW w:w="2022" w:type="dxa"/>
            <w:tcBorders>
              <w:top w:val="single" w:color="000000" w:sz="8" w:space="0"/>
              <w:left w:val="single" w:color="000000" w:sz="4" w:space="0"/>
              <w:bottom w:val="single" w:color="000000" w:sz="8"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Hostname</w:t>
            </w:r>
          </w:p>
        </w:tc>
        <w:tc>
          <w:tcPr>
            <w:tcW w:w="1473" w:type="dxa"/>
            <w:tcBorders>
              <w:top w:val="single" w:color="000000" w:sz="8" w:space="0"/>
              <w:left w:val="single" w:color="000000" w:sz="4" w:space="0"/>
              <w:bottom w:val="single" w:color="000000" w:sz="8"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eastAsia="SimSun" w:cs="Calibri" w:asciiTheme="minorAscii" w:hAnsiTheme="minorAscii"/>
                <w:b/>
                <w:bCs/>
                <w:i w:val="0"/>
                <w:iCs w:val="0"/>
                <w:color w:val="000000"/>
                <w:kern w:val="0"/>
                <w:sz w:val="14"/>
                <w:szCs w:val="14"/>
                <w:u w:val="none"/>
                <w:lang w:val="en-US" w:eastAsia="zh-CN" w:bidi="ar"/>
              </w:rPr>
            </w:pPr>
            <w:r>
              <w:rPr>
                <w:rFonts w:hint="default" w:eastAsia="SimSun" w:cs="Calibri" w:asciiTheme="minorAscii" w:hAnsiTheme="minorAscii"/>
                <w:b/>
                <w:bCs/>
                <w:i w:val="0"/>
                <w:iCs w:val="0"/>
                <w:color w:val="000000"/>
                <w:kern w:val="0"/>
                <w:sz w:val="14"/>
                <w:szCs w:val="14"/>
                <w:u w:val="none"/>
                <w:lang w:val="en-US" w:eastAsia="zh-CN" w:bidi="ar"/>
              </w:rPr>
              <w:t>MAC Address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240" w:type="dxa"/>
            <w:tcBorders>
              <w:top w:val="nil"/>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w:t>
            </w:r>
          </w:p>
        </w:tc>
        <w:tc>
          <w:tcPr>
            <w:tcW w:w="884"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NUC</w:t>
            </w:r>
          </w:p>
        </w:tc>
        <w:tc>
          <w:tcPr>
            <w:tcW w:w="960"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NUC7i5BNH</w:t>
            </w:r>
          </w:p>
        </w:tc>
        <w:tc>
          <w:tcPr>
            <w:tcW w:w="920"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Service</w:t>
            </w:r>
          </w:p>
        </w:tc>
        <w:tc>
          <w:tcPr>
            <w:tcW w:w="746"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Omarchy Linux</w:t>
            </w:r>
          </w:p>
        </w:tc>
        <w:tc>
          <w:tcPr>
            <w:tcW w:w="1189" w:type="dxa"/>
            <w:tcBorders>
              <w:top w:val="nil"/>
              <w:left w:val="single" w:color="000000" w:sz="4" w:space="0"/>
              <w:bottom w:val="single" w:color="000000" w:sz="4" w:space="0"/>
              <w:right w:val="single" w:color="000000" w:sz="4" w:space="0"/>
            </w:tcBorders>
            <w:shd w:val="clear" w:color="auto" w:fill="auto"/>
            <w:noWrap/>
            <w:vAlign w:val="center"/>
          </w:tcPr>
          <w:p>
            <w:pP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192.168.8.206</w:t>
            </w:r>
          </w:p>
          <w:p>
            <w:pP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w:t>
            </w:r>
          </w:p>
        </w:tc>
        <w:tc>
          <w:tcPr>
            <w:tcW w:w="2022" w:type="dxa"/>
            <w:tcBorders>
              <w:top w:val="nil"/>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okd.ms1.lan</w:t>
            </w:r>
          </w:p>
        </w:tc>
        <w:tc>
          <w:tcPr>
            <w:tcW w:w="1473" w:type="dxa"/>
            <w:tcBorders>
              <w:top w:val="nil"/>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EC:9A:0C:1B:17:84</w:t>
            </w:r>
          </w:p>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F4:4D:30:6F:39:A3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JPYXKM</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DAD600 / DLL600D</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Bootstrap</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10.0.0.145</w:t>
            </w:r>
          </w:p>
        </w:tc>
        <w:tc>
          <w:tcPr>
            <w:tcW w:w="20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bootstrap.okd.ms1.lan</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E0:51:D8:17:54:FC</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0"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w:t>
            </w:r>
          </w:p>
        </w:tc>
        <w:tc>
          <w:tcPr>
            <w:tcW w:w="884"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lang w:val="en-US"/>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K9 Mini</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10.0.0.150</w:t>
            </w:r>
          </w:p>
        </w:tc>
        <w:tc>
          <w:tcPr>
            <w:tcW w:w="20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control-plane.okd.ms1.lan</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84:47:09:54:7D:C9</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705 G4 35W (396)</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10.0.0.151</w:t>
            </w:r>
          </w:p>
        </w:tc>
        <w:tc>
          <w:tcPr>
            <w:tcW w:w="20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control-plane2.okd.ms1.lan</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80:E8:2C:2A:36:0D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705 G4 36W (215)</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10.0.0.152</w:t>
            </w:r>
          </w:p>
        </w:tc>
        <w:tc>
          <w:tcPr>
            <w:tcW w:w="20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control-plane</w:t>
            </w:r>
            <w:r>
              <w:rPr>
                <w:rFonts w:hint="default" w:cs="Calibri" w:asciiTheme="minorAscii" w:hAnsiTheme="minorAscii"/>
                <w:i w:val="0"/>
                <w:iCs w:val="0"/>
                <w:color w:val="000000"/>
                <w:sz w:val="14"/>
                <w:szCs w:val="14"/>
                <w:u w:val="none"/>
                <w:lang w:val="en-US"/>
              </w:rPr>
              <w:t>3</w:t>
            </w:r>
            <w:r>
              <w:rPr>
                <w:rFonts w:hint="default" w:cs="Calibri" w:asciiTheme="minorAscii" w:hAnsiTheme="minorAscii"/>
                <w:i w:val="0"/>
                <w:iCs w:val="0"/>
                <w:color w:val="000000"/>
                <w:sz w:val="14"/>
                <w:szCs w:val="14"/>
                <w:u w:val="none"/>
              </w:rPr>
              <w:t>.okd.ms1.lan</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04:0E:3C:89:12:2F</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0"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6</w:t>
            </w:r>
          </w:p>
        </w:tc>
        <w:tc>
          <w:tcPr>
            <w:tcW w:w="884"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K8 Plus Mini</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10.0.0.155</w:t>
            </w:r>
          </w:p>
        </w:tc>
        <w:tc>
          <w:tcPr>
            <w:tcW w:w="20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compute1.okd.ms1.lan</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C8:FF:BF:0F:7C:43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5" w:hRule="atLeast"/>
        </w:trPr>
        <w:tc>
          <w:tcPr>
            <w:tcW w:w="240" w:type="dxa"/>
            <w:tcBorders>
              <w:top w:val="single" w:color="000000" w:sz="4" w:space="0"/>
              <w:left w:val="single" w:color="000000" w:sz="8" w:space="0"/>
              <w:bottom w:val="single" w:color="000000" w:sz="8"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w:t>
            </w:r>
          </w:p>
        </w:tc>
        <w:tc>
          <w:tcPr>
            <w:tcW w:w="884" w:type="dxa"/>
            <w:tcBorders>
              <w:top w:val="single" w:color="000000" w:sz="4" w:space="0"/>
              <w:left w:val="single" w:color="000000" w:sz="4" w:space="0"/>
              <w:bottom w:val="single" w:color="000000" w:sz="8"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 xml:space="preserve"> </w:t>
            </w:r>
            <w:r>
              <w:rPr>
                <w:rStyle w:val="27"/>
                <w:rFonts w:hint="default" w:eastAsia="SimSun" w:asciiTheme="minorAscii" w:hAnsiTheme="minorAscii"/>
                <w:lang w:val="en-US" w:eastAsia="zh-CN" w:bidi="ar"/>
              </w:rPr>
              <w:t>K12 Mini</w:t>
            </w:r>
          </w:p>
        </w:tc>
        <w:tc>
          <w:tcPr>
            <w:tcW w:w="920"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746"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10.0.0.160</w:t>
            </w:r>
          </w:p>
        </w:tc>
        <w:tc>
          <w:tcPr>
            <w:tcW w:w="2022" w:type="dxa"/>
            <w:tcBorders>
              <w:top w:val="single" w:color="000000" w:sz="4" w:space="0"/>
              <w:left w:val="single" w:color="000000" w:sz="4" w:space="0"/>
              <w:bottom w:val="single" w:color="000000" w:sz="8"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compute</w:t>
            </w:r>
            <w:r>
              <w:rPr>
                <w:rFonts w:hint="default" w:cs="Calibri" w:asciiTheme="minorAscii" w:hAnsiTheme="minorAscii"/>
                <w:i w:val="0"/>
                <w:iCs w:val="0"/>
                <w:color w:val="000000"/>
                <w:sz w:val="14"/>
                <w:szCs w:val="14"/>
                <w:u w:val="none"/>
                <w:lang w:val="en-US"/>
              </w:rPr>
              <w:t>2</w:t>
            </w:r>
            <w:r>
              <w:rPr>
                <w:rFonts w:hint="default" w:cs="Calibri" w:asciiTheme="minorAscii" w:hAnsiTheme="minorAscii"/>
                <w:i w:val="0"/>
                <w:iCs w:val="0"/>
                <w:color w:val="000000"/>
                <w:sz w:val="14"/>
                <w:szCs w:val="14"/>
                <w:u w:val="none"/>
              </w:rPr>
              <w:t>.okd.ms1.lan</w:t>
            </w:r>
          </w:p>
        </w:tc>
        <w:tc>
          <w:tcPr>
            <w:tcW w:w="1473" w:type="dxa"/>
            <w:tcBorders>
              <w:top w:val="single" w:color="000000" w:sz="4" w:space="0"/>
              <w:left w:val="single" w:color="000000" w:sz="4" w:space="0"/>
              <w:bottom w:val="single" w:color="000000" w:sz="8"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rPr>
              <w:t>84:47:09:71:</w:t>
            </w:r>
            <w:r>
              <w:rPr>
                <w:rFonts w:hint="default" w:cs="Calibri" w:asciiTheme="minorAscii" w:hAnsiTheme="minorAscii"/>
                <w:i w:val="0"/>
                <w:iCs w:val="0"/>
                <w:color w:val="000000"/>
                <w:sz w:val="14"/>
                <w:szCs w:val="14"/>
                <w:u w:val="none"/>
                <w:lang w:val="en-US"/>
              </w:rPr>
              <w:t>F</w:t>
            </w:r>
            <w:r>
              <w:rPr>
                <w:rFonts w:hint="default" w:cs="Calibri" w:asciiTheme="minorAscii" w:hAnsiTheme="minorAscii"/>
                <w:i w:val="0"/>
                <w:iCs w:val="0"/>
                <w:color w:val="000000"/>
                <w:sz w:val="14"/>
                <w:szCs w:val="14"/>
                <w:u w:val="none"/>
              </w:rPr>
              <w:t>4:4</w:t>
            </w:r>
            <w:r>
              <w:rPr>
                <w:rFonts w:hint="default" w:cs="Calibri" w:asciiTheme="minorAscii" w:hAnsiTheme="minorAscii"/>
                <w:i w:val="0"/>
                <w:iCs w:val="0"/>
                <w:color w:val="000000"/>
                <w:sz w:val="14"/>
                <w:szCs w:val="14"/>
                <w:u w:val="none"/>
                <w:lang w:val="en-US"/>
              </w:rPr>
              <w:t>B</w:t>
            </w:r>
          </w:p>
        </w:tc>
      </w:tr>
    </w:tbl>
    <w:p>
      <w:pPr>
        <w:rPr>
          <w:rFonts w:hint="default"/>
          <w:b/>
          <w:bCs/>
          <w:lang w:val="en-US"/>
        </w:rPr>
      </w:pPr>
    </w:p>
    <w:p>
      <w:pPr>
        <w:pStyle w:val="4"/>
        <w:bidi w:val="0"/>
        <w:rPr>
          <w:rFonts w:hint="default" w:asciiTheme="minorAscii" w:hAnsiTheme="minorAscii"/>
          <w:lang w:val="en-US"/>
        </w:rPr>
      </w:pPr>
      <w:bookmarkStart w:id="50" w:name="_Toc2124035107"/>
      <w:r>
        <w:rPr>
          <w:rFonts w:hint="default" w:asciiTheme="minorAscii" w:hAnsiTheme="minorAscii"/>
          <w:lang w:val="en-US"/>
        </w:rPr>
        <w:t>4.6.1 Static IP (Service Node):</w:t>
      </w:r>
      <w:bookmarkEnd w:id="50"/>
    </w:p>
    <w:p>
      <w:pPr>
        <w:rPr>
          <w:rFonts w:hint="default"/>
          <w:lang w:val="en-US"/>
        </w:rPr>
      </w:pPr>
      <w:r>
        <w:rPr>
          <w:rFonts w:hint="default"/>
          <w:lang w:val="en-US"/>
        </w:rPr>
        <w:t xml:space="preserve">For enp0s20f0u3 Port, I have configured static ip for NIC-1 192.168.8.206 from the router DHCP Server </w:t>
      </w:r>
    </w:p>
    <w:p>
      <w:pPr>
        <w:rPr>
          <w:rFonts w:hint="default"/>
          <w:lang w:val="en-US"/>
        </w:rPr>
      </w:pPr>
    </w:p>
    <w:p>
      <w:pPr>
        <w:rPr>
          <w:rFonts w:hint="default"/>
          <w:b/>
          <w:bCs/>
          <w:lang w:val="en-US"/>
        </w:rPr>
      </w:pPr>
      <w:r>
        <w:rPr>
          <w:rFonts w:hint="default"/>
          <w:b/>
          <w:bCs/>
          <w:lang w:val="en-US"/>
        </w:rPr>
        <w:t>To Check:</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ip a</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2: enp0s20f0u3: &lt;BROADCAST,MULTICAST,UP,LOWER_UP&gt; mtu 1500 qdisc fq_codel state UNKNOWN group default qlen 1000</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 xml:space="preserve">    link/ether ec:9a:0c:1b:17:84 brd ff:ff:ff:ff:ff:ff</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 xml:space="preserve">    altname enxec9a0c1b1784</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 xml:space="preserve">    inet 192.168.8.206/24 metric 1024 brd 192.168.8.255 scope global dynamic enp0s20f0u3</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 xml:space="preserve">       valid_lft 42674sec preferred_lft 42674sec</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 xml:space="preserve">    inet6 fe80::ee9a:cff:fe1b:1784/64 scope link proto kernel_ll</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 xml:space="preserve">       valid_lft forever preferred_lft forever</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w:t>
      </w:r>
    </w:p>
    <w:p>
      <w:pPr>
        <w:numPr>
          <w:ilvl w:val="0"/>
          <w:numId w:val="6"/>
        </w:numPr>
        <w:rPr>
          <w:rFonts w:hint="default"/>
          <w:b/>
          <w:bCs/>
          <w:lang w:val="en-US"/>
        </w:rPr>
      </w:pPr>
      <w:r>
        <w:rPr>
          <w:rFonts w:hint="default"/>
          <w:b/>
          <w:bCs/>
          <w:lang w:val="en-US"/>
        </w:rPr>
        <w:t>Check Status of Interface</w:t>
      </w:r>
    </w:p>
    <w:p>
      <w:pPr>
        <w:rPr>
          <w:rFonts w:hint="default"/>
          <w:lang w:val="en-US"/>
        </w:rPr>
      </w:pPr>
    </w:p>
    <w:p>
      <w:pPr>
        <w:rPr>
          <w:rFonts w:hint="default"/>
          <w:lang w:val="en-US"/>
        </w:rPr>
      </w:pPr>
      <w:r>
        <w:rPr>
          <w:rFonts w:hint="default"/>
          <w:i/>
          <w:iCs/>
          <w:color w:val="70AD47" w:themeColor="accent6"/>
          <w:lang w:val="en-US"/>
          <w14:textFill>
            <w14:solidFill>
              <w14:schemeClr w14:val="accent6"/>
            </w14:solidFill>
          </w14:textFill>
        </w:rPr>
        <w:t xml:space="preserve">networkctl status </w:t>
      </w:r>
      <w:r>
        <w:rPr>
          <w:rFonts w:hint="default"/>
          <w:b/>
          <w:bCs/>
          <w:i/>
          <w:iCs/>
          <w:color w:val="70AD47" w:themeColor="accent6"/>
          <w:lang w:val="en-US"/>
          <w14:textFill>
            <w14:solidFill>
              <w14:schemeClr w14:val="accent6"/>
            </w14:solidFill>
          </w14:textFill>
        </w:rPr>
        <w:t>eno1</w:t>
      </w:r>
    </w:p>
    <w:p>
      <w:pPr>
        <w:numPr>
          <w:ilvl w:val="0"/>
          <w:numId w:val="6"/>
        </w:numPr>
        <w:ind w:left="0" w:leftChars="0" w:firstLine="0" w:firstLineChars="0"/>
        <w:rPr>
          <w:rFonts w:hint="default"/>
          <w:b/>
          <w:bCs/>
          <w:lang w:val="en-US"/>
        </w:rPr>
      </w:pPr>
      <w:r>
        <w:rPr>
          <w:rFonts w:hint="default"/>
          <w:b/>
          <w:bCs/>
          <w:lang w:val="en-US"/>
        </w:rPr>
        <w:t>If Offline / Degraded, then edit the network file</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[Match]</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Matching with "Type=ether" causes issues with containers because it also matches virtual Ethernet interfaces (veth*).</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See https://bugs.archlinux.org/task/70892</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Instead match by globbing the network interface name.</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#Name=en*</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#Name=eth*</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Name=</w:t>
      </w:r>
      <w:r>
        <w:rPr>
          <w:rFonts w:hint="default"/>
          <w:b/>
          <w:bCs/>
          <w:i/>
          <w:iCs/>
          <w:color w:val="70AD47" w:themeColor="accent6"/>
          <w:lang w:val="en-US"/>
          <w14:textFill>
            <w14:solidFill>
              <w14:schemeClr w14:val="accent6"/>
            </w14:solidFill>
          </w14:textFill>
        </w:rPr>
        <w:t>eno1</w:t>
      </w:r>
    </w:p>
    <w:p>
      <w:pPr>
        <w:rPr>
          <w:rFonts w:hint="default"/>
          <w:i/>
          <w:iCs/>
          <w:color w:val="70AD47" w:themeColor="accent6"/>
          <w:lang w:val="en-US"/>
          <w14:textFill>
            <w14:solidFill>
              <w14:schemeClr w14:val="accent6"/>
            </w14:solidFill>
          </w14:textFill>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[Link]</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RequiredForOnline=routable</w:t>
      </w:r>
    </w:p>
    <w:p>
      <w:pPr>
        <w:rPr>
          <w:rFonts w:hint="default"/>
          <w:i/>
          <w:iCs/>
          <w:color w:val="70AD47" w:themeColor="accent6"/>
          <w:lang w:val="en-US"/>
          <w14:textFill>
            <w14:solidFill>
              <w14:schemeClr w14:val="accent6"/>
            </w14:solidFill>
          </w14:textFill>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[Network]</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#DHCP=yes</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#MulticastDNS=yes</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Address=10.0.0.1/24</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DNS=10.0.0.1</w:t>
      </w:r>
    </w:p>
    <w:p>
      <w:pPr>
        <w:rPr>
          <w:rFonts w:hint="default"/>
          <w:i/>
          <w:iCs/>
          <w:color w:val="70AD47" w:themeColor="accent6"/>
          <w:lang w:val="en-US"/>
          <w14:textFill>
            <w14:solidFill>
              <w14:schemeClr w14:val="accent6"/>
            </w14:solidFill>
          </w14:textFill>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systemd-networkd does not set per-interface-type default route metrics</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https://github.com/systemd/systemd/issues/17698</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Explicitly set route metric, so that Ethernet is preferred over Wi-Fi and Wi-Fi is preferred over mobile broadband.</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Use values from NetworkManager. From nm_device_get_route_metric_default in</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https://gitlab.freedesktop.org/NetworkManager/NetworkManager/-/blob/main/src/core/devices/nm-device.c</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[DHCPv4]</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RouteMetric=100</w:t>
      </w:r>
    </w:p>
    <w:p>
      <w:pPr>
        <w:rPr>
          <w:rFonts w:hint="default"/>
          <w:i/>
          <w:iCs/>
          <w:color w:val="70AD47" w:themeColor="accent6"/>
          <w:lang w:val="en-US"/>
          <w14:textFill>
            <w14:solidFill>
              <w14:schemeClr w14:val="accent6"/>
            </w14:solidFill>
          </w14:textFill>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[IPv6AcceptRA]</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RouteMetric=100</w:t>
      </w:r>
    </w:p>
    <w:p>
      <w:pPr>
        <w:rPr>
          <w:rFonts w:hint="default"/>
          <w:lang w:val="en-US"/>
        </w:rPr>
      </w:pPr>
    </w:p>
    <w:p>
      <w:pPr>
        <w:numPr>
          <w:ilvl w:val="0"/>
          <w:numId w:val="6"/>
        </w:numPr>
        <w:ind w:left="0" w:leftChars="0" w:firstLine="0" w:firstLineChars="0"/>
        <w:rPr>
          <w:rFonts w:hint="default"/>
          <w:b/>
          <w:bCs/>
          <w:lang w:val="en-US"/>
        </w:rPr>
      </w:pPr>
      <w:r>
        <w:rPr>
          <w:rFonts w:hint="default"/>
          <w:b/>
          <w:bCs/>
          <w:lang w:val="en-US"/>
        </w:rPr>
        <w:t>Enable networkd</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systemctl enable --now systemd-networkd</w:t>
      </w:r>
    </w:p>
    <w:p>
      <w:pPr>
        <w:rPr>
          <w:rFonts w:hint="default"/>
          <w:lang w:val="en-US"/>
        </w:rPr>
      </w:pPr>
    </w:p>
    <w:p>
      <w:pPr>
        <w:numPr>
          <w:ilvl w:val="0"/>
          <w:numId w:val="6"/>
        </w:numPr>
        <w:ind w:left="0" w:leftChars="0" w:firstLine="0" w:firstLineChars="0"/>
        <w:rPr>
          <w:rFonts w:hint="default"/>
          <w:b/>
          <w:bCs/>
          <w:lang w:val="en-US"/>
        </w:rPr>
      </w:pPr>
      <w:r>
        <w:rPr>
          <w:rFonts w:hint="default"/>
          <w:b/>
          <w:bCs/>
          <w:lang w:val="en-US"/>
        </w:rPr>
        <w:t>Check and if Service Found,Disable NetworkManager (Optional but recommended)</w:t>
      </w:r>
    </w:p>
    <w:p>
      <w:pPr>
        <w:rPr>
          <w:rFonts w:hint="default"/>
          <w:lang w:val="en-US"/>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systemctl status NetworkManager</w:t>
      </w:r>
    </w:p>
    <w:p>
      <w:pPr>
        <w:rPr>
          <w:rFonts w:hint="default"/>
          <w:lang w:val="en-US"/>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systemctl disable NetworkManager</w:t>
      </w:r>
    </w:p>
    <w:p>
      <w:pPr>
        <w:rPr>
          <w:rFonts w:hint="default"/>
          <w:lang w:val="en-US"/>
        </w:rPr>
      </w:pPr>
    </w:p>
    <w:p>
      <w:pPr>
        <w:numPr>
          <w:ilvl w:val="0"/>
          <w:numId w:val="6"/>
        </w:numPr>
        <w:ind w:left="0" w:leftChars="0" w:firstLine="0" w:firstLineChars="0"/>
        <w:rPr>
          <w:rFonts w:hint="default"/>
          <w:b/>
          <w:bCs/>
          <w:lang w:val="en-US"/>
        </w:rPr>
      </w:pPr>
      <w:r>
        <w:rPr>
          <w:rFonts w:hint="default"/>
          <w:b/>
          <w:bCs/>
          <w:lang w:val="en-US"/>
        </w:rPr>
        <w:t>Check and if Service Not Started,Enable Systemd Networkd</w:t>
      </w:r>
    </w:p>
    <w:p>
      <w:pPr>
        <w:rPr>
          <w:rFonts w:hint="default"/>
          <w:lang w:val="en-US"/>
        </w:rPr>
      </w:pPr>
    </w:p>
    <w:p>
      <w:pPr>
        <w:rPr>
          <w:rFonts w:hint="default"/>
          <w:b/>
          <w:bCs/>
          <w:lang w:val="en-US"/>
        </w:rPr>
      </w:pPr>
      <w:r>
        <w:rPr>
          <w:rFonts w:hint="default"/>
          <w:b/>
          <w:bCs/>
          <w:lang w:val="en-US"/>
        </w:rPr>
        <w:t>Check if Active or not by following command:</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systemctl is-active systemd-networkd</w:t>
      </w:r>
    </w:p>
    <w:p>
      <w:pPr>
        <w:rPr>
          <w:rFonts w:hint="default"/>
          <w:lang w:val="en-US"/>
        </w:rPr>
      </w:pPr>
    </w:p>
    <w:p>
      <w:pPr>
        <w:rPr>
          <w:rFonts w:hint="default"/>
          <w:b/>
          <w:bCs/>
          <w:lang w:val="en-US"/>
        </w:rPr>
      </w:pPr>
      <w:r>
        <w:rPr>
          <w:rFonts w:hint="default"/>
          <w:b/>
          <w:bCs/>
          <w:lang w:val="en-US"/>
        </w:rPr>
        <w:t>Start by following command:</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systemctl enable --now systemd-networkd</w:t>
      </w:r>
    </w:p>
    <w:p>
      <w:pPr>
        <w:rPr>
          <w:rFonts w:hint="default"/>
          <w:lang w:val="en-US"/>
        </w:rPr>
      </w:pPr>
    </w:p>
    <w:p>
      <w:pPr>
        <w:rPr>
          <w:rFonts w:hint="default"/>
          <w:b/>
          <w:bCs/>
          <w:lang w:val="en-US"/>
        </w:rPr>
      </w:pPr>
      <w:r>
        <w:rPr>
          <w:rFonts w:hint="default"/>
          <w:b/>
          <w:bCs/>
          <w:lang w:val="en-US"/>
        </w:rPr>
        <w:t>restart by following command:</w:t>
      </w:r>
    </w:p>
    <w:p>
      <w:pPr>
        <w:rPr>
          <w:rFonts w:hint="default"/>
          <w:lang w:val="en-US"/>
        </w:rPr>
      </w:pPr>
      <w:r>
        <w:rPr>
          <w:rFonts w:hint="default"/>
          <w:lang w:val="en-US"/>
        </w:rPr>
        <w:t>sudo systemctl restart systemd-networkd</w:t>
      </w:r>
    </w:p>
    <w:p>
      <w:pPr>
        <w:rPr>
          <w:rFonts w:hint="default"/>
          <w:lang w:val="en-US"/>
        </w:rPr>
      </w:pPr>
    </w:p>
    <w:p>
      <w:pPr>
        <w:numPr>
          <w:ilvl w:val="0"/>
          <w:numId w:val="6"/>
        </w:numPr>
        <w:ind w:left="0" w:leftChars="0" w:firstLine="0" w:firstLineChars="0"/>
        <w:rPr>
          <w:rFonts w:hint="default"/>
          <w:b/>
          <w:bCs/>
          <w:lang w:val="en-US"/>
        </w:rPr>
      </w:pPr>
      <w:r>
        <w:rPr>
          <w:rFonts w:hint="default"/>
          <w:b/>
          <w:bCs/>
          <w:lang w:val="en-US"/>
        </w:rPr>
        <w:t>Check Status</w:t>
      </w:r>
    </w:p>
    <w:p>
      <w:pPr>
        <w:numPr>
          <w:numId w:val="0"/>
        </w:num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networkctl status eno1</w:t>
      </w:r>
    </w:p>
    <w:p>
      <w:pPr>
        <w:numPr>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3: eno1</w:t>
      </w:r>
    </w:p>
    <w:p>
      <w:pPr>
        <w:numPr>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Link File: /usr/lib/systemd/network/99-default.link</w:t>
      </w:r>
    </w:p>
    <w:p>
      <w:pPr>
        <w:numPr>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Network File: /etc/systemd/network/20-ethernet.network</w:t>
      </w:r>
    </w:p>
    <w:p>
      <w:pPr>
        <w:numPr>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State: routable (configured)</w:t>
      </w:r>
    </w:p>
    <w:p>
      <w:pPr>
        <w:numPr>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Online state: online</w:t>
      </w:r>
    </w:p>
    <w:p>
      <w:pPr>
        <w:numPr>
          <w:numId w:val="0"/>
        </w:numPr>
        <w:rPr>
          <w:rFonts w:hint="default"/>
          <w:i w:val="0"/>
          <w:iCs w:val="0"/>
          <w:color w:val="70AD47" w:themeColor="accent6"/>
          <w:lang w:val="en-US"/>
          <w14:textFill>
            <w14:solidFill>
              <w14:schemeClr w14:val="accent6"/>
            </w14:solidFill>
          </w14:textFill>
        </w:rPr>
      </w:pPr>
    </w:p>
    <w:p>
      <w:pPr>
        <w:numPr>
          <w:numId w:val="0"/>
        </w:num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ip a</w:t>
      </w:r>
    </w:p>
    <w:p>
      <w:pPr>
        <w:numPr>
          <w:numId w:val="0"/>
        </w:numPr>
        <w:rPr>
          <w:rFonts w:hint="default"/>
          <w:i w:val="0"/>
          <w:iCs w:val="0"/>
          <w:color w:val="70AD47" w:themeColor="accent6"/>
          <w:lang w:val="en-US"/>
          <w14:textFill>
            <w14:solidFill>
              <w14:schemeClr w14:val="accent6"/>
            </w14:solidFill>
          </w14:textFill>
        </w:rPr>
      </w:pPr>
      <w:r>
        <w:rPr>
          <w:rFonts w:hint="default"/>
          <w:i w:val="0"/>
          <w:iCs w:val="0"/>
          <w:color w:val="70AD47" w:themeColor="accent6"/>
          <w:lang w:val="en-US"/>
          <w14:textFill>
            <w14:solidFill>
              <w14:schemeClr w14:val="accent6"/>
            </w14:solidFill>
          </w14:textFill>
        </w:rPr>
        <w:t>...</w:t>
      </w:r>
    </w:p>
    <w:p>
      <w:pPr>
        <w:numPr>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3: eno1: &lt;BROADCAST,MULTICAST,UP,LOWER_UP&gt; mtu 1500 qdisc fq_codel state UP group default qlen 1000</w:t>
      </w:r>
    </w:p>
    <w:p>
      <w:pPr>
        <w:numPr>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link/ether f4:4d:30:6f:39:a3 brd ff:ff:ff:ff:ff:ff</w:t>
      </w:r>
    </w:p>
    <w:p>
      <w:pPr>
        <w:numPr>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altname enp0s31f6</w:t>
      </w:r>
    </w:p>
    <w:p>
      <w:pPr>
        <w:numPr>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altname enxf44d306f39a3</w:t>
      </w:r>
    </w:p>
    <w:p>
      <w:pPr>
        <w:numPr>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inet 10.0.0.1/24 brd 10.0.0.255 scope global eno1</w:t>
      </w:r>
    </w:p>
    <w:p>
      <w:pPr>
        <w:numPr>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valid_lft forever preferred_lft forever</w:t>
      </w:r>
    </w:p>
    <w:p>
      <w:pPr>
        <w:numPr>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inet6 fe80::f64d:30ff:fe6f:39a3/64 scope link proto kernel_ll</w:t>
      </w:r>
    </w:p>
    <w:p>
      <w:pPr>
        <w:numPr>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valid_lft forever preferred_lft forever</w:t>
      </w:r>
    </w:p>
    <w:p>
      <w:pPr>
        <w:numPr>
          <w:numId w:val="0"/>
        </w:numPr>
        <w:rPr>
          <w:rFonts w:hint="default"/>
          <w:i w:val="0"/>
          <w:iCs w:val="0"/>
          <w:color w:val="70AD47" w:themeColor="accent6"/>
          <w:lang w:val="en-US"/>
          <w14:textFill>
            <w14:solidFill>
              <w14:schemeClr w14:val="accent6"/>
            </w14:solidFill>
          </w14:textFill>
        </w:rPr>
      </w:pPr>
      <w:r>
        <w:rPr>
          <w:rFonts w:hint="default"/>
          <w:i w:val="0"/>
          <w:iCs w:val="0"/>
          <w:color w:val="70AD47" w:themeColor="accent6"/>
          <w:lang w:val="en-US"/>
          <w14:textFill>
            <w14:solidFill>
              <w14:schemeClr w14:val="accent6"/>
            </w14:solidFill>
          </w14:textFill>
        </w:rPr>
        <w:t>...</w:t>
      </w:r>
    </w:p>
    <w:p>
      <w:pPr>
        <w:rPr>
          <w:rFonts w:hint="default"/>
          <w:lang w:val="en-US"/>
        </w:rPr>
      </w:pPr>
    </w:p>
    <w:p>
      <w:pPr>
        <w:pStyle w:val="4"/>
        <w:bidi w:val="0"/>
        <w:rPr>
          <w:rFonts w:hint="default"/>
          <w:lang w:val="en-US"/>
        </w:rPr>
      </w:pPr>
      <w:bookmarkStart w:id="51" w:name="_Toc1526880086"/>
      <w:r>
        <w:rPr>
          <w:rFonts w:hint="default" w:asciiTheme="minorAscii" w:hAnsiTheme="minorAscii"/>
          <w:lang w:val="en-US"/>
        </w:rPr>
        <w:t>4.6.2 DNS Setup:</w:t>
      </w:r>
      <w:bookmarkEnd w:id="48"/>
      <w:bookmarkEnd w:id="51"/>
    </w:p>
    <w:p>
      <w:pPr>
        <w:rPr>
          <w:rFonts w:hint="default" w:asciiTheme="minorAscii" w:hAnsiTheme="minorAscii"/>
          <w:b/>
          <w:bCs/>
          <w:lang w:val="en-US"/>
        </w:rPr>
      </w:pPr>
      <w:r>
        <w:rPr>
          <w:rFonts w:hint="default" w:asciiTheme="minorAscii" w:hAnsiTheme="minorAscii"/>
          <w:b/>
          <w:bCs/>
          <w:lang w:val="en-US"/>
        </w:rPr>
        <w:t>1) Install DNS on service machine (Arch Linux)</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bind -y</w:t>
      </w:r>
    </w:p>
    <w:p>
      <w:pPr>
        <w:rPr>
          <w:rFonts w:hint="default" w:asciiTheme="minorAscii" w:hAnsiTheme="minorAscii"/>
          <w:color w:val="70AD47" w:themeColor="accent6"/>
          <w:lang w:val="en-US"/>
          <w14:textFill>
            <w14:solidFill>
              <w14:schemeClr w14:val="accent6"/>
            </w14:solidFill>
          </w14:textFill>
        </w:rPr>
      </w:pPr>
    </w:p>
    <w:p>
      <w:pPr>
        <w:numPr>
          <w:ilvl w:val="0"/>
          <w:numId w:val="7"/>
        </w:numPr>
        <w:rPr>
          <w:rFonts w:hint="default" w:asciiTheme="minorAscii" w:hAnsiTheme="minorAscii"/>
          <w:b/>
          <w:bCs/>
          <w:lang w:val="en-US"/>
        </w:rPr>
      </w:pPr>
      <w:r>
        <w:rPr>
          <w:rFonts w:hint="default" w:asciiTheme="minorAscii" w:hAnsiTheme="minorAscii"/>
          <w:b/>
          <w:bCs/>
          <w:lang w:val="en-US"/>
        </w:rPr>
        <w:t xml:space="preserve">Take backup of </w:t>
      </w:r>
      <w:r>
        <w:rPr>
          <w:rFonts w:hint="default" w:asciiTheme="minorAscii" w:hAnsiTheme="minorAscii"/>
          <w:b/>
          <w:bCs/>
          <w:lang w:val="en-US" w:eastAsia="zh-CN"/>
        </w:rPr>
        <w:t>main DNS configuration file</w:t>
      </w:r>
    </w:p>
    <w:p>
      <w:pPr>
        <w:rPr>
          <w:rFonts w:hint="default" w:asciiTheme="minorAscii" w:hAnsiTheme="minorAscii"/>
          <w:color w:val="70AD47" w:themeColor="accent6"/>
          <w:lang w:val="en-US"/>
          <w14:textFill>
            <w14:solidFill>
              <w14:schemeClr w14:val="accent6"/>
            </w14:solidFill>
          </w14:textFill>
        </w:rPr>
      </w:pPr>
    </w:p>
    <w:p>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/etc/named.conf /etc/named.conf-original!</w:t>
      </w:r>
    </w:p>
    <w:p>
      <w:pPr>
        <w:rPr>
          <w:rFonts w:hint="default" w:asciiTheme="minorAscii" w:hAnsiTheme="minorAscii"/>
          <w:i/>
          <w:iCs/>
          <w:color w:val="70AD47" w:themeColor="accent6"/>
          <w:lang w:val="en-US" w:eastAsia="zh-CN"/>
          <w14:textFill>
            <w14:solidFill>
              <w14:schemeClr w14:val="accent6"/>
            </w14:solidFill>
          </w14:textFill>
        </w:rPr>
      </w:pPr>
    </w:p>
    <w:p>
      <w:pPr>
        <w:numPr>
          <w:ilvl w:val="0"/>
          <w:numId w:val="7"/>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make modification of ip and copy the file named.conf</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scripts/arch-linux-service/DNS-Server/named.conf /etc/named.conf</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chown root:named /etc/named.conf</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chmod 640 /etc/named.conf</w:t>
      </w:r>
    </w:p>
    <w:p>
      <w:pPr>
        <w:numPr>
          <w:ilvl w:val="0"/>
          <w:numId w:val="0"/>
        </w:numPr>
        <w:ind w:leftChars="0"/>
        <w:rPr>
          <w:rFonts w:hint="default" w:asciiTheme="minorAscii" w:hAnsiTheme="minorAscii"/>
          <w:i/>
          <w:iCs/>
          <w:color w:val="auto"/>
          <w:lang w:val="en-US" w:eastAsia="zh-CN"/>
        </w:rPr>
      </w:pPr>
    </w:p>
    <w:p>
      <w:pPr>
        <w:numPr>
          <w:ilvl w:val="0"/>
          <w:numId w:val="7"/>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Check for Syntax Error</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named-checkconf</w:t>
      </w:r>
    </w:p>
    <w:p>
      <w:pPr>
        <w:numPr>
          <w:ilvl w:val="0"/>
          <w:numId w:val="0"/>
        </w:numPr>
        <w:ind w:leftChars="0"/>
        <w:rPr>
          <w:rFonts w:hint="default" w:asciiTheme="minorAscii" w:hAnsiTheme="minorAscii"/>
          <w:i/>
          <w:iCs/>
          <w:color w:val="auto"/>
          <w:lang w:val="en-US" w:eastAsia="zh-CN"/>
        </w:rPr>
      </w:pPr>
    </w:p>
    <w:p>
      <w:pPr>
        <w:numPr>
          <w:ilvl w:val="0"/>
          <w:numId w:val="7"/>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Create the required directory for logs with appropriate permission and ownership</w:t>
      </w:r>
    </w:p>
    <w:p>
      <w:pPr>
        <w:numPr>
          <w:ilvl w:val="0"/>
          <w:numId w:val="0"/>
        </w:numPr>
        <w:ind w:leftChars="0"/>
        <w:rPr>
          <w:rFonts w:hint="default" w:asciiTheme="minorAscii" w:hAnsiTheme="minorAscii"/>
          <w:i/>
          <w:iCs/>
          <w:color w:val="auto"/>
          <w:lang w:val="en-US" w:eastAsia="zh-CN"/>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mkdir /var/named/log/</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chown named:named /var/named/log/</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chmod 700 /var/named/log/</w:t>
      </w:r>
    </w:p>
    <w:p>
      <w:pPr>
        <w:numPr>
          <w:ilvl w:val="0"/>
          <w:numId w:val="0"/>
        </w:numPr>
        <w:spacing w:line="240" w:lineRule="auto"/>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restorecon -RFv /var/named/log/ #Only used for Rhel/Fedora/Rocky/Alma</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7"/>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Define Forward Zone</w:t>
      </w:r>
    </w:p>
    <w:p>
      <w:pPr>
        <w:numPr>
          <w:ilvl w:val="0"/>
          <w:numId w:val="0"/>
        </w:numPr>
        <w:ind w:leftChars="0"/>
        <w:rPr>
          <w:rFonts w:hint="default" w:asciiTheme="minorAscii" w:hAnsiTheme="minorAscii"/>
          <w:b w:val="0"/>
          <w:bCs w:val="0"/>
          <w:i w:val="0"/>
          <w:iCs w:val="0"/>
          <w:color w:val="auto"/>
          <w:lang w:val="en-US" w:eastAsia="zh-CN"/>
        </w:rPr>
      </w:pPr>
      <w:r>
        <w:rPr>
          <w:rFonts w:hint="default" w:asciiTheme="minorAscii" w:hAnsiTheme="minorAscii"/>
          <w:b w:val="0"/>
          <w:bCs w:val="0"/>
          <w:i w:val="0"/>
          <w:iCs w:val="0"/>
          <w:color w:val="auto"/>
          <w:lang w:val="en-US" w:eastAsia="zh-CN"/>
        </w:rPr>
        <w:t>change Ip address in okd.ms1.lan.zone file and then copy it to /var/named/</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scripts/arch-linux-service/DNS-Server/okd.ms1.lan.zone /var/named/</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7"/>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Define Reverse Zone</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scripts/arch-linux-service/DNS-Server/0.0.10.in-addr.arpa.zone /var/named/</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pPr>
        <w:numPr>
          <w:ilvl w:val="0"/>
          <w:numId w:val="7"/>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Set Permission</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chown root:named /var/named/okd.ms1.lan.zone </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chown root:named /var/named/0.0.10.in-addr.arpa.zone </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chmod 640 /var/named/okd.ms1.lan.zone </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chmod 640 /var/named/0.0.10.in-addr.arpa.zone </w:t>
      </w:r>
    </w:p>
    <w:p>
      <w:pPr>
        <w:numPr>
          <w:ilvl w:val="0"/>
          <w:numId w:val="0"/>
        </w:numPr>
        <w:rPr>
          <w:rFonts w:hint="default" w:asciiTheme="minorAscii" w:hAnsiTheme="minorAscii"/>
          <w:i w:val="0"/>
          <w:iCs w:val="0"/>
          <w:color w:val="auto"/>
          <w:lang w:val="en-US" w:eastAsia="zh-CN"/>
        </w:rPr>
      </w:pPr>
    </w:p>
    <w:p>
      <w:pPr>
        <w:numPr>
          <w:ilvl w:val="0"/>
          <w:numId w:val="0"/>
        </w:numPr>
        <w:rPr>
          <w:rFonts w:hint="default" w:asciiTheme="minorAscii" w:hAnsiTheme="minorAscii"/>
          <w:i w:val="0"/>
          <w:iCs w:val="0"/>
          <w:color w:val="auto"/>
          <w:lang w:val="en-US" w:eastAsia="zh-CN"/>
        </w:rPr>
      </w:pPr>
      <w:r>
        <w:rPr>
          <w:rFonts w:hint="default" w:asciiTheme="minorAscii" w:hAnsiTheme="minorAscii"/>
          <w:i w:val="0"/>
          <w:iCs w:val="0"/>
          <w:color w:val="auto"/>
          <w:lang w:val="en-US" w:eastAsia="zh-CN"/>
        </w:rPr>
        <w:t>Run named-checkzone file for any errors.</w:t>
      </w:r>
    </w:p>
    <w:p>
      <w:pPr>
        <w:numPr>
          <w:ilvl w:val="0"/>
          <w:numId w:val="0"/>
        </w:numPr>
        <w:rPr>
          <w:rFonts w:hint="default" w:asciiTheme="minorAscii" w:hAnsiTheme="minorAscii"/>
          <w:i w:val="0"/>
          <w:iCs w:val="0"/>
          <w:color w:val="auto"/>
          <w:lang w:val="en-US" w:eastAsia="zh-CN"/>
        </w:rPr>
      </w:pP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named-checkzone okd.ms1.lan /var/named/okd.ms1.lan.zone</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named-checkzone 0.0.10.in-addr.arpa /var/named/0.0.10.in-addr.arpa.zone</w:t>
      </w:r>
    </w:p>
    <w:p>
      <w:pPr>
        <w:numPr>
          <w:ilvl w:val="0"/>
          <w:numId w:val="0"/>
        </w:numPr>
        <w:rPr>
          <w:rFonts w:hint="default" w:asciiTheme="minorAscii" w:hAnsiTheme="minorAscii"/>
          <w:i w:val="0"/>
          <w:iCs w:val="0"/>
          <w:color w:val="auto"/>
          <w:lang w:val="en-US" w:eastAsia="zh-CN"/>
        </w:rPr>
      </w:pPr>
    </w:p>
    <w:p>
      <w:pPr>
        <w:numPr>
          <w:ilvl w:val="0"/>
          <w:numId w:val="7"/>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Start Service</w:t>
      </w:r>
    </w:p>
    <w:p>
      <w:pPr>
        <w:numPr>
          <w:ilvl w:val="0"/>
          <w:numId w:val="0"/>
        </w:numPr>
        <w:ind w:leftChars="0"/>
        <w:rPr>
          <w:rFonts w:hint="default" w:asciiTheme="minorAscii" w:hAnsiTheme="minorAscii"/>
          <w:i/>
          <w:iCs/>
          <w:color w:val="auto"/>
          <w:lang w:val="en-US" w:eastAsia="zh-CN"/>
        </w:rPr>
      </w:pPr>
      <w:r>
        <w:rPr>
          <w:rFonts w:hint="default" w:asciiTheme="minorAscii" w:hAnsiTheme="minorAscii"/>
          <w:i/>
          <w:iCs/>
          <w:color w:val="auto"/>
          <w:lang w:val="en-US" w:eastAsia="zh-CN"/>
        </w:rPr>
        <w:t>Start and enable the service persistently</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enable --now named</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status named.service</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7"/>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Check DNS Resolution</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A ns1.okd.ms1.lan</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A api.okd.ms1.lan</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@localhost A api.okd.ms1.lan</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-x 10.0.0.100</w:t>
      </w:r>
    </w:p>
    <w:p>
      <w:pPr>
        <w:numPr>
          <w:ilvl w:val="0"/>
          <w:numId w:val="0"/>
        </w:numPr>
        <w:ind w:leftChars="0"/>
        <w:rPr>
          <w:rFonts w:hint="default" w:asciiTheme="minorAscii" w:hAnsiTheme="minorAscii"/>
          <w:i/>
          <w:iCs/>
          <w:color w:val="auto"/>
          <w:lang w:val="en-US" w:eastAsia="zh-CN"/>
        </w:rPr>
      </w:pPr>
    </w:p>
    <w:p>
      <w:pPr>
        <w:numPr>
          <w:ilvl w:val="0"/>
          <w:numId w:val="7"/>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dns</w:t>
      </w:r>
    </w:p>
    <w:p>
      <w:pPr>
        <w:pStyle w:val="4"/>
        <w:bidi w:val="0"/>
        <w:rPr>
          <w:rFonts w:hint="default" w:asciiTheme="minorAscii" w:hAnsiTheme="minorAscii"/>
          <w:lang w:val="en-US"/>
        </w:rPr>
      </w:pPr>
      <w:bookmarkStart w:id="52" w:name="_Toc28855836"/>
      <w:r>
        <w:rPr>
          <w:rFonts w:hint="default" w:asciiTheme="minorAscii" w:hAnsiTheme="minorAscii"/>
          <w:lang w:val="en-US"/>
        </w:rPr>
        <w:t>4.6.2 DHCP Server Setup (Service Node):</w:t>
      </w:r>
      <w:bookmarkEnd w:id="52"/>
    </w:p>
    <w:p>
      <w:pPr>
        <w:rPr>
          <w:rFonts w:hint="default"/>
          <w:b/>
          <w:bCs/>
          <w:lang w:val="en-US"/>
        </w:rPr>
      </w:pPr>
      <w:r>
        <w:rPr>
          <w:rFonts w:hint="default"/>
          <w:b/>
          <w:bCs/>
          <w:lang w:val="en-US"/>
        </w:rPr>
        <w:t>1) Install DHCP Server on service machine (Arch Linux):</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pacman -S dhcp</w:t>
      </w:r>
    </w:p>
    <w:p>
      <w:pPr>
        <w:rPr>
          <w:rFonts w:hint="default"/>
          <w:lang w:val="en-US"/>
        </w:rPr>
      </w:pPr>
    </w:p>
    <w:p>
      <w:pPr>
        <w:numPr>
          <w:ilvl w:val="0"/>
          <w:numId w:val="8"/>
        </w:numPr>
        <w:rPr>
          <w:rFonts w:hint="default"/>
          <w:b/>
          <w:bCs/>
          <w:lang w:val="en-US"/>
        </w:rPr>
      </w:pPr>
      <w:r>
        <w:rPr>
          <w:rFonts w:hint="default"/>
          <w:b/>
          <w:bCs/>
          <w:lang w:val="en-US"/>
        </w:rPr>
        <w:t>Copy dhcpd.conf configuration</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scripts/arch-linux-service/DHCP-Server/dhcpd.conf /etc/dhcpd.conf</w:t>
      </w:r>
    </w:p>
    <w:p>
      <w:pPr>
        <w:rPr>
          <w:rFonts w:hint="default"/>
          <w:lang w:val="en-US"/>
        </w:rPr>
      </w:pPr>
    </w:p>
    <w:p>
      <w:pPr>
        <w:numPr>
          <w:ilvl w:val="0"/>
          <w:numId w:val="8"/>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w:t>
      </w:r>
    </w:p>
    <w:p>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67/udp</w:t>
      </w:r>
    </w:p>
    <w:p>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68/udp</w:t>
      </w:r>
    </w:p>
    <w:p>
      <w:pPr>
        <w:rPr>
          <w:rFonts w:hint="default"/>
          <w:lang w:val="en-US"/>
        </w:rPr>
      </w:pPr>
    </w:p>
    <w:p>
      <w:pPr>
        <w:numPr>
          <w:ilvl w:val="0"/>
          <w:numId w:val="8"/>
        </w:numPr>
        <w:ind w:left="0" w:leftChars="0" w:firstLine="0" w:firstLineChars="0"/>
        <w:rPr>
          <w:rFonts w:hint="default"/>
          <w:b/>
          <w:bCs/>
          <w:lang w:val="en-US"/>
        </w:rPr>
      </w:pPr>
      <w:r>
        <w:rPr>
          <w:rFonts w:hint="default"/>
          <w:b/>
          <w:bCs/>
          <w:lang w:val="en-US"/>
        </w:rPr>
        <w:t>Enable and Start the Service:</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systemctl enable --now dhcpd4.service</w:t>
      </w:r>
    </w:p>
    <w:p>
      <w:pPr>
        <w:rPr>
          <w:rFonts w:hint="default"/>
          <w:lang w:val="en-US"/>
        </w:rPr>
      </w:pPr>
    </w:p>
    <w:p>
      <w:pPr>
        <w:numPr>
          <w:ilvl w:val="0"/>
          <w:numId w:val="8"/>
        </w:numPr>
        <w:ind w:left="0" w:leftChars="0" w:firstLine="0" w:firstLineChars="0"/>
        <w:rPr>
          <w:rFonts w:hint="default"/>
          <w:b/>
          <w:bCs/>
          <w:lang w:val="en-US"/>
        </w:rPr>
      </w:pPr>
      <w:r>
        <w:rPr>
          <w:rFonts w:hint="default"/>
          <w:b/>
          <w:bCs/>
          <w:lang w:val="en-US"/>
        </w:rPr>
        <w:t>Verify Status:</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systemctl status dhcpd4.service</w:t>
      </w:r>
    </w:p>
    <w:p>
      <w:pPr>
        <w:rPr>
          <w:rFonts w:hint="default"/>
          <w:lang w:val="en-US"/>
        </w:rPr>
      </w:pPr>
    </w:p>
    <w:p>
      <w:pPr>
        <w:pStyle w:val="4"/>
        <w:bidi w:val="0"/>
        <w:rPr>
          <w:rFonts w:hint="default" w:asciiTheme="minorAscii" w:hAnsiTheme="minorAscii"/>
          <w:lang w:val="en-US"/>
        </w:rPr>
      </w:pPr>
      <w:bookmarkStart w:id="53" w:name="_Toc455842186"/>
      <w:r>
        <w:rPr>
          <w:rFonts w:hint="default" w:asciiTheme="minorAscii" w:hAnsiTheme="minorAscii"/>
          <w:lang w:val="en-US"/>
        </w:rPr>
        <w:t>4.6.3 HAProxy Setup:</w:t>
      </w:r>
      <w:bookmarkEnd w:id="53"/>
    </w:p>
    <w:p>
      <w:pPr>
        <w:rPr>
          <w:rFonts w:hint="default" w:asciiTheme="minorAscii" w:hAnsiTheme="minorAscii"/>
          <w:b/>
          <w:bCs/>
          <w:lang w:val="en-US"/>
        </w:rPr>
      </w:pPr>
      <w:r>
        <w:rPr>
          <w:rFonts w:hint="default" w:asciiTheme="minorAscii" w:hAnsiTheme="minorAscii"/>
          <w:b/>
          <w:bCs/>
          <w:lang w:val="en-US"/>
        </w:rPr>
        <w:t>1) Install HAProxy on service machine (Arch Linux)</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haproxy -y</w:t>
      </w:r>
    </w:p>
    <w:p>
      <w:pPr>
        <w:rPr>
          <w:rFonts w:hint="default" w:asciiTheme="minorAscii" w:hAnsiTheme="minorAscii"/>
          <w:i/>
          <w:iCs/>
          <w:color w:val="70AD47" w:themeColor="accent6"/>
          <w:lang w:val="en-US"/>
          <w14:textFill>
            <w14:solidFill>
              <w14:schemeClr w14:val="accent6"/>
            </w14:solidFill>
          </w14:textFill>
        </w:rPr>
      </w:pPr>
    </w:p>
    <w:p>
      <w:pPr>
        <w:numPr>
          <w:ilvl w:val="0"/>
          <w:numId w:val="9"/>
        </w:numPr>
        <w:ind w:left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make modification of ip and copy the file named.conf</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scripts/arch-linux-service/HAProxy/haproxy.cfg /etc/haproxy/</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chown root:named /etc/haproxy/haproxy.cfg</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chmod 640 /etc/haproxy/haproxy.cfg</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9"/>
        </w:numPr>
        <w:ind w:left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proto tcp to any port 6443,22623,443,80</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reload</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 verbose</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9"/>
        </w:numPr>
        <w:ind w:left="0" w:leftChars="0" w:firstLine="0" w:firstLineChars="0"/>
        <w:rPr>
          <w:rFonts w:hint="default" w:asciiTheme="minorAscii" w:hAnsiTheme="minorAscii"/>
          <w:i/>
          <w:iCs/>
          <w:color w:val="auto"/>
          <w:lang w:val="en-US" w:eastAsia="zh-CN"/>
        </w:rPr>
      </w:pPr>
      <w:r>
        <w:rPr>
          <w:rFonts w:hint="default" w:asciiTheme="minorAscii" w:hAnsiTheme="minorAscii"/>
          <w:b/>
          <w:bCs/>
          <w:i/>
          <w:iCs/>
          <w:color w:val="auto"/>
          <w:lang w:val="en-US" w:eastAsia="zh-CN"/>
        </w:rPr>
        <w:t>Test</w:t>
      </w:r>
    </w:p>
    <w:p>
      <w:pPr>
        <w:numPr>
          <w:numId w:val="0"/>
        </w:numPr>
        <w:rPr>
          <w:rFonts w:hint="default" w:asciiTheme="minorAscii" w:hAnsiTheme="minorAscii"/>
          <w:i w:val="0"/>
          <w:iCs w:val="0"/>
          <w:color w:val="auto"/>
          <w:lang w:val="en-US" w:eastAsia="zh-CN"/>
        </w:rPr>
      </w:pPr>
      <w:r>
        <w:rPr>
          <w:rFonts w:hint="default" w:asciiTheme="minorAscii" w:hAnsiTheme="minorAscii"/>
          <w:i w:val="0"/>
          <w:iCs w:val="0"/>
          <w:color w:val="auto"/>
          <w:lang w:val="en-US" w:eastAsia="zh-CN"/>
        </w:rPr>
        <w:t>Before proceeding with further steps make sure to verify all DNS are resolvable.</w:t>
      </w:r>
    </w:p>
    <w:p>
      <w:pPr>
        <w:numPr>
          <w:numId w:val="0"/>
        </w:numPr>
        <w:rPr>
          <w:rFonts w:hint="default" w:asciiTheme="minorAscii" w:hAnsiTheme="minorAscii"/>
          <w:i/>
          <w:iCs/>
          <w:color w:val="70AD47" w:themeColor="accent6"/>
          <w:lang w:val="en-US" w:eastAsia="zh-CN"/>
          <w14:textFill>
            <w14:solidFill>
              <w14:schemeClr w14:val="accent6"/>
            </w14:solidFill>
          </w14:textFill>
        </w:rPr>
      </w:pPr>
    </w:p>
    <w:p>
      <w:pPr>
        <w:rPr>
          <w:rFonts w:hint="default"/>
          <w:i/>
          <w:iCs/>
          <w:color w:val="70AD47" w:themeColor="accent6"/>
          <w:lang w:val="en-US"/>
          <w14:textFill>
            <w14:solidFill>
              <w14:schemeClr w14:val="accent6"/>
            </w14:solidFill>
          </w14:textFill>
        </w:rPr>
      </w:pPr>
      <w:r>
        <w:rPr>
          <w:rFonts w:hint="default"/>
          <w:i w:val="0"/>
          <w:iCs w:val="0"/>
          <w:color w:val="auto"/>
          <w:lang w:val="en-US"/>
        </w:rPr>
        <w:t>Command:</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10.0.0.100 api.okd.ms1.lan</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10.0.0.100 api-int.okd.ms1.lan</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10.0.0.100 console-openshift-console.apps.okd.ms1.la</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10.0.0.100 someapp.apps.okd.ms1.lan</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10.0.0.145 bootstrap.okd.ms1.lan</w:t>
      </w:r>
    </w:p>
    <w:p>
      <w:pPr>
        <w:rPr>
          <w:rFonts w:hint="default"/>
          <w:i/>
          <w:iCs/>
          <w:color w:val="70AD47" w:themeColor="accent6"/>
          <w:lang w:val="en-US"/>
          <w14:textFill>
            <w14:solidFill>
              <w14:schemeClr w14:val="accent6"/>
            </w14:solidFill>
          </w14:textFill>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10.0.0.100 -x 10.0.0.145</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10.0.0.100 -x 10.0.0.150</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10.0.0.100 -x 10.0.0.151</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10.0.0.100 -x 10.0.0.152</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10.0.0.100 -x 10.0.0.155</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10.0.0.100 -x 10.0.0.160</w:t>
      </w:r>
    </w:p>
    <w:p>
      <w:pPr>
        <w:rPr>
          <w:rFonts w:hint="default"/>
          <w:i/>
          <w:iCs/>
          <w:color w:val="70AD47" w:themeColor="accent6"/>
          <w:lang w:val="en-US"/>
          <w14:textFill>
            <w14:solidFill>
              <w14:schemeClr w14:val="accent6"/>
            </w14:solidFill>
          </w14:textFill>
        </w:rPr>
      </w:pPr>
    </w:p>
    <w:p>
      <w:pPr>
        <w:rPr>
          <w:rFonts w:hint="default"/>
          <w:i w:val="0"/>
          <w:iCs w:val="0"/>
          <w:color w:val="auto"/>
          <w:lang w:val="en-US"/>
        </w:rPr>
      </w:pPr>
      <w:r>
        <w:rPr>
          <w:rFonts w:hint="default"/>
          <w:i w:val="0"/>
          <w:iCs w:val="0"/>
          <w:color w:val="auto"/>
          <w:lang w:val="en-US"/>
        </w:rPr>
        <w:t>Output:</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api.okd.ms1.lan.        6125    IN      A       10.0.0.100</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api-int.okd.ms1.lan.    6125    IN      A       10.0.0.100</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someapp.apps.okd.ms1.lan. 6125  IN      A       10.0.0.100</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bootstrap.okd.ms1.lan.  6126    IN      A       10.0.0.145</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145.0.0.10.in-addr.arpa. 6135   IN      PTR     bootstrap.okd.ms1.lan.</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150.0.0.10.in-addr.arpa. 6135   IN      PTR     control-plane1.okd.ms1.lan.</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151.0.0.10.in-addr.arpa. 6135   IN      PTR     control-plane2.okd.ms1.lan.</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152.0.0.10.in-addr.arpa. 6135   IN      PTR     control-plane3.okd.ms1.lan.</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155.0.0.10.in-addr.arpa. 6135   IN      PTR     compute1.okd.ms1.lan.</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160.0.0.10.in-addr.arpa. 6135   IN      PTR     compute2.okd.ms1.lan.</w:t>
      </w:r>
    </w:p>
    <w:p>
      <w:pPr>
        <w:pStyle w:val="4"/>
        <w:bidi w:val="0"/>
        <w:rPr>
          <w:rFonts w:hint="default" w:asciiTheme="minorAscii" w:hAnsiTheme="minorAscii"/>
          <w:lang w:val="en-US"/>
        </w:rPr>
      </w:pPr>
      <w:bookmarkStart w:id="54" w:name="_Toc1221377871"/>
      <w:r>
        <w:rPr>
          <w:rFonts w:hint="default" w:asciiTheme="minorAscii" w:hAnsiTheme="minorAscii"/>
          <w:lang w:val="en-US"/>
        </w:rPr>
        <w:t>4.6.4 Apache Web Server:</w:t>
      </w:r>
      <w:bookmarkEnd w:id="54"/>
    </w:p>
    <w:p>
      <w:pPr>
        <w:rPr>
          <w:rFonts w:hint="default" w:asciiTheme="minorAscii" w:hAnsiTheme="minorAscii"/>
          <w:b/>
          <w:bCs/>
          <w:lang w:val="en-US"/>
        </w:rPr>
      </w:pPr>
      <w:r>
        <w:rPr>
          <w:rFonts w:hint="default" w:asciiTheme="minorAscii" w:hAnsiTheme="minorAscii"/>
          <w:b/>
          <w:bCs/>
          <w:lang w:val="en-US"/>
        </w:rPr>
        <w:t>1) Install Apache Web Server on service machine (Arch Linux)</w:t>
      </w:r>
    </w:p>
    <w:p>
      <w:pPr>
        <w:rPr>
          <w:rFonts w:hint="default"/>
          <w:lang w:val="en-US"/>
        </w:rPr>
      </w:pPr>
    </w:p>
    <w:p>
      <w:pPr>
        <w:rPr>
          <w:rFonts w:hint="default"/>
          <w:color w:val="70AD47" w:themeColor="accent6"/>
          <w:lang w:val="en-US"/>
          <w14:textFill>
            <w14:solidFill>
              <w14:schemeClr w14:val="accent6"/>
            </w14:solidFill>
          </w14:textFill>
        </w:rPr>
      </w:pPr>
      <w:r>
        <w:rPr>
          <w:rFonts w:hint="default"/>
          <w:color w:val="70AD47" w:themeColor="accent6"/>
          <w:lang w:val="en-US"/>
          <w14:textFill>
            <w14:solidFill>
              <w14:schemeClr w14:val="accent6"/>
            </w14:solidFill>
          </w14:textFill>
        </w:rPr>
        <w:t>sudo pacman -Syu apache</w:t>
      </w:r>
    </w:p>
    <w:p>
      <w:pPr>
        <w:rPr>
          <w:rFonts w:hint="default"/>
          <w:lang w:val="en-US"/>
        </w:rPr>
      </w:pPr>
    </w:p>
    <w:p>
      <w:pPr>
        <w:numPr>
          <w:ilvl w:val="0"/>
          <w:numId w:val="10"/>
        </w:numPr>
        <w:rPr>
          <w:rFonts w:hint="default"/>
          <w:lang w:val="en-US"/>
        </w:rPr>
      </w:pPr>
      <w:r>
        <w:rPr>
          <w:rFonts w:hint="default"/>
          <w:lang w:val="en-US"/>
        </w:rPr>
        <w:t>change default listen port to 8080 in httpd.conf</w:t>
      </w:r>
    </w:p>
    <w:p>
      <w:pPr>
        <w:numPr>
          <w:numId w:val="0"/>
        </w:numPr>
        <w:rPr>
          <w:rFonts w:hint="default"/>
          <w:lang w:val="en-US"/>
        </w:rPr>
      </w:pPr>
    </w:p>
    <w:p>
      <w:pPr>
        <w:numPr>
          <w:numId w:val="0"/>
        </w:num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sed -i 's/Listen 80/Listen 0.0.0.0:8080/' /etc/httpd/conf/httpd.conf</w:t>
      </w:r>
    </w:p>
    <w:p>
      <w:pPr>
        <w:numPr>
          <w:numId w:val="0"/>
        </w:numPr>
        <w:rPr>
          <w:rFonts w:hint="default"/>
          <w:lang w:val="en-US"/>
        </w:rPr>
      </w:pPr>
    </w:p>
    <w:p>
      <w:pPr>
        <w:numPr>
          <w:ilvl w:val="0"/>
          <w:numId w:val="10"/>
        </w:numPr>
        <w:ind w:left="0" w:leftChars="0" w:firstLine="0" w:firstLineChars="0"/>
        <w:rPr>
          <w:rFonts w:hint="default"/>
          <w:lang w:val="en-US"/>
        </w:rPr>
      </w:pPr>
      <w:r>
        <w:rPr>
          <w:rFonts w:hint="default"/>
          <w:lang w:val="en-US"/>
        </w:rPr>
        <w:t>enable and start the service</w:t>
      </w:r>
    </w:p>
    <w:p>
      <w:pPr>
        <w:numPr>
          <w:numId w:val="0"/>
        </w:numPr>
        <w:ind w:leftChars="0"/>
        <w:rPr>
          <w:rFonts w:hint="default"/>
          <w:color w:val="70AD47" w:themeColor="accent6"/>
          <w:u w:val="none"/>
          <w:lang w:val="en-US"/>
          <w14:textFill>
            <w14:solidFill>
              <w14:schemeClr w14:val="accent6"/>
            </w14:solidFill>
          </w14:textFill>
        </w:rPr>
      </w:pPr>
      <w:r>
        <w:rPr>
          <w:rFonts w:hint="default"/>
          <w:color w:val="70AD47" w:themeColor="accent6"/>
          <w:u w:val="none"/>
          <w:lang w:val="en-US"/>
          <w14:textFill>
            <w14:solidFill>
              <w14:schemeClr w14:val="accent6"/>
            </w14:solidFill>
          </w14:textFill>
        </w:rPr>
        <w:t>systemctl enable httpd</w:t>
      </w:r>
    </w:p>
    <w:p>
      <w:pPr>
        <w:numPr>
          <w:numId w:val="0"/>
        </w:numPr>
        <w:ind w:leftChars="0"/>
        <w:rPr>
          <w:rFonts w:hint="default"/>
          <w:color w:val="70AD47" w:themeColor="accent6"/>
          <w:u w:val="none"/>
          <w:lang w:val="en-US"/>
          <w14:textFill>
            <w14:solidFill>
              <w14:schemeClr w14:val="accent6"/>
            </w14:solidFill>
          </w14:textFill>
        </w:rPr>
      </w:pPr>
      <w:r>
        <w:rPr>
          <w:rFonts w:hint="default"/>
          <w:color w:val="70AD47" w:themeColor="accent6"/>
          <w:u w:val="none"/>
          <w:lang w:val="en-US"/>
          <w14:textFill>
            <w14:solidFill>
              <w14:schemeClr w14:val="accent6"/>
            </w14:solidFill>
          </w14:textFill>
        </w:rPr>
        <w:t>systemctl start httpd</w:t>
      </w:r>
    </w:p>
    <w:p>
      <w:pPr>
        <w:numPr>
          <w:numId w:val="0"/>
        </w:numPr>
        <w:ind w:leftChars="0"/>
        <w:rPr>
          <w:rFonts w:hint="default"/>
          <w:color w:val="70AD47" w:themeColor="accent6"/>
          <w:u w:val="none"/>
          <w:lang w:val="en-US"/>
          <w14:textFill>
            <w14:solidFill>
              <w14:schemeClr w14:val="accent6"/>
            </w14:solidFill>
          </w14:textFill>
        </w:rPr>
      </w:pPr>
      <w:r>
        <w:rPr>
          <w:rFonts w:hint="default"/>
          <w:color w:val="70AD47" w:themeColor="accent6"/>
          <w:u w:val="none"/>
          <w:lang w:val="en-US"/>
          <w14:textFill>
            <w14:solidFill>
              <w14:schemeClr w14:val="accent6"/>
            </w14:solidFill>
          </w14:textFill>
        </w:rPr>
        <w:t>systemctl status httpd</w:t>
      </w:r>
    </w:p>
    <w:p>
      <w:pPr>
        <w:numPr>
          <w:numId w:val="0"/>
        </w:numPr>
        <w:ind w:leftChars="0"/>
        <w:rPr>
          <w:rFonts w:hint="default"/>
          <w:color w:val="70AD47" w:themeColor="accent6"/>
          <w:u w:val="none"/>
          <w:lang w:val="en-US"/>
          <w14:textFill>
            <w14:solidFill>
              <w14:schemeClr w14:val="accent6"/>
            </w14:solidFill>
          </w14:textFill>
        </w:rPr>
      </w:pPr>
    </w:p>
    <w:p>
      <w:pPr>
        <w:numPr>
          <w:ilvl w:val="0"/>
          <w:numId w:val="10"/>
        </w:numPr>
        <w:ind w:left="0" w:leftChars="0" w:firstLine="0" w:firstLineChars="0"/>
        <w:rPr>
          <w:rFonts w:hint="default"/>
          <w:color w:val="auto"/>
          <w:u w:val="none"/>
          <w:lang w:val="en-US"/>
        </w:rPr>
      </w:pPr>
      <w:r>
        <w:rPr>
          <w:rFonts w:hint="default"/>
          <w:color w:val="auto"/>
          <w:u w:val="none"/>
          <w:lang w:val="en-US"/>
        </w:rPr>
        <w:t>test</w:t>
      </w:r>
    </w:p>
    <w:p>
      <w:pPr>
        <w:numPr>
          <w:numId w:val="0"/>
        </w:numPr>
        <w:rPr>
          <w:rFonts w:hint="default"/>
          <w:i/>
          <w:iCs/>
          <w:color w:val="70AD47" w:themeColor="accent6"/>
          <w:u w:val="none"/>
          <w:lang w:val="en-US"/>
          <w14:textFill>
            <w14:solidFill>
              <w14:schemeClr w14:val="accent6"/>
            </w14:solidFill>
          </w14:textFill>
        </w:rPr>
      </w:pPr>
      <w:r>
        <w:rPr>
          <w:rFonts w:hint="default"/>
          <w:i/>
          <w:iCs/>
          <w:color w:val="70AD47" w:themeColor="accent6"/>
          <w:u w:val="none"/>
          <w:lang w:val="en-US"/>
          <w14:textFill>
            <w14:solidFill>
              <w14:schemeClr w14:val="accent6"/>
            </w14:solidFill>
          </w14:textFill>
        </w:rPr>
        <w:t>curl http://localhost:8080</w:t>
      </w:r>
    </w:p>
    <w:p>
      <w:pPr>
        <w:rPr>
          <w:rFonts w:hint="default"/>
          <w:lang w:val="en-US"/>
        </w:rPr>
      </w:pPr>
    </w:p>
    <w:p>
      <w:pPr>
        <w:pStyle w:val="4"/>
        <w:bidi w:val="0"/>
        <w:rPr>
          <w:rFonts w:hint="default" w:asciiTheme="minorAscii" w:hAnsiTheme="minorAscii"/>
          <w:lang w:val="en-US"/>
        </w:rPr>
      </w:pPr>
      <w:bookmarkStart w:id="55" w:name="_Toc1325924561"/>
      <w:r>
        <w:rPr>
          <w:rFonts w:hint="default" w:asciiTheme="minorAscii" w:hAnsiTheme="minorAscii"/>
          <w:lang w:val="en-US"/>
        </w:rPr>
        <w:t>4.6.5 NFS Server:</w:t>
      </w:r>
      <w:bookmarkEnd w:id="55"/>
    </w:p>
    <w:p>
      <w:pPr>
        <w:rPr>
          <w:rFonts w:hint="default"/>
          <w:lang w:val="en-US"/>
        </w:rPr>
      </w:pPr>
      <w:r>
        <w:rPr>
          <w:rFonts w:hint="default"/>
          <w:lang w:val="en-US"/>
        </w:rPr>
        <w:t>sudo pacman -Syu nfs-utils</w:t>
      </w:r>
    </w:p>
    <w:p>
      <w:pPr>
        <w:rPr>
          <w:rFonts w:hint="default"/>
          <w:lang w:val="en-US"/>
        </w:rPr>
      </w:pPr>
      <w:r>
        <w:rPr>
          <w:rFonts w:hint="default"/>
          <w:lang w:val="en-US"/>
        </w:rPr>
        <w:t>pacman -Qs nfs-utils</w:t>
      </w: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lang w:val="en-US"/>
        </w:rPr>
        <w:t>sudo mkdir -p /shares/registry</w:t>
      </w:r>
    </w:p>
    <w:p>
      <w:pPr>
        <w:rPr>
          <w:rFonts w:hint="default" w:asciiTheme="minorAscii" w:hAnsiTheme="minorAscii"/>
          <w:lang w:val="en-US"/>
        </w:rPr>
      </w:pPr>
      <w:r>
        <w:rPr>
          <w:rFonts w:hint="default" w:asciiTheme="minorAscii" w:hAnsiTheme="minorAscii"/>
          <w:lang w:val="en-US"/>
        </w:rPr>
        <w:t>sudo chown nobody:nobody /shares/registry</w:t>
      </w:r>
    </w:p>
    <w:p>
      <w:pPr>
        <w:rPr>
          <w:rFonts w:hint="default" w:asciiTheme="minorAscii" w:hAnsiTheme="minorAscii"/>
          <w:lang w:val="en-US"/>
        </w:rPr>
      </w:pPr>
      <w:r>
        <w:rPr>
          <w:rFonts w:hint="default" w:asciiTheme="minorAscii" w:hAnsiTheme="minorAscii"/>
          <w:lang w:val="en-US"/>
        </w:rPr>
        <w:t>sudo chmod 755 /shares/registry</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lang w:val="en-US"/>
        </w:rPr>
        <w:t>echo “/shares/registry 10.0.0.0/24(rw,sync,no_subtree_check,root_squash,no_wdelay)” &gt; /etc/exports</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lang w:val="en-US"/>
        </w:rPr>
        <w:t>exportfs -rv</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lang w:val="en-US"/>
        </w:rPr>
        <w:t xml:space="preserve">sudo systemctl enable --now rpcbind nfs-server </w:t>
      </w:r>
    </w:p>
    <w:p>
      <w:pPr>
        <w:rPr>
          <w:rFonts w:hint="default" w:asciiTheme="minorAscii" w:hAnsiTheme="minorAscii"/>
          <w:lang w:val="en-US"/>
        </w:rPr>
      </w:pPr>
      <w:r>
        <w:rPr>
          <w:rFonts w:hint="default" w:asciiTheme="minorAscii" w:hAnsiTheme="minorAscii"/>
          <w:lang w:val="en-US"/>
        </w:rPr>
        <w:t>sudo systemctl start rpcbind nfs-server nfs-mountd</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lang w:val="en-US"/>
        </w:rPr>
        <w:t>systemctl status nfs-server</w:t>
      </w:r>
    </w:p>
    <w:p>
      <w:pPr>
        <w:rPr>
          <w:rFonts w:hint="default" w:asciiTheme="minorAscii" w:hAnsiTheme="minorAscii"/>
          <w:lang w:val="en-US"/>
        </w:rPr>
      </w:pPr>
    </w:p>
    <w:p>
      <w:pPr>
        <w:pStyle w:val="4"/>
        <w:bidi w:val="0"/>
        <w:rPr>
          <w:rFonts w:hint="default"/>
          <w:lang w:val="en-US"/>
        </w:rPr>
      </w:pPr>
      <w:bookmarkStart w:id="56" w:name="_Toc550642099"/>
      <w:r>
        <w:rPr>
          <w:rFonts w:hint="default" w:asciiTheme="minorAscii" w:hAnsiTheme="minorAscii"/>
          <w:lang w:val="en-US"/>
        </w:rPr>
        <w:t>4.6.6 : OC Installer and OC Client</w:t>
      </w:r>
      <w:bookmarkEnd w:id="56"/>
    </w:p>
    <w:p>
      <w:pPr>
        <w:pStyle w:val="4"/>
        <w:bidi w:val="0"/>
        <w:rPr>
          <w:rFonts w:hint="default" w:asciiTheme="minorAscii" w:hAnsiTheme="minorAscii"/>
          <w:lang w:val="en-US"/>
        </w:rPr>
      </w:pPr>
      <w:bookmarkStart w:id="57" w:name="_Toc653826826"/>
      <w:r>
        <w:rPr>
          <w:rFonts w:hint="default" w:asciiTheme="minorAscii" w:hAnsiTheme="minorAscii"/>
          <w:lang w:val="en-US"/>
        </w:rPr>
        <w:t>4.6.7 Boot Fedora Core using PXE Booting:</w:t>
      </w:r>
      <w:bookmarkEnd w:id="57"/>
    </w:p>
    <w:p>
      <w:pPr>
        <w:pStyle w:val="4"/>
        <w:bidi w:val="0"/>
        <w:rPr>
          <w:rFonts w:hint="default"/>
          <w:lang w:val="en-US"/>
        </w:rPr>
      </w:pPr>
      <w:bookmarkStart w:id="58" w:name="_Toc467469175"/>
      <w:r>
        <w:rPr>
          <w:rFonts w:hint="default" w:asciiTheme="minorAscii" w:hAnsiTheme="minorAscii"/>
          <w:lang w:val="en-US"/>
        </w:rPr>
        <w:t>4.6.8 Boostrap Service:</w:t>
      </w:r>
      <w:bookmarkEnd w:id="58"/>
    </w:p>
    <w:p>
      <w:pPr>
        <w:pStyle w:val="3"/>
        <w:bidi w:val="0"/>
        <w:rPr>
          <w:rFonts w:hint="default" w:asciiTheme="minorAscii" w:hAnsiTheme="minorAscii"/>
          <w:lang w:val="en-US"/>
        </w:rPr>
      </w:pPr>
    </w:p>
    <w:p>
      <w:pPr>
        <w:pStyle w:val="3"/>
        <w:bidi w:val="0"/>
        <w:rPr>
          <w:rFonts w:hint="default" w:asciiTheme="minorAscii" w:hAnsiTheme="minorAscii"/>
          <w:lang w:val="en-US"/>
        </w:rPr>
      </w:pPr>
      <w:bookmarkStart w:id="59" w:name="_Toc619508880"/>
      <w:r>
        <w:rPr>
          <w:rFonts w:hint="default" w:asciiTheme="minorAscii" w:hAnsiTheme="minorAscii"/>
          <w:lang w:val="en-US"/>
        </w:rPr>
        <w:t>4.7 U</w:t>
      </w:r>
      <w:r>
        <w:rPr>
          <w:rFonts w:hint="default" w:asciiTheme="minorAscii" w:hAnsiTheme="minorAscii"/>
        </w:rPr>
        <w:t>ser-provisioned cluster on bare metal</w:t>
      </w:r>
      <w:r>
        <w:rPr>
          <w:rFonts w:hint="default" w:asciiTheme="minorAscii" w:hAnsiTheme="minorAscii"/>
          <w:lang w:val="en-US"/>
        </w:rPr>
        <w:t xml:space="preserve"> Post-Steps (HomeLab)</w:t>
      </w:r>
      <w:bookmarkEnd w:id="59"/>
    </w:p>
    <w:p>
      <w:pPr>
        <w:pStyle w:val="4"/>
        <w:bidi w:val="0"/>
        <w:rPr>
          <w:rFonts w:hint="default"/>
          <w:lang w:val="en-US"/>
        </w:rPr>
      </w:pPr>
      <w:bookmarkStart w:id="60" w:name="_Toc1405919924"/>
      <w:r>
        <w:rPr>
          <w:rFonts w:hint="default" w:asciiTheme="minorAscii" w:hAnsiTheme="minorAscii"/>
          <w:lang w:val="en-US"/>
        </w:rPr>
        <w:t>4.7.1 Approve Certification Signing Request:</w:t>
      </w:r>
      <w:bookmarkEnd w:id="60"/>
    </w:p>
    <w:p>
      <w:pPr>
        <w:pStyle w:val="4"/>
        <w:bidi w:val="0"/>
        <w:rPr>
          <w:rFonts w:hint="default" w:asciiTheme="minorAscii" w:hAnsiTheme="minorAscii"/>
          <w:lang w:val="en-US"/>
        </w:rPr>
      </w:pPr>
      <w:bookmarkStart w:id="61" w:name="_Toc508973355"/>
      <w:r>
        <w:rPr>
          <w:rFonts w:hint="default" w:asciiTheme="minorAscii" w:hAnsiTheme="minorAscii"/>
          <w:lang w:val="en-US"/>
        </w:rPr>
        <w:t>4.7.2 Configure Registry:</w:t>
      </w:r>
      <w:bookmarkEnd w:id="61"/>
    </w:p>
    <w:p>
      <w:pPr>
        <w:pStyle w:val="4"/>
        <w:bidi w:val="0"/>
        <w:rPr>
          <w:rFonts w:hint="default"/>
          <w:lang w:val="en-US"/>
        </w:rPr>
      </w:pPr>
      <w:bookmarkStart w:id="62" w:name="_Toc1566757317"/>
      <w:r>
        <w:rPr>
          <w:rFonts w:hint="default" w:asciiTheme="minorAscii" w:hAnsiTheme="minorAscii"/>
          <w:lang w:val="en-US"/>
        </w:rPr>
        <w:t>4.7.3 Configure Remote Access:</w:t>
      </w:r>
      <w:bookmarkEnd w:id="62"/>
    </w:p>
    <w:p>
      <w:pPr>
        <w:rPr>
          <w:rFonts w:hint="default"/>
          <w:lang w:val="en-US"/>
        </w:rPr>
      </w:pPr>
    </w:p>
    <w:p>
      <w:pPr>
        <w:rPr>
          <w:rFonts w:hint="default"/>
          <w:lang w:val="en-US"/>
        </w:rPr>
      </w:pPr>
    </w:p>
    <w:p>
      <w:pPr>
        <w:numPr>
          <w:ilvl w:val="0"/>
          <w:numId w:val="0"/>
        </w:numPr>
        <w:ind w:leftChars="0"/>
        <w:rPr>
          <w:rFonts w:hint="default" w:asciiTheme="minorAscii" w:hAnsiTheme="minorAscii"/>
          <w:i/>
          <w:iCs/>
          <w:color w:val="auto"/>
          <w:lang w:val="en-US" w:eastAsia="zh-CN"/>
        </w:rPr>
      </w:pPr>
    </w:p>
    <w:p>
      <w:pPr>
        <w:pStyle w:val="2"/>
        <w:numPr>
          <w:ilvl w:val="0"/>
          <w:numId w:val="1"/>
        </w:numPr>
        <w:bidi w:val="0"/>
        <w:ind w:left="0" w:leftChars="0" w:firstLine="0" w:firstLineChars="0"/>
        <w:rPr>
          <w:rFonts w:hint="default" w:asciiTheme="minorAscii" w:hAnsiTheme="minorAscii"/>
        </w:rPr>
      </w:pPr>
      <w:bookmarkStart w:id="63" w:name="_Toc1354109589"/>
      <w:r>
        <w:rPr>
          <w:rFonts w:hint="default" w:asciiTheme="minorAscii" w:hAnsiTheme="minorAscii"/>
        </w:rPr>
        <w:t xml:space="preserve">OKD </w:t>
      </w:r>
      <w:r>
        <w:rPr>
          <w:rFonts w:hint="default" w:asciiTheme="minorAscii" w:hAnsiTheme="minorAscii"/>
          <w:lang w:val="en-US"/>
        </w:rPr>
        <w:t>Troubleshooting</w:t>
      </w:r>
      <w:bookmarkEnd w:id="63"/>
    </w:p>
    <w:p>
      <w:pPr>
        <w:numPr>
          <w:ilvl w:val="0"/>
          <w:numId w:val="11"/>
        </w:numPr>
        <w:ind w:left="420" w:leftChars="0" w:hanging="420" w:firstLineChars="0"/>
        <w:rPr>
          <w:rFonts w:hint="default"/>
          <w:b/>
          <w:bCs/>
          <w:lang w:val="en-US"/>
        </w:rPr>
      </w:pPr>
      <w:r>
        <w:rPr>
          <w:rFonts w:hint="default"/>
          <w:b/>
          <w:bCs/>
          <w:lang w:val="en-US"/>
        </w:rPr>
        <w:t>Problem- #1 :</w:t>
      </w:r>
    </w:p>
    <w:p>
      <w:pPr>
        <w:numPr>
          <w:ilvl w:val="1"/>
          <w:numId w:val="11"/>
        </w:numPr>
        <w:ind w:left="840" w:leftChars="0" w:hanging="420" w:firstLineChars="0"/>
        <w:rPr>
          <w:rFonts w:hint="default"/>
          <w:b w:val="0"/>
          <w:bCs w:val="0"/>
          <w:lang w:val="en-US"/>
        </w:rPr>
      </w:pPr>
      <w:r>
        <w:rPr>
          <w:rFonts w:hint="default"/>
          <w:b w:val="0"/>
          <w:bCs w:val="0"/>
          <w:lang w:val="en-US"/>
        </w:rPr>
        <w:t>invalid managed-keys-directory /var/named/dynamic: file not found</w:t>
      </w:r>
    </w:p>
    <w:p>
      <w:pPr>
        <w:numPr>
          <w:ilvl w:val="0"/>
          <w:numId w:val="11"/>
        </w:numPr>
        <w:ind w:left="420" w:leftChars="0" w:hanging="420" w:firstLineChars="0"/>
        <w:rPr>
          <w:rFonts w:hint="default"/>
          <w:b/>
          <w:bCs/>
          <w:lang w:val="en-US"/>
        </w:rPr>
      </w:pPr>
      <w:r>
        <w:rPr>
          <w:rFonts w:hint="default"/>
          <w:b/>
          <w:bCs/>
          <w:lang w:val="en-US"/>
        </w:rPr>
        <w:t>Reference:</w:t>
      </w:r>
    </w:p>
    <w:p>
      <w:pPr>
        <w:numPr>
          <w:ilvl w:val="1"/>
          <w:numId w:val="11"/>
        </w:numPr>
        <w:ind w:left="840" w:leftChars="0" w:hanging="420" w:firstLineChars="0"/>
        <w:rPr>
          <w:rFonts w:hint="default"/>
          <w:b/>
          <w:bCs/>
          <w:lang w:val="en-US"/>
        </w:rPr>
      </w:pPr>
    </w:p>
    <w:p>
      <w:pPr>
        <w:numPr>
          <w:ilvl w:val="0"/>
          <w:numId w:val="11"/>
        </w:numPr>
        <w:ind w:left="420" w:leftChars="0" w:hanging="420" w:firstLineChars="0"/>
        <w:rPr>
          <w:rFonts w:hint="default"/>
          <w:b/>
          <w:bCs/>
          <w:lang w:val="en-US"/>
        </w:rPr>
      </w:pPr>
      <w:r>
        <w:rPr>
          <w:rFonts w:hint="default"/>
          <w:b/>
          <w:bCs/>
          <w:lang w:val="en-US"/>
        </w:rPr>
        <w:t>Solution:</w:t>
      </w:r>
    </w:p>
    <w:p>
      <w:pPr>
        <w:numPr>
          <w:ilvl w:val="1"/>
          <w:numId w:val="11"/>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mkdir -p /var/named/dynamic</w:t>
      </w:r>
    </w:p>
    <w:p>
      <w:pPr>
        <w:numPr>
          <w:ilvl w:val="1"/>
          <w:numId w:val="11"/>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chown -R named:named /var/named</w:t>
      </w:r>
    </w:p>
    <w:p>
      <w:pPr>
        <w:numPr>
          <w:ilvl w:val="1"/>
          <w:numId w:val="11"/>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chmod 750 /var/named /var/named/dynamic</w:t>
      </w:r>
    </w:p>
    <w:p>
      <w:pPr>
        <w:numPr>
          <w:ilvl w:val="1"/>
          <w:numId w:val="11"/>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systemctl restart named</w:t>
      </w:r>
    </w:p>
    <w:p>
      <w:pPr>
        <w:numPr>
          <w:ilvl w:val="1"/>
          <w:numId w:val="11"/>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systemctl status named --no-pager</w:t>
      </w:r>
    </w:p>
    <w:p>
      <w:pPr>
        <w:numPr>
          <w:ilvl w:val="0"/>
          <w:numId w:val="0"/>
        </w:numPr>
        <w:ind w:leftChars="0"/>
        <w:rPr>
          <w:rFonts w:hint="default" w:asciiTheme="minorAscii" w:hAnsiTheme="minorAscii"/>
          <w:i/>
          <w:iCs/>
          <w:color w:val="auto"/>
          <w:lang w:val="en-US" w:eastAsia="zh-CN"/>
        </w:rPr>
      </w:pPr>
    </w:p>
    <w:p>
      <w:pPr>
        <w:numPr>
          <w:ilvl w:val="0"/>
          <w:numId w:val="11"/>
        </w:numPr>
        <w:ind w:left="420" w:leftChars="0" w:hanging="420" w:firstLineChars="0"/>
        <w:rPr>
          <w:rFonts w:hint="default"/>
          <w:b/>
          <w:bCs/>
          <w:lang w:val="en-US"/>
        </w:rPr>
      </w:pPr>
      <w:r>
        <w:rPr>
          <w:rFonts w:hint="default"/>
          <w:b/>
          <w:bCs/>
          <w:lang w:val="en-US"/>
        </w:rPr>
        <w:t>Problem- #2 :</w:t>
      </w:r>
    </w:p>
    <w:p>
      <w:pPr>
        <w:numPr>
          <w:ilvl w:val="1"/>
          <w:numId w:val="11"/>
        </w:numPr>
        <w:ind w:left="840" w:leftChars="0" w:hanging="420" w:firstLineChars="0"/>
        <w:rPr>
          <w:rFonts w:hint="default"/>
          <w:b w:val="0"/>
          <w:bCs w:val="0"/>
          <w:lang w:val="en-US"/>
        </w:rPr>
      </w:pPr>
      <w:r>
        <w:rPr>
          <w:rFonts w:hint="default"/>
          <w:b w:val="0"/>
          <w:bCs w:val="0"/>
          <w:lang w:val="en-US"/>
        </w:rPr>
        <w:t>parsing [/etc/haproxy/haproxy.cfg:25] : 'option httplog' not usable with proxy 'api-server-6443' (needs 'mode http'). Falling back to 'option tcplog'.</w:t>
      </w:r>
    </w:p>
    <w:p>
      <w:pPr>
        <w:numPr>
          <w:ilvl w:val="1"/>
          <w:numId w:val="11"/>
        </w:numPr>
        <w:ind w:left="840" w:leftChars="0" w:hanging="420" w:firstLineChars="0"/>
        <w:rPr>
          <w:rFonts w:hint="default"/>
          <w:b w:val="0"/>
          <w:bCs w:val="0"/>
          <w:lang w:val="en-US"/>
        </w:rPr>
      </w:pPr>
      <w:r>
        <w:rPr>
          <w:rFonts w:hint="default"/>
          <w:b w:val="0"/>
          <w:bCs w:val="0"/>
          <w:lang w:val="en-US"/>
        </w:rPr>
        <w:t>[/etc/haproxy/haproxy.cfg:49] : 'server api-server-6443/bootstrap' : unable to set SSL cipher list to 'PROFILE=SYSTEM'.</w:t>
      </w:r>
    </w:p>
    <w:p>
      <w:pPr>
        <w:numPr>
          <w:ilvl w:val="1"/>
          <w:numId w:val="11"/>
        </w:numPr>
        <w:ind w:left="840" w:leftChars="0" w:hanging="420" w:firstLineChars="0"/>
        <w:rPr>
          <w:rFonts w:hint="default"/>
          <w:b w:val="0"/>
          <w:bCs w:val="0"/>
          <w:lang w:val="en-US"/>
        </w:rPr>
      </w:pPr>
      <w:r>
        <w:rPr>
          <w:rFonts w:hint="default"/>
          <w:b w:val="0"/>
          <w:bCs w:val="0"/>
          <w:lang w:val="en-US"/>
        </w:rPr>
        <w:t>parsing [/etc/haproxy/haproxy.cfg:25] : 'option httplog' not usable with proxy 'machine-config-server-22623' (needs 'mode http'). Falling back to 'option tcplog'.</w:t>
      </w:r>
    </w:p>
    <w:p>
      <w:pPr>
        <w:numPr>
          <w:ilvl w:val="0"/>
          <w:numId w:val="11"/>
        </w:numPr>
        <w:ind w:left="420" w:leftChars="0" w:hanging="420" w:firstLineChars="0"/>
        <w:rPr>
          <w:rFonts w:hint="default"/>
          <w:b/>
          <w:bCs/>
          <w:lang w:val="en-US"/>
        </w:rPr>
      </w:pPr>
      <w:r>
        <w:rPr>
          <w:rFonts w:hint="default"/>
          <w:b/>
          <w:bCs/>
          <w:lang w:val="en-US"/>
        </w:rPr>
        <w:t>Reference:</w:t>
      </w:r>
    </w:p>
    <w:p>
      <w:pPr>
        <w:numPr>
          <w:ilvl w:val="1"/>
          <w:numId w:val="11"/>
        </w:numPr>
        <w:ind w:left="840" w:leftChars="0" w:hanging="420" w:firstLineChars="0"/>
        <w:rPr>
          <w:rFonts w:hint="default"/>
          <w:b/>
          <w:bCs/>
          <w:lang w:val="en-US"/>
        </w:rPr>
      </w:pPr>
    </w:p>
    <w:p>
      <w:pPr>
        <w:numPr>
          <w:ilvl w:val="0"/>
          <w:numId w:val="11"/>
        </w:numPr>
        <w:ind w:left="420" w:leftChars="0" w:hanging="420" w:firstLineChars="0"/>
        <w:rPr>
          <w:rFonts w:hint="default"/>
          <w:b/>
          <w:bCs/>
          <w:lang w:val="en-US"/>
        </w:rPr>
      </w:pPr>
      <w:r>
        <w:rPr>
          <w:rFonts w:hint="default"/>
          <w:b/>
          <w:bCs/>
          <w:lang w:val="en-US"/>
        </w:rPr>
        <w:t>Solution:</w:t>
      </w:r>
    </w:p>
    <w:p>
      <w:pPr>
        <w:ind w:firstLine="720" w:firstLineChars="0"/>
        <w:rPr>
          <w:rFonts w:hint="default" w:asciiTheme="minorAscii" w:hAnsiTheme="minorAscii"/>
          <w:lang w:val="en-US"/>
        </w:rPr>
      </w:pPr>
      <w:r>
        <w:rPr>
          <w:rFonts w:hint="default" w:asciiTheme="minorAscii" w:hAnsiTheme="minorAscii"/>
          <w:lang w:val="en-US"/>
        </w:rPr>
        <w:t>Comment out</w:t>
      </w:r>
    </w:p>
    <w:p>
      <w:pPr>
        <w:rPr>
          <w:rFonts w:hint="default" w:asciiTheme="minorAscii" w:hAnsiTheme="minorAscii"/>
          <w:lang w:val="en-US"/>
        </w:rPr>
      </w:pPr>
    </w:p>
    <w:p>
      <w:pPr>
        <w:numPr>
          <w:ilvl w:val="0"/>
          <w:numId w:val="11"/>
        </w:numPr>
        <w:ind w:left="420" w:leftChars="0" w:hanging="420" w:firstLineChars="0"/>
        <w:rPr>
          <w:rFonts w:hint="default"/>
          <w:b/>
          <w:bCs/>
          <w:lang w:val="en-US"/>
        </w:rPr>
      </w:pPr>
      <w:r>
        <w:rPr>
          <w:rFonts w:hint="default"/>
          <w:b/>
          <w:bCs/>
          <w:lang w:val="en-US"/>
        </w:rPr>
        <w:t>Problem- #3 :</w:t>
      </w:r>
    </w:p>
    <w:p>
      <w:pPr>
        <w:numPr>
          <w:ilvl w:val="1"/>
          <w:numId w:val="11"/>
        </w:numPr>
        <w:ind w:left="840" w:leftChars="0" w:hanging="420" w:firstLineChars="0"/>
        <w:rPr>
          <w:rFonts w:hint="default"/>
          <w:b w:val="0"/>
          <w:bCs w:val="0"/>
          <w:lang w:val="en-US"/>
        </w:rPr>
      </w:pPr>
      <w:r>
        <w:rPr>
          <w:rFonts w:hint="default"/>
          <w:b w:val="0"/>
          <w:bCs w:val="0"/>
          <w:lang w:val="en-US"/>
        </w:rPr>
        <w:t>dig +noall +answer 10.0.0.100 -x 10.0.0.145</w:t>
      </w:r>
    </w:p>
    <w:p>
      <w:pPr>
        <w:numPr>
          <w:ilvl w:val="1"/>
          <w:numId w:val="11"/>
        </w:numPr>
        <w:ind w:left="840" w:leftChars="0" w:hanging="420" w:firstLineChars="0"/>
        <w:rPr>
          <w:rFonts w:hint="default"/>
          <w:b w:val="0"/>
          <w:bCs w:val="0"/>
          <w:lang w:val="en-US"/>
        </w:rPr>
      </w:pPr>
      <w:r>
        <w:rPr>
          <w:rFonts w:hint="default"/>
          <w:b w:val="0"/>
          <w:bCs w:val="0"/>
          <w:lang w:val="en-US"/>
        </w:rPr>
        <w:t>;; communications error to 127.0.0.53#53: timed out</w:t>
      </w:r>
    </w:p>
    <w:p>
      <w:pPr>
        <w:numPr>
          <w:ilvl w:val="0"/>
          <w:numId w:val="11"/>
        </w:numPr>
        <w:ind w:left="420" w:leftChars="0" w:hanging="420" w:firstLineChars="0"/>
        <w:rPr>
          <w:rFonts w:hint="default"/>
          <w:b/>
          <w:bCs/>
          <w:lang w:val="en-US"/>
        </w:rPr>
      </w:pPr>
      <w:r>
        <w:rPr>
          <w:rFonts w:hint="default"/>
          <w:b/>
          <w:bCs/>
          <w:lang w:val="en-US"/>
        </w:rPr>
        <w:t>Reference:</w:t>
      </w:r>
    </w:p>
    <w:p>
      <w:pPr>
        <w:numPr>
          <w:ilvl w:val="1"/>
          <w:numId w:val="11"/>
        </w:numPr>
        <w:ind w:left="840" w:leftChars="0" w:hanging="420" w:firstLineChars="0"/>
        <w:rPr>
          <w:rFonts w:hint="default"/>
          <w:b/>
          <w:bCs/>
          <w:lang w:val="en-US"/>
        </w:rPr>
      </w:pPr>
      <w:r>
        <w:rPr>
          <w:rFonts w:hint="default"/>
          <w:b/>
          <w:bCs/>
          <w:lang w:val="en-US"/>
        </w:rPr>
        <w:t>N/A</w:t>
      </w:r>
    </w:p>
    <w:p>
      <w:pPr>
        <w:numPr>
          <w:ilvl w:val="0"/>
          <w:numId w:val="11"/>
        </w:numPr>
        <w:ind w:left="420" w:leftChars="0" w:hanging="420" w:firstLineChars="0"/>
        <w:rPr>
          <w:rFonts w:hint="default"/>
          <w:b/>
          <w:bCs/>
          <w:lang w:val="en-US"/>
        </w:rPr>
      </w:pPr>
      <w:r>
        <w:rPr>
          <w:rFonts w:hint="default"/>
          <w:b/>
          <w:bCs/>
          <w:lang w:val="en-US"/>
        </w:rPr>
        <w:t>Solution:</w:t>
      </w:r>
    </w:p>
    <w:p>
      <w:pPr>
        <w:numPr>
          <w:ilvl w:val="1"/>
          <w:numId w:val="11"/>
        </w:numPr>
        <w:ind w:left="840" w:leftChars="0" w:hanging="420" w:firstLineChars="0"/>
        <w:rPr>
          <w:rFonts w:hint="default"/>
          <w:b w:val="0"/>
          <w:bCs w:val="0"/>
          <w:lang w:val="en-US"/>
        </w:rPr>
      </w:pPr>
      <w:r>
        <w:rPr>
          <w:rFonts w:hint="default"/>
          <w:b w:val="0"/>
          <w:bCs w:val="0"/>
          <w:lang w:val="en-US"/>
        </w:rPr>
        <w:t>Go to server 10.0.0.145, and open port 53 in firewall</w:t>
      </w:r>
    </w:p>
    <w:p>
      <w:pPr>
        <w:numPr>
          <w:ilvl w:val="1"/>
          <w:numId w:val="11"/>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ufw allow 53/tcp</w:t>
      </w:r>
    </w:p>
    <w:p>
      <w:pPr>
        <w:rPr>
          <w:rFonts w:hint="default" w:asciiTheme="minorAscii" w:hAnsiTheme="minorAscii"/>
          <w:lang w:val="en-US"/>
        </w:rPr>
      </w:pPr>
    </w:p>
    <w:p>
      <w:pPr>
        <w:rPr>
          <w:rFonts w:hint="default" w:asciiTheme="minorAscii" w:hAnsiTheme="minorAscii"/>
          <w:lang w:val="en-US"/>
        </w:rPr>
      </w:pPr>
    </w:p>
    <w:p>
      <w:pPr>
        <w:numPr>
          <w:ilvl w:val="0"/>
          <w:numId w:val="11"/>
        </w:numPr>
        <w:ind w:left="420" w:leftChars="0" w:hanging="420" w:firstLineChars="0"/>
        <w:rPr>
          <w:rFonts w:hint="default"/>
          <w:b/>
          <w:bCs/>
          <w:lang w:val="en-US"/>
        </w:rPr>
      </w:pPr>
      <w:r>
        <w:rPr>
          <w:rFonts w:hint="default"/>
          <w:b/>
          <w:bCs/>
          <w:lang w:val="en-US"/>
        </w:rPr>
        <w:t>Problem- #4:</w:t>
      </w:r>
    </w:p>
    <w:p>
      <w:pPr>
        <w:numPr>
          <w:ilvl w:val="1"/>
          <w:numId w:val="11"/>
        </w:numPr>
        <w:ind w:left="840" w:leftChars="0" w:hanging="420" w:firstLineChars="0"/>
        <w:rPr>
          <w:rFonts w:hint="default"/>
          <w:b/>
          <w:bCs/>
          <w:lang w:val="en-US"/>
        </w:rPr>
      </w:pPr>
    </w:p>
    <w:p>
      <w:pPr>
        <w:numPr>
          <w:ilvl w:val="0"/>
          <w:numId w:val="11"/>
        </w:numPr>
        <w:ind w:left="420" w:leftChars="0" w:hanging="420" w:firstLineChars="0"/>
        <w:rPr>
          <w:rFonts w:hint="default"/>
          <w:b/>
          <w:bCs/>
          <w:lang w:val="en-US"/>
        </w:rPr>
      </w:pPr>
      <w:r>
        <w:rPr>
          <w:rFonts w:hint="default"/>
          <w:b/>
          <w:bCs/>
          <w:lang w:val="en-US"/>
        </w:rPr>
        <w:t>Reference:</w:t>
      </w:r>
    </w:p>
    <w:p>
      <w:pPr>
        <w:numPr>
          <w:ilvl w:val="1"/>
          <w:numId w:val="11"/>
        </w:numPr>
        <w:ind w:left="840" w:leftChars="0" w:hanging="420" w:firstLineChars="0"/>
        <w:rPr>
          <w:rFonts w:hint="default"/>
          <w:b/>
          <w:bCs/>
          <w:lang w:val="en-US"/>
        </w:rPr>
      </w:pPr>
    </w:p>
    <w:p>
      <w:pPr>
        <w:numPr>
          <w:ilvl w:val="0"/>
          <w:numId w:val="11"/>
        </w:numPr>
        <w:ind w:left="420" w:leftChars="0" w:hanging="420" w:firstLineChars="0"/>
        <w:rPr>
          <w:rFonts w:hint="default"/>
          <w:b/>
          <w:bCs/>
          <w:lang w:val="en-US"/>
        </w:rPr>
      </w:pPr>
      <w:r>
        <w:rPr>
          <w:rFonts w:hint="default"/>
          <w:b/>
          <w:bCs/>
          <w:lang w:val="en-US"/>
        </w:rPr>
        <w:t>Solution:</w:t>
      </w:r>
    </w:p>
    <w:p>
      <w:pPr>
        <w:rPr>
          <w:rFonts w:hint="default" w:asciiTheme="minorAscii" w:hAnsiTheme="minorAscii"/>
          <w:lang w:val="en-US"/>
        </w:rPr>
      </w:pPr>
    </w:p>
    <w:p>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p>
    <w:p>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p>
    <w:p>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p>
    <w:p>
      <w:pPr>
        <w:pStyle w:val="15"/>
        <w:keepNext w:val="0"/>
        <w:keepLines w:val="0"/>
        <w:widowControl/>
        <w:suppressLineNumbers w:val="0"/>
        <w:spacing w:before="0" w:beforeAutospacing="0" w:after="193" w:afterAutospacing="0" w:line="32" w:lineRule="atLeast"/>
        <w:ind w:left="0" w:right="0"/>
        <w:rPr>
          <w:rFonts w:hint="default" w:eastAsia="Cal" w:cs="Cal" w:asciiTheme="minorAscii" w:hAnsiTheme="minorAscii"/>
          <w:i w:val="0"/>
          <w:iCs w:val="0"/>
          <w:caps w:val="0"/>
          <w:color w:val="545454"/>
          <w:spacing w:val="0"/>
          <w:sz w:val="20"/>
          <w:szCs w:val="20"/>
          <w:shd w:val="clear" w:fill="FFFFFF"/>
        </w:rPr>
      </w:pPr>
    </w:p>
    <w:p>
      <w:pPr>
        <w:pStyle w:val="15"/>
        <w:keepNext w:val="0"/>
        <w:keepLines w:val="0"/>
        <w:widowControl/>
        <w:suppressLineNumbers w:val="0"/>
        <w:spacing w:before="0" w:beforeAutospacing="0" w:after="210" w:afterAutospacing="0" w:line="32" w:lineRule="atLeast"/>
        <w:ind w:right="0"/>
        <w:jc w:val="both"/>
        <w:rPr>
          <w:rFonts w:hint="default" w:eastAsia="Helvetica" w:cs="Helvetica" w:asciiTheme="minorAscii" w:hAnsiTheme="minorAscii"/>
          <w:i w:val="0"/>
          <w:iCs w:val="0"/>
          <w:caps w:val="0"/>
          <w:color w:val="545454"/>
          <w:spacing w:val="0"/>
          <w:sz w:val="19"/>
          <w:szCs w:val="19"/>
          <w:shd w:val="clear" w:fill="FFFFFF"/>
        </w:rPr>
      </w:pPr>
    </w:p>
    <w:p>
      <w:pPr>
        <w:keepNext w:val="0"/>
        <w:keepLines w:val="0"/>
        <w:widowControl/>
        <w:numPr>
          <w:ilvl w:val="0"/>
          <w:numId w:val="0"/>
        </w:numPr>
        <w:suppressLineNumbers w:val="0"/>
        <w:spacing w:before="0" w:beforeAutospacing="1" w:after="0" w:afterAutospacing="1"/>
        <w:ind w:left="1800" w:leftChars="0"/>
        <w:rPr>
          <w:rFonts w:hint="default" w:asciiTheme="minorAscii" w:hAnsiTheme="minorAscii"/>
        </w:rPr>
      </w:pPr>
    </w:p>
    <w:p>
      <w:pPr>
        <w:pStyle w:val="4"/>
        <w:keepNext w:val="0"/>
        <w:keepLines w:val="0"/>
        <w:widowControl/>
        <w:suppressLineNumbers w:val="0"/>
        <w:pBdr>
          <w:right w:val="none" w:color="auto" w:sz="0" w:space="0"/>
        </w:pBdr>
        <w:spacing w:before="800" w:beforeAutospacing="0" w:after="200" w:afterAutospacing="0"/>
        <w:rPr>
          <w:rFonts w:hint="default" w:eastAsia="Helvetica" w:cs="Helvetica" w:asciiTheme="minorAscii" w:hAnsiTheme="minorAscii"/>
          <w:caps w:val="0"/>
          <w:color w:val="auto"/>
          <w:sz w:val="48"/>
          <w:szCs w:val="48"/>
        </w:rPr>
      </w:pPr>
      <w:r>
        <w:rPr>
          <w:rFonts w:hint="default" w:eastAsia="Helvetica" w:cs="Helvetica" w:asciiTheme="minorAscii" w:hAnsiTheme="minorAscii"/>
          <w:b w:val="0"/>
          <w:bCs w:val="0"/>
          <w:i w:val="0"/>
          <w:iCs w:val="0"/>
          <w:caps w:val="0"/>
          <w:color w:val="auto"/>
          <w:spacing w:val="0"/>
          <w:sz w:val="48"/>
          <w:szCs w:val="48"/>
          <w:u w:val="none"/>
          <w:shd w:val="clear" w:fill="FFFFFF"/>
        </w:rPr>
        <w:fldChar w:fldCharType="begin"/>
      </w:r>
      <w:r>
        <w:rPr>
          <w:rFonts w:hint="default" w:eastAsia="Helvetica" w:cs="Helvetica" w:asciiTheme="minorAscii" w:hAnsiTheme="minorAscii"/>
          <w:b w:val="0"/>
          <w:bCs w:val="0"/>
          <w:i w:val="0"/>
          <w:iCs w:val="0"/>
          <w:caps w:val="0"/>
          <w:color w:val="auto"/>
          <w:spacing w:val="0"/>
          <w:sz w:val="48"/>
          <w:szCs w:val="48"/>
          <w:u w:val="none"/>
          <w:shd w:val="clear" w:fill="FFFFFF"/>
        </w:rPr>
        <w:instrText xml:space="preserve"> HYPERLINK "https://docs.okd.io/latest/architecture/architecture-installation.html" \l "about-the-installation-program" </w:instrText>
      </w:r>
      <w:r>
        <w:rPr>
          <w:rFonts w:hint="default" w:eastAsia="Helvetica" w:cs="Helvetica" w:asciiTheme="minorAscii" w:hAnsiTheme="minorAscii"/>
          <w:b w:val="0"/>
          <w:bCs w:val="0"/>
          <w:i w:val="0"/>
          <w:iCs w:val="0"/>
          <w:caps w:val="0"/>
          <w:color w:val="auto"/>
          <w:spacing w:val="0"/>
          <w:sz w:val="48"/>
          <w:szCs w:val="48"/>
          <w:u w:val="none"/>
          <w:shd w:val="clear" w:fill="FFFFFF"/>
        </w:rPr>
        <w:fldChar w:fldCharType="separate"/>
      </w:r>
      <w:r>
        <w:rPr>
          <w:rFonts w:hint="default" w:eastAsia="Helvetica" w:cs="Helvetica" w:asciiTheme="minorAscii" w:hAnsiTheme="minorAscii"/>
          <w:b w:val="0"/>
          <w:bCs w:val="0"/>
          <w:i w:val="0"/>
          <w:iCs w:val="0"/>
          <w:caps w:val="0"/>
          <w:color w:val="auto"/>
          <w:spacing w:val="0"/>
          <w:sz w:val="48"/>
          <w:szCs w:val="48"/>
          <w:u w:val="none"/>
          <w:shd w:val="clear" w:fill="FFFFFF"/>
        </w:rPr>
        <w:fldChar w:fldCharType="end"/>
      </w:r>
    </w:p>
    <w:p>
      <w:pPr>
        <w:keepNext w:val="0"/>
        <w:keepLines w:val="0"/>
        <w:widowControl/>
        <w:suppressLineNumbers w:val="0"/>
        <w:jc w:val="left"/>
        <w:rPr>
          <w:rFonts w:hint="default" w:asciiTheme="minorAscii" w:hAnsiTheme="minorAscii"/>
          <w:color w:val="auto"/>
        </w:rPr>
      </w:pPr>
    </w:p>
    <w:p>
      <w:pPr>
        <w:pStyle w:val="15"/>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p>
    <w:p>
      <w:pPr>
        <w:pStyle w:val="15"/>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p>
    <w:p>
      <w:pPr>
        <w:pStyle w:val="15"/>
        <w:keepNext w:val="0"/>
        <w:keepLines w:val="0"/>
        <w:widowControl/>
        <w:suppressLineNumbers w:val="0"/>
        <w:spacing w:before="0" w:beforeAutospacing="0" w:after="193" w:afterAutospacing="0" w:line="32" w:lineRule="atLeast"/>
        <w:ind w:left="0" w:right="0"/>
        <w:rPr>
          <w:rFonts w:hint="default" w:eastAsia="SimSun" w:cs="SimSun" w:asciiTheme="minorAscii" w:hAnsiTheme="minorAscii"/>
          <w:i w:val="0"/>
          <w:iCs w:val="0"/>
          <w:caps w:val="0"/>
          <w:color w:val="auto"/>
          <w:spacing w:val="0"/>
          <w:sz w:val="19"/>
          <w:szCs w:val="19"/>
          <w:shd w:val="clear" w:fill="FFFFFF"/>
        </w:rPr>
      </w:pPr>
    </w:p>
    <w:p>
      <w:pPr>
        <w:keepNext w:val="0"/>
        <w:keepLines w:val="0"/>
        <w:widowControl/>
        <w:suppressLineNumbers w:val="0"/>
        <w:shd w:val="clear" w:fill="FFFFFF"/>
        <w:ind w:left="0" w:firstLine="0"/>
        <w:jc w:val="left"/>
        <w:rPr>
          <w:rFonts w:hint="default" w:eastAsia="Helvetica" w:cs="Helvetica" w:asciiTheme="minorAscii" w:hAnsiTheme="minorAscii"/>
          <w:i w:val="0"/>
          <w:iCs w:val="0"/>
          <w:caps w:val="0"/>
          <w:color w:val="auto"/>
          <w:spacing w:val="0"/>
          <w:sz w:val="36"/>
          <w:szCs w:val="36"/>
        </w:rPr>
      </w:pPr>
    </w:p>
    <w:p>
      <w:pPr>
        <w:rPr>
          <w:rFonts w:hint="default" w:asciiTheme="minorAscii" w:hAnsiTheme="minorAscii"/>
          <w:color w:val="auto"/>
          <w:lang w:val="en-US"/>
        </w:rPr>
      </w:pPr>
    </w:p>
    <w:p>
      <w:pPr>
        <w:rPr>
          <w:rFonts w:hint="default" w:asciiTheme="minorAscii" w:hAnsiTheme="minorAscii"/>
          <w:color w:val="auto"/>
        </w:rPr>
      </w:pPr>
    </w:p>
    <w:p>
      <w:pPr>
        <w:rPr>
          <w:rFonts w:hint="default" w:asciiTheme="minorAscii" w:hAnsiTheme="minorAscii"/>
          <w:color w:val="auto"/>
          <w:lang w:val="en-US"/>
        </w:rPr>
      </w:pPr>
    </w:p>
    <w:p>
      <w:pPr>
        <w:rPr>
          <w:rFonts w:hint="default" w:asciiTheme="minorAscii" w:hAnsiTheme="minorAscii"/>
          <w:color w:val="auto"/>
          <w:lang w:val="en-US"/>
        </w:rPr>
      </w:pPr>
    </w:p>
    <w:sectPr>
      <w:footerReference r:id="rId3" w:type="default"/>
      <w:pgSz w:w="11906" w:h="16838"/>
      <w:pgMar w:top="1440" w:right="1800" w:bottom="1440" w:left="1800"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Noto Sans CJK SC"/>
    <w:panose1 w:val="00000000000000000000"/>
    <w:charset w:val="86"/>
    <w:family w:val="auto"/>
    <w:pitch w:val="default"/>
    <w:sig w:usb0="00000000" w:usb1="00000000" w:usb2="00000000" w:usb3="00000000" w:csb0="00000000" w:csb1="00000000"/>
  </w:font>
  <w:font w:name="Noto Sans CJK SC">
    <w:panose1 w:val="020B0500000000000000"/>
    <w:charset w:val="86"/>
    <w:family w:val="auto"/>
    <w:pitch w:val="default"/>
    <w:sig w:usb0="30000083" w:usb1="2BDF3C10" w:usb2="00000016" w:usb3="00000000" w:csb0="602E0107" w:csb1="00000000"/>
  </w:font>
  <w:font w:name="Arial">
    <w:panose1 w:val="020B0604020202020204"/>
    <w:charset w:val="00"/>
    <w:family w:val="swiss"/>
    <w:pitch w:val="default"/>
    <w:sig w:usb0="00007A87" w:usb1="80000000" w:usb2="00000008" w:usb3="00000000" w:csb0="400001FF" w:csb1="FFFF0000"/>
  </w:font>
  <w:font w:name="黑体">
    <w:altName w:val="Noto Sans CJK SC"/>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Noto Sans CJK SC"/>
    <w:panose1 w:val="02010600030101010101"/>
    <w:charset w:val="86"/>
    <w:family w:val="auto"/>
    <w:pitch w:val="default"/>
    <w:sig w:usb0="00000000" w:usb1="00000000" w:usb2="00000016" w:usb3="00000000" w:csb0="00040001" w:csb1="00000000"/>
  </w:font>
  <w:font w:name="Calibri Light">
    <w:altName w:val="Liberation Sans"/>
    <w:panose1 w:val="00000000000000000000"/>
    <w:charset w:val="00"/>
    <w:family w:val="auto"/>
    <w:pitch w:val="default"/>
    <w:sig w:usb0="00000000" w:usb1="00000000" w:usb2="00000000" w:usb3="00000000" w:csb0="00000000" w:csb1="00000000"/>
  </w:font>
  <w:font w:name="Liberation Sans">
    <w:panose1 w:val="020B0604020202020204"/>
    <w:charset w:val="00"/>
    <w:family w:val="auto"/>
    <w:pitch w:val="default"/>
    <w:sig w:usb0="E0000AFF" w:usb1="500078FF" w:usb2="00000021" w:usb3="00000000" w:csb0="600001BF" w:csb1="DFF70000"/>
  </w:font>
  <w:font w:name="Helvetica">
    <w:altName w:val="C059"/>
    <w:panose1 w:val="00000000000000000000"/>
    <w:charset w:val="00"/>
    <w:family w:val="auto"/>
    <w:pitch w:val="default"/>
    <w:sig w:usb0="00000000" w:usb1="00000000" w:usb2="00000000" w:usb3="00000000" w:csb0="2000019F" w:csb1="4F010000"/>
  </w:font>
  <w:font w:name="C059">
    <w:panose1 w:val="00000500000000000000"/>
    <w:charset w:val="00"/>
    <w:family w:val="auto"/>
    <w:pitch w:val="default"/>
    <w:sig w:usb0="00000287" w:usb1="00000800" w:usb2="00000000" w:usb3="00000000" w:csb0="6000009F" w:csb1="00000000"/>
  </w:font>
  <w:font w:name="monospace">
    <w:altName w:val="C059"/>
    <w:panose1 w:val="00000000000000000000"/>
    <w:charset w:val="00"/>
    <w:family w:val="auto"/>
    <w:pitch w:val="default"/>
    <w:sig w:usb0="00000000" w:usb1="00000000" w:usb2="00000000" w:usb3="00000000" w:csb0="00000000" w:csb1="00000000"/>
  </w:font>
  <w:font w:name="Cal">
    <w:altName w:val="C059"/>
    <w:panose1 w:val="00000000000000000000"/>
    <w:charset w:val="00"/>
    <w:family w:val="auto"/>
    <w:pitch w:val="default"/>
    <w:sig w:usb0="00000000" w:usb1="00000000" w:usb2="00000000" w:usb3="00000000" w:csb0="00000000" w:csb1="00000000"/>
  </w:font>
  <w:font w:name="DejaVu Sans">
    <w:altName w:val="C059"/>
    <w:panose1 w:val="00000000000000000000"/>
    <w:charset w:val="00"/>
    <w:family w:val="auto"/>
    <w:pitch w:val="default"/>
    <w:sig w:usb0="00000000" w:usb1="00000000" w:usb2="00000000" w:usb3="00000000" w:csb0="00000000" w:csb1="00000000"/>
  </w:font>
  <w:font w:name="Font Awesome 7 Free">
    <w:panose1 w:val="02000503000000000000"/>
    <w:charset w:val="00"/>
    <w:family w:val="auto"/>
    <w:pitch w:val="default"/>
    <w:sig w:usb0="00000001" w:usb1="10000000" w:usb2="00000000" w:usb3="00000000" w:csb0="00000001" w:csb1="00000000"/>
  </w:font>
  <w:font w:name="sans-serif">
    <w:altName w:val="C059"/>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rPr>
        <w:rFonts w:hint="default"/>
        <w:lang w:val="en-US"/>
      </w:rP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">
              <v:fill on="f" focussize="0,0"/>
              <v:stroke on="f" weight="0.5pt"/>
              <v:imagedata o:title=""/>
              <o:lock v:ext="edit" aspectratio="f"/>
              <v:textbox inset="0mm,0mm,0mm,0mm" style="mso-fit-shape-to-text:t;">
                <w:txbxContent>
                  <w:p>
                    <w:pPr>
                      <w:pStyle w:val="10"/>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DD9E3D"/>
    <w:multiLevelType w:val="singleLevel"/>
    <w:tmpl w:val="8EDD9E3D"/>
    <w:lvl w:ilvl="0" w:tentative="0">
      <w:start w:val="2"/>
      <w:numFmt w:val="decimal"/>
      <w:suff w:val="space"/>
      <w:lvlText w:val="%1)"/>
      <w:lvlJc w:val="left"/>
    </w:lvl>
  </w:abstractNum>
  <w:abstractNum w:abstractNumId="1">
    <w:nsid w:val="A7FD91B4"/>
    <w:multiLevelType w:val="singleLevel"/>
    <w:tmpl w:val="A7FD91B4"/>
    <w:lvl w:ilvl="0" w:tentative="0">
      <w:start w:val="1"/>
      <w:numFmt w:val="decimal"/>
      <w:suff w:val="space"/>
      <w:lvlText w:val="%1."/>
      <w:lvlJc w:val="left"/>
    </w:lvl>
  </w:abstractNum>
  <w:abstractNum w:abstractNumId="2">
    <w:nsid w:val="ABFD4417"/>
    <w:multiLevelType w:val="singleLevel"/>
    <w:tmpl w:val="ABFD4417"/>
    <w:lvl w:ilvl="0" w:tentative="0">
      <w:start w:val="1"/>
      <w:numFmt w:val="decimal"/>
      <w:suff w:val="space"/>
      <w:lvlText w:val="%1."/>
      <w:lvlJc w:val="left"/>
    </w:lvl>
  </w:abstractNum>
  <w:abstractNum w:abstractNumId="3">
    <w:nsid w:val="DB78FB22"/>
    <w:multiLevelType w:val="singleLevel"/>
    <w:tmpl w:val="DB78FB22"/>
    <w:lvl w:ilvl="0" w:tentative="0">
      <w:start w:val="1"/>
      <w:numFmt w:val="decimal"/>
      <w:suff w:val="space"/>
      <w:lvlText w:val="%1."/>
      <w:lvlJc w:val="left"/>
    </w:lvl>
  </w:abstractNum>
  <w:abstractNum w:abstractNumId="4">
    <w:nsid w:val="F6FCEAE6"/>
    <w:multiLevelType w:val="multilevel"/>
    <w:tmpl w:val="F6FCEAE6"/>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
    <w:nsid w:val="FF9EFE95"/>
    <w:multiLevelType w:val="singleLevel"/>
    <w:tmpl w:val="FF9EFE95"/>
    <w:lvl w:ilvl="0" w:tentative="0">
      <w:start w:val="2"/>
      <w:numFmt w:val="decimal"/>
      <w:suff w:val="space"/>
      <w:lvlText w:val="%1)"/>
      <w:lvlJc w:val="left"/>
    </w:lvl>
  </w:abstractNum>
  <w:abstractNum w:abstractNumId="6">
    <w:nsid w:val="FF9F10BD"/>
    <w:multiLevelType w:val="singleLevel"/>
    <w:tmpl w:val="FF9F10BD"/>
    <w:lvl w:ilvl="0" w:tentative="0">
      <w:start w:val="1"/>
      <w:numFmt w:val="decimal"/>
      <w:suff w:val="space"/>
      <w:lvlText w:val="%1)"/>
      <w:lvlJc w:val="left"/>
    </w:lvl>
  </w:abstractNum>
  <w:abstractNum w:abstractNumId="7">
    <w:nsid w:val="5FA9A01F"/>
    <w:multiLevelType w:val="singleLevel"/>
    <w:tmpl w:val="5FA9A01F"/>
    <w:lvl w:ilvl="0" w:tentative="0">
      <w:start w:val="2"/>
      <w:numFmt w:val="decimal"/>
      <w:suff w:val="space"/>
      <w:lvlText w:val="%1)"/>
      <w:lvlJc w:val="left"/>
    </w:lvl>
  </w:abstractNum>
  <w:abstractNum w:abstractNumId="8">
    <w:nsid w:val="73E3E0B1"/>
    <w:multiLevelType w:val="singleLevel"/>
    <w:tmpl w:val="73E3E0B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
    <w:nsid w:val="7EB5C549"/>
    <w:multiLevelType w:val="multilevel"/>
    <w:tmpl w:val="7EB5C54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0">
    <w:nsid w:val="7F52B208"/>
    <w:multiLevelType w:val="singleLevel"/>
    <w:tmpl w:val="7F52B208"/>
    <w:lvl w:ilvl="0" w:tentative="0">
      <w:start w:val="2"/>
      <w:numFmt w:val="decimal"/>
      <w:suff w:val="space"/>
      <w:lvlText w:val="%1)"/>
      <w:lvlJc w:val="left"/>
    </w:lvl>
  </w:abstractNum>
  <w:num w:numId="1">
    <w:abstractNumId w:val="2"/>
  </w:num>
  <w:num w:numId="2">
    <w:abstractNumId w:val="9"/>
  </w:num>
  <w:num w:numId="3">
    <w:abstractNumId w:val="1"/>
  </w:num>
  <w:num w:numId="4">
    <w:abstractNumId w:val="8"/>
  </w:num>
  <w:num w:numId="5">
    <w:abstractNumId w:val="3"/>
  </w:num>
  <w:num w:numId="6">
    <w:abstractNumId w:val="6"/>
  </w:num>
  <w:num w:numId="7">
    <w:abstractNumId w:val="10"/>
  </w:num>
  <w:num w:numId="8">
    <w:abstractNumId w:val="7"/>
  </w:num>
  <w:num w:numId="9">
    <w:abstractNumId w:val="0"/>
  </w:num>
  <w:num w:numId="10">
    <w:abstractNumId w:val="5"/>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FF1C42"/>
    <w:rsid w:val="1A37C4D2"/>
    <w:rsid w:val="1D978DB5"/>
    <w:rsid w:val="2BFFB5C0"/>
    <w:rsid w:val="2C7DB279"/>
    <w:rsid w:val="2E7E9BC3"/>
    <w:rsid w:val="2FAF9B3B"/>
    <w:rsid w:val="2FCE85BC"/>
    <w:rsid w:val="2FDBB52D"/>
    <w:rsid w:val="2FFEFDB7"/>
    <w:rsid w:val="30DF45BB"/>
    <w:rsid w:val="33FF1C42"/>
    <w:rsid w:val="35EAD01B"/>
    <w:rsid w:val="383F5BCE"/>
    <w:rsid w:val="3EF2CDCD"/>
    <w:rsid w:val="3EFF0C76"/>
    <w:rsid w:val="3F5D6CC0"/>
    <w:rsid w:val="3F737F3B"/>
    <w:rsid w:val="3F7FFC20"/>
    <w:rsid w:val="3FDD8064"/>
    <w:rsid w:val="4F774498"/>
    <w:rsid w:val="5EECE952"/>
    <w:rsid w:val="5F9FE835"/>
    <w:rsid w:val="63FF33A4"/>
    <w:rsid w:val="6575D5A5"/>
    <w:rsid w:val="6BEF42B3"/>
    <w:rsid w:val="6BFD335B"/>
    <w:rsid w:val="6EA529F8"/>
    <w:rsid w:val="6F3D2C1D"/>
    <w:rsid w:val="6F7FBC1D"/>
    <w:rsid w:val="6FBE5516"/>
    <w:rsid w:val="72AEB29D"/>
    <w:rsid w:val="7577D82A"/>
    <w:rsid w:val="757D4290"/>
    <w:rsid w:val="775FBBF7"/>
    <w:rsid w:val="777F6055"/>
    <w:rsid w:val="79A47D84"/>
    <w:rsid w:val="79EE93F4"/>
    <w:rsid w:val="7CDD4108"/>
    <w:rsid w:val="7D1DCCEA"/>
    <w:rsid w:val="7E9BC40D"/>
    <w:rsid w:val="7ED79D56"/>
    <w:rsid w:val="7EF22B2C"/>
    <w:rsid w:val="7F2E5676"/>
    <w:rsid w:val="7F3F671C"/>
    <w:rsid w:val="7F79049D"/>
    <w:rsid w:val="7FF7A450"/>
    <w:rsid w:val="7FFB4E5A"/>
    <w:rsid w:val="7FFD1B79"/>
    <w:rsid w:val="7FFFBDD7"/>
    <w:rsid w:val="9FD7A6D9"/>
    <w:rsid w:val="B6FBAA77"/>
    <w:rsid w:val="BEFFBFD7"/>
    <w:rsid w:val="BF7AE0A0"/>
    <w:rsid w:val="BFED8FF2"/>
    <w:rsid w:val="BFFFB5F8"/>
    <w:rsid w:val="CB933770"/>
    <w:rsid w:val="D2EF36E2"/>
    <w:rsid w:val="D4BF42F5"/>
    <w:rsid w:val="DCFF0BA6"/>
    <w:rsid w:val="DEBA15BF"/>
    <w:rsid w:val="DEDD02A6"/>
    <w:rsid w:val="DFA927F8"/>
    <w:rsid w:val="DFBE8829"/>
    <w:rsid w:val="DFEFBA7C"/>
    <w:rsid w:val="DFF97866"/>
    <w:rsid w:val="E2CCF8CF"/>
    <w:rsid w:val="E7A754E3"/>
    <w:rsid w:val="EBF9773A"/>
    <w:rsid w:val="ECC95158"/>
    <w:rsid w:val="EE1FF34D"/>
    <w:rsid w:val="EEAFA02A"/>
    <w:rsid w:val="EEFF8943"/>
    <w:rsid w:val="EF1B28DC"/>
    <w:rsid w:val="EFB7FF10"/>
    <w:rsid w:val="EFBFB032"/>
    <w:rsid w:val="EFDFCF30"/>
    <w:rsid w:val="F1A7696E"/>
    <w:rsid w:val="F5FFAE2E"/>
    <w:rsid w:val="F7FC9E03"/>
    <w:rsid w:val="F927F6A8"/>
    <w:rsid w:val="F9FDCD57"/>
    <w:rsid w:val="FB671C5C"/>
    <w:rsid w:val="FB9E2D95"/>
    <w:rsid w:val="FE5F525C"/>
    <w:rsid w:val="FEBFD602"/>
    <w:rsid w:val="FEF1EBD6"/>
    <w:rsid w:val="FF1BC420"/>
    <w:rsid w:val="FF7C2302"/>
    <w:rsid w:val="FFAE7FDF"/>
    <w:rsid w:val="FFCB84A1"/>
    <w:rsid w:val="FFD7E223"/>
    <w:rsid w:val="FFDD6737"/>
    <w:rsid w:val="FFDFB720"/>
    <w:rsid w:val="FFEB85CE"/>
    <w:rsid w:val="FFEE73A5"/>
    <w:rsid w:val="FFF30AB0"/>
    <w:rsid w:val="FFFF5351"/>
    <w:rsid w:val="FFFF5CC8"/>
    <w:rsid w:val="FFFF67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link w:val="22"/>
    <w:qFormat/>
    <w:uiPriority w:val="0"/>
    <w:pPr>
      <w:spacing w:before="0" w:beforeAutospacing="1" w:after="0" w:afterAutospacing="1"/>
      <w:jc w:val="left"/>
      <w:outlineLvl w:val="0"/>
    </w:pPr>
    <w:rPr>
      <w:rFonts w:ascii="Calibri" w:hAnsi="Calibri" w:eastAsia="SimSun" w:cs="SimSun"/>
      <w:b/>
      <w:bCs/>
      <w:kern w:val="44"/>
      <w:sz w:val="28"/>
      <w:szCs w:val="48"/>
      <w:lang w:bidi="ar"/>
    </w:rPr>
  </w:style>
  <w:style w:type="paragraph" w:styleId="3">
    <w:name w:val="heading 2"/>
    <w:next w:val="1"/>
    <w:link w:val="23"/>
    <w:unhideWhenUsed/>
    <w:qFormat/>
    <w:uiPriority w:val="0"/>
    <w:pPr>
      <w:spacing w:before="0" w:beforeAutospacing="1" w:after="0" w:afterAutospacing="1"/>
      <w:jc w:val="left"/>
      <w:outlineLvl w:val="1"/>
    </w:pPr>
    <w:rPr>
      <w:rFonts w:hint="default" w:ascii="Calibri" w:hAnsi="Calibri" w:eastAsia="SimSun" w:cs="SimSun"/>
      <w:b/>
      <w:bCs/>
      <w:kern w:val="0"/>
      <w:sz w:val="26"/>
      <w:szCs w:val="36"/>
      <w:lang w:val="en-US" w:eastAsia="zh-CN" w:bidi="ar"/>
    </w:rPr>
  </w:style>
  <w:style w:type="paragraph" w:styleId="4">
    <w:name w:val="heading 3"/>
    <w:next w:val="1"/>
    <w:link w:val="24"/>
    <w:unhideWhenUsed/>
    <w:qFormat/>
    <w:uiPriority w:val="0"/>
    <w:pPr>
      <w:spacing w:before="0" w:beforeAutospacing="1" w:after="0" w:afterAutospacing="1"/>
      <w:jc w:val="left"/>
      <w:outlineLvl w:val="2"/>
    </w:pPr>
    <w:rPr>
      <w:rFonts w:hint="default" w:ascii="Calibri" w:hAnsi="Calibri" w:eastAsia="SimSun" w:cs="SimSun"/>
      <w:b/>
      <w:bCs/>
      <w:kern w:val="0"/>
      <w:sz w:val="24"/>
      <w:szCs w:val="27"/>
      <w:lang w:val="en-US" w:eastAsia="zh-CN" w:bidi="ar"/>
    </w:rPr>
  </w:style>
  <w:style w:type="paragraph" w:styleId="5">
    <w:name w:val="heading 4"/>
    <w:next w:val="1"/>
    <w:link w:val="25"/>
    <w:unhideWhenUsed/>
    <w:qFormat/>
    <w:uiPriority w:val="0"/>
    <w:pPr>
      <w:spacing w:before="0" w:beforeAutospacing="1" w:after="0" w:afterAutospacing="1"/>
      <w:jc w:val="left"/>
      <w:outlineLvl w:val="3"/>
    </w:pPr>
    <w:rPr>
      <w:rFonts w:hint="default" w:ascii="Calibri" w:hAnsi="Calibri" w:eastAsia="SimSun" w:cs="SimSun"/>
      <w:b/>
      <w:bCs/>
      <w:kern w:val="0"/>
      <w:sz w:val="22"/>
      <w:szCs w:val="24"/>
      <w:lang w:val="en-US" w:eastAsia="zh-CN" w:bidi="ar"/>
    </w:rPr>
  </w:style>
  <w:style w:type="paragraph" w:styleId="6">
    <w:name w:val="heading 5"/>
    <w:basedOn w:val="1"/>
    <w:next w:val="1"/>
    <w:link w:val="26"/>
    <w:unhideWhenUsed/>
    <w:qFormat/>
    <w:uiPriority w:val="0"/>
    <w:pPr>
      <w:keepNext/>
      <w:keepLines/>
      <w:spacing w:before="280" w:after="290" w:line="376" w:lineRule="auto"/>
      <w:outlineLvl w:val="4"/>
    </w:pPr>
    <w:rPr>
      <w:rFonts w:ascii="Calibri" w:hAnsi="Calibri"/>
      <w:b/>
      <w:bCs/>
      <w:sz w:val="20"/>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footer"/>
    <w:basedOn w:val="1"/>
    <w:qFormat/>
    <w:uiPriority w:val="0"/>
    <w:pPr>
      <w:tabs>
        <w:tab w:val="center" w:pos="4153"/>
        <w:tab w:val="right" w:pos="8306"/>
      </w:tabs>
      <w:snapToGrid w:val="0"/>
      <w:jc w:val="left"/>
    </w:pPr>
    <w:rPr>
      <w:sz w:val="18"/>
      <w:szCs w:val="18"/>
    </w:rPr>
  </w:style>
  <w:style w:type="paragraph" w:styleId="11">
    <w:name w:val="header"/>
    <w:basedOn w:val="1"/>
    <w:uiPriority w:val="0"/>
    <w:pPr>
      <w:tabs>
        <w:tab w:val="center" w:pos="4153"/>
        <w:tab w:val="right" w:pos="8306"/>
      </w:tabs>
      <w:snapToGrid w:val="0"/>
    </w:pPr>
    <w:rPr>
      <w:sz w:val="18"/>
      <w:szCs w:val="18"/>
    </w:rPr>
  </w:style>
  <w:style w:type="character" w:styleId="12">
    <w:name w:val="HTML Code"/>
    <w:basedOn w:val="8"/>
    <w:qFormat/>
    <w:uiPriority w:val="0"/>
    <w:rPr>
      <w:rFonts w:ascii="Courier New" w:hAnsi="Courier New" w:cs="Courier New"/>
      <w:sz w:val="20"/>
      <w:szCs w:val="20"/>
    </w:rPr>
  </w:style>
  <w:style w:type="paragraph" w:styleId="13">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eastAsia="SimSun" w:cs="Courier New"/>
      <w:kern w:val="0"/>
      <w:sz w:val="20"/>
      <w:szCs w:val="20"/>
      <w:lang w:val="en-US" w:eastAsia="zh-CN" w:bidi="ar"/>
    </w:rPr>
  </w:style>
  <w:style w:type="character" w:styleId="14">
    <w:name w:val="Hyperlink"/>
    <w:basedOn w:val="8"/>
    <w:qFormat/>
    <w:uiPriority w:val="0"/>
    <w:rPr>
      <w:color w:val="0000FF"/>
      <w:u w:val="single"/>
    </w:rPr>
  </w:style>
  <w:style w:type="paragraph" w:styleId="15">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8"/>
    <w:qFormat/>
    <w:uiPriority w:val="0"/>
    <w:rPr>
      <w:b/>
      <w:bCs/>
    </w:rPr>
  </w:style>
  <w:style w:type="paragraph" w:styleId="17">
    <w:name w:val="Title"/>
    <w:basedOn w:val="1"/>
    <w:next w:val="1"/>
    <w:qFormat/>
    <w:uiPriority w:val="10"/>
    <w:pPr>
      <w:pBdr>
        <w:bottom w:val="single" w:color="5B9BD5" w:themeColor="accent1" w:sz="8" w:space="4"/>
      </w:pBdr>
      <w:spacing w:after="300" w:line="240" w:lineRule="auto"/>
      <w:contextualSpacing/>
    </w:pPr>
    <w:rPr>
      <w:rFonts w:asciiTheme="majorHAnsi" w:hAnsiTheme="majorHAnsi" w:eastAsiaTheme="majorEastAsia" w:cstheme="majorBidi"/>
      <w:color w:val="333F50" w:themeColor="text2" w:themeShade="BF"/>
      <w:spacing w:val="5"/>
      <w:kern w:val="28"/>
      <w:sz w:val="52"/>
      <w:szCs w:val="52"/>
    </w:rPr>
  </w:style>
  <w:style w:type="paragraph" w:styleId="18">
    <w:name w:val="toc 1"/>
    <w:basedOn w:val="1"/>
    <w:next w:val="1"/>
    <w:uiPriority w:val="0"/>
  </w:style>
  <w:style w:type="paragraph" w:styleId="19">
    <w:name w:val="toc 2"/>
    <w:basedOn w:val="1"/>
    <w:next w:val="1"/>
    <w:uiPriority w:val="0"/>
    <w:pPr>
      <w:ind w:left="420" w:leftChars="200"/>
    </w:pPr>
  </w:style>
  <w:style w:type="paragraph" w:styleId="20">
    <w:name w:val="toc 3"/>
    <w:basedOn w:val="1"/>
    <w:next w:val="1"/>
    <w:uiPriority w:val="0"/>
    <w:pPr>
      <w:ind w:left="840" w:leftChars="400"/>
    </w:pPr>
  </w:style>
  <w:style w:type="paragraph" w:styleId="21">
    <w:name w:val="toc 4"/>
    <w:basedOn w:val="1"/>
    <w:next w:val="1"/>
    <w:uiPriority w:val="0"/>
    <w:pPr>
      <w:ind w:left="1260" w:leftChars="600"/>
    </w:pPr>
  </w:style>
  <w:style w:type="character" w:customStyle="1" w:styleId="22">
    <w:name w:val="Heading 1 Char"/>
    <w:link w:val="2"/>
    <w:uiPriority w:val="0"/>
    <w:rPr>
      <w:rFonts w:hint="default" w:ascii="Calibri" w:hAnsi="Calibri" w:eastAsia="SimSun" w:cs="SimSun"/>
      <w:b/>
      <w:bCs/>
      <w:kern w:val="44"/>
      <w:sz w:val="28"/>
      <w:szCs w:val="48"/>
      <w:lang w:val="en-US" w:eastAsia="zh-CN" w:bidi="ar"/>
    </w:rPr>
  </w:style>
  <w:style w:type="character" w:customStyle="1" w:styleId="23">
    <w:name w:val="Heading 2 Char"/>
    <w:link w:val="3"/>
    <w:uiPriority w:val="0"/>
    <w:rPr>
      <w:rFonts w:hint="default" w:ascii="Calibri" w:hAnsi="Calibri" w:eastAsia="SimSun" w:cs="SimSun"/>
      <w:b/>
      <w:bCs/>
      <w:kern w:val="0"/>
      <w:sz w:val="26"/>
      <w:szCs w:val="36"/>
      <w:lang w:val="en-US" w:eastAsia="zh-CN" w:bidi="ar"/>
    </w:rPr>
  </w:style>
  <w:style w:type="character" w:customStyle="1" w:styleId="24">
    <w:name w:val="Heading 3 Char"/>
    <w:link w:val="4"/>
    <w:uiPriority w:val="0"/>
    <w:rPr>
      <w:rFonts w:hint="default" w:ascii="Calibri" w:hAnsi="Calibri" w:eastAsia="SimSun" w:cs="SimSun"/>
      <w:b/>
      <w:bCs/>
      <w:kern w:val="0"/>
      <w:sz w:val="24"/>
      <w:szCs w:val="27"/>
      <w:lang w:val="en-US" w:eastAsia="zh-CN" w:bidi="ar"/>
    </w:rPr>
  </w:style>
  <w:style w:type="character" w:customStyle="1" w:styleId="25">
    <w:name w:val="Heading 4 Char"/>
    <w:link w:val="5"/>
    <w:uiPriority w:val="0"/>
    <w:rPr>
      <w:rFonts w:hint="default" w:ascii="Calibri" w:hAnsi="Calibri" w:eastAsia="SimSun" w:cs="SimSun"/>
      <w:b/>
      <w:bCs/>
      <w:kern w:val="0"/>
      <w:sz w:val="22"/>
      <w:szCs w:val="24"/>
      <w:lang w:val="en-US" w:eastAsia="zh-CN" w:bidi="ar"/>
    </w:rPr>
  </w:style>
  <w:style w:type="character" w:customStyle="1" w:styleId="26">
    <w:name w:val="Heading 5 Char"/>
    <w:link w:val="6"/>
    <w:uiPriority w:val="0"/>
    <w:rPr>
      <w:rFonts w:ascii="Calibri" w:hAnsi="Calibri"/>
      <w:b/>
      <w:bCs/>
      <w:sz w:val="20"/>
      <w:szCs w:val="28"/>
    </w:rPr>
  </w:style>
  <w:style w:type="character" w:customStyle="1" w:styleId="27">
    <w:name w:val="font21"/>
    <w:uiPriority w:val="0"/>
    <w:rPr>
      <w:rFonts w:hint="default" w:ascii="Calibri" w:hAnsi="Calibri" w:cs="Calibri"/>
      <w:color w:val="000000"/>
      <w:sz w:val="14"/>
      <w:szCs w:val="14"/>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4.jpe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0</Words>
  <Characters>0</Characters>
  <Lines>0</Lines>
  <Paragraphs>0</Paragraphs>
  <TotalTime>1</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2026-02-01T10:54:00Z</dcterms:created>
  <dc:creator>mirza nehal Baig</dc:creator>
  <cp:lastModifiedBy>mrzjordan</cp:lastModifiedBy>
  <dcterms:modified xsi:type="dcterms:W3CDTF">2026-02-19T06:58:02Z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ICV">
    <vt:lpwstr>02087B86528929ED0E85936987876630_43</vt:lpwstr>
  </property>
</Properties>
</file>