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52D7" w14:textId="2694F347" w:rsidR="006A2A23" w:rsidRDefault="006A2A23" w:rsidP="006A2A23">
      <w:pPr>
        <w:pStyle w:val="Titre1"/>
      </w:pPr>
      <w:r>
        <w:t>Sonde Livness et Readness</w:t>
      </w:r>
    </w:p>
    <w:p w14:paraId="0C1552D4" w14:textId="77777777" w:rsidR="00CD1D2A" w:rsidRDefault="00CD1D2A" w:rsidP="006A2A23"/>
    <w:p w14:paraId="4A10547C" w14:textId="10DA1213" w:rsidR="00CD1D2A" w:rsidRDefault="00CD1D2A" w:rsidP="00CD1D2A">
      <w:r>
        <w:t xml:space="preserve">Il existe plusieurs types de sonde afin de faire un bilan de santé de nos services sur </w:t>
      </w:r>
      <w:proofErr w:type="spellStart"/>
      <w:r>
        <w:t>kubernete</w:t>
      </w:r>
      <w:proofErr w:type="spellEnd"/>
      <w:r>
        <w:t xml:space="preserve">, ici nous avons utilisé une sonde </w:t>
      </w:r>
      <w:proofErr w:type="spellStart"/>
      <w:r w:rsidRPr="00CD1D2A">
        <w:t>liveness</w:t>
      </w:r>
      <w:proofErr w:type="spellEnd"/>
      <w:r w:rsidRPr="00CD1D2A">
        <w:t xml:space="preserve"> </w:t>
      </w:r>
      <w:r>
        <w:t>afin de</w:t>
      </w:r>
      <w:r w:rsidRPr="00CD1D2A">
        <w:t xml:space="preserve"> détecter quand redémarrer un conteneur. </w:t>
      </w:r>
      <w:r>
        <w:t xml:space="preserve">Elles permettent de </w:t>
      </w:r>
      <w:r w:rsidRPr="00CD1D2A">
        <w:t>rattraper</w:t>
      </w:r>
      <w:r w:rsidRPr="00CD1D2A">
        <w:t xml:space="preserve"> </w:t>
      </w:r>
      <w:r>
        <w:t>les</w:t>
      </w:r>
      <w:r w:rsidRPr="00CD1D2A">
        <w:t xml:space="preserve"> deadlock</w:t>
      </w:r>
      <w:r>
        <w:t>s</w:t>
      </w:r>
      <w:r w:rsidRPr="00CD1D2A">
        <w:t xml:space="preserve"> dans le</w:t>
      </w:r>
      <w:r>
        <w:t>s</w:t>
      </w:r>
      <w:r w:rsidRPr="00CD1D2A">
        <w:t xml:space="preserve"> cas où </w:t>
      </w:r>
      <w:r>
        <w:t>l’</w:t>
      </w:r>
      <w:r w:rsidRPr="00CD1D2A">
        <w:t xml:space="preserve">application est en cours d'exécution, mais </w:t>
      </w:r>
      <w:r>
        <w:t xml:space="preserve">qu’il </w:t>
      </w:r>
      <w:r w:rsidRPr="00CD1D2A">
        <w:t>est</w:t>
      </w:r>
      <w:r w:rsidRPr="00CD1D2A">
        <w:t xml:space="preserve"> incapable de traiter les requêtes</w:t>
      </w:r>
      <w:r>
        <w:t xml:space="preserve">. Mais nous avons aussi utilisé une sonde </w:t>
      </w:r>
      <w:proofErr w:type="spellStart"/>
      <w:r w:rsidRPr="00CD1D2A">
        <w:t>readiness</w:t>
      </w:r>
      <w:proofErr w:type="spellEnd"/>
      <w:r w:rsidRPr="00CD1D2A">
        <w:t xml:space="preserve"> pour savoir quand un conteneur est prêt à accepter le trafic. </w:t>
      </w:r>
    </w:p>
    <w:p w14:paraId="18F41AA7" w14:textId="4A90572D" w:rsidR="00C040FE" w:rsidRDefault="00C040FE" w:rsidP="00CD1D2A">
      <w:r>
        <w:t xml:space="preserve">Ci-dessous un exemple de sonde </w:t>
      </w:r>
      <w:proofErr w:type="spellStart"/>
      <w:r>
        <w:t>readness</w:t>
      </w:r>
      <w:proofErr w:type="spellEnd"/>
      <w:r>
        <w:t>/</w:t>
      </w:r>
      <w:proofErr w:type="spellStart"/>
      <w:r>
        <w:t>livness</w:t>
      </w:r>
      <w:proofErr w:type="spellEnd"/>
      <w:r>
        <w:t xml:space="preserve"> mis en place pour l’api web.</w:t>
      </w:r>
    </w:p>
    <w:p w14:paraId="2784E66E" w14:textId="0D646EFC" w:rsidR="00C040FE" w:rsidRDefault="00C040FE" w:rsidP="00C040FE">
      <w:pPr>
        <w:jc w:val="center"/>
      </w:pPr>
      <w:r w:rsidRPr="00C040FE">
        <w:drawing>
          <wp:inline distT="0" distB="0" distL="0" distR="0" wp14:anchorId="3D6B29D4" wp14:editId="09FAEA0E">
            <wp:extent cx="3273425" cy="2910178"/>
            <wp:effectExtent l="0" t="0" r="3175" b="5080"/>
            <wp:docPr id="5" name="Image 4" descr="Une image contenant text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F5F83975-35C0-4B37-B731-A0490D6EC4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Une image contenant texte&#10;&#10;Description générée automatiquement">
                      <a:extLst>
                        <a:ext uri="{FF2B5EF4-FFF2-40B4-BE49-F238E27FC236}">
                          <a16:creationId xmlns:a16="http://schemas.microsoft.com/office/drawing/2014/main" id="{F5F83975-35C0-4B37-B731-A0490D6EC4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799" r="-1" b="6845"/>
                    <a:stretch/>
                  </pic:blipFill>
                  <pic:spPr bwMode="auto">
                    <a:xfrm>
                      <a:off x="0" y="0"/>
                      <a:ext cx="3280440" cy="291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27F87" w14:textId="799DDDFA" w:rsidR="00C040FE" w:rsidRDefault="00C040FE" w:rsidP="00C040FE">
      <w:r>
        <w:t xml:space="preserve">Pour le mettre en place il vous suffira d’exécuter la commande suivante : </w:t>
      </w:r>
      <w:proofErr w:type="spellStart"/>
      <w:r>
        <w:t>kubectl</w:t>
      </w:r>
      <w:proofErr w:type="spellEnd"/>
      <w:r>
        <w:t xml:space="preserve"> appli -f </w:t>
      </w:r>
      <w:proofErr w:type="spellStart"/>
      <w:r>
        <w:t>livness-exec.yml</w:t>
      </w:r>
      <w:proofErr w:type="spellEnd"/>
    </w:p>
    <w:p w14:paraId="3859AC78" w14:textId="633A39C1" w:rsidR="00C040FE" w:rsidRDefault="00C040FE" w:rsidP="00C040FE"/>
    <w:p w14:paraId="4BC689DD" w14:textId="1AA3BA94" w:rsidR="00C040FE" w:rsidRDefault="00C040FE" w:rsidP="00C040FE"/>
    <w:p w14:paraId="16398AB2" w14:textId="388A9AB8" w:rsidR="00C040FE" w:rsidRDefault="00C040FE" w:rsidP="00C040FE"/>
    <w:p w14:paraId="385E4655" w14:textId="13BCFB48" w:rsidR="00C040FE" w:rsidRDefault="00C040FE" w:rsidP="00C040FE"/>
    <w:p w14:paraId="5400A8CF" w14:textId="3858FB1F" w:rsidR="00C040FE" w:rsidRDefault="00C040FE" w:rsidP="00C040FE"/>
    <w:p w14:paraId="48A699A5" w14:textId="3A61306C" w:rsidR="00C040FE" w:rsidRDefault="00C040FE" w:rsidP="00C040FE"/>
    <w:p w14:paraId="3D8B8523" w14:textId="2C7F6AC1" w:rsidR="00C040FE" w:rsidRDefault="00C040FE" w:rsidP="00C040FE"/>
    <w:p w14:paraId="2F2F3C31" w14:textId="4224E19E" w:rsidR="00C040FE" w:rsidRDefault="00C040FE" w:rsidP="00C040FE"/>
    <w:p w14:paraId="1BF03E9F" w14:textId="6A9F1387" w:rsidR="00C040FE" w:rsidRDefault="00C040FE" w:rsidP="00C040FE"/>
    <w:p w14:paraId="73BD23F7" w14:textId="3A19B996" w:rsidR="00C040FE" w:rsidRDefault="00C040FE" w:rsidP="00C040FE"/>
    <w:p w14:paraId="07F176E7" w14:textId="77777777" w:rsidR="00C040FE" w:rsidRPr="006A2A23" w:rsidRDefault="00C040FE" w:rsidP="00C040FE"/>
    <w:p w14:paraId="0290EFDB" w14:textId="419044D4" w:rsidR="006A2A23" w:rsidRDefault="006A2A23" w:rsidP="006A2A23">
      <w:pPr>
        <w:pStyle w:val="Titre1"/>
      </w:pPr>
      <w:r>
        <w:lastRenderedPageBreak/>
        <w:t>Mise en place de Prometheus</w:t>
      </w:r>
    </w:p>
    <w:p w14:paraId="56AD624A" w14:textId="12CE547B" w:rsidR="006A2A23" w:rsidRDefault="006A2A23" w:rsidP="006A2A23"/>
    <w:p w14:paraId="108BAF74" w14:textId="14272C88" w:rsidR="00344677" w:rsidRDefault="00344677" w:rsidP="006A2A23">
      <w:r>
        <w:t xml:space="preserve">Qu’est-ce que Prometheus ? </w:t>
      </w:r>
    </w:p>
    <w:p w14:paraId="3DE417C7" w14:textId="104D9E35" w:rsidR="00344677" w:rsidRDefault="00344677" w:rsidP="006A2A23">
      <w:r w:rsidRPr="00344677">
        <w:t xml:space="preserve">Prometheus est un logiciel </w:t>
      </w:r>
      <w:r>
        <w:t>de monitoring open-source utilisée afin</w:t>
      </w:r>
      <w:r w:rsidRPr="00344677">
        <w:t xml:space="preserve"> d</w:t>
      </w:r>
      <w:r>
        <w:t>e</w:t>
      </w:r>
      <w:r w:rsidRPr="00344677">
        <w:t xml:space="preserve"> </w:t>
      </w:r>
      <w:r>
        <w:t>surveiller des systemes</w:t>
      </w:r>
      <w:r w:rsidRPr="00344677">
        <w:t xml:space="preserve"> informatique et</w:t>
      </w:r>
      <w:r>
        <w:t xml:space="preserve"> de </w:t>
      </w:r>
      <w:r w:rsidRPr="00344677">
        <w:t>générer</w:t>
      </w:r>
      <w:r>
        <w:t xml:space="preserve"> des </w:t>
      </w:r>
      <w:r w:rsidRPr="00344677">
        <w:t>alertes</w:t>
      </w:r>
      <w:r w:rsidRPr="00344677">
        <w:t xml:space="preserve">. </w:t>
      </w:r>
      <w:r>
        <w:t xml:space="preserve">Pour cela il </w:t>
      </w:r>
      <w:r w:rsidRPr="00344677">
        <w:t>enregistre</w:t>
      </w:r>
      <w:r w:rsidRPr="00344677">
        <w:t xml:space="preserve"> des métriques en temps réel dans une base de données de séries temporelles en se basant sur le contenu de point d'entrée exposé à l'aide du protocole HTTP.</w:t>
      </w:r>
      <w:r>
        <w:t xml:space="preserve"> </w:t>
      </w:r>
    </w:p>
    <w:p w14:paraId="0C3D682A" w14:textId="1EDBB067" w:rsidR="00AB7609" w:rsidRDefault="00344677" w:rsidP="006A2A23">
      <w:r>
        <w:t xml:space="preserve">Comment mettre en place Prometheus ? </w:t>
      </w:r>
    </w:p>
    <w:p w14:paraId="6D0B1404" w14:textId="66032AAF" w:rsidR="00AB7609" w:rsidRDefault="00AB7609" w:rsidP="006A2A23">
      <w:r>
        <w:t xml:space="preserve">Option 1 : </w:t>
      </w:r>
      <w:r w:rsidR="00867FC3">
        <w:t xml:space="preserve">via l’IDE Lens </w:t>
      </w:r>
    </w:p>
    <w:p w14:paraId="2EE33C14" w14:textId="3091815F" w:rsidR="00344677" w:rsidRDefault="00344677" w:rsidP="006A2A23">
      <w:r>
        <w:t xml:space="preserve">Pour mettre en place Prometheus nous pouvons directement passé par l’IDE </w:t>
      </w:r>
      <w:proofErr w:type="spellStart"/>
      <w:r>
        <w:t>lens</w:t>
      </w:r>
      <w:proofErr w:type="spellEnd"/>
      <w:r>
        <w:t xml:space="preserve"> qui propose </w:t>
      </w:r>
      <w:r w:rsidR="00AB7609">
        <w:t>via les paramètres de le mettre en place facilement pour un cluser en activant l’option.</w:t>
      </w:r>
    </w:p>
    <w:p w14:paraId="591CE87C" w14:textId="77777777" w:rsidR="00C040FE" w:rsidRDefault="00C040FE" w:rsidP="006A2A23"/>
    <w:p w14:paraId="530DB688" w14:textId="450FD39F" w:rsidR="00AB7609" w:rsidRDefault="00AB7609" w:rsidP="006A2A23">
      <w:r>
        <w:rPr>
          <w:noProof/>
        </w:rPr>
        <w:drawing>
          <wp:inline distT="0" distB="0" distL="0" distR="0" wp14:anchorId="3D110E48" wp14:editId="0B98900A">
            <wp:extent cx="5760720" cy="93472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5295" w14:textId="77777777" w:rsidR="00C040FE" w:rsidRDefault="00C040FE" w:rsidP="006A2A23"/>
    <w:p w14:paraId="36D946DF" w14:textId="290AD0B4" w:rsidR="00AB7609" w:rsidRDefault="00867FC3" w:rsidP="006A2A23">
      <w:r>
        <w:t xml:space="preserve">Option 2 : Via les fichiers de config </w:t>
      </w:r>
      <w:proofErr w:type="spellStart"/>
      <w:r>
        <w:t>yaml</w:t>
      </w:r>
      <w:proofErr w:type="spellEnd"/>
    </w:p>
    <w:p w14:paraId="6AF674D0" w14:textId="00198DDB" w:rsidR="00867FC3" w:rsidRDefault="00867FC3" w:rsidP="006A2A23">
      <w:r>
        <w:t xml:space="preserve">Etape 1 : Mise en place d’un Name </w:t>
      </w:r>
      <w:proofErr w:type="spellStart"/>
      <w:r>
        <w:t>space</w:t>
      </w:r>
      <w:proofErr w:type="spellEnd"/>
    </w:p>
    <w:p w14:paraId="7CB88F80" w14:textId="735439B5" w:rsidR="000940FA" w:rsidRDefault="00867FC3" w:rsidP="006A2A23">
      <w:r>
        <w:t xml:space="preserve">Pour commencer nous </w:t>
      </w:r>
      <w:r w:rsidR="000940FA">
        <w:t>créons</w:t>
      </w:r>
      <w:r>
        <w:t xml:space="preserve"> un </w:t>
      </w:r>
      <w:r w:rsidR="000940FA">
        <w:t>Name</w:t>
      </w:r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 w:rsidRPr="00867FC3">
        <w:t>Kubernetes</w:t>
      </w:r>
      <w:proofErr w:type="spellEnd"/>
      <w:r w:rsidR="000940FA">
        <w:t xml:space="preserve"> nos futurs composants afin d’effectuer la surveillance</w:t>
      </w:r>
      <w:r w:rsidRPr="00867FC3">
        <w:t xml:space="preserve">. </w:t>
      </w:r>
      <w:r w:rsidR="000940FA">
        <w:t xml:space="preserve">Si cet espace dédié n’est pas ils sont déployés au Name </w:t>
      </w:r>
      <w:proofErr w:type="spellStart"/>
      <w:r w:rsidR="000940FA">
        <w:t>space</w:t>
      </w:r>
      <w:proofErr w:type="spellEnd"/>
      <w:r w:rsidR="000940FA">
        <w:t xml:space="preserve"> par</w:t>
      </w:r>
      <w:r w:rsidRPr="00867FC3">
        <w:t xml:space="preserve"> défaut.</w:t>
      </w:r>
    </w:p>
    <w:p w14:paraId="0136DB8E" w14:textId="77777777" w:rsidR="00C040FE" w:rsidRDefault="00C040FE" w:rsidP="006A2A23"/>
    <w:p w14:paraId="41731CFA" w14:textId="43C92821" w:rsidR="000940FA" w:rsidRDefault="000940FA" w:rsidP="000940FA">
      <w:pPr>
        <w:jc w:val="center"/>
      </w:pPr>
      <w:r>
        <w:rPr>
          <w:noProof/>
        </w:rPr>
        <w:drawing>
          <wp:inline distT="0" distB="0" distL="0" distR="0" wp14:anchorId="1205261B" wp14:editId="371F388C">
            <wp:extent cx="4581525" cy="1009650"/>
            <wp:effectExtent l="0" t="0" r="952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B93C" w14:textId="4C9C17F3" w:rsidR="000940FA" w:rsidRDefault="000940FA" w:rsidP="000940FA">
      <w:pPr>
        <w:jc w:val="center"/>
      </w:pPr>
      <w:r>
        <w:t xml:space="preserve">Commande : </w:t>
      </w:r>
      <w:proofErr w:type="spellStart"/>
      <w:r w:rsidRPr="000940FA">
        <w:t>kubectl</w:t>
      </w:r>
      <w:proofErr w:type="spellEnd"/>
      <w:r w:rsidRPr="000940FA">
        <w:t xml:space="preserve"> </w:t>
      </w:r>
      <w:proofErr w:type="spellStart"/>
      <w:r w:rsidRPr="000940FA">
        <w:t>create</w:t>
      </w:r>
      <w:proofErr w:type="spellEnd"/>
      <w:r w:rsidRPr="000940FA">
        <w:t xml:space="preserve"> -f </w:t>
      </w:r>
      <w:proofErr w:type="spellStart"/>
      <w:r>
        <w:t>orch_monitoring_ns.yml</w:t>
      </w:r>
      <w:proofErr w:type="spellEnd"/>
    </w:p>
    <w:p w14:paraId="6572611C" w14:textId="77777777" w:rsidR="005A1CE5" w:rsidRDefault="005A1CE5" w:rsidP="006A2A23"/>
    <w:p w14:paraId="7299856B" w14:textId="77777777" w:rsidR="005A1CE5" w:rsidRDefault="005A1CE5" w:rsidP="006A2A23"/>
    <w:p w14:paraId="4F8CE995" w14:textId="77777777" w:rsidR="005A1CE5" w:rsidRDefault="005A1CE5" w:rsidP="006A2A23"/>
    <w:p w14:paraId="03CDEB97" w14:textId="77777777" w:rsidR="005A1CE5" w:rsidRDefault="005A1CE5" w:rsidP="006A2A23"/>
    <w:p w14:paraId="0C90E132" w14:textId="77777777" w:rsidR="005A1CE5" w:rsidRDefault="005A1CE5" w:rsidP="006A2A23"/>
    <w:p w14:paraId="21A4F203" w14:textId="77777777" w:rsidR="005A1CE5" w:rsidRDefault="005A1CE5" w:rsidP="006A2A23"/>
    <w:p w14:paraId="26DDE11E" w14:textId="556B335D" w:rsidR="005A1CE5" w:rsidRDefault="005A1CE5" w:rsidP="006A2A23"/>
    <w:p w14:paraId="0C9E6083" w14:textId="32E94062" w:rsidR="00C040FE" w:rsidRDefault="00C040FE" w:rsidP="006A2A23"/>
    <w:p w14:paraId="3957AB52" w14:textId="77777777" w:rsidR="00C040FE" w:rsidRDefault="00C040FE" w:rsidP="006A2A23"/>
    <w:p w14:paraId="76EAB43D" w14:textId="4FE532E2" w:rsidR="00867FC3" w:rsidRDefault="00867FC3" w:rsidP="006A2A23">
      <w:r>
        <w:t>Etape 2 : Mise en place du cluster Rôle</w:t>
      </w:r>
    </w:p>
    <w:p w14:paraId="7F410B7C" w14:textId="29120DA6" w:rsidR="00740B8F" w:rsidRDefault="00740B8F" w:rsidP="006A2A23">
      <w:r>
        <w:t xml:space="preserve">Dans le fichier </w:t>
      </w:r>
      <w:proofErr w:type="spellStart"/>
      <w:r>
        <w:t>yml</w:t>
      </w:r>
      <w:proofErr w:type="spellEnd"/>
      <w:r>
        <w:t xml:space="preserve"> cluster rôle va être </w:t>
      </w:r>
      <w:r w:rsidRPr="00740B8F">
        <w:t>ajouté</w:t>
      </w:r>
      <w:r w:rsidRPr="00740B8F">
        <w:t xml:space="preserve"> les autorisations </w:t>
      </w:r>
      <w:proofErr w:type="spellStart"/>
      <w:r w:rsidRPr="00740B8F">
        <w:t>get</w:t>
      </w:r>
      <w:proofErr w:type="spellEnd"/>
      <w:r w:rsidRPr="00740B8F">
        <w:t xml:space="preserve">, </w:t>
      </w:r>
      <w:proofErr w:type="spellStart"/>
      <w:r w:rsidRPr="00740B8F">
        <w:t>list</w:t>
      </w:r>
      <w:proofErr w:type="spellEnd"/>
      <w:r>
        <w:t xml:space="preserve"> </w:t>
      </w:r>
      <w:r w:rsidRPr="00740B8F">
        <w:t xml:space="preserve">et </w:t>
      </w:r>
      <w:proofErr w:type="spellStart"/>
      <w:r w:rsidRPr="00740B8F">
        <w:t>watch</w:t>
      </w:r>
      <w:proofErr w:type="spellEnd"/>
      <w:r>
        <w:t xml:space="preserve"> </w:t>
      </w:r>
      <w:r w:rsidRPr="00740B8F">
        <w:t xml:space="preserve">aux nœuds, points de terminaison de services, </w:t>
      </w:r>
      <w:proofErr w:type="spellStart"/>
      <w:r w:rsidRPr="00740B8F">
        <w:t>pods</w:t>
      </w:r>
      <w:proofErr w:type="spellEnd"/>
      <w:r w:rsidRPr="00740B8F">
        <w:t xml:space="preserve"> et entrées.</w:t>
      </w:r>
      <w:r>
        <w:t xml:space="preserve"> Le cluser rôle est lié au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monitoring crée préalablement.</w:t>
      </w:r>
      <w:r w:rsidRPr="00740B8F">
        <w:t xml:space="preserve"> </w:t>
      </w:r>
      <w:r>
        <w:t xml:space="preserve">Dans notre cas il va être utile afin de </w:t>
      </w:r>
      <w:r w:rsidRPr="00740B8F">
        <w:t>récupérer</w:t>
      </w:r>
      <w:r w:rsidRPr="00740B8F">
        <w:t xml:space="preserve"> des métriques à partir de n'importe quel objet</w:t>
      </w:r>
      <w:r>
        <w:t xml:space="preserve"> stipulé eu sein de celui-ci.</w:t>
      </w:r>
    </w:p>
    <w:p w14:paraId="34A2534D" w14:textId="52627B13" w:rsidR="005A1CE5" w:rsidRDefault="005A1CE5" w:rsidP="006A2A23"/>
    <w:p w14:paraId="27187A65" w14:textId="6680BE6E" w:rsidR="005A1CE5" w:rsidRDefault="005A1CE5" w:rsidP="005A1CE5">
      <w:pPr>
        <w:jc w:val="center"/>
      </w:pPr>
      <w:r>
        <w:rPr>
          <w:noProof/>
        </w:rPr>
        <w:drawing>
          <wp:inline distT="0" distB="0" distL="0" distR="0" wp14:anchorId="74166636" wp14:editId="22BE9AA9">
            <wp:extent cx="3819525" cy="6010275"/>
            <wp:effectExtent l="0" t="0" r="9525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BC1B" w14:textId="147781AF" w:rsidR="005A1CE5" w:rsidRDefault="005A1CE5" w:rsidP="005A1CE5">
      <w:pPr>
        <w:jc w:val="center"/>
      </w:pPr>
      <w:r>
        <w:t xml:space="preserve">Commande : </w:t>
      </w:r>
      <w:proofErr w:type="spellStart"/>
      <w:r w:rsidRPr="000940FA">
        <w:t>kubectl</w:t>
      </w:r>
      <w:proofErr w:type="spellEnd"/>
      <w:r w:rsidRPr="000940FA">
        <w:t xml:space="preserve"> </w:t>
      </w:r>
      <w:proofErr w:type="spellStart"/>
      <w:r w:rsidRPr="000940FA">
        <w:t>create</w:t>
      </w:r>
      <w:proofErr w:type="spellEnd"/>
      <w:r w:rsidRPr="000940FA">
        <w:t xml:space="preserve"> -f </w:t>
      </w:r>
      <w:proofErr w:type="spellStart"/>
      <w:r>
        <w:t>orch_</w:t>
      </w:r>
      <w:r>
        <w:t>CluserRole</w:t>
      </w:r>
      <w:r>
        <w:t>.yml</w:t>
      </w:r>
      <w:proofErr w:type="spellEnd"/>
    </w:p>
    <w:p w14:paraId="3F6B80BE" w14:textId="77777777" w:rsidR="00C040FE" w:rsidRDefault="00C040FE" w:rsidP="006A2A23"/>
    <w:p w14:paraId="3D3BAD56" w14:textId="661A6391" w:rsidR="00867FC3" w:rsidRDefault="00867FC3" w:rsidP="006A2A23">
      <w:r>
        <w:lastRenderedPageBreak/>
        <w:t xml:space="preserve">Etape 3 : Mise en place de la config </w:t>
      </w:r>
      <w:proofErr w:type="spellStart"/>
      <w:r>
        <w:t>map</w:t>
      </w:r>
      <w:proofErr w:type="spellEnd"/>
    </w:p>
    <w:p w14:paraId="1D6AAA50" w14:textId="2FFF9F6D" w:rsidR="00014B85" w:rsidRDefault="00014B85" w:rsidP="006A2A23">
      <w:r>
        <w:t>L</w:t>
      </w:r>
      <w:r w:rsidR="00F81D87">
        <w:t>a</w:t>
      </w:r>
      <w:r>
        <w:t xml:space="preserve"> </w:t>
      </w:r>
      <w:proofErr w:type="spellStart"/>
      <w:r w:rsidRPr="00014B85">
        <w:t>Configmap</w:t>
      </w:r>
      <w:proofErr w:type="spellEnd"/>
      <w:r w:rsidRPr="00014B85">
        <w:t xml:space="preserve"> est un objet </w:t>
      </w:r>
      <w:proofErr w:type="spellStart"/>
      <w:r w:rsidRPr="00014B85">
        <w:t>Kubernetes</w:t>
      </w:r>
      <w:proofErr w:type="spellEnd"/>
      <w:r w:rsidRPr="00014B85">
        <w:t xml:space="preserve"> </w:t>
      </w:r>
      <w:r w:rsidR="00F81D87" w:rsidRPr="00014B85">
        <w:t xml:space="preserve">qui </w:t>
      </w:r>
      <w:r w:rsidR="00F81D87">
        <w:t>va</w:t>
      </w:r>
      <w:r>
        <w:t xml:space="preserve"> nous permettre le </w:t>
      </w:r>
      <w:r w:rsidR="00F81D87" w:rsidRPr="00014B85">
        <w:t>maintien</w:t>
      </w:r>
      <w:r w:rsidRPr="00014B85">
        <w:t xml:space="preserve"> </w:t>
      </w:r>
      <w:r>
        <w:t>d’</w:t>
      </w:r>
      <w:r w:rsidRPr="00014B85">
        <w:t xml:space="preserve">une valeur clé </w:t>
      </w:r>
      <w:r w:rsidR="00F81D87" w:rsidRPr="00014B85">
        <w:t>qui facilement</w:t>
      </w:r>
      <w:r w:rsidRPr="00014B85">
        <w:t xml:space="preserve"> être utilisée par d'autres objets </w:t>
      </w:r>
      <w:proofErr w:type="spellStart"/>
      <w:r w:rsidRPr="00014B85">
        <w:t>Kubernetes</w:t>
      </w:r>
      <w:proofErr w:type="spellEnd"/>
      <w:r w:rsidRPr="00014B85">
        <w:t xml:space="preserve"> tels que </w:t>
      </w:r>
      <w:proofErr w:type="spellStart"/>
      <w:r w:rsidRPr="00014B85">
        <w:t>pod</w:t>
      </w:r>
      <w:proofErr w:type="spellEnd"/>
      <w:r w:rsidRPr="00014B85">
        <w:t>, déploiements et services.</w:t>
      </w:r>
      <w:r w:rsidR="00F81D87">
        <w:t xml:space="preserve"> Ci-dessous la config </w:t>
      </w:r>
      <w:proofErr w:type="spellStart"/>
      <w:r w:rsidR="00F81D87">
        <w:t>map</w:t>
      </w:r>
      <w:proofErr w:type="spellEnd"/>
      <w:r w:rsidR="00F81D87">
        <w:t xml:space="preserve"> réalisée pour prometheus.</w:t>
      </w:r>
    </w:p>
    <w:p w14:paraId="7FAC1E7A" w14:textId="09D55A4B" w:rsidR="00F81D87" w:rsidRDefault="00F81D87" w:rsidP="00F81D87">
      <w:pPr>
        <w:jc w:val="center"/>
      </w:pPr>
      <w:r>
        <w:object w:dxaOrig="1543" w:dyaOrig="991" w14:anchorId="58F5AD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49.55pt" o:ole="">
            <v:imagedata r:id="rId8" o:title=""/>
          </v:shape>
          <o:OLEObject Type="Embed" ProgID="Package" ShapeID="_x0000_i1025" DrawAspect="Icon" ObjectID="_1711143575" r:id="rId9"/>
        </w:object>
      </w:r>
    </w:p>
    <w:p w14:paraId="09371368" w14:textId="0EB70509" w:rsidR="00F81D87" w:rsidRDefault="00F81D87" w:rsidP="00F81D87">
      <w:pPr>
        <w:jc w:val="center"/>
      </w:pPr>
      <w:r>
        <w:t xml:space="preserve">Commande : </w:t>
      </w:r>
      <w:proofErr w:type="spellStart"/>
      <w:r w:rsidRPr="000940FA">
        <w:t>kubectl</w:t>
      </w:r>
      <w:proofErr w:type="spellEnd"/>
      <w:r w:rsidRPr="000940FA">
        <w:t xml:space="preserve"> </w:t>
      </w:r>
      <w:proofErr w:type="spellStart"/>
      <w:r w:rsidRPr="000940FA">
        <w:t>create</w:t>
      </w:r>
      <w:proofErr w:type="spellEnd"/>
      <w:r w:rsidRPr="000940FA">
        <w:t xml:space="preserve"> -f </w:t>
      </w:r>
      <w:proofErr w:type="spellStart"/>
      <w:r>
        <w:t>orch_</w:t>
      </w:r>
      <w:r>
        <w:t>ConfigMap</w:t>
      </w:r>
      <w:r>
        <w:t>.yml</w:t>
      </w:r>
      <w:proofErr w:type="spellEnd"/>
    </w:p>
    <w:p w14:paraId="4C973B14" w14:textId="65B93618" w:rsidR="00F81D87" w:rsidRDefault="00F81D87" w:rsidP="006A2A23"/>
    <w:p w14:paraId="169AD8F9" w14:textId="4C59D376" w:rsidR="00867FC3" w:rsidRDefault="00867FC3" w:rsidP="006A2A23">
      <w:r>
        <w:t>Etape 4 : Mise en place du fichier de déploiement</w:t>
      </w:r>
      <w:r w:rsidR="00C90547">
        <w:t xml:space="preserve"> + service</w:t>
      </w:r>
    </w:p>
    <w:p w14:paraId="3AFED1CE" w14:textId="1CC1FF0B" w:rsidR="001B278B" w:rsidRDefault="00456AA0" w:rsidP="006A2A23">
      <w:r w:rsidRPr="00456AA0">
        <w:t xml:space="preserve">Créez un fichier nommé </w:t>
      </w:r>
      <w:proofErr w:type="spellStart"/>
      <w:r>
        <w:t>orch_prometheus.yml</w:t>
      </w:r>
      <w:proofErr w:type="spellEnd"/>
      <w:r>
        <w:t xml:space="preserve"> </w:t>
      </w:r>
      <w:r w:rsidR="001B278B">
        <w:t>afin de mettre en place l’outil ainsi que son service</w:t>
      </w:r>
      <w:r w:rsidRPr="00456AA0">
        <w:t xml:space="preserve">. </w:t>
      </w:r>
      <w:r w:rsidR="001B278B">
        <w:t xml:space="preserve">Ci-dessous notre fichier </w:t>
      </w:r>
      <w:proofErr w:type="spellStart"/>
      <w:r w:rsidR="001B278B">
        <w:t>yml</w:t>
      </w:r>
      <w:proofErr w:type="spellEnd"/>
      <w:r w:rsidR="001B278B">
        <w:t>.</w:t>
      </w:r>
    </w:p>
    <w:p w14:paraId="5746F0CE" w14:textId="5B507425" w:rsidR="00456AA0" w:rsidRDefault="001B278B" w:rsidP="001B278B">
      <w:pPr>
        <w:pStyle w:val="Titre1"/>
        <w:jc w:val="center"/>
      </w:pPr>
      <w:r>
        <w:object w:dxaOrig="1543" w:dyaOrig="991" w14:anchorId="2640BDE7">
          <v:shape id="_x0000_i1026" type="#_x0000_t75" style="width:77.6pt;height:49.55pt" o:ole="">
            <v:imagedata r:id="rId10" o:title=""/>
          </v:shape>
          <o:OLEObject Type="Embed" ProgID="Package" ShapeID="_x0000_i1026" DrawAspect="Icon" ObjectID="_1711143576" r:id="rId11"/>
        </w:object>
      </w:r>
    </w:p>
    <w:p w14:paraId="4F3D24B5" w14:textId="1CA41695" w:rsidR="001B278B" w:rsidRDefault="001B278B" w:rsidP="001B278B">
      <w:pPr>
        <w:jc w:val="center"/>
      </w:pPr>
      <w:r>
        <w:t xml:space="preserve">Commande : </w:t>
      </w:r>
      <w:proofErr w:type="spellStart"/>
      <w:r w:rsidRPr="000940FA">
        <w:t>kubectl</w:t>
      </w:r>
      <w:proofErr w:type="spellEnd"/>
      <w:r w:rsidRPr="000940FA">
        <w:t xml:space="preserve"> </w:t>
      </w:r>
      <w:proofErr w:type="spellStart"/>
      <w:r w:rsidRPr="000940FA">
        <w:t>create</w:t>
      </w:r>
      <w:proofErr w:type="spellEnd"/>
      <w:r w:rsidRPr="000940FA">
        <w:t xml:space="preserve"> -f </w:t>
      </w:r>
      <w:proofErr w:type="spellStart"/>
      <w:r>
        <w:t>orch_</w:t>
      </w:r>
      <w:r>
        <w:t>prometheus</w:t>
      </w:r>
      <w:r>
        <w:t>.yml</w:t>
      </w:r>
      <w:proofErr w:type="spellEnd"/>
    </w:p>
    <w:p w14:paraId="368A6B01" w14:textId="1CA41695" w:rsidR="001B278B" w:rsidRDefault="001B278B" w:rsidP="001B278B">
      <w:r>
        <w:t xml:space="preserve">Conclusion : </w:t>
      </w:r>
    </w:p>
    <w:p w14:paraId="78AAC2AA" w14:textId="4CDC4BAC" w:rsidR="001B278B" w:rsidRDefault="001B278B" w:rsidP="001B278B">
      <w:r>
        <w:t>Une fois ces étapes effectuées et le port de prometheus forwardé via Lens. Vous aurez directement accès via le localhost à l’outil</w:t>
      </w:r>
      <w:r w:rsidR="005A0DC4">
        <w:t xml:space="preserve"> et pourrez désormais surveiller les composantes de </w:t>
      </w:r>
      <w:r w:rsidR="00CE7B36">
        <w:t>votre application</w:t>
      </w:r>
      <w:r>
        <w:t>.</w:t>
      </w:r>
    </w:p>
    <w:p w14:paraId="70CC6269" w14:textId="41029F76" w:rsidR="00CE7B36" w:rsidRDefault="001B278B" w:rsidP="00C040FE">
      <w:r w:rsidRPr="001B278B">
        <w:drawing>
          <wp:inline distT="0" distB="0" distL="0" distR="0" wp14:anchorId="2137C6C6" wp14:editId="6C8557CF">
            <wp:extent cx="5760720" cy="3215005"/>
            <wp:effectExtent l="19050" t="19050" r="11430" b="23495"/>
            <wp:docPr id="6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1C9E84A9-BF70-403C-86A1-42C1792455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1C9E84A9-BF70-403C-86A1-42C1792455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C511B" w14:textId="77777777" w:rsidR="00C040FE" w:rsidRDefault="00C040FE" w:rsidP="00C040FE"/>
    <w:p w14:paraId="1952C01D" w14:textId="184E33B0" w:rsidR="006A2A23" w:rsidRDefault="006A2A23" w:rsidP="006A2A23">
      <w:pPr>
        <w:pStyle w:val="Titre1"/>
      </w:pPr>
      <w:r>
        <w:lastRenderedPageBreak/>
        <w:t>Déploiement automatisé</w:t>
      </w:r>
    </w:p>
    <w:p w14:paraId="0B21AC2D" w14:textId="25D6E788" w:rsidR="00BC4FA1" w:rsidRDefault="00BC4FA1" w:rsidP="00BC4FA1"/>
    <w:p w14:paraId="407D1430" w14:textId="7DCD0D77" w:rsidR="00BC4FA1" w:rsidRDefault="00BC4FA1" w:rsidP="00BC4FA1">
      <w:r>
        <w:t xml:space="preserve">Pour le </w:t>
      </w:r>
      <w:r w:rsidRPr="00BC4FA1">
        <w:t>déploiement</w:t>
      </w:r>
      <w:r w:rsidRPr="00BC4FA1">
        <w:t xml:space="preserve"> automatisé, </w:t>
      </w:r>
      <w:r>
        <w:t xml:space="preserve">nous allons utiliser une </w:t>
      </w:r>
      <w:r w:rsidRPr="00BC4FA1">
        <w:t>infrastructure</w:t>
      </w:r>
      <w:r>
        <w:t xml:space="preserve"> générer avec </w:t>
      </w:r>
      <w:proofErr w:type="spellStart"/>
      <w:r>
        <w:t>helm</w:t>
      </w:r>
      <w:proofErr w:type="spellEnd"/>
      <w:r>
        <w:t xml:space="preserve"> </w:t>
      </w:r>
      <w:proofErr w:type="spellStart"/>
      <w:r>
        <w:t>create</w:t>
      </w:r>
      <w:proofErr w:type="spellEnd"/>
      <w:r w:rsidRPr="00BC4FA1">
        <w:t xml:space="preserve"> permettant de déployer un </w:t>
      </w:r>
      <w:r>
        <w:t xml:space="preserve">notre </w:t>
      </w:r>
      <w:r w:rsidRPr="00BC4FA1">
        <w:t xml:space="preserve">livrable sur un environnement </w:t>
      </w:r>
      <w:r w:rsidRPr="00BC4FA1">
        <w:t>cible.</w:t>
      </w:r>
      <w:r>
        <w:t xml:space="preserve"> Pour cela il faut suivre les étapes suivantes.</w:t>
      </w:r>
    </w:p>
    <w:p w14:paraId="3E8A9ACC" w14:textId="2CC97496" w:rsidR="00E124E7" w:rsidRDefault="00E124E7" w:rsidP="00BC4FA1">
      <w:r>
        <w:t xml:space="preserve">Etape 1 : </w:t>
      </w:r>
    </w:p>
    <w:p w14:paraId="45F2E7E4" w14:textId="77777777" w:rsidR="00E124E7" w:rsidRDefault="00E124E7" w:rsidP="00BC4FA1">
      <w:r>
        <w:t>Via votre terminal exécuter la commande « </w:t>
      </w:r>
      <w:proofErr w:type="spellStart"/>
      <w:r w:rsidRPr="00E124E7">
        <w:t>helm</w:t>
      </w:r>
      <w:proofErr w:type="spellEnd"/>
      <w:r w:rsidRPr="00E124E7">
        <w:t xml:space="preserve"> </w:t>
      </w:r>
      <w:proofErr w:type="spellStart"/>
      <w:r w:rsidRPr="00E124E7">
        <w:t>create</w:t>
      </w:r>
      <w:proofErr w:type="spellEnd"/>
      <w:r w:rsidRPr="00E124E7">
        <w:t xml:space="preserve"> </w:t>
      </w:r>
      <w:proofErr w:type="spellStart"/>
      <w:r w:rsidRPr="00E124E7">
        <w:t>autoDe</w:t>
      </w:r>
      <w:r>
        <w:t>ploy</w:t>
      </w:r>
      <w:proofErr w:type="spellEnd"/>
      <w:r>
        <w:t> </w:t>
      </w:r>
      <w:proofErr w:type="gramStart"/>
      <w:r>
        <w:t>» ,</w:t>
      </w:r>
      <w:proofErr w:type="gramEnd"/>
      <w:r>
        <w:t xml:space="preserve"> cela va permettre de crée un Template de déploiement </w:t>
      </w:r>
      <w:proofErr w:type="spellStart"/>
      <w:r>
        <w:t>helm</w:t>
      </w:r>
      <w:proofErr w:type="spellEnd"/>
      <w:r>
        <w:t>. Ci-dessous l’arborescence du fichier généré.</w:t>
      </w:r>
    </w:p>
    <w:p w14:paraId="3F893B63" w14:textId="6DE0037E" w:rsidR="00E124E7" w:rsidRDefault="00E124E7" w:rsidP="00BC4FA1">
      <w:r>
        <w:t xml:space="preserve"> </w:t>
      </w:r>
    </w:p>
    <w:p w14:paraId="240A46F0" w14:textId="696CD4A7" w:rsidR="00E124E7" w:rsidRDefault="00E124E7" w:rsidP="00E124E7">
      <w:pPr>
        <w:jc w:val="center"/>
      </w:pPr>
      <w:r w:rsidRPr="00E124E7">
        <w:drawing>
          <wp:inline distT="0" distB="0" distL="0" distR="0" wp14:anchorId="085CA298" wp14:editId="41CCD0A3">
            <wp:extent cx="4552950" cy="1109631"/>
            <wp:effectExtent l="0" t="0" r="0" b="0"/>
            <wp:docPr id="10" name="Image 9" descr="Une image contenant text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785BDD3D-185A-486B-AB5C-19BCC27B6A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 descr="Une image contenant texte&#10;&#10;Description générée automatiquement">
                      <a:extLst>
                        <a:ext uri="{FF2B5EF4-FFF2-40B4-BE49-F238E27FC236}">
                          <a16:creationId xmlns:a16="http://schemas.microsoft.com/office/drawing/2014/main" id="{785BDD3D-185A-486B-AB5C-19BCC27B6A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072" cy="111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09E6" w14:textId="17C44ABB" w:rsidR="00E124E7" w:rsidRDefault="00E124E7" w:rsidP="00E124E7">
      <w:r>
        <w:t xml:space="preserve">Une fois le fichier obtenu il nous suffit d’y effectuer les remplacements nécessaires dans le fichier Template, en mettant à jour les </w:t>
      </w:r>
      <w:proofErr w:type="spellStart"/>
      <w:r>
        <w:t>yml</w:t>
      </w:r>
      <w:proofErr w:type="spellEnd"/>
      <w:r>
        <w:t xml:space="preserve"> qui nous intéresse.</w:t>
      </w:r>
    </w:p>
    <w:p w14:paraId="4D9C82A3" w14:textId="28DBA214" w:rsidR="00E124E7" w:rsidRDefault="00E124E7" w:rsidP="00E124E7">
      <w:pPr>
        <w:jc w:val="center"/>
      </w:pPr>
      <w:r w:rsidRPr="00E124E7">
        <w:drawing>
          <wp:inline distT="0" distB="0" distL="0" distR="0" wp14:anchorId="72823960" wp14:editId="74EEB9E7">
            <wp:extent cx="4608195" cy="1350152"/>
            <wp:effectExtent l="0" t="0" r="1905" b="2540"/>
            <wp:docPr id="13" name="Image 12" descr="Une image contenant text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A8EAB04B-F2C8-4E8E-8B34-7316F38264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 descr="Une image contenant texte&#10;&#10;Description générée automatiquement">
                      <a:extLst>
                        <a:ext uri="{FF2B5EF4-FFF2-40B4-BE49-F238E27FC236}">
                          <a16:creationId xmlns:a16="http://schemas.microsoft.com/office/drawing/2014/main" id="{A8EAB04B-F2C8-4E8E-8B34-7316F38264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6490" cy="13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3386" w14:textId="54A4C5F2" w:rsidR="00E124E7" w:rsidRDefault="00E124E7" w:rsidP="00E124E7">
      <w:r>
        <w:t>Ci-dessous un exemple pour l’api job</w:t>
      </w:r>
      <w:r w:rsidR="00135F13">
        <w:t xml:space="preserve"> uniquement.</w:t>
      </w:r>
    </w:p>
    <w:p w14:paraId="37996848" w14:textId="710A6DA0" w:rsidR="00871C4B" w:rsidRDefault="00871C4B" w:rsidP="00871C4B">
      <w:pPr>
        <w:jc w:val="center"/>
      </w:pPr>
      <w:r>
        <w:object w:dxaOrig="1543" w:dyaOrig="991" w14:anchorId="45362DF3">
          <v:shape id="_x0000_i1027" type="#_x0000_t75" style="width:77.6pt;height:49.55pt" o:ole="">
            <v:imagedata r:id="rId15" o:title=""/>
          </v:shape>
          <o:OLEObject Type="Embed" ProgID="Package" ShapeID="_x0000_i1027" DrawAspect="Icon" ObjectID="_1711143577" r:id="rId16"/>
        </w:object>
      </w:r>
    </w:p>
    <w:p w14:paraId="381C8910" w14:textId="7D5BCA71" w:rsidR="00871C4B" w:rsidRDefault="00871C4B" w:rsidP="00871C4B">
      <w:r>
        <w:t xml:space="preserve">Pour lancer le déploiement il vous suffira d’exécuter la commande suivante : </w:t>
      </w:r>
    </w:p>
    <w:p w14:paraId="65B2ADC2" w14:textId="77777777" w:rsidR="00871C4B" w:rsidRPr="00871C4B" w:rsidRDefault="00871C4B" w:rsidP="00871C4B">
      <w:proofErr w:type="spellStart"/>
      <w:proofErr w:type="gramStart"/>
      <w:r w:rsidRPr="00871C4B">
        <w:t>helm</w:t>
      </w:r>
      <w:proofErr w:type="spellEnd"/>
      <w:proofErr w:type="gramEnd"/>
      <w:r w:rsidRPr="00871C4B">
        <w:t xml:space="preserve"> </w:t>
      </w:r>
      <w:proofErr w:type="spellStart"/>
      <w:r w:rsidRPr="00871C4B">
        <w:t>install</w:t>
      </w:r>
      <w:proofErr w:type="spellEnd"/>
      <w:r w:rsidRPr="00871C4B">
        <w:t xml:space="preserve"> --dry-run --</w:t>
      </w:r>
      <w:proofErr w:type="spellStart"/>
      <w:r w:rsidRPr="00871C4B">
        <w:t>debug</w:t>
      </w:r>
      <w:proofErr w:type="spellEnd"/>
      <w:r w:rsidRPr="00871C4B">
        <w:t xml:space="preserve"> ./</w:t>
      </w:r>
      <w:proofErr w:type="spellStart"/>
      <w:r w:rsidRPr="00871C4B">
        <w:t>autoDeploy</w:t>
      </w:r>
      <w:proofErr w:type="spellEnd"/>
      <w:r w:rsidRPr="00871C4B">
        <w:t xml:space="preserve"> --set </w:t>
      </w:r>
      <w:proofErr w:type="spellStart"/>
      <w:r w:rsidRPr="00871C4B">
        <w:t>service.internalPort</w:t>
      </w:r>
      <w:proofErr w:type="spellEnd"/>
      <w:r w:rsidRPr="00871C4B">
        <w:t>=8286</w:t>
      </w:r>
    </w:p>
    <w:p w14:paraId="180F995A" w14:textId="77777777" w:rsidR="00871C4B" w:rsidRPr="00BC4FA1" w:rsidRDefault="00871C4B" w:rsidP="00871C4B"/>
    <w:sectPr w:rsidR="00871C4B" w:rsidRPr="00BC4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0D"/>
    <w:rsid w:val="00014B85"/>
    <w:rsid w:val="000940FA"/>
    <w:rsid w:val="001351F9"/>
    <w:rsid w:val="00135F13"/>
    <w:rsid w:val="001B278B"/>
    <w:rsid w:val="00344677"/>
    <w:rsid w:val="00456AA0"/>
    <w:rsid w:val="00491060"/>
    <w:rsid w:val="005A0DC4"/>
    <w:rsid w:val="005A1CE5"/>
    <w:rsid w:val="006A2A23"/>
    <w:rsid w:val="00740B8F"/>
    <w:rsid w:val="00867FC3"/>
    <w:rsid w:val="00871C4B"/>
    <w:rsid w:val="008E618D"/>
    <w:rsid w:val="00A23CB2"/>
    <w:rsid w:val="00AB7609"/>
    <w:rsid w:val="00BC4FA1"/>
    <w:rsid w:val="00BD0E19"/>
    <w:rsid w:val="00C040FE"/>
    <w:rsid w:val="00C90547"/>
    <w:rsid w:val="00CD1D2A"/>
    <w:rsid w:val="00CD2E0D"/>
    <w:rsid w:val="00CE7B36"/>
    <w:rsid w:val="00E124E7"/>
    <w:rsid w:val="00F8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9AE7"/>
  <w15:chartTrackingRefBased/>
  <w15:docId w15:val="{19A2C697-DEFD-4CB6-B6B2-8AE8FED0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2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2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F81D8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1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8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image" Target="media/image10.emf"/><Relationship Id="rId10" Type="http://schemas.openxmlformats.org/officeDocument/2006/relationships/image" Target="media/image6.emf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SHAKIBAEI Mohammad-reza</dc:creator>
  <cp:keywords/>
  <dc:description/>
  <cp:lastModifiedBy>SHAKIBAEI Mohammad-reza</cp:lastModifiedBy>
  <cp:revision>8</cp:revision>
  <dcterms:created xsi:type="dcterms:W3CDTF">2022-04-10T20:24:00Z</dcterms:created>
  <dcterms:modified xsi:type="dcterms:W3CDTF">2022-04-10T22:53:00Z</dcterms:modified>
</cp:coreProperties>
</file>