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2B" w:rsidRPr="00B7190B" w:rsidRDefault="00B7190B" w:rsidP="00B7190B">
      <w:pPr>
        <w:spacing w:line="180" w:lineRule="auto"/>
        <w:jc w:val="left"/>
        <w:rPr>
          <w:rFonts w:ascii="Meiryo" w:eastAsia="Meiryo" w:hAnsi="Meiryo" w:cs="Meiryo"/>
          <w:b/>
          <w:color w:val="262626" w:themeColor="text1" w:themeTint="D9"/>
          <w:sz w:val="32"/>
          <w:szCs w:val="32"/>
        </w:rPr>
      </w:pPr>
      <w:r w:rsidRPr="00B7190B">
        <w:rPr>
          <w:rFonts w:ascii="Meiryo" w:hAnsi="Meiryo" w:cs="Meiryo" w:hint="eastAsia"/>
          <w:b/>
          <w:color w:val="262626" w:themeColor="text1" w:themeTint="D9"/>
          <w:sz w:val="32"/>
          <w:szCs w:val="32"/>
        </w:rPr>
        <w:t>S</w:t>
      </w:r>
      <w:r w:rsidR="00191C16" w:rsidRPr="00B7190B">
        <w:rPr>
          <w:rFonts w:ascii="Meiryo" w:eastAsia="Meiryo" w:hAnsi="Meiryo" w:cs="Meiryo"/>
          <w:b/>
          <w:color w:val="262626" w:themeColor="text1" w:themeTint="D9"/>
          <w:sz w:val="32"/>
          <w:szCs w:val="32"/>
        </w:rPr>
        <w:t xml:space="preserve">etup </w:t>
      </w:r>
      <w:proofErr w:type="spellStart"/>
      <w:r w:rsidR="00191C16" w:rsidRPr="00B7190B">
        <w:rPr>
          <w:rFonts w:ascii="Meiryo" w:eastAsia="Meiryo" w:hAnsi="Meiryo" w:cs="Meiryo"/>
          <w:b/>
          <w:color w:val="262626" w:themeColor="text1" w:themeTint="D9"/>
          <w:sz w:val="32"/>
          <w:szCs w:val="32"/>
        </w:rPr>
        <w:t>Solr</w:t>
      </w:r>
      <w:proofErr w:type="spellEnd"/>
    </w:p>
    <w:p w:rsidR="00191C16" w:rsidRPr="00B7190B" w:rsidRDefault="00191C16" w:rsidP="00B7190B">
      <w:pPr>
        <w:spacing w:line="180" w:lineRule="auto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CKAN uses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Solr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as its search platform, and uses a customized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Solr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schema file that takes into account CKAN’s specific search needs. Now that we have CKAN installed, we need to install and configure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Solr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.</w:t>
      </w:r>
    </w:p>
    <w:p w:rsidR="00191C16" w:rsidRPr="00B7190B" w:rsidRDefault="00191C16" w:rsidP="00B7190B">
      <w:pPr>
        <w:pStyle w:val="a3"/>
        <w:numPr>
          <w:ilvl w:val="0"/>
          <w:numId w:val="1"/>
        </w:numPr>
        <w:spacing w:line="180" w:lineRule="auto"/>
        <w:ind w:firstLineChars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Edit the Jetty configuration file (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etc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>/default/jetty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) and change the follo</w:t>
      </w:r>
      <w:bookmarkStart w:id="0" w:name="_GoBack"/>
      <w:bookmarkEnd w:id="0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wing variables:</w:t>
      </w:r>
    </w:p>
    <w:p w:rsidR="00EC003B" w:rsidRPr="00B7190B" w:rsidRDefault="00EC003B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Command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:</w:t>
      </w:r>
      <w:r w:rsidR="00306D46"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sudo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gramStart"/>
      <w:r w:rsidRPr="00B7190B">
        <w:rPr>
          <w:rFonts w:ascii="Meiryo" w:eastAsia="Meiryo" w:hAnsi="Meiryo" w:cs="Meiryo"/>
          <w:color w:val="FF0000"/>
          <w:sz w:val="24"/>
          <w:szCs w:val="24"/>
        </w:rPr>
        <w:t>vi</w:t>
      </w:r>
      <w:proofErr w:type="gram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etc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/default/jetty </w:t>
      </w:r>
    </w:p>
    <w:p w:rsidR="00306D46" w:rsidRPr="00B7190B" w:rsidRDefault="00306D4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Advice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You should edit the 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JAVA_HOME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setting to point to your machine’s JDK install location. </w:t>
      </w:r>
    </w:p>
    <w:p w:rsidR="00306D46" w:rsidRPr="00B7190B" w:rsidRDefault="00306D4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Example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JAVA_HOME=/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usr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>/lib/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jvm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>/java-7-openjdk-amd64</w:t>
      </w:r>
    </w:p>
    <w:p w:rsidR="009A5776" w:rsidRPr="00B7190B" w:rsidRDefault="009A577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drawing>
          <wp:inline distT="0" distB="0" distL="0" distR="0" wp14:anchorId="77765E5C" wp14:editId="130ED721">
            <wp:extent cx="5274129" cy="4376057"/>
            <wp:effectExtent l="0" t="0" r="3175" b="5715"/>
            <wp:docPr id="1" name="图片 1" descr="C:\Users\sion.qi\Desktop\jetty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on.qi\Desktop\jetty_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76" w:rsidRPr="00B7190B" w:rsidRDefault="009A577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306D46" w:rsidRPr="00B7190B" w:rsidRDefault="00306D4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JDK </w:t>
      </w:r>
      <w:r w:rsidR="007A743C"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Related</w:t>
      </w:r>
    </w:p>
    <w:p w:rsidR="00306D46" w:rsidRPr="00B7190B" w:rsidRDefault="00306D4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Check JDK version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: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java –version</w:t>
      </w:r>
    </w:p>
    <w:p w:rsidR="00306D46" w:rsidRPr="00B7190B" w:rsidRDefault="007A743C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Options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openjdk-6-jdk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or 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openjdk-7-jdk</w:t>
      </w:r>
    </w:p>
    <w:p w:rsidR="007A743C" w:rsidRPr="00B7190B" w:rsidRDefault="007A743C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Install command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sudo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apt-get install openjdk-7-jdk</w:t>
      </w:r>
    </w:p>
    <w:p w:rsidR="00306D46" w:rsidRPr="00B7190B" w:rsidRDefault="00306D46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drawing>
          <wp:inline distT="0" distB="0" distL="0" distR="0" wp14:anchorId="3B5FC004" wp14:editId="635627AD">
            <wp:extent cx="5274310" cy="996697"/>
            <wp:effectExtent l="0" t="0" r="2540" b="0"/>
            <wp:docPr id="2" name="图片 2" descr="C:\Users\sion.qi\Desktop\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on.qi\Desktop\jd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pStyle w:val="a3"/>
        <w:numPr>
          <w:ilvl w:val="0"/>
          <w:numId w:val="1"/>
        </w:numPr>
        <w:spacing w:line="180" w:lineRule="auto"/>
        <w:ind w:firstLineChars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Replace the default schema.xml file with a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symlink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to the CKAN schema file included in the sources</w:t>
      </w:r>
      <w:r w:rsidR="00B7190B">
        <w:rPr>
          <w:rFonts w:ascii="Meiryo" w:hAnsi="Meiryo" w:cs="Meiryo" w:hint="eastAsia"/>
          <w:color w:val="262626" w:themeColor="text1" w:themeTint="D9"/>
          <w:sz w:val="24"/>
          <w:szCs w:val="24"/>
        </w:rPr>
        <w:t>.</w:t>
      </w: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drawing>
          <wp:inline distT="0" distB="0" distL="0" distR="0" wp14:anchorId="7B3D09F6" wp14:editId="6FB414B5">
            <wp:extent cx="5274310" cy="1945933"/>
            <wp:effectExtent l="0" t="0" r="2540" b="0"/>
            <wp:docPr id="3" name="图片 3" descr="C:\Users\sion.qi\Desktop\schema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on.qi\Desktop\schemax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spacing w:line="180" w:lineRule="auto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7A743C" w:rsidRPr="00B7190B" w:rsidRDefault="007A743C" w:rsidP="00B7190B">
      <w:pPr>
        <w:pStyle w:val="a3"/>
        <w:numPr>
          <w:ilvl w:val="0"/>
          <w:numId w:val="1"/>
        </w:numPr>
        <w:spacing w:line="180" w:lineRule="auto"/>
        <w:ind w:firstLineChars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Restart Jetty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Command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sudo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service jetty restart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Open URL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: 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>http:localhost:8983/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solr</w:t>
      </w:r>
      <w:proofErr w:type="spellEnd"/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6A8B44A2" wp14:editId="7BD4F5CE">
            <wp:extent cx="5274310" cy="3266821"/>
            <wp:effectExtent l="0" t="0" r="2540" b="0"/>
            <wp:docPr id="4" name="图片 4" descr="C:\Users\sion.qi\Desktop\so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on.qi\Desktop\sol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b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FF0000"/>
          <w:sz w:val="24"/>
          <w:szCs w:val="24"/>
        </w:rPr>
        <w:t xml:space="preserve">The reason for the ERROR is missing a jar file. Check and get jar file: 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Command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: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ls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usr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>/share/tomcat6/lib/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eastAsia="Meiryo" w:hAnsi="Meiryo" w:cs="Meiryo"/>
          <w:b/>
          <w:color w:val="262626" w:themeColor="text1" w:themeTint="D9"/>
          <w:sz w:val="24"/>
          <w:szCs w:val="24"/>
        </w:rPr>
        <w:t>Or</w:t>
      </w: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: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ls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/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usr</w:t>
      </w:r>
      <w:proofErr w:type="spellEnd"/>
      <w:r w:rsidRPr="00B7190B">
        <w:rPr>
          <w:rFonts w:ascii="Meiryo" w:eastAsia="Meiryo" w:hAnsi="Meiryo" w:cs="Meiryo"/>
          <w:color w:val="FF0000"/>
          <w:sz w:val="24"/>
          <w:szCs w:val="24"/>
        </w:rPr>
        <w:t>/share/java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drawing>
          <wp:inline distT="0" distB="0" distL="0" distR="0" wp14:anchorId="33E6E2D0" wp14:editId="3B980C85">
            <wp:extent cx="5274310" cy="1044741"/>
            <wp:effectExtent l="0" t="0" r="2540" b="3175"/>
            <wp:docPr id="5" name="图片 5" descr="C:\Users\sion.qi\Desktop\tomcat-coy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on.qi\Desktop\tomcat-coyo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Edit Jetty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start.config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and add the jar file.</w:t>
      </w:r>
    </w:p>
    <w:p w:rsidR="007A743C" w:rsidRPr="00B7190B" w:rsidRDefault="00B7190B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hAnsi="Meiryo" w:cs="Meiryo" w:hint="eastAsia"/>
          <w:b/>
          <w:color w:val="262626" w:themeColor="text1" w:themeTint="D9"/>
          <w:sz w:val="24"/>
          <w:szCs w:val="24"/>
        </w:rPr>
        <w:t>Command</w:t>
      </w:r>
      <w:r>
        <w:rPr>
          <w:rFonts w:ascii="Meiryo" w:hAnsi="Meiryo" w:cs="Meiryo" w:hint="eastAsia"/>
          <w:color w:val="262626" w:themeColor="text1" w:themeTint="D9"/>
          <w:sz w:val="24"/>
          <w:szCs w:val="24"/>
        </w:rPr>
        <w:t>:</w:t>
      </w:r>
      <w:r w:rsidRPr="00B7190B">
        <w:rPr>
          <w:rFonts w:ascii="Meiryo" w:hAnsi="Meiryo" w:cs="Meiryo" w:hint="eastAsia"/>
          <w:color w:val="FF0000"/>
          <w:sz w:val="24"/>
          <w:szCs w:val="24"/>
        </w:rPr>
        <w:t xml:space="preserve"> 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sudo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gram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vi</w:t>
      </w:r>
      <w:proofErr w:type="gram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/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etc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/jetty/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start.config</w:t>
      </w:r>
      <w:proofErr w:type="spellEnd"/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532524AE" wp14:editId="52FD034C">
            <wp:extent cx="5274310" cy="3358100"/>
            <wp:effectExtent l="0" t="0" r="2540" b="0"/>
            <wp:docPr id="6" name="图片 6" descr="C:\Users\sion.qi\Desktop\star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on.qi\Desktop\start_con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Now restart Jetty:</w:t>
      </w:r>
    </w:p>
    <w:p w:rsidR="007A743C" w:rsidRPr="00B7190B" w:rsidRDefault="00B7190B" w:rsidP="00B7190B">
      <w:pPr>
        <w:spacing w:line="180" w:lineRule="auto"/>
        <w:ind w:left="36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hAnsi="Meiryo" w:cs="Meiryo" w:hint="eastAsia"/>
          <w:b/>
          <w:color w:val="262626" w:themeColor="text1" w:themeTint="D9"/>
          <w:sz w:val="24"/>
          <w:szCs w:val="24"/>
        </w:rPr>
        <w:t>Command</w:t>
      </w:r>
      <w:r>
        <w:rPr>
          <w:rFonts w:ascii="Meiryo" w:hAnsi="Meiryo" w:cs="Meiryo" w:hint="eastAsia"/>
          <w:color w:val="262626" w:themeColor="text1" w:themeTint="D9"/>
          <w:sz w:val="24"/>
          <w:szCs w:val="24"/>
        </w:rPr>
        <w:t xml:space="preserve">: 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Sudo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service jetty restart</w:t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And check that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Solr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is running by opening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hyperlink r:id="rId14" w:history="1">
        <w:r w:rsidRPr="00B7190B">
          <w:rPr>
            <w:rStyle w:val="a5"/>
            <w:rFonts w:ascii="Meiryo" w:eastAsia="Meiryo" w:hAnsi="Meiryo" w:cs="Meiryo"/>
            <w:color w:val="FF0000"/>
            <w:sz w:val="24"/>
            <w:szCs w:val="24"/>
          </w:rPr>
          <w:t>http://localhost:8983/solr</w:t>
        </w:r>
      </w:hyperlink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noProof/>
          <w:color w:val="262626" w:themeColor="text1" w:themeTint="D9"/>
          <w:sz w:val="24"/>
          <w:szCs w:val="24"/>
        </w:rPr>
        <w:drawing>
          <wp:inline distT="0" distB="0" distL="0" distR="0" wp14:anchorId="4F745D84" wp14:editId="3E3461CD">
            <wp:extent cx="5274310" cy="3493443"/>
            <wp:effectExtent l="0" t="0" r="2540" b="0"/>
            <wp:docPr id="7" name="图片 7" descr="C:\Users\sion.qi\Desktop\sol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on.qi\Desktop\solr_rig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3C" w:rsidRPr="00B7190B" w:rsidRDefault="007A743C" w:rsidP="00B7190B">
      <w:pPr>
        <w:spacing w:line="180" w:lineRule="auto"/>
        <w:ind w:left="36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</w:p>
    <w:p w:rsidR="007A743C" w:rsidRPr="00B7190B" w:rsidRDefault="007A743C" w:rsidP="00B7190B">
      <w:pPr>
        <w:pStyle w:val="a3"/>
        <w:numPr>
          <w:ilvl w:val="0"/>
          <w:numId w:val="1"/>
        </w:numPr>
        <w:spacing w:line="180" w:lineRule="auto"/>
        <w:ind w:firstLineChars="0"/>
        <w:jc w:val="left"/>
        <w:rPr>
          <w:rFonts w:ascii="Meiryo" w:eastAsia="Meiryo" w:hAnsi="Meiryo" w:cs="Meiryo"/>
          <w:color w:val="262626" w:themeColor="text1" w:themeTint="D9"/>
          <w:sz w:val="24"/>
          <w:szCs w:val="24"/>
        </w:rPr>
      </w:pPr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Finally, change the</w:t>
      </w:r>
      <w:r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spellStart"/>
      <w:r w:rsidRPr="00B7190B">
        <w:rPr>
          <w:rFonts w:ascii="Meiryo" w:eastAsia="Meiryo" w:hAnsi="Meiryo" w:cs="Meiryo"/>
          <w:color w:val="FF0000"/>
          <w:sz w:val="24"/>
          <w:szCs w:val="24"/>
        </w:rPr>
        <w:t>solr_url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setting in your CKAN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config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file to point to your </w:t>
      </w:r>
      <w:proofErr w:type="spellStart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>Solr</w:t>
      </w:r>
      <w:proofErr w:type="spellEnd"/>
      <w:r w:rsidRPr="00B7190B">
        <w:rPr>
          <w:rFonts w:ascii="Meiryo" w:eastAsia="Meiryo" w:hAnsi="Meiryo" w:cs="Meiryo"/>
          <w:color w:val="262626" w:themeColor="text1" w:themeTint="D9"/>
          <w:sz w:val="24"/>
          <w:szCs w:val="24"/>
        </w:rPr>
        <w:t xml:space="preserve"> server, for example:</w:t>
      </w:r>
    </w:p>
    <w:p w:rsidR="007A743C" w:rsidRPr="00B7190B" w:rsidRDefault="00B7190B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FF0000"/>
          <w:sz w:val="24"/>
          <w:szCs w:val="24"/>
        </w:rPr>
      </w:pPr>
      <w:r w:rsidRPr="00B7190B">
        <w:rPr>
          <w:rFonts w:ascii="Meiryo" w:hAnsi="Meiryo" w:cs="Meiryo" w:hint="eastAsia"/>
          <w:b/>
          <w:color w:val="262626" w:themeColor="text1" w:themeTint="D9"/>
          <w:sz w:val="24"/>
          <w:szCs w:val="24"/>
        </w:rPr>
        <w:t>Command</w:t>
      </w:r>
      <w:r>
        <w:rPr>
          <w:rFonts w:ascii="Meiryo" w:hAnsi="Meiryo" w:cs="Meiryo" w:hint="eastAsia"/>
          <w:color w:val="262626" w:themeColor="text1" w:themeTint="D9"/>
          <w:sz w:val="24"/>
          <w:szCs w:val="24"/>
        </w:rPr>
        <w:t xml:space="preserve">: </w:t>
      </w:r>
      <w:proofErr w:type="spellStart"/>
      <w:r>
        <w:rPr>
          <w:rFonts w:ascii="Meiryo" w:hAnsi="Meiryo" w:cs="Meiryo" w:hint="eastAsia"/>
          <w:color w:val="FF0000"/>
          <w:sz w:val="24"/>
          <w:szCs w:val="24"/>
        </w:rPr>
        <w:t>s</w:t>
      </w:r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udo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</w:t>
      </w:r>
      <w:proofErr w:type="gram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vi</w:t>
      </w:r>
      <w:proofErr w:type="gram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/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etc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/</w:t>
      </w:r>
      <w:proofErr w:type="spellStart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ckan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/default/development.ini</w:t>
      </w:r>
    </w:p>
    <w:p w:rsidR="007A743C" w:rsidRPr="00B7190B" w:rsidRDefault="00B7190B" w:rsidP="00B7190B">
      <w:pPr>
        <w:pStyle w:val="a3"/>
        <w:spacing w:line="180" w:lineRule="auto"/>
        <w:ind w:left="360" w:firstLineChars="0" w:firstLine="0"/>
        <w:jc w:val="left"/>
        <w:rPr>
          <w:rFonts w:ascii="Meiryo" w:eastAsia="Meiryo" w:hAnsi="Meiryo" w:cs="Meiryo"/>
          <w:color w:val="FF0000"/>
          <w:sz w:val="24"/>
          <w:szCs w:val="24"/>
        </w:rPr>
      </w:pPr>
      <w:proofErr w:type="spellStart"/>
      <w:r w:rsidRPr="00B7190B">
        <w:rPr>
          <w:rFonts w:ascii="Meiryo" w:hAnsi="Meiryo" w:cs="Meiryo" w:hint="eastAsia"/>
          <w:color w:val="FF0000"/>
          <w:sz w:val="24"/>
          <w:szCs w:val="24"/>
        </w:rPr>
        <w:t>s</w:t>
      </w:r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>olr_url</w:t>
      </w:r>
      <w:proofErr w:type="spellEnd"/>
      <w:r w:rsidR="007A743C" w:rsidRPr="00B7190B">
        <w:rPr>
          <w:rFonts w:ascii="Meiryo" w:eastAsia="Meiryo" w:hAnsi="Meiryo" w:cs="Meiryo"/>
          <w:color w:val="FF0000"/>
          <w:sz w:val="24"/>
          <w:szCs w:val="24"/>
        </w:rPr>
        <w:t xml:space="preserve"> =http://127.0.0.1:8983/solr</w:t>
      </w:r>
    </w:p>
    <w:sectPr w:rsidR="007A743C" w:rsidRPr="00B7190B" w:rsidSect="00B7190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50" w:rsidRDefault="00532050" w:rsidP="00B7190B">
      <w:r>
        <w:separator/>
      </w:r>
    </w:p>
  </w:endnote>
  <w:endnote w:type="continuationSeparator" w:id="0">
    <w:p w:rsidR="00532050" w:rsidRDefault="00532050" w:rsidP="00B7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50" w:rsidRDefault="00532050" w:rsidP="00B7190B">
      <w:r>
        <w:separator/>
      </w:r>
    </w:p>
  </w:footnote>
  <w:footnote w:type="continuationSeparator" w:id="0">
    <w:p w:rsidR="00532050" w:rsidRDefault="00532050" w:rsidP="00B7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2710"/>
    <w:multiLevelType w:val="hybridMultilevel"/>
    <w:tmpl w:val="FB94F452"/>
    <w:lvl w:ilvl="0" w:tplc="61903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47"/>
    <w:rsid w:val="00191C16"/>
    <w:rsid w:val="00306D46"/>
    <w:rsid w:val="00532050"/>
    <w:rsid w:val="00747E47"/>
    <w:rsid w:val="007A743C"/>
    <w:rsid w:val="009A5776"/>
    <w:rsid w:val="00AE102B"/>
    <w:rsid w:val="00B7190B"/>
    <w:rsid w:val="00EC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5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5776"/>
    <w:rPr>
      <w:sz w:val="18"/>
      <w:szCs w:val="18"/>
    </w:rPr>
  </w:style>
  <w:style w:type="character" w:styleId="a5">
    <w:name w:val="Hyperlink"/>
    <w:basedOn w:val="a0"/>
    <w:uiPriority w:val="99"/>
    <w:unhideWhenUsed/>
    <w:rsid w:val="007A743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7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1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1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5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5776"/>
    <w:rPr>
      <w:sz w:val="18"/>
      <w:szCs w:val="18"/>
    </w:rPr>
  </w:style>
  <w:style w:type="character" w:styleId="a5">
    <w:name w:val="Hyperlink"/>
    <w:basedOn w:val="a0"/>
    <w:uiPriority w:val="99"/>
    <w:unhideWhenUsed/>
    <w:rsid w:val="007A743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7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1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1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983/sol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sion qi</cp:lastModifiedBy>
  <cp:revision>5</cp:revision>
  <dcterms:created xsi:type="dcterms:W3CDTF">2014-10-11T03:46:00Z</dcterms:created>
  <dcterms:modified xsi:type="dcterms:W3CDTF">2014-10-11T06:45:00Z</dcterms:modified>
</cp:coreProperties>
</file>