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60AB" w:rsidRDefault="004760AB" w:rsidP="004760AB">
      <w:pPr>
        <w:rPr>
          <w:rFonts w:ascii="Times New Roman" w:eastAsia="Times New Roman" w:hAnsi="Times New Roman" w:cs="Times New Roman"/>
          <w:b/>
          <w:bCs/>
          <w:sz w:val="40"/>
          <w:szCs w:val="40"/>
        </w:rPr>
      </w:pPr>
      <w:r>
        <w:rPr>
          <w:noProof/>
        </w:rPr>
        <w:drawing>
          <wp:anchor distT="0" distB="0" distL="114300" distR="114300" simplePos="0" relativeHeight="251665408" behindDoc="1" locked="0" layoutInCell="1" allowOverlap="1" wp14:anchorId="5DF15FD6" wp14:editId="0FF68FED">
            <wp:simplePos x="0" y="0"/>
            <wp:positionH relativeFrom="column">
              <wp:align>right</wp:align>
            </wp:positionH>
            <wp:positionV relativeFrom="paragraph">
              <wp:posOffset>0</wp:posOffset>
            </wp:positionV>
            <wp:extent cx="1729047" cy="73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729047" cy="731520"/>
                    </a:xfrm>
                    <a:prstGeom prst="rect">
                      <a:avLst/>
                    </a:prstGeom>
                  </pic:spPr>
                </pic:pic>
              </a:graphicData>
            </a:graphic>
            <wp14:sizeRelH relativeFrom="page">
              <wp14:pctWidth>0</wp14:pctWidth>
            </wp14:sizeRelH>
            <wp14:sizeRelV relativeFrom="page">
              <wp14:pctHeight>0</wp14:pctHeight>
            </wp14:sizeRelV>
          </wp:anchor>
        </w:drawing>
      </w:r>
      <w:proofErr w:type="spellStart"/>
      <w:r w:rsidRPr="3D7A973A">
        <w:rPr>
          <w:rFonts w:ascii="Times New Roman" w:eastAsia="Times New Roman" w:hAnsi="Times New Roman" w:cs="Times New Roman"/>
          <w:b/>
          <w:bCs/>
          <w:sz w:val="40"/>
          <w:szCs w:val="40"/>
        </w:rPr>
        <w:t>Fayoum</w:t>
      </w:r>
      <w:proofErr w:type="spellEnd"/>
      <w:r w:rsidRPr="3D7A973A">
        <w:rPr>
          <w:rFonts w:ascii="Times New Roman" w:eastAsia="Times New Roman" w:hAnsi="Times New Roman" w:cs="Times New Roman"/>
          <w:b/>
          <w:bCs/>
          <w:sz w:val="40"/>
          <w:szCs w:val="40"/>
        </w:rPr>
        <w:t xml:space="preserve"> University</w:t>
      </w:r>
    </w:p>
    <w:p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Engineering Faculty</w:t>
      </w:r>
    </w:p>
    <w:p w:rsidR="004760AB" w:rsidRDefault="004760AB" w:rsidP="004760AB">
      <w:pP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Electrical Engineering Department</w:t>
      </w:r>
    </w:p>
    <w:p w:rsidR="004760AB" w:rsidRDefault="004760AB" w:rsidP="004760AB">
      <w:pPr>
        <w:rPr>
          <w:rFonts w:ascii="Times New Roman" w:eastAsia="Times New Roman" w:hAnsi="Times New Roman" w:cs="Times New Roman"/>
          <w:b/>
          <w:bCs/>
          <w:sz w:val="40"/>
          <w:szCs w:val="40"/>
        </w:rPr>
      </w:pPr>
    </w:p>
    <w:p w:rsidR="004760AB" w:rsidRDefault="004760AB" w:rsidP="004760AB">
      <w:pPr>
        <w:rPr>
          <w:rFonts w:ascii="Times New Roman" w:eastAsia="Times New Roman" w:hAnsi="Times New Roman" w:cs="Times New Roman"/>
          <w:b/>
          <w:bCs/>
          <w:sz w:val="40"/>
          <w:szCs w:val="40"/>
        </w:rPr>
      </w:pPr>
    </w:p>
    <w:p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B. Eng. Final Year Project </w:t>
      </w:r>
    </w:p>
    <w:p w:rsidR="004760AB" w:rsidRDefault="004760AB" w:rsidP="004760AB">
      <w:pPr>
        <w:jc w:val="center"/>
        <w:rPr>
          <w:rFonts w:ascii="Times New Roman" w:eastAsia="Times New Roman" w:hAnsi="Times New Roman" w:cs="Times New Roman"/>
          <w:b/>
          <w:bCs/>
          <w:sz w:val="40"/>
          <w:szCs w:val="40"/>
        </w:rPr>
      </w:pPr>
      <w:r w:rsidRPr="1413C4CF">
        <w:rPr>
          <w:rFonts w:ascii="Times New Roman" w:eastAsia="Times New Roman" w:hAnsi="Times New Roman" w:cs="Times New Roman"/>
          <w:b/>
          <w:bCs/>
          <w:sz w:val="40"/>
          <w:szCs w:val="40"/>
        </w:rPr>
        <w:t>Secure Communication Network</w:t>
      </w:r>
    </w:p>
    <w:p w:rsidR="004760AB" w:rsidRDefault="004760AB" w:rsidP="004760AB">
      <w:pPr>
        <w:jc w:val="center"/>
        <w:rPr>
          <w:rFonts w:ascii="Times New Roman" w:eastAsia="Times New Roman" w:hAnsi="Times New Roman" w:cs="Times New Roman"/>
          <w:b/>
          <w:bCs/>
        </w:rPr>
      </w:pPr>
    </w:p>
    <w:p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By:</w:t>
      </w:r>
    </w:p>
    <w:p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Abd</w:t>
      </w:r>
      <w:r>
        <w:rPr>
          <w:rFonts w:ascii="Times New Roman" w:eastAsia="Times New Roman" w:hAnsi="Times New Roman" w:cs="Times New Roman"/>
          <w:b/>
          <w:bCs/>
        </w:rPr>
        <w:t>u</w:t>
      </w:r>
      <w:r w:rsidRPr="1413C4CF">
        <w:rPr>
          <w:rFonts w:ascii="Times New Roman" w:eastAsia="Times New Roman" w:hAnsi="Times New Roman" w:cs="Times New Roman"/>
          <w:b/>
          <w:bCs/>
        </w:rPr>
        <w:t xml:space="preserve">lla </w:t>
      </w:r>
      <w:proofErr w:type="spellStart"/>
      <w:r w:rsidRPr="1413C4CF">
        <w:rPr>
          <w:rFonts w:ascii="Times New Roman" w:eastAsia="Times New Roman" w:hAnsi="Times New Roman" w:cs="Times New Roman"/>
          <w:b/>
          <w:bCs/>
        </w:rPr>
        <w:t>Mo</w:t>
      </w:r>
      <w:r>
        <w:rPr>
          <w:rFonts w:ascii="Times New Roman" w:eastAsia="Times New Roman" w:hAnsi="Times New Roman" w:cs="Times New Roman"/>
          <w:b/>
          <w:bCs/>
        </w:rPr>
        <w:t>u</w:t>
      </w:r>
      <w:r w:rsidRPr="1413C4CF">
        <w:rPr>
          <w:rFonts w:ascii="Times New Roman" w:eastAsia="Times New Roman" w:hAnsi="Times New Roman" w:cs="Times New Roman"/>
          <w:b/>
          <w:bCs/>
        </w:rPr>
        <w:t>rad</w:t>
      </w:r>
      <w:proofErr w:type="spellEnd"/>
      <w:r w:rsidRPr="1413C4CF">
        <w:rPr>
          <w:rFonts w:ascii="Times New Roman" w:eastAsia="Times New Roman" w:hAnsi="Times New Roman" w:cs="Times New Roman"/>
          <w:b/>
          <w:bCs/>
        </w:rPr>
        <w:t xml:space="preserve"> </w:t>
      </w:r>
    </w:p>
    <w:p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Ahmed Mohamed Eid</w:t>
      </w:r>
    </w:p>
    <w:p w:rsidR="004760AB" w:rsidRDefault="004760AB" w:rsidP="004760AB">
      <w:pPr>
        <w:spacing w:after="300"/>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Mohamed </w:t>
      </w:r>
      <w:proofErr w:type="spellStart"/>
      <w:r w:rsidRPr="1413C4CF">
        <w:rPr>
          <w:rFonts w:ascii="Times New Roman" w:eastAsia="Times New Roman" w:hAnsi="Times New Roman" w:cs="Times New Roman"/>
          <w:b/>
          <w:bCs/>
        </w:rPr>
        <w:t>Shaban</w:t>
      </w:r>
      <w:proofErr w:type="spellEnd"/>
      <w:r w:rsidRPr="1413C4CF">
        <w:rPr>
          <w:rFonts w:ascii="Times New Roman" w:eastAsia="Times New Roman" w:hAnsi="Times New Roman" w:cs="Times New Roman"/>
          <w:b/>
          <w:bCs/>
        </w:rPr>
        <w:t xml:space="preserve"> El-</w:t>
      </w:r>
      <w:proofErr w:type="spellStart"/>
      <w:r w:rsidRPr="1413C4CF">
        <w:rPr>
          <w:rFonts w:ascii="Times New Roman" w:eastAsia="Times New Roman" w:hAnsi="Times New Roman" w:cs="Times New Roman"/>
          <w:b/>
          <w:bCs/>
        </w:rPr>
        <w:t>sayed</w:t>
      </w:r>
      <w:proofErr w:type="spellEnd"/>
    </w:p>
    <w:p w:rsidR="004760AB" w:rsidRDefault="004760AB" w:rsidP="004760AB">
      <w:pPr>
        <w:spacing w:after="300"/>
        <w:jc w:val="center"/>
        <w:rPr>
          <w:rFonts w:ascii="Times New Roman" w:eastAsia="Times New Roman" w:hAnsi="Times New Roman" w:cs="Times New Roman"/>
          <w:b/>
          <w:bCs/>
        </w:rPr>
      </w:pPr>
      <w:proofErr w:type="spellStart"/>
      <w:r w:rsidRPr="1413C4CF">
        <w:rPr>
          <w:rFonts w:ascii="Times New Roman" w:eastAsia="Times New Roman" w:hAnsi="Times New Roman" w:cs="Times New Roman"/>
          <w:b/>
          <w:bCs/>
        </w:rPr>
        <w:t>Moaz</w:t>
      </w:r>
      <w:proofErr w:type="spellEnd"/>
      <w:r w:rsidRPr="1413C4CF">
        <w:rPr>
          <w:rFonts w:ascii="Times New Roman" w:eastAsia="Times New Roman" w:hAnsi="Times New Roman" w:cs="Times New Roman"/>
          <w:b/>
          <w:bCs/>
        </w:rPr>
        <w:t xml:space="preserve"> Mohamed </w:t>
      </w:r>
      <w:proofErr w:type="spellStart"/>
      <w:r w:rsidRPr="1413C4CF">
        <w:rPr>
          <w:rFonts w:ascii="Times New Roman" w:eastAsia="Times New Roman" w:hAnsi="Times New Roman" w:cs="Times New Roman"/>
          <w:b/>
          <w:bCs/>
        </w:rPr>
        <w:t>Radwan</w:t>
      </w:r>
      <w:proofErr w:type="spellEnd"/>
      <w:r w:rsidRPr="1413C4CF">
        <w:rPr>
          <w:rFonts w:ascii="Times New Roman" w:eastAsia="Times New Roman" w:hAnsi="Times New Roman" w:cs="Times New Roman"/>
          <w:b/>
          <w:bCs/>
        </w:rPr>
        <w:t xml:space="preserve"> </w:t>
      </w:r>
    </w:p>
    <w:p w:rsidR="004760AB" w:rsidRDefault="004760AB" w:rsidP="004760AB">
      <w:pPr>
        <w:jc w:val="center"/>
        <w:rPr>
          <w:rFonts w:ascii="Times New Roman" w:eastAsia="Times New Roman" w:hAnsi="Times New Roman" w:cs="Times New Roman"/>
          <w:b/>
          <w:bCs/>
        </w:rPr>
      </w:pPr>
    </w:p>
    <w:p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 </w:t>
      </w:r>
    </w:p>
    <w:p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Supervised </w:t>
      </w:r>
      <w:proofErr w:type="gramStart"/>
      <w:r w:rsidRPr="1413C4CF">
        <w:rPr>
          <w:rFonts w:ascii="Times New Roman" w:eastAsia="Times New Roman" w:hAnsi="Times New Roman" w:cs="Times New Roman"/>
          <w:b/>
          <w:bCs/>
        </w:rPr>
        <w:t>By</w:t>
      </w:r>
      <w:proofErr w:type="gramEnd"/>
      <w:r w:rsidRPr="1413C4CF">
        <w:rPr>
          <w:rFonts w:ascii="Times New Roman" w:eastAsia="Times New Roman" w:hAnsi="Times New Roman" w:cs="Times New Roman"/>
          <w:b/>
          <w:bCs/>
        </w:rPr>
        <w:t>:</w:t>
      </w:r>
    </w:p>
    <w:p w:rsidR="004760AB" w:rsidRDefault="004760AB" w:rsidP="004760AB">
      <w:pPr>
        <w:jc w:val="center"/>
        <w:rPr>
          <w:rFonts w:ascii="Times New Roman" w:eastAsia="Times New Roman" w:hAnsi="Times New Roman" w:cs="Times New Roman"/>
          <w:b/>
          <w:bCs/>
        </w:rPr>
      </w:pPr>
      <w:r w:rsidRPr="1413C4CF">
        <w:rPr>
          <w:rFonts w:ascii="Times New Roman" w:eastAsia="Times New Roman" w:hAnsi="Times New Roman" w:cs="Times New Roman"/>
          <w:b/>
          <w:bCs/>
        </w:rPr>
        <w:t xml:space="preserve">Dr: Mohamed </w:t>
      </w:r>
      <w:proofErr w:type="spellStart"/>
      <w:r w:rsidRPr="1413C4CF">
        <w:rPr>
          <w:rFonts w:ascii="Times New Roman" w:eastAsia="Times New Roman" w:hAnsi="Times New Roman" w:cs="Times New Roman"/>
          <w:b/>
          <w:bCs/>
        </w:rPr>
        <w:t>Hamdy</w:t>
      </w:r>
      <w:proofErr w:type="spellEnd"/>
    </w:p>
    <w:p w:rsidR="004760AB" w:rsidRDefault="004760AB" w:rsidP="004760AB">
      <w:pPr>
        <w:jc w:val="center"/>
        <w:rPr>
          <w:rFonts w:ascii="Times New Roman" w:eastAsia="Times New Roman" w:hAnsi="Times New Roman" w:cs="Times New Roman"/>
          <w:b/>
          <w:bCs/>
        </w:rPr>
      </w:pPr>
    </w:p>
    <w:p w:rsidR="004760AB" w:rsidRDefault="004760AB" w:rsidP="004760AB">
      <w:pPr>
        <w:jc w:val="center"/>
        <w:rPr>
          <w:rFonts w:ascii="Times New Roman" w:eastAsia="Times New Roman" w:hAnsi="Times New Roman" w:cs="Times New Roman"/>
          <w:b/>
          <w:bCs/>
        </w:rPr>
      </w:pPr>
    </w:p>
    <w:p w:rsidR="004760AB" w:rsidRDefault="004760AB" w:rsidP="004760AB">
      <w:pPr>
        <w:rPr>
          <w:rFonts w:ascii="Times New Roman" w:eastAsia="Times New Roman" w:hAnsi="Times New Roman" w:cs="Times New Roman"/>
          <w:b/>
          <w:bCs/>
        </w:rPr>
      </w:pPr>
    </w:p>
    <w:p w:rsidR="004760AB" w:rsidRDefault="004760AB" w:rsidP="004760AB">
      <w:pPr>
        <w:rPr>
          <w:rFonts w:ascii="Times New Roman" w:eastAsia="Times New Roman" w:hAnsi="Times New Roman" w:cs="Times New Roman"/>
          <w:b/>
          <w:bCs/>
        </w:rPr>
      </w:pPr>
    </w:p>
    <w:p w:rsidR="004760AB" w:rsidRDefault="004760AB" w:rsidP="004760AB">
      <w:pPr>
        <w:rPr>
          <w:rFonts w:ascii="Times New Roman" w:eastAsia="Times New Roman" w:hAnsi="Times New Roman" w:cs="Times New Roman"/>
          <w:b/>
          <w:bCs/>
        </w:rPr>
      </w:pPr>
    </w:p>
    <w:p w:rsidR="004760AB" w:rsidRDefault="004760AB" w:rsidP="004760AB">
      <w:pPr>
        <w:rPr>
          <w:rFonts w:ascii="Times New Roman" w:eastAsia="Times New Roman" w:hAnsi="Times New Roman" w:cs="Times New Roman"/>
          <w:b/>
          <w:bCs/>
        </w:rPr>
      </w:pPr>
    </w:p>
    <w:p w:rsidR="004760AB" w:rsidRDefault="004760AB" w:rsidP="004760AB">
      <w:pPr>
        <w:rPr>
          <w:rFonts w:ascii="Times New Roman" w:eastAsia="Times New Roman" w:hAnsi="Times New Roman" w:cs="Times New Roman"/>
          <w:b/>
          <w:bCs/>
        </w:rPr>
      </w:pPr>
    </w:p>
    <w:sdt>
      <w:sdtPr>
        <w:id w:val="-203863302"/>
        <w:docPartObj>
          <w:docPartGallery w:val="Table of Contents"/>
          <w:docPartUnique/>
        </w:docPartObj>
      </w:sdtPr>
      <w:sdtContent>
        <w:p w:rsidR="004760AB" w:rsidRDefault="004760AB">
          <w:pPr>
            <w:pStyle w:val="TOC1"/>
            <w:tabs>
              <w:tab w:val="left" w:pos="440"/>
              <w:tab w:val="right" w:leader="dot" w:pos="9350"/>
            </w:tabs>
            <w:rPr>
              <w:noProof/>
              <w:sz w:val="22"/>
              <w:szCs w:val="22"/>
              <w:lang w:val="en-US" w:eastAsia="en-US"/>
            </w:rPr>
          </w:pPr>
          <w:r>
            <w:fldChar w:fldCharType="begin"/>
          </w:r>
          <w:r>
            <w:instrText>TOC \o "1-9" \z \u \h</w:instrText>
          </w:r>
          <w:r>
            <w:fldChar w:fldCharType="separate"/>
          </w:r>
          <w:hyperlink w:anchor="_Toc201239051" w:history="1">
            <w:r w:rsidRPr="00795A14">
              <w:rPr>
                <w:rStyle w:val="Hyperlink"/>
                <w:noProof/>
              </w:rPr>
              <w:t>1.</w:t>
            </w:r>
            <w:r>
              <w:rPr>
                <w:noProof/>
                <w:sz w:val="22"/>
                <w:szCs w:val="22"/>
                <w:lang w:val="en-US" w:eastAsia="en-US"/>
              </w:rPr>
              <w:tab/>
            </w:r>
            <w:r w:rsidRPr="00795A14">
              <w:rPr>
                <w:rStyle w:val="Hyperlink"/>
                <w:noProof/>
              </w:rPr>
              <w:t>Project Overview</w:t>
            </w:r>
            <w:r>
              <w:rPr>
                <w:noProof/>
                <w:webHidden/>
              </w:rPr>
              <w:tab/>
            </w:r>
            <w:r>
              <w:rPr>
                <w:noProof/>
                <w:webHidden/>
              </w:rPr>
              <w:fldChar w:fldCharType="begin"/>
            </w:r>
            <w:r>
              <w:rPr>
                <w:noProof/>
                <w:webHidden/>
              </w:rPr>
              <w:instrText xml:space="preserve"> PAGEREF _Toc201239051 \h </w:instrText>
            </w:r>
            <w:r>
              <w:rPr>
                <w:noProof/>
                <w:webHidden/>
              </w:rPr>
            </w:r>
            <w:r>
              <w:rPr>
                <w:noProof/>
                <w:webHidden/>
              </w:rPr>
              <w:fldChar w:fldCharType="separate"/>
            </w:r>
            <w:r>
              <w:rPr>
                <w:noProof/>
                <w:webHidden/>
              </w:rPr>
              <w:t>3</w:t>
            </w:r>
            <w:r>
              <w:rPr>
                <w:noProof/>
                <w:webHidden/>
              </w:rPr>
              <w:fldChar w:fldCharType="end"/>
            </w:r>
          </w:hyperlink>
        </w:p>
        <w:p w:rsidR="004760AB" w:rsidRDefault="004760AB">
          <w:pPr>
            <w:pStyle w:val="TOC1"/>
            <w:tabs>
              <w:tab w:val="left" w:pos="440"/>
              <w:tab w:val="right" w:leader="dot" w:pos="9350"/>
            </w:tabs>
            <w:rPr>
              <w:noProof/>
              <w:sz w:val="22"/>
              <w:szCs w:val="22"/>
              <w:lang w:val="en-US" w:eastAsia="en-US"/>
            </w:rPr>
          </w:pPr>
          <w:hyperlink w:anchor="_Toc201239052" w:history="1">
            <w:r w:rsidRPr="00795A14">
              <w:rPr>
                <w:rStyle w:val="Hyperlink"/>
                <w:rFonts w:ascii="Times New Roman" w:eastAsia="Times New Roman" w:hAnsi="Times New Roman" w:cs="Times New Roman"/>
                <w:noProof/>
              </w:rPr>
              <w:t>2.</w:t>
            </w:r>
            <w:r>
              <w:rPr>
                <w:noProof/>
                <w:sz w:val="22"/>
                <w:szCs w:val="22"/>
                <w:lang w:val="en-US" w:eastAsia="en-US"/>
              </w:rPr>
              <w:tab/>
            </w:r>
            <w:r w:rsidRPr="00795A14">
              <w:rPr>
                <w:rStyle w:val="Hyperlink"/>
                <w:rFonts w:ascii="Times New Roman" w:eastAsia="Times New Roman" w:hAnsi="Times New Roman" w:cs="Times New Roman"/>
                <w:noProof/>
              </w:rPr>
              <w:t>Hardware Components</w:t>
            </w:r>
            <w:r>
              <w:rPr>
                <w:noProof/>
                <w:webHidden/>
              </w:rPr>
              <w:tab/>
            </w:r>
            <w:r>
              <w:rPr>
                <w:noProof/>
                <w:webHidden/>
              </w:rPr>
              <w:fldChar w:fldCharType="begin"/>
            </w:r>
            <w:r>
              <w:rPr>
                <w:noProof/>
                <w:webHidden/>
              </w:rPr>
              <w:instrText xml:space="preserve"> PAGEREF _Toc201239052 \h </w:instrText>
            </w:r>
            <w:r>
              <w:rPr>
                <w:noProof/>
                <w:webHidden/>
              </w:rPr>
            </w:r>
            <w:r>
              <w:rPr>
                <w:noProof/>
                <w:webHidden/>
              </w:rPr>
              <w:fldChar w:fldCharType="separate"/>
            </w:r>
            <w:r>
              <w:rPr>
                <w:noProof/>
                <w:webHidden/>
              </w:rPr>
              <w:t>3</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53" w:history="1">
            <w:r w:rsidRPr="00795A14">
              <w:rPr>
                <w:rStyle w:val="Hyperlink"/>
                <w:noProof/>
              </w:rPr>
              <w:t>3.1 RASPBERRY PI (THE MAIN ECU)</w:t>
            </w:r>
            <w:r>
              <w:rPr>
                <w:noProof/>
                <w:webHidden/>
              </w:rPr>
              <w:tab/>
            </w:r>
            <w:r>
              <w:rPr>
                <w:noProof/>
                <w:webHidden/>
              </w:rPr>
              <w:fldChar w:fldCharType="begin"/>
            </w:r>
            <w:r>
              <w:rPr>
                <w:noProof/>
                <w:webHidden/>
              </w:rPr>
              <w:instrText xml:space="preserve"> PAGEREF _Toc201239053 \h </w:instrText>
            </w:r>
            <w:r>
              <w:rPr>
                <w:noProof/>
                <w:webHidden/>
              </w:rPr>
            </w:r>
            <w:r>
              <w:rPr>
                <w:noProof/>
                <w:webHidden/>
              </w:rPr>
              <w:fldChar w:fldCharType="separate"/>
            </w:r>
            <w:r>
              <w:rPr>
                <w:noProof/>
                <w:webHidden/>
              </w:rPr>
              <w:t>3</w:t>
            </w:r>
            <w:r>
              <w:rPr>
                <w:noProof/>
                <w:webHidden/>
              </w:rPr>
              <w:fldChar w:fldCharType="end"/>
            </w:r>
          </w:hyperlink>
        </w:p>
        <w:p w:rsidR="004760AB" w:rsidRDefault="004760AB">
          <w:pPr>
            <w:pStyle w:val="TOC2"/>
            <w:tabs>
              <w:tab w:val="left" w:pos="880"/>
              <w:tab w:val="right" w:leader="dot" w:pos="9350"/>
            </w:tabs>
            <w:rPr>
              <w:noProof/>
              <w:sz w:val="22"/>
              <w:szCs w:val="22"/>
              <w:lang w:val="en-US" w:eastAsia="en-US"/>
            </w:rPr>
          </w:pPr>
          <w:hyperlink w:anchor="_Toc201239054" w:history="1">
            <w:r w:rsidRPr="00795A14">
              <w:rPr>
                <w:rStyle w:val="Hyperlink"/>
                <w:noProof/>
              </w:rPr>
              <w:t>2.2</w:t>
            </w:r>
            <w:r>
              <w:rPr>
                <w:noProof/>
                <w:sz w:val="22"/>
                <w:szCs w:val="22"/>
                <w:lang w:val="en-US" w:eastAsia="en-US"/>
              </w:rPr>
              <w:tab/>
            </w:r>
            <w:r w:rsidRPr="00795A14">
              <w:rPr>
                <w:rStyle w:val="Hyperlink"/>
                <w:noProof/>
              </w:rPr>
              <w:t>TOUCH SCREEN</w:t>
            </w:r>
            <w:r>
              <w:rPr>
                <w:noProof/>
                <w:webHidden/>
              </w:rPr>
              <w:tab/>
            </w:r>
            <w:r>
              <w:rPr>
                <w:noProof/>
                <w:webHidden/>
              </w:rPr>
              <w:fldChar w:fldCharType="begin"/>
            </w:r>
            <w:r>
              <w:rPr>
                <w:noProof/>
                <w:webHidden/>
              </w:rPr>
              <w:instrText xml:space="preserve"> PAGEREF _Toc201239054 \h </w:instrText>
            </w:r>
            <w:r>
              <w:rPr>
                <w:noProof/>
                <w:webHidden/>
              </w:rPr>
            </w:r>
            <w:r>
              <w:rPr>
                <w:noProof/>
                <w:webHidden/>
              </w:rPr>
              <w:fldChar w:fldCharType="separate"/>
            </w:r>
            <w:r>
              <w:rPr>
                <w:noProof/>
                <w:webHidden/>
              </w:rPr>
              <w:t>16</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55" w:history="1">
            <w:r w:rsidRPr="00795A14">
              <w:rPr>
                <w:rStyle w:val="Hyperlink"/>
                <w:noProof/>
              </w:rPr>
              <w:t>3.3 TRANCEIVER</w:t>
            </w:r>
            <w:r>
              <w:rPr>
                <w:noProof/>
                <w:webHidden/>
              </w:rPr>
              <w:tab/>
            </w:r>
            <w:r>
              <w:rPr>
                <w:noProof/>
                <w:webHidden/>
              </w:rPr>
              <w:fldChar w:fldCharType="begin"/>
            </w:r>
            <w:r>
              <w:rPr>
                <w:noProof/>
                <w:webHidden/>
              </w:rPr>
              <w:instrText xml:space="preserve"> PAGEREF _Toc201239055 \h </w:instrText>
            </w:r>
            <w:r>
              <w:rPr>
                <w:noProof/>
                <w:webHidden/>
              </w:rPr>
            </w:r>
            <w:r>
              <w:rPr>
                <w:noProof/>
                <w:webHidden/>
              </w:rPr>
              <w:fldChar w:fldCharType="separate"/>
            </w:r>
            <w:r>
              <w:rPr>
                <w:noProof/>
                <w:webHidden/>
              </w:rPr>
              <w:t>33</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56" w:history="1">
            <w:r w:rsidRPr="00795A14">
              <w:rPr>
                <w:rStyle w:val="Hyperlink"/>
                <w:noProof/>
              </w:rPr>
              <w:t>3.4 MICK</w:t>
            </w:r>
            <w:r>
              <w:rPr>
                <w:noProof/>
                <w:webHidden/>
              </w:rPr>
              <w:tab/>
            </w:r>
            <w:r>
              <w:rPr>
                <w:noProof/>
                <w:webHidden/>
              </w:rPr>
              <w:fldChar w:fldCharType="begin"/>
            </w:r>
            <w:r>
              <w:rPr>
                <w:noProof/>
                <w:webHidden/>
              </w:rPr>
              <w:instrText xml:space="preserve"> PAGEREF _Toc201239056 \h </w:instrText>
            </w:r>
            <w:r>
              <w:rPr>
                <w:noProof/>
                <w:webHidden/>
              </w:rPr>
            </w:r>
            <w:r>
              <w:rPr>
                <w:noProof/>
                <w:webHidden/>
              </w:rPr>
              <w:fldChar w:fldCharType="separate"/>
            </w:r>
            <w:r>
              <w:rPr>
                <w:noProof/>
                <w:webHidden/>
              </w:rPr>
              <w:t>33</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57" w:history="1">
            <w:r w:rsidRPr="00795A14">
              <w:rPr>
                <w:rStyle w:val="Hyperlink"/>
                <w:noProof/>
              </w:rPr>
              <w:t>3.5 SPEAKER</w:t>
            </w:r>
            <w:r>
              <w:rPr>
                <w:noProof/>
                <w:webHidden/>
              </w:rPr>
              <w:tab/>
            </w:r>
            <w:r>
              <w:rPr>
                <w:noProof/>
                <w:webHidden/>
              </w:rPr>
              <w:fldChar w:fldCharType="begin"/>
            </w:r>
            <w:r>
              <w:rPr>
                <w:noProof/>
                <w:webHidden/>
              </w:rPr>
              <w:instrText xml:space="preserve"> PAGEREF _Toc201239057 \h </w:instrText>
            </w:r>
            <w:r>
              <w:rPr>
                <w:noProof/>
                <w:webHidden/>
              </w:rPr>
            </w:r>
            <w:r>
              <w:rPr>
                <w:noProof/>
                <w:webHidden/>
              </w:rPr>
              <w:fldChar w:fldCharType="separate"/>
            </w:r>
            <w:r>
              <w:rPr>
                <w:noProof/>
                <w:webHidden/>
              </w:rPr>
              <w:t>33</w:t>
            </w:r>
            <w:r>
              <w:rPr>
                <w:noProof/>
                <w:webHidden/>
              </w:rPr>
              <w:fldChar w:fldCharType="end"/>
            </w:r>
          </w:hyperlink>
        </w:p>
        <w:p w:rsidR="004760AB" w:rsidRDefault="004760AB">
          <w:pPr>
            <w:pStyle w:val="TOC1"/>
            <w:tabs>
              <w:tab w:val="left" w:pos="440"/>
              <w:tab w:val="right" w:leader="dot" w:pos="9350"/>
            </w:tabs>
            <w:rPr>
              <w:noProof/>
              <w:sz w:val="22"/>
              <w:szCs w:val="22"/>
              <w:lang w:val="en-US" w:eastAsia="en-US"/>
            </w:rPr>
          </w:pPr>
          <w:hyperlink w:anchor="_Toc201239058" w:history="1">
            <w:r w:rsidRPr="00795A14">
              <w:rPr>
                <w:rStyle w:val="Hyperlink"/>
                <w:noProof/>
              </w:rPr>
              <w:t>1.</w:t>
            </w:r>
            <w:r>
              <w:rPr>
                <w:noProof/>
                <w:sz w:val="22"/>
                <w:szCs w:val="22"/>
                <w:lang w:val="en-US" w:eastAsia="en-US"/>
              </w:rPr>
              <w:tab/>
            </w:r>
            <w:r w:rsidRPr="00795A14">
              <w:rPr>
                <w:rStyle w:val="Hyperlink"/>
                <w:noProof/>
              </w:rPr>
              <w:t>3.Communication and Tcp</w:t>
            </w:r>
            <w:r>
              <w:rPr>
                <w:noProof/>
                <w:webHidden/>
              </w:rPr>
              <w:tab/>
            </w:r>
            <w:r>
              <w:rPr>
                <w:noProof/>
                <w:webHidden/>
              </w:rPr>
              <w:fldChar w:fldCharType="begin"/>
            </w:r>
            <w:r>
              <w:rPr>
                <w:noProof/>
                <w:webHidden/>
              </w:rPr>
              <w:instrText xml:space="preserve"> PAGEREF _Toc201239058 \h </w:instrText>
            </w:r>
            <w:r>
              <w:rPr>
                <w:noProof/>
                <w:webHidden/>
              </w:rPr>
            </w:r>
            <w:r>
              <w:rPr>
                <w:noProof/>
                <w:webHidden/>
              </w:rPr>
              <w:fldChar w:fldCharType="separate"/>
            </w:r>
            <w:r>
              <w:rPr>
                <w:noProof/>
                <w:webHidden/>
              </w:rPr>
              <w:t>33</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59" w:history="1">
            <w:r w:rsidRPr="00795A14">
              <w:rPr>
                <w:rStyle w:val="Hyperlink"/>
                <w:noProof/>
              </w:rPr>
              <w:t>3.1 Introduction to TCP</w:t>
            </w:r>
            <w:r>
              <w:rPr>
                <w:noProof/>
                <w:webHidden/>
              </w:rPr>
              <w:tab/>
            </w:r>
            <w:r>
              <w:rPr>
                <w:noProof/>
                <w:webHidden/>
              </w:rPr>
              <w:fldChar w:fldCharType="begin"/>
            </w:r>
            <w:r>
              <w:rPr>
                <w:noProof/>
                <w:webHidden/>
              </w:rPr>
              <w:instrText xml:space="preserve"> PAGEREF _Toc201239059 \h </w:instrText>
            </w:r>
            <w:r>
              <w:rPr>
                <w:noProof/>
                <w:webHidden/>
              </w:rPr>
            </w:r>
            <w:r>
              <w:rPr>
                <w:noProof/>
                <w:webHidden/>
              </w:rPr>
              <w:fldChar w:fldCharType="separate"/>
            </w:r>
            <w:r>
              <w:rPr>
                <w:noProof/>
                <w:webHidden/>
              </w:rPr>
              <w:t>33</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0" w:history="1">
            <w:r w:rsidRPr="00795A14">
              <w:rPr>
                <w:rStyle w:val="Hyperlink"/>
                <w:noProof/>
              </w:rPr>
              <w:t>3.2 Properties of TCP</w:t>
            </w:r>
            <w:r>
              <w:rPr>
                <w:noProof/>
                <w:webHidden/>
              </w:rPr>
              <w:tab/>
            </w:r>
            <w:r>
              <w:rPr>
                <w:noProof/>
                <w:webHidden/>
              </w:rPr>
              <w:fldChar w:fldCharType="begin"/>
            </w:r>
            <w:r>
              <w:rPr>
                <w:noProof/>
                <w:webHidden/>
              </w:rPr>
              <w:instrText xml:space="preserve"> PAGEREF _Toc201239060 \h </w:instrText>
            </w:r>
            <w:r>
              <w:rPr>
                <w:noProof/>
                <w:webHidden/>
              </w:rPr>
            </w:r>
            <w:r>
              <w:rPr>
                <w:noProof/>
                <w:webHidden/>
              </w:rPr>
              <w:fldChar w:fldCharType="separate"/>
            </w:r>
            <w:r>
              <w:rPr>
                <w:noProof/>
                <w:webHidden/>
              </w:rPr>
              <w:t>34</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1" w:history="1">
            <w:r w:rsidRPr="00795A14">
              <w:rPr>
                <w:rStyle w:val="Hyperlink"/>
                <w:rFonts w:asciiTheme="minorBidi" w:hAnsiTheme="minorBidi"/>
                <w:noProof/>
              </w:rPr>
              <w:t>3.3 How Does TCP Work</w:t>
            </w:r>
            <w:r>
              <w:rPr>
                <w:noProof/>
                <w:webHidden/>
              </w:rPr>
              <w:tab/>
            </w:r>
            <w:r>
              <w:rPr>
                <w:noProof/>
                <w:webHidden/>
              </w:rPr>
              <w:fldChar w:fldCharType="begin"/>
            </w:r>
            <w:r>
              <w:rPr>
                <w:noProof/>
                <w:webHidden/>
              </w:rPr>
              <w:instrText xml:space="preserve"> PAGEREF _Toc201239061 \h </w:instrText>
            </w:r>
            <w:r>
              <w:rPr>
                <w:noProof/>
                <w:webHidden/>
              </w:rPr>
            </w:r>
            <w:r>
              <w:rPr>
                <w:noProof/>
                <w:webHidden/>
              </w:rPr>
              <w:fldChar w:fldCharType="separate"/>
            </w:r>
            <w:r>
              <w:rPr>
                <w:noProof/>
                <w:webHidden/>
              </w:rPr>
              <w:t>34</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2" w:history="1">
            <w:r w:rsidRPr="00795A14">
              <w:rPr>
                <w:rStyle w:val="Hyperlink"/>
                <w:noProof/>
              </w:rPr>
              <w:t>3.4 Understanding TCP through visualization</w:t>
            </w:r>
            <w:r>
              <w:rPr>
                <w:noProof/>
                <w:webHidden/>
              </w:rPr>
              <w:tab/>
            </w:r>
            <w:r>
              <w:rPr>
                <w:noProof/>
                <w:webHidden/>
              </w:rPr>
              <w:fldChar w:fldCharType="begin"/>
            </w:r>
            <w:r>
              <w:rPr>
                <w:noProof/>
                <w:webHidden/>
              </w:rPr>
              <w:instrText xml:space="preserve"> PAGEREF _Toc201239062 \h </w:instrText>
            </w:r>
            <w:r>
              <w:rPr>
                <w:noProof/>
                <w:webHidden/>
              </w:rPr>
            </w:r>
            <w:r>
              <w:rPr>
                <w:noProof/>
                <w:webHidden/>
              </w:rPr>
              <w:fldChar w:fldCharType="separate"/>
            </w:r>
            <w:r>
              <w:rPr>
                <w:noProof/>
                <w:webHidden/>
              </w:rPr>
              <w:t>37</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3" w:history="1">
            <w:r w:rsidRPr="00795A14">
              <w:rPr>
                <w:rStyle w:val="Hyperlink"/>
                <w:rFonts w:asciiTheme="minorBidi" w:hAnsiTheme="minorBidi"/>
                <w:noProof/>
              </w:rPr>
              <w:t xml:space="preserve">3.5 </w:t>
            </w:r>
            <w:r w:rsidRPr="00795A14">
              <w:rPr>
                <w:rStyle w:val="Hyperlink"/>
                <w:rFonts w:asciiTheme="minorBidi" w:hAnsiTheme="minorBidi"/>
                <w:noProof/>
                <w:lang w:val="en-US"/>
              </w:rPr>
              <w:t>Socket Programming in C</w:t>
            </w:r>
            <w:r>
              <w:rPr>
                <w:noProof/>
                <w:webHidden/>
              </w:rPr>
              <w:tab/>
            </w:r>
            <w:r>
              <w:rPr>
                <w:noProof/>
                <w:webHidden/>
              </w:rPr>
              <w:fldChar w:fldCharType="begin"/>
            </w:r>
            <w:r>
              <w:rPr>
                <w:noProof/>
                <w:webHidden/>
              </w:rPr>
              <w:instrText xml:space="preserve"> PAGEREF _Toc201239063 \h </w:instrText>
            </w:r>
            <w:r>
              <w:rPr>
                <w:noProof/>
                <w:webHidden/>
              </w:rPr>
            </w:r>
            <w:r>
              <w:rPr>
                <w:noProof/>
                <w:webHidden/>
              </w:rPr>
              <w:fldChar w:fldCharType="separate"/>
            </w:r>
            <w:r>
              <w:rPr>
                <w:noProof/>
                <w:webHidden/>
              </w:rPr>
              <w:t>39</w:t>
            </w:r>
            <w:r>
              <w:rPr>
                <w:noProof/>
                <w:webHidden/>
              </w:rPr>
              <w:fldChar w:fldCharType="end"/>
            </w:r>
          </w:hyperlink>
        </w:p>
        <w:p w:rsidR="004760AB" w:rsidRDefault="004760AB">
          <w:pPr>
            <w:pStyle w:val="TOC4"/>
            <w:tabs>
              <w:tab w:val="right" w:leader="dot" w:pos="9350"/>
            </w:tabs>
            <w:rPr>
              <w:noProof/>
              <w:sz w:val="22"/>
              <w:szCs w:val="22"/>
              <w:lang w:val="en-US" w:eastAsia="en-US"/>
            </w:rPr>
          </w:pPr>
          <w:hyperlink w:anchor="_Toc201239064" w:history="1">
            <w:r w:rsidRPr="00795A14">
              <w:rPr>
                <w:rStyle w:val="Hyperlink"/>
                <w:rFonts w:asciiTheme="majorBidi" w:hAnsiTheme="majorBidi"/>
                <w:noProof/>
                <w:lang w:val="en-US"/>
              </w:rPr>
              <w:t>3.5.1 Introduction Socket programming</w:t>
            </w:r>
            <w:r>
              <w:rPr>
                <w:noProof/>
                <w:webHidden/>
              </w:rPr>
              <w:tab/>
            </w:r>
            <w:r>
              <w:rPr>
                <w:noProof/>
                <w:webHidden/>
              </w:rPr>
              <w:fldChar w:fldCharType="begin"/>
            </w:r>
            <w:r>
              <w:rPr>
                <w:noProof/>
                <w:webHidden/>
              </w:rPr>
              <w:instrText xml:space="preserve"> PAGEREF _Toc201239064 \h </w:instrText>
            </w:r>
            <w:r>
              <w:rPr>
                <w:noProof/>
                <w:webHidden/>
              </w:rPr>
            </w:r>
            <w:r>
              <w:rPr>
                <w:noProof/>
                <w:webHidden/>
              </w:rPr>
              <w:fldChar w:fldCharType="separate"/>
            </w:r>
            <w:r>
              <w:rPr>
                <w:noProof/>
                <w:webHidden/>
              </w:rPr>
              <w:t>39</w:t>
            </w:r>
            <w:r>
              <w:rPr>
                <w:noProof/>
                <w:webHidden/>
              </w:rPr>
              <w:fldChar w:fldCharType="end"/>
            </w:r>
          </w:hyperlink>
        </w:p>
        <w:p w:rsidR="004760AB" w:rsidRDefault="004760AB">
          <w:pPr>
            <w:pStyle w:val="TOC4"/>
            <w:tabs>
              <w:tab w:val="right" w:leader="dot" w:pos="9350"/>
            </w:tabs>
            <w:rPr>
              <w:noProof/>
              <w:sz w:val="22"/>
              <w:szCs w:val="22"/>
              <w:lang w:val="en-US" w:eastAsia="en-US"/>
            </w:rPr>
          </w:pPr>
          <w:hyperlink w:anchor="_Toc201239065" w:history="1">
            <w:r w:rsidRPr="00795A14">
              <w:rPr>
                <w:rStyle w:val="Hyperlink"/>
                <w:rFonts w:asciiTheme="majorBidi" w:hAnsiTheme="majorBidi"/>
                <w:noProof/>
              </w:rPr>
              <w:t xml:space="preserve">3.5.2 </w:t>
            </w:r>
            <w:r w:rsidRPr="00795A14">
              <w:rPr>
                <w:rStyle w:val="Hyperlink"/>
                <w:rFonts w:asciiTheme="majorBidi" w:hAnsiTheme="majorBidi"/>
                <w:noProof/>
                <w:lang w:val="en-US"/>
              </w:rPr>
              <w:t>Components of Socket Programming</w:t>
            </w:r>
            <w:r>
              <w:rPr>
                <w:noProof/>
                <w:webHidden/>
              </w:rPr>
              <w:tab/>
            </w:r>
            <w:r>
              <w:rPr>
                <w:noProof/>
                <w:webHidden/>
              </w:rPr>
              <w:fldChar w:fldCharType="begin"/>
            </w:r>
            <w:r>
              <w:rPr>
                <w:noProof/>
                <w:webHidden/>
              </w:rPr>
              <w:instrText xml:space="preserve"> PAGEREF _Toc201239065 \h </w:instrText>
            </w:r>
            <w:r>
              <w:rPr>
                <w:noProof/>
                <w:webHidden/>
              </w:rPr>
            </w:r>
            <w:r>
              <w:rPr>
                <w:noProof/>
                <w:webHidden/>
              </w:rPr>
              <w:fldChar w:fldCharType="separate"/>
            </w:r>
            <w:r>
              <w:rPr>
                <w:noProof/>
                <w:webHidden/>
              </w:rPr>
              <w:t>39</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6" w:history="1">
            <w:r w:rsidRPr="00795A14">
              <w:rPr>
                <w:rStyle w:val="Hyperlink"/>
                <w:rFonts w:asciiTheme="minorBidi" w:hAnsiTheme="minorBidi"/>
                <w:noProof/>
              </w:rPr>
              <w:t>3.6 Disadvantages of TCP</w:t>
            </w:r>
            <w:r>
              <w:rPr>
                <w:noProof/>
                <w:webHidden/>
              </w:rPr>
              <w:tab/>
            </w:r>
            <w:r>
              <w:rPr>
                <w:noProof/>
                <w:webHidden/>
              </w:rPr>
              <w:fldChar w:fldCharType="begin"/>
            </w:r>
            <w:r>
              <w:rPr>
                <w:noProof/>
                <w:webHidden/>
              </w:rPr>
              <w:instrText xml:space="preserve"> PAGEREF _Toc201239066 \h </w:instrText>
            </w:r>
            <w:r>
              <w:rPr>
                <w:noProof/>
                <w:webHidden/>
              </w:rPr>
            </w:r>
            <w:r>
              <w:rPr>
                <w:noProof/>
                <w:webHidden/>
              </w:rPr>
              <w:fldChar w:fldCharType="separate"/>
            </w:r>
            <w:r>
              <w:rPr>
                <w:noProof/>
                <w:webHidden/>
              </w:rPr>
              <w:t>46</w:t>
            </w:r>
            <w:r>
              <w:rPr>
                <w:noProof/>
                <w:webHidden/>
              </w:rPr>
              <w:fldChar w:fldCharType="end"/>
            </w:r>
          </w:hyperlink>
        </w:p>
        <w:p w:rsidR="004760AB" w:rsidRDefault="004760AB">
          <w:pPr>
            <w:pStyle w:val="TOC1"/>
            <w:tabs>
              <w:tab w:val="left" w:pos="440"/>
              <w:tab w:val="right" w:leader="dot" w:pos="9350"/>
            </w:tabs>
            <w:rPr>
              <w:noProof/>
              <w:sz w:val="22"/>
              <w:szCs w:val="22"/>
              <w:lang w:val="en-US" w:eastAsia="en-US"/>
            </w:rPr>
          </w:pPr>
          <w:hyperlink w:anchor="_Toc201239067" w:history="1">
            <w:r w:rsidRPr="00795A14">
              <w:rPr>
                <w:rStyle w:val="Hyperlink"/>
                <w:noProof/>
              </w:rPr>
              <w:t>2.</w:t>
            </w:r>
            <w:r>
              <w:rPr>
                <w:noProof/>
                <w:sz w:val="22"/>
                <w:szCs w:val="22"/>
                <w:lang w:val="en-US" w:eastAsia="en-US"/>
              </w:rPr>
              <w:tab/>
            </w:r>
            <w:r w:rsidRPr="00795A14">
              <w:rPr>
                <w:rStyle w:val="Hyperlink"/>
                <w:noProof/>
              </w:rPr>
              <w:t>4.Encryption and Security Protocols</w:t>
            </w:r>
            <w:r>
              <w:rPr>
                <w:noProof/>
                <w:webHidden/>
              </w:rPr>
              <w:tab/>
            </w:r>
            <w:r>
              <w:rPr>
                <w:noProof/>
                <w:webHidden/>
              </w:rPr>
              <w:fldChar w:fldCharType="begin"/>
            </w:r>
            <w:r>
              <w:rPr>
                <w:noProof/>
                <w:webHidden/>
              </w:rPr>
              <w:instrText xml:space="preserve"> PAGEREF _Toc201239067 \h </w:instrText>
            </w:r>
            <w:r>
              <w:rPr>
                <w:noProof/>
                <w:webHidden/>
              </w:rPr>
            </w:r>
            <w:r>
              <w:rPr>
                <w:noProof/>
                <w:webHidden/>
              </w:rPr>
              <w:fldChar w:fldCharType="separate"/>
            </w:r>
            <w:r>
              <w:rPr>
                <w:noProof/>
                <w:webHidden/>
              </w:rPr>
              <w:t>47</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8" w:history="1">
            <w:r w:rsidRPr="00795A14">
              <w:rPr>
                <w:rStyle w:val="Hyperlink"/>
                <w:noProof/>
              </w:rPr>
              <w:t>4.1 Introduction to Cryptographic Principles</w:t>
            </w:r>
            <w:r>
              <w:rPr>
                <w:noProof/>
                <w:webHidden/>
              </w:rPr>
              <w:tab/>
            </w:r>
            <w:r>
              <w:rPr>
                <w:noProof/>
                <w:webHidden/>
              </w:rPr>
              <w:fldChar w:fldCharType="begin"/>
            </w:r>
            <w:r>
              <w:rPr>
                <w:noProof/>
                <w:webHidden/>
              </w:rPr>
              <w:instrText xml:space="preserve"> PAGEREF _Toc201239068 \h </w:instrText>
            </w:r>
            <w:r>
              <w:rPr>
                <w:noProof/>
                <w:webHidden/>
              </w:rPr>
            </w:r>
            <w:r>
              <w:rPr>
                <w:noProof/>
                <w:webHidden/>
              </w:rPr>
              <w:fldChar w:fldCharType="separate"/>
            </w:r>
            <w:r>
              <w:rPr>
                <w:noProof/>
                <w:webHidden/>
              </w:rPr>
              <w:t>47</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69" w:history="1">
            <w:r w:rsidRPr="00795A14">
              <w:rPr>
                <w:rStyle w:val="Hyperlink"/>
                <w:noProof/>
                <w:lang w:val="en-US"/>
              </w:rPr>
              <w:t>4.2 System Security Requirements</w:t>
            </w:r>
            <w:r>
              <w:rPr>
                <w:noProof/>
                <w:webHidden/>
              </w:rPr>
              <w:tab/>
            </w:r>
            <w:r>
              <w:rPr>
                <w:noProof/>
                <w:webHidden/>
              </w:rPr>
              <w:fldChar w:fldCharType="begin"/>
            </w:r>
            <w:r>
              <w:rPr>
                <w:noProof/>
                <w:webHidden/>
              </w:rPr>
              <w:instrText xml:space="preserve"> PAGEREF _Toc201239069 \h </w:instrText>
            </w:r>
            <w:r>
              <w:rPr>
                <w:noProof/>
                <w:webHidden/>
              </w:rPr>
            </w:r>
            <w:r>
              <w:rPr>
                <w:noProof/>
                <w:webHidden/>
              </w:rPr>
              <w:fldChar w:fldCharType="separate"/>
            </w:r>
            <w:r>
              <w:rPr>
                <w:noProof/>
                <w:webHidden/>
              </w:rPr>
              <w:t>49</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70" w:history="1">
            <w:r w:rsidRPr="00795A14">
              <w:rPr>
                <w:rStyle w:val="Hyperlink"/>
                <w:rFonts w:ascii="Times New Roman" w:eastAsia="Times New Roman" w:hAnsi="Times New Roman" w:cs="Times New Roman"/>
                <w:noProof/>
                <w:lang w:val="en-US"/>
              </w:rPr>
              <w:t>4.3 Hybrid Encryption Design</w:t>
            </w:r>
            <w:r>
              <w:rPr>
                <w:noProof/>
                <w:webHidden/>
              </w:rPr>
              <w:tab/>
            </w:r>
            <w:r>
              <w:rPr>
                <w:noProof/>
                <w:webHidden/>
              </w:rPr>
              <w:fldChar w:fldCharType="begin"/>
            </w:r>
            <w:r>
              <w:rPr>
                <w:noProof/>
                <w:webHidden/>
              </w:rPr>
              <w:instrText xml:space="preserve"> PAGEREF _Toc201239070 \h </w:instrText>
            </w:r>
            <w:r>
              <w:rPr>
                <w:noProof/>
                <w:webHidden/>
              </w:rPr>
            </w:r>
            <w:r>
              <w:rPr>
                <w:noProof/>
                <w:webHidden/>
              </w:rPr>
              <w:fldChar w:fldCharType="separate"/>
            </w:r>
            <w:r>
              <w:rPr>
                <w:noProof/>
                <w:webHidden/>
              </w:rPr>
              <w:t>52</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71" w:history="1">
            <w:r w:rsidRPr="00795A14">
              <w:rPr>
                <w:rStyle w:val="Hyperlink"/>
                <w:noProof/>
              </w:rPr>
              <w:t>4.4 Implementation of Hybrid Encryption with OpenSSL</w:t>
            </w:r>
            <w:r>
              <w:rPr>
                <w:noProof/>
                <w:webHidden/>
              </w:rPr>
              <w:tab/>
            </w:r>
            <w:r>
              <w:rPr>
                <w:noProof/>
                <w:webHidden/>
              </w:rPr>
              <w:fldChar w:fldCharType="begin"/>
            </w:r>
            <w:r>
              <w:rPr>
                <w:noProof/>
                <w:webHidden/>
              </w:rPr>
              <w:instrText xml:space="preserve"> PAGEREF _Toc201239071 \h </w:instrText>
            </w:r>
            <w:r>
              <w:rPr>
                <w:noProof/>
                <w:webHidden/>
              </w:rPr>
            </w:r>
            <w:r>
              <w:rPr>
                <w:noProof/>
                <w:webHidden/>
              </w:rPr>
              <w:fldChar w:fldCharType="separate"/>
            </w:r>
            <w:r>
              <w:rPr>
                <w:noProof/>
                <w:webHidden/>
              </w:rPr>
              <w:t>56</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72" w:history="1">
            <w:r w:rsidRPr="00795A14">
              <w:rPr>
                <w:rStyle w:val="Hyperlink"/>
                <w:noProof/>
              </w:rPr>
              <w:t>4.5 Integration with Other Modules</w:t>
            </w:r>
            <w:r>
              <w:rPr>
                <w:noProof/>
                <w:webHidden/>
              </w:rPr>
              <w:tab/>
            </w:r>
            <w:r>
              <w:rPr>
                <w:noProof/>
                <w:webHidden/>
              </w:rPr>
              <w:fldChar w:fldCharType="begin"/>
            </w:r>
            <w:r>
              <w:rPr>
                <w:noProof/>
                <w:webHidden/>
              </w:rPr>
              <w:instrText xml:space="preserve"> PAGEREF _Toc201239072 \h </w:instrText>
            </w:r>
            <w:r>
              <w:rPr>
                <w:noProof/>
                <w:webHidden/>
              </w:rPr>
            </w:r>
            <w:r>
              <w:rPr>
                <w:noProof/>
                <w:webHidden/>
              </w:rPr>
              <w:fldChar w:fldCharType="separate"/>
            </w:r>
            <w:r>
              <w:rPr>
                <w:noProof/>
                <w:webHidden/>
              </w:rPr>
              <w:t>59</w:t>
            </w:r>
            <w:r>
              <w:rPr>
                <w:noProof/>
                <w:webHidden/>
              </w:rPr>
              <w:fldChar w:fldCharType="end"/>
            </w:r>
          </w:hyperlink>
        </w:p>
        <w:p w:rsidR="004760AB" w:rsidRDefault="004760AB">
          <w:pPr>
            <w:pStyle w:val="TOC2"/>
            <w:tabs>
              <w:tab w:val="right" w:leader="dot" w:pos="9350"/>
            </w:tabs>
            <w:rPr>
              <w:noProof/>
              <w:sz w:val="22"/>
              <w:szCs w:val="22"/>
              <w:lang w:val="en-US" w:eastAsia="en-US"/>
            </w:rPr>
          </w:pPr>
          <w:hyperlink w:anchor="_Toc201239073" w:history="1">
            <w:r w:rsidRPr="00795A14">
              <w:rPr>
                <w:rStyle w:val="Hyperlink"/>
                <w:rFonts w:ascii="Times New Roman" w:eastAsia="Times New Roman" w:hAnsi="Times New Roman" w:cs="Times New Roman"/>
                <w:noProof/>
              </w:rPr>
              <w:t>4.6 Summery</w:t>
            </w:r>
            <w:r>
              <w:rPr>
                <w:noProof/>
                <w:webHidden/>
              </w:rPr>
              <w:tab/>
            </w:r>
            <w:r>
              <w:rPr>
                <w:noProof/>
                <w:webHidden/>
              </w:rPr>
              <w:fldChar w:fldCharType="begin"/>
            </w:r>
            <w:r>
              <w:rPr>
                <w:noProof/>
                <w:webHidden/>
              </w:rPr>
              <w:instrText xml:space="preserve"> PAGEREF _Toc201239073 \h </w:instrText>
            </w:r>
            <w:r>
              <w:rPr>
                <w:noProof/>
                <w:webHidden/>
              </w:rPr>
            </w:r>
            <w:r>
              <w:rPr>
                <w:noProof/>
                <w:webHidden/>
              </w:rPr>
              <w:fldChar w:fldCharType="separate"/>
            </w:r>
            <w:r>
              <w:rPr>
                <w:noProof/>
                <w:webHidden/>
              </w:rPr>
              <w:t>59</w:t>
            </w:r>
            <w:r>
              <w:rPr>
                <w:noProof/>
                <w:webHidden/>
              </w:rPr>
              <w:fldChar w:fldCharType="end"/>
            </w:r>
          </w:hyperlink>
        </w:p>
        <w:p w:rsidR="004760AB" w:rsidRDefault="004760AB">
          <w:pPr>
            <w:pStyle w:val="TOC1"/>
            <w:tabs>
              <w:tab w:val="left" w:pos="440"/>
              <w:tab w:val="right" w:leader="dot" w:pos="9350"/>
            </w:tabs>
            <w:rPr>
              <w:noProof/>
              <w:sz w:val="22"/>
              <w:szCs w:val="22"/>
              <w:lang w:val="en-US" w:eastAsia="en-US"/>
            </w:rPr>
          </w:pPr>
          <w:hyperlink w:anchor="_Toc201239074" w:history="1">
            <w:r w:rsidRPr="00795A14">
              <w:rPr>
                <w:rStyle w:val="Hyperlink"/>
                <w:noProof/>
              </w:rPr>
              <w:t>3.</w:t>
            </w:r>
            <w:r>
              <w:rPr>
                <w:noProof/>
                <w:sz w:val="22"/>
                <w:szCs w:val="22"/>
                <w:lang w:val="en-US" w:eastAsia="en-US"/>
              </w:rPr>
              <w:tab/>
            </w:r>
            <w:r w:rsidRPr="00795A14">
              <w:rPr>
                <w:rStyle w:val="Hyperlink"/>
                <w:noProof/>
              </w:rPr>
              <w:t>System Integration</w:t>
            </w:r>
            <w:r>
              <w:rPr>
                <w:noProof/>
                <w:webHidden/>
              </w:rPr>
              <w:tab/>
            </w:r>
            <w:r>
              <w:rPr>
                <w:noProof/>
                <w:webHidden/>
              </w:rPr>
              <w:fldChar w:fldCharType="begin"/>
            </w:r>
            <w:r>
              <w:rPr>
                <w:noProof/>
                <w:webHidden/>
              </w:rPr>
              <w:instrText xml:space="preserve"> PAGEREF _Toc201239074 \h </w:instrText>
            </w:r>
            <w:r>
              <w:rPr>
                <w:noProof/>
                <w:webHidden/>
              </w:rPr>
            </w:r>
            <w:r>
              <w:rPr>
                <w:noProof/>
                <w:webHidden/>
              </w:rPr>
              <w:fldChar w:fldCharType="separate"/>
            </w:r>
            <w:r>
              <w:rPr>
                <w:noProof/>
                <w:webHidden/>
              </w:rPr>
              <w:t>60</w:t>
            </w:r>
            <w:r>
              <w:rPr>
                <w:noProof/>
                <w:webHidden/>
              </w:rPr>
              <w:fldChar w:fldCharType="end"/>
            </w:r>
          </w:hyperlink>
        </w:p>
        <w:p w:rsidR="004760AB" w:rsidRDefault="004760AB">
          <w:pPr>
            <w:pStyle w:val="TOC2"/>
            <w:tabs>
              <w:tab w:val="left" w:pos="880"/>
              <w:tab w:val="right" w:leader="dot" w:pos="9350"/>
            </w:tabs>
            <w:rPr>
              <w:noProof/>
              <w:sz w:val="22"/>
              <w:szCs w:val="22"/>
              <w:lang w:val="en-US" w:eastAsia="en-US"/>
            </w:rPr>
          </w:pPr>
          <w:hyperlink w:anchor="_Toc201239075" w:history="1">
            <w:r w:rsidRPr="00795A14">
              <w:rPr>
                <w:rStyle w:val="Hyperlink"/>
                <w:noProof/>
              </w:rPr>
              <w:t>1.1</w:t>
            </w:r>
            <w:r>
              <w:rPr>
                <w:noProof/>
                <w:sz w:val="22"/>
                <w:szCs w:val="22"/>
                <w:lang w:val="en-US" w:eastAsia="en-US"/>
              </w:rPr>
              <w:tab/>
            </w:r>
            <w:r w:rsidRPr="00795A14">
              <w:rPr>
                <w:rStyle w:val="Hyperlink"/>
                <w:noProof/>
              </w:rPr>
              <w:t>Introduction</w:t>
            </w:r>
            <w:r>
              <w:rPr>
                <w:noProof/>
                <w:webHidden/>
              </w:rPr>
              <w:tab/>
            </w:r>
            <w:r>
              <w:rPr>
                <w:noProof/>
                <w:webHidden/>
              </w:rPr>
              <w:fldChar w:fldCharType="begin"/>
            </w:r>
            <w:r>
              <w:rPr>
                <w:noProof/>
                <w:webHidden/>
              </w:rPr>
              <w:instrText xml:space="preserve"> PAGEREF _Toc201239075 \h </w:instrText>
            </w:r>
            <w:r>
              <w:rPr>
                <w:noProof/>
                <w:webHidden/>
              </w:rPr>
            </w:r>
            <w:r>
              <w:rPr>
                <w:noProof/>
                <w:webHidden/>
              </w:rPr>
              <w:fldChar w:fldCharType="separate"/>
            </w:r>
            <w:r>
              <w:rPr>
                <w:noProof/>
                <w:webHidden/>
              </w:rPr>
              <w:t>60</w:t>
            </w:r>
            <w:r>
              <w:rPr>
                <w:noProof/>
                <w:webHidden/>
              </w:rPr>
              <w:fldChar w:fldCharType="end"/>
            </w:r>
          </w:hyperlink>
        </w:p>
        <w:p w:rsidR="004760AB" w:rsidRDefault="004760AB">
          <w:pPr>
            <w:pStyle w:val="TOC2"/>
            <w:tabs>
              <w:tab w:val="left" w:pos="880"/>
              <w:tab w:val="right" w:leader="dot" w:pos="9350"/>
            </w:tabs>
            <w:rPr>
              <w:noProof/>
              <w:sz w:val="22"/>
              <w:szCs w:val="22"/>
              <w:lang w:val="en-US" w:eastAsia="en-US"/>
            </w:rPr>
          </w:pPr>
          <w:hyperlink w:anchor="_Toc201239076" w:history="1">
            <w:r w:rsidRPr="00795A14">
              <w:rPr>
                <w:rStyle w:val="Hyperlink"/>
                <w:rFonts w:eastAsia="Times New Roman"/>
                <w:noProof/>
              </w:rPr>
              <w:t>1.2</w:t>
            </w:r>
            <w:r>
              <w:rPr>
                <w:noProof/>
                <w:sz w:val="22"/>
                <w:szCs w:val="22"/>
                <w:lang w:val="en-US" w:eastAsia="en-US"/>
              </w:rPr>
              <w:tab/>
            </w:r>
            <w:r w:rsidRPr="00795A14">
              <w:rPr>
                <w:rStyle w:val="Hyperlink"/>
                <w:rFonts w:eastAsia="Times New Roman"/>
                <w:noProof/>
              </w:rPr>
              <w:t>Software Integration Architecture</w:t>
            </w:r>
            <w:r>
              <w:rPr>
                <w:noProof/>
                <w:webHidden/>
              </w:rPr>
              <w:tab/>
            </w:r>
            <w:r>
              <w:rPr>
                <w:noProof/>
                <w:webHidden/>
              </w:rPr>
              <w:fldChar w:fldCharType="begin"/>
            </w:r>
            <w:r>
              <w:rPr>
                <w:noProof/>
                <w:webHidden/>
              </w:rPr>
              <w:instrText xml:space="preserve"> PAGEREF _Toc201239076 \h </w:instrText>
            </w:r>
            <w:r>
              <w:rPr>
                <w:noProof/>
                <w:webHidden/>
              </w:rPr>
            </w:r>
            <w:r>
              <w:rPr>
                <w:noProof/>
                <w:webHidden/>
              </w:rPr>
              <w:fldChar w:fldCharType="separate"/>
            </w:r>
            <w:r>
              <w:rPr>
                <w:noProof/>
                <w:webHidden/>
              </w:rPr>
              <w:t>61</w:t>
            </w:r>
            <w:r>
              <w:rPr>
                <w:noProof/>
                <w:webHidden/>
              </w:rPr>
              <w:fldChar w:fldCharType="end"/>
            </w:r>
          </w:hyperlink>
        </w:p>
        <w:p w:rsidR="004760AB" w:rsidRDefault="004760AB">
          <w:pPr>
            <w:pStyle w:val="TOC3"/>
            <w:tabs>
              <w:tab w:val="left" w:pos="1320"/>
              <w:tab w:val="right" w:leader="dot" w:pos="9350"/>
            </w:tabs>
            <w:rPr>
              <w:noProof/>
              <w:sz w:val="22"/>
              <w:szCs w:val="22"/>
              <w:lang w:val="en-US" w:eastAsia="en-US"/>
            </w:rPr>
          </w:pPr>
          <w:hyperlink w:anchor="_Toc201239077" w:history="1">
            <w:r w:rsidRPr="00795A14">
              <w:rPr>
                <w:rStyle w:val="Hyperlink"/>
                <w:noProof/>
              </w:rPr>
              <w:t>1.2.1</w:t>
            </w:r>
            <w:r>
              <w:rPr>
                <w:noProof/>
                <w:sz w:val="22"/>
                <w:szCs w:val="22"/>
                <w:lang w:val="en-US" w:eastAsia="en-US"/>
              </w:rPr>
              <w:tab/>
            </w:r>
            <w:r w:rsidRPr="00795A14">
              <w:rPr>
                <w:rStyle w:val="Hyperlink"/>
                <w:noProof/>
              </w:rPr>
              <w:t>Module Overview</w:t>
            </w:r>
            <w:r>
              <w:rPr>
                <w:noProof/>
                <w:webHidden/>
              </w:rPr>
              <w:tab/>
            </w:r>
            <w:r>
              <w:rPr>
                <w:noProof/>
                <w:webHidden/>
              </w:rPr>
              <w:fldChar w:fldCharType="begin"/>
            </w:r>
            <w:r>
              <w:rPr>
                <w:noProof/>
                <w:webHidden/>
              </w:rPr>
              <w:instrText xml:space="preserve"> PAGEREF _Toc201239077 \h </w:instrText>
            </w:r>
            <w:r>
              <w:rPr>
                <w:noProof/>
                <w:webHidden/>
              </w:rPr>
            </w:r>
            <w:r>
              <w:rPr>
                <w:noProof/>
                <w:webHidden/>
              </w:rPr>
              <w:fldChar w:fldCharType="separate"/>
            </w:r>
            <w:r>
              <w:rPr>
                <w:noProof/>
                <w:webHidden/>
              </w:rPr>
              <w:t>62</w:t>
            </w:r>
            <w:r>
              <w:rPr>
                <w:noProof/>
                <w:webHidden/>
              </w:rPr>
              <w:fldChar w:fldCharType="end"/>
            </w:r>
          </w:hyperlink>
        </w:p>
        <w:p w:rsidR="004760AB" w:rsidRDefault="004760AB">
          <w:pPr>
            <w:pStyle w:val="TOC3"/>
            <w:tabs>
              <w:tab w:val="left" w:pos="1320"/>
              <w:tab w:val="right" w:leader="dot" w:pos="9350"/>
            </w:tabs>
            <w:rPr>
              <w:noProof/>
              <w:sz w:val="22"/>
              <w:szCs w:val="22"/>
              <w:lang w:val="en-US" w:eastAsia="en-US"/>
            </w:rPr>
          </w:pPr>
          <w:hyperlink w:anchor="_Toc201239078" w:history="1">
            <w:r w:rsidRPr="00795A14">
              <w:rPr>
                <w:rStyle w:val="Hyperlink"/>
                <w:rFonts w:asciiTheme="majorHAnsi" w:hAnsiTheme="majorHAnsi"/>
                <w:noProof/>
                <w:lang w:val="en-US"/>
              </w:rPr>
              <w:t>1.2.2</w:t>
            </w:r>
            <w:r>
              <w:rPr>
                <w:noProof/>
                <w:sz w:val="22"/>
                <w:szCs w:val="22"/>
                <w:lang w:val="en-US" w:eastAsia="en-US"/>
              </w:rPr>
              <w:tab/>
            </w:r>
            <w:r w:rsidRPr="00795A14">
              <w:rPr>
                <w:rStyle w:val="Hyperlink"/>
                <w:rFonts w:asciiTheme="majorHAnsi" w:hAnsiTheme="majorHAnsi"/>
                <w:noProof/>
                <w:lang w:val="en-US"/>
              </w:rPr>
              <w:t>Inter-Module Communication</w:t>
            </w:r>
            <w:r>
              <w:rPr>
                <w:noProof/>
                <w:webHidden/>
              </w:rPr>
              <w:tab/>
            </w:r>
            <w:r>
              <w:rPr>
                <w:noProof/>
                <w:webHidden/>
              </w:rPr>
              <w:fldChar w:fldCharType="begin"/>
            </w:r>
            <w:r>
              <w:rPr>
                <w:noProof/>
                <w:webHidden/>
              </w:rPr>
              <w:instrText xml:space="preserve"> PAGEREF _Toc201239078 \h </w:instrText>
            </w:r>
            <w:r>
              <w:rPr>
                <w:noProof/>
                <w:webHidden/>
              </w:rPr>
            </w:r>
            <w:r>
              <w:rPr>
                <w:noProof/>
                <w:webHidden/>
              </w:rPr>
              <w:fldChar w:fldCharType="separate"/>
            </w:r>
            <w:r>
              <w:rPr>
                <w:noProof/>
                <w:webHidden/>
              </w:rPr>
              <w:t>62</w:t>
            </w:r>
            <w:r>
              <w:rPr>
                <w:noProof/>
                <w:webHidden/>
              </w:rPr>
              <w:fldChar w:fldCharType="end"/>
            </w:r>
          </w:hyperlink>
        </w:p>
        <w:p w:rsidR="004760AB" w:rsidRDefault="004760AB" w:rsidP="004760AB">
          <w:pPr>
            <w:pStyle w:val="TOC2"/>
            <w:tabs>
              <w:tab w:val="right" w:leader="dot" w:pos="9735"/>
            </w:tabs>
            <w:rPr>
              <w:rStyle w:val="Hyperlink"/>
            </w:rPr>
          </w:pPr>
          <w:r>
            <w:fldChar w:fldCharType="end"/>
          </w:r>
        </w:p>
      </w:sdtContent>
    </w:sdt>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Pr="00912333" w:rsidRDefault="004760AB" w:rsidP="004760AB">
      <w:pPr>
        <w:pStyle w:val="Heading1"/>
        <w:numPr>
          <w:ilvl w:val="0"/>
          <w:numId w:val="16"/>
        </w:numPr>
      </w:pPr>
      <w:bookmarkStart w:id="0" w:name="_Toc201239051"/>
      <w:r w:rsidRPr="00912333">
        <w:t>Project Overview</w:t>
      </w:r>
      <w:bookmarkEnd w:id="0"/>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pStyle w:val="Heading1"/>
        <w:numPr>
          <w:ilvl w:val="0"/>
          <w:numId w:val="16"/>
        </w:numPr>
        <w:rPr>
          <w:rFonts w:ascii="Times New Roman" w:eastAsia="Times New Roman" w:hAnsi="Times New Roman" w:cs="Times New Roman"/>
        </w:rPr>
      </w:pPr>
      <w:bookmarkStart w:id="1" w:name="_Toc201239052"/>
      <w:r w:rsidRPr="00912333">
        <w:rPr>
          <w:rFonts w:ascii="Times New Roman" w:eastAsia="Times New Roman" w:hAnsi="Times New Roman" w:cs="Times New Roman"/>
        </w:rPr>
        <w:t>Hardware Components</w:t>
      </w:r>
      <w:bookmarkEnd w:id="1"/>
    </w:p>
    <w:p w:rsidR="004760AB" w:rsidRPr="00051806" w:rsidRDefault="004760AB" w:rsidP="004760AB">
      <w:pPr>
        <w:pStyle w:val="Heading2"/>
      </w:pPr>
      <w:r w:rsidRPr="00BD27B5">
        <w:t xml:space="preserve">    </w:t>
      </w:r>
      <w:bookmarkStart w:id="2" w:name="_Toc201239053"/>
      <w:r w:rsidRPr="00BD27B5">
        <w:t>3.</w:t>
      </w:r>
      <w:r>
        <w:t>1</w:t>
      </w:r>
      <w:r w:rsidRPr="00BD27B5">
        <w:t xml:space="preserve"> </w:t>
      </w:r>
      <w:r w:rsidRPr="00051806">
        <w:t>RASPBERRY PI (THE MAIN ECU)</w:t>
      </w:r>
      <w:bookmarkEnd w:id="2"/>
    </w:p>
    <w:p w:rsidR="004760AB" w:rsidRPr="00BD27B5" w:rsidRDefault="004760AB" w:rsidP="004760AB">
      <w:pPr>
        <w:pStyle w:val="ListParagraph"/>
        <w:numPr>
          <w:ilvl w:val="2"/>
          <w:numId w:val="16"/>
        </w:numPr>
        <w:rPr>
          <w:rStyle w:val="Strong"/>
        </w:rPr>
      </w:pPr>
      <w:r w:rsidRPr="00BD27B5">
        <w:rPr>
          <w:rStyle w:val="Strong"/>
        </w:rPr>
        <w:t xml:space="preserve">INTRODUCTION </w:t>
      </w:r>
      <w:r>
        <w:rPr>
          <w:rStyle w:val="Strong"/>
        </w:rPr>
        <w:t>:</w:t>
      </w:r>
    </w:p>
    <w:p w:rsidR="004760AB" w:rsidRDefault="004760AB" w:rsidP="004760AB">
      <w:pPr>
        <w:pStyle w:val="ListParagraph"/>
        <w:ind w:left="1152"/>
      </w:pPr>
      <w:r w:rsidRPr="00BD27B5">
        <w:t xml:space="preserve">In this chapter, we’ll talk about the main ECU in our project which is Raspberry pi. Also, we’ll discuss why Raspberry pi, its Versions, Hardware Component, </w:t>
      </w:r>
      <w:proofErr w:type="gramStart"/>
      <w:r w:rsidRPr="00BD27B5">
        <w:t>Interfacing</w:t>
      </w:r>
      <w:proofErr w:type="gramEnd"/>
      <w:r w:rsidRPr="00BD27B5">
        <w:t xml:space="preserve"> with GPIO pins and Raspberry pi Operating System. The Raspberry Pi is a low-cost, credit card-sized computer that was first developed in 2012 by the Raspberry Pi Foundation in the UK. The primary goal of the Raspberry Pi was to promote the teaching of basic computer science in schools and developing countries. Initially, the Raspberry Pi was equipped with a 700 MHz ARM11 processor, 256 MB of RAM, and a single USB port. However, today's models have significantly evolved, featuring quad-</w:t>
      </w:r>
      <w:r w:rsidRPr="00BD27B5">
        <w:lastRenderedPageBreak/>
        <w:t xml:space="preserve">core processors, up to 8GB of RAM, and multiple USB and HDMI ports. The versatility of the Raspberry Pi extends to its ability to run a variety of operating systems, including several Linux distributions, Windows 10 </w:t>
      </w:r>
      <w:proofErr w:type="spellStart"/>
      <w:r w:rsidRPr="00BD27B5">
        <w:t>IoT</w:t>
      </w:r>
      <w:proofErr w:type="spellEnd"/>
      <w:r w:rsidRPr="00BD27B5">
        <w:t xml:space="preserve"> Core, and even Android. This flexibility allows the Raspberry Pi to be used for a wide range of projects, from simple tasks such as web browsing and playing games, to more complex </w:t>
      </w:r>
      <w:proofErr w:type="spellStart"/>
      <w:r w:rsidRPr="00BD27B5">
        <w:t>endeavors</w:t>
      </w:r>
      <w:proofErr w:type="spellEnd"/>
      <w:r w:rsidRPr="00BD27B5">
        <w:t xml:space="preserve"> like controlling robots, automating homes, and even building supercomputers. Overall, the Raspberry Pi has become an incredibly versatile and powerful tool for anyone interested in computing and electronics. </w:t>
      </w:r>
    </w:p>
    <w:p w:rsidR="004760AB" w:rsidRPr="00BD27B5" w:rsidRDefault="004760AB" w:rsidP="004760AB">
      <w:pPr>
        <w:pStyle w:val="ListParagraph"/>
        <w:numPr>
          <w:ilvl w:val="2"/>
          <w:numId w:val="16"/>
        </w:numPr>
        <w:rPr>
          <w:rStyle w:val="Strong"/>
        </w:rPr>
      </w:pPr>
      <w:r w:rsidRPr="00BD27B5">
        <w:rPr>
          <w:rStyle w:val="Strong"/>
        </w:rPr>
        <w:t>Raspberry Pi 4 in Our Project</w:t>
      </w:r>
      <w:r>
        <w:rPr>
          <w:rStyle w:val="Strong"/>
        </w:rPr>
        <w:t>:</w:t>
      </w:r>
    </w:p>
    <w:p w:rsidR="004760AB" w:rsidRDefault="004760AB" w:rsidP="004760AB">
      <w:pPr>
        <w:pStyle w:val="ListParagraph"/>
        <w:ind w:left="1152"/>
      </w:pPr>
      <w:r w:rsidRPr="00BD27B5">
        <w:t xml:space="preserve"> For our project, we utilized the Raspberry Pi 4, which offers a significant improvement in speed and performance compared to its predecessors. The Raspberry Pi 4 provides a complete desktop experience, making it suitable for tasks such as editing documents, browsing the web with multiple tabs, managing spreadsheets, and drafting presentations. This is achieved on a smaller, more energy-efficient, and cost-effective machine. </w:t>
      </w:r>
    </w:p>
    <w:p w:rsidR="004760AB" w:rsidRPr="00224B00" w:rsidRDefault="004760AB" w:rsidP="004760AB">
      <w:pPr>
        <w:rPr>
          <w:rStyle w:val="Strong"/>
        </w:rPr>
      </w:pPr>
      <w:r>
        <w:rPr>
          <w:rStyle w:val="Strong"/>
        </w:rPr>
        <w:t xml:space="preserve">          </w:t>
      </w:r>
      <w:r w:rsidRPr="00224B00">
        <w:rPr>
          <w:rStyle w:val="Strong"/>
        </w:rPr>
        <w:t>3.1.3</w:t>
      </w:r>
      <w:r>
        <w:rPr>
          <w:rStyle w:val="Strong"/>
        </w:rPr>
        <w:t xml:space="preserve">   </w:t>
      </w:r>
      <w:r w:rsidRPr="00224B00">
        <w:rPr>
          <w:rStyle w:val="Strong"/>
        </w:rPr>
        <w:t xml:space="preserve">Key Features of Raspberry Pi 4: </w:t>
      </w:r>
    </w:p>
    <w:p w:rsidR="004760AB" w:rsidRDefault="004760AB" w:rsidP="004760AB">
      <w:pPr>
        <w:pStyle w:val="Subtitle"/>
      </w:pPr>
      <w:r w:rsidRPr="00224B00">
        <w:rPr>
          <w:rStyle w:val="SubtitleChar"/>
        </w:rPr>
        <w:t>Silent and Energy-Efficient:</w:t>
      </w:r>
      <w:r w:rsidRPr="00BD27B5">
        <w:t xml:space="preserve"> </w:t>
      </w:r>
    </w:p>
    <w:p w:rsidR="004760AB" w:rsidRDefault="004760AB" w:rsidP="004760AB">
      <w:pPr>
        <w:pStyle w:val="ListParagraph"/>
        <w:ind w:left="1152"/>
      </w:pPr>
      <w:r w:rsidRPr="00BD27B5">
        <w:t xml:space="preserve">The Raspberry Pi 4 operates silently without a fan and consumes significantly less power than traditional computers. </w:t>
      </w:r>
    </w:p>
    <w:p w:rsidR="004760AB" w:rsidRDefault="004760AB" w:rsidP="004760AB">
      <w:pPr>
        <w:pStyle w:val="Subtitle"/>
      </w:pPr>
      <w:r>
        <w:t xml:space="preserve">  </w:t>
      </w:r>
      <w:r w:rsidRPr="00BD27B5">
        <w:t>Fast Networking:</w:t>
      </w:r>
    </w:p>
    <w:p w:rsidR="004760AB" w:rsidRDefault="004760AB" w:rsidP="004760AB">
      <w:pPr>
        <w:pStyle w:val="ListParagraph"/>
        <w:ind w:left="1152"/>
      </w:pPr>
      <w:r w:rsidRPr="00BD27B5">
        <w:t xml:space="preserve">Equipped with Gigabit Ethernet, </w:t>
      </w:r>
      <w:proofErr w:type="spellStart"/>
      <w:r w:rsidRPr="00BD27B5">
        <w:t>onboard</w:t>
      </w:r>
      <w:proofErr w:type="spellEnd"/>
      <w:r w:rsidRPr="00BD27B5">
        <w:t xml:space="preserve"> wireless networking, and Bluetooth, the Raspberry Pi 4 ensures fast and reliable connectivity. </w:t>
      </w:r>
    </w:p>
    <w:p w:rsidR="004760AB" w:rsidRDefault="004760AB" w:rsidP="004760AB">
      <w:pPr>
        <w:pStyle w:val="Subtitle"/>
        <w:numPr>
          <w:ilvl w:val="0"/>
          <w:numId w:val="0"/>
        </w:numPr>
        <w:ind w:left="1512" w:hanging="360"/>
      </w:pPr>
    </w:p>
    <w:p w:rsidR="004760AB" w:rsidRPr="00814ECC" w:rsidRDefault="004760AB" w:rsidP="004760AB"/>
    <w:p w:rsidR="004760AB" w:rsidRDefault="004760AB" w:rsidP="004760AB">
      <w:pPr>
        <w:pStyle w:val="Subtitle"/>
      </w:pPr>
      <w:r>
        <w:t>SPI communication protocol</w:t>
      </w:r>
    </w:p>
    <w:p w:rsidR="004760AB" w:rsidRPr="000F4275" w:rsidRDefault="004760AB" w:rsidP="004760AB">
      <w:pPr>
        <w:pStyle w:val="ListParagraph"/>
      </w:pPr>
      <w:r w:rsidRPr="000F4275">
        <w:lastRenderedPageBreak/>
        <w:t xml:space="preserve"> SPI communication protocol is a must to connect the screen with raspberry pi and transceiver with raspberry pi also </w:t>
      </w:r>
    </w:p>
    <w:p w:rsidR="004760AB" w:rsidRPr="00814ECC" w:rsidRDefault="004760AB" w:rsidP="004760AB">
      <w:pPr>
        <w:pStyle w:val="Subtitle"/>
      </w:pPr>
      <w:r w:rsidRPr="00BD27B5">
        <w:t>USB 3.0:</w:t>
      </w:r>
    </w:p>
    <w:p w:rsidR="004760AB" w:rsidRDefault="004760AB" w:rsidP="004760AB">
      <w:pPr>
        <w:pStyle w:val="ListParagraph"/>
        <w:ind w:left="1152"/>
      </w:pPr>
      <w:r w:rsidRPr="000F4275">
        <w:t>The device includes two USB 3.0 ports, in addition to two USB 2.0 ports, allowing data transfer rates up to ten times faster than previous models</w:t>
      </w:r>
      <w:r w:rsidRPr="00BD27B5">
        <w:t>.</w:t>
      </w:r>
    </w:p>
    <w:p w:rsidR="004760AB" w:rsidRDefault="004760AB" w:rsidP="004760AB">
      <w:pPr>
        <w:pStyle w:val="Subtitle"/>
      </w:pPr>
      <w:r w:rsidRPr="00BD27B5">
        <w:t xml:space="preserve"> Choice of RAM:</w:t>
      </w:r>
    </w:p>
    <w:p w:rsidR="004760AB" w:rsidRDefault="004760AB" w:rsidP="004760AB">
      <w:pPr>
        <w:pStyle w:val="ListParagraph"/>
        <w:ind w:left="1152"/>
      </w:pPr>
      <w:r w:rsidRPr="00BD27B5">
        <w:t xml:space="preserve"> The Raspberry Pi 4 is available in different configurations, offering 1GB, 2GB, 4GB, or 8GB of RAM to meet various performance needs. These features make the Raspberry Pi 4 an excellent choice for a wide range of applications, from simple computing tasks to more complex projects involving robotics and automation.</w:t>
      </w:r>
    </w:p>
    <w:p w:rsidR="004760AB" w:rsidRPr="00BD27B5" w:rsidRDefault="004760AB" w:rsidP="004760AB">
      <w:pPr>
        <w:pStyle w:val="ListParagraph"/>
        <w:ind w:left="1152"/>
      </w:pPr>
      <w:r w:rsidRPr="00224B00">
        <w:rPr>
          <w:noProof/>
          <w:lang w:val="en-US" w:eastAsia="en-US"/>
        </w:rPr>
        <w:drawing>
          <wp:anchor distT="0" distB="0" distL="114300" distR="114300" simplePos="0" relativeHeight="251666432" behindDoc="0" locked="0" layoutInCell="1" allowOverlap="1" wp14:anchorId="753E6093" wp14:editId="750BD3AC">
            <wp:simplePos x="0" y="0"/>
            <wp:positionH relativeFrom="column">
              <wp:posOffset>1151043</wp:posOffset>
            </wp:positionH>
            <wp:positionV relativeFrom="paragraph">
              <wp:posOffset>337185</wp:posOffset>
            </wp:positionV>
            <wp:extent cx="5045710" cy="2962275"/>
            <wp:effectExtent l="0" t="0" r="2540" b="952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5906" name=""/>
                    <pic:cNvPicPr/>
                  </pic:nvPicPr>
                  <pic:blipFill>
                    <a:blip r:embed="rId6">
                      <a:extLst>
                        <a:ext uri="{28A0092B-C50C-407E-A947-70E740481C1C}">
                          <a14:useLocalDpi xmlns:a14="http://schemas.microsoft.com/office/drawing/2010/main" val="0"/>
                        </a:ext>
                      </a:extLst>
                    </a:blip>
                    <a:stretch>
                      <a:fillRect/>
                    </a:stretch>
                  </pic:blipFill>
                  <pic:spPr>
                    <a:xfrm>
                      <a:off x="0" y="0"/>
                      <a:ext cx="5045710" cy="2962275"/>
                    </a:xfrm>
                    <a:prstGeom prst="rect">
                      <a:avLst/>
                    </a:prstGeom>
                  </pic:spPr>
                </pic:pic>
              </a:graphicData>
            </a:graphic>
            <wp14:sizeRelH relativeFrom="margin">
              <wp14:pctWidth>0</wp14:pctWidth>
            </wp14:sizeRelH>
            <wp14:sizeRelV relativeFrom="margin">
              <wp14:pctHeight>0</wp14:pctHeight>
            </wp14:sizeRelV>
          </wp:anchor>
        </w:drawing>
      </w:r>
    </w:p>
    <w:p w:rsidR="004760AB" w:rsidRDefault="004760AB" w:rsidP="004760AB">
      <w:pPr>
        <w:pStyle w:val="Caption"/>
      </w:pPr>
      <w:r>
        <w:t xml:space="preserve">                                                                                                                        Figure 3</w:t>
      </w:r>
      <w:r>
        <w:noBreakHyphen/>
        <w:t>1-1:</w:t>
      </w:r>
      <w:r w:rsidRPr="00FA61FC">
        <w:rPr>
          <w:rFonts w:ascii="Times New Roman" w:eastAsia="Times New Roman" w:hAnsi="Times New Roman" w:cs="Times New Roman"/>
          <w:i w:val="0"/>
          <w:iCs w:val="0"/>
          <w:color w:val="404040" w:themeColor="text1" w:themeTint="BF"/>
          <w:sz w:val="24"/>
          <w:szCs w:val="24"/>
          <w:lang w:val="en-US"/>
        </w:rPr>
        <w:t xml:space="preserve"> </w:t>
      </w:r>
      <w:r w:rsidRPr="00814ECC">
        <w:rPr>
          <w:rFonts w:ascii="Times New Roman" w:eastAsia="Times New Roman" w:hAnsi="Times New Roman" w:cs="Times New Roman"/>
          <w:i w:val="0"/>
          <w:iCs w:val="0"/>
          <w:color w:val="404040" w:themeColor="text1" w:themeTint="BF"/>
          <w:sz w:val="24"/>
          <w:szCs w:val="24"/>
        </w:rPr>
        <w:t>Raspberry Pi ECU</w:t>
      </w:r>
    </w:p>
    <w:p w:rsidR="004760AB" w:rsidRPr="00F01FBD" w:rsidRDefault="004760AB" w:rsidP="004760AB"/>
    <w:p w:rsidR="004760AB" w:rsidRPr="00F01FBD" w:rsidRDefault="004760AB" w:rsidP="004760AB"/>
    <w:p w:rsidR="004760AB" w:rsidRDefault="004760AB" w:rsidP="004760AB">
      <w:pPr>
        <w:rPr>
          <w:i/>
          <w:iCs/>
          <w:color w:val="44546A" w:themeColor="text2"/>
          <w:sz w:val="18"/>
          <w:szCs w:val="18"/>
        </w:rPr>
      </w:pPr>
    </w:p>
    <w:p w:rsidR="004760AB" w:rsidRPr="00F01FBD" w:rsidRDefault="004760AB" w:rsidP="004760AB">
      <w:pPr>
        <w:pStyle w:val="ListParagraph"/>
        <w:numPr>
          <w:ilvl w:val="2"/>
          <w:numId w:val="16"/>
        </w:numPr>
        <w:tabs>
          <w:tab w:val="left" w:pos="3360"/>
        </w:tabs>
        <w:rPr>
          <w:rStyle w:val="Strong"/>
        </w:rPr>
      </w:pPr>
      <w:r w:rsidRPr="00F01FBD">
        <w:rPr>
          <w:rStyle w:val="Strong"/>
        </w:rPr>
        <w:t>WHY CHOOSE RASPBERRY PI</w:t>
      </w:r>
    </w:p>
    <w:p w:rsidR="004760AB" w:rsidRDefault="004760AB" w:rsidP="004760AB">
      <w:pPr>
        <w:pStyle w:val="ListParagraph"/>
        <w:tabs>
          <w:tab w:val="left" w:pos="3360"/>
        </w:tabs>
        <w:ind w:left="1152"/>
      </w:pPr>
      <w:r w:rsidRPr="00F01FBD">
        <w:lastRenderedPageBreak/>
        <w:t xml:space="preserve">The Raspberry Pi offers numerous advantages that make it a popular choice for a wide array of projects and applications. Here are some reasons why the Raspberry Pi is an excellent option: </w:t>
      </w:r>
    </w:p>
    <w:p w:rsidR="004760AB" w:rsidRPr="00F01FBD" w:rsidRDefault="004760AB" w:rsidP="004760AB">
      <w:pPr>
        <w:pStyle w:val="Subtitle"/>
        <w:numPr>
          <w:ilvl w:val="0"/>
          <w:numId w:val="18"/>
        </w:numPr>
      </w:pPr>
      <w:r w:rsidRPr="00F01FBD">
        <w:t xml:space="preserve"> Cost-Effective:</w:t>
      </w:r>
    </w:p>
    <w:p w:rsidR="004760AB" w:rsidRDefault="004760AB" w:rsidP="004760AB">
      <w:pPr>
        <w:pStyle w:val="ListParagraph"/>
        <w:tabs>
          <w:tab w:val="left" w:pos="3360"/>
        </w:tabs>
        <w:ind w:left="1152"/>
      </w:pPr>
      <w:r w:rsidRPr="00F01FBD">
        <w:t xml:space="preserve"> The Raspberry Pi is an affordable computer, making it accessible for beginners and ideal for projects with budget constraints. </w:t>
      </w:r>
    </w:p>
    <w:p w:rsidR="004760AB" w:rsidRDefault="004760AB" w:rsidP="004760AB">
      <w:pPr>
        <w:pStyle w:val="Subtitle"/>
      </w:pPr>
      <w:r w:rsidRPr="00F01FBD">
        <w:t xml:space="preserve">Compact Size: </w:t>
      </w:r>
    </w:p>
    <w:p w:rsidR="004760AB" w:rsidRDefault="004760AB" w:rsidP="004760AB">
      <w:pPr>
        <w:pStyle w:val="ListParagraph"/>
        <w:tabs>
          <w:tab w:val="left" w:pos="3360"/>
        </w:tabs>
        <w:ind w:left="1152"/>
      </w:pPr>
      <w:r w:rsidRPr="00F01FBD">
        <w:t xml:space="preserve">Its small and lightweight design allows for easy portability and the ability to fit into tight spaces. </w:t>
      </w:r>
    </w:p>
    <w:p w:rsidR="004760AB" w:rsidRDefault="004760AB" w:rsidP="004760AB">
      <w:pPr>
        <w:pStyle w:val="ListParagraph"/>
        <w:tabs>
          <w:tab w:val="left" w:pos="3360"/>
        </w:tabs>
        <w:ind w:left="1152"/>
      </w:pPr>
      <w:r w:rsidRPr="00F01FBD">
        <w:t xml:space="preserve"> Energy Efficient: The Raspberry Pi consumes very little power, making it an environmentally friendly and cost-effective choice. </w:t>
      </w:r>
    </w:p>
    <w:p w:rsidR="004760AB" w:rsidRDefault="004760AB" w:rsidP="004760AB">
      <w:pPr>
        <w:pStyle w:val="Subtitle"/>
      </w:pPr>
      <w:r w:rsidRPr="00F01FBD">
        <w:t>Versatility:</w:t>
      </w:r>
    </w:p>
    <w:p w:rsidR="004760AB" w:rsidRDefault="004760AB" w:rsidP="004760AB">
      <w:pPr>
        <w:pStyle w:val="ListParagraph"/>
        <w:tabs>
          <w:tab w:val="left" w:pos="3360"/>
        </w:tabs>
        <w:ind w:left="1152"/>
      </w:pPr>
      <w:r w:rsidRPr="00F01FBD">
        <w:t xml:space="preserve"> Capable of running various operating systems and applications, the Raspberry Pi is suitable for a broad range of projects. </w:t>
      </w:r>
    </w:p>
    <w:p w:rsidR="004760AB" w:rsidRDefault="004760AB" w:rsidP="004760AB">
      <w:pPr>
        <w:pStyle w:val="Subtitle"/>
      </w:pPr>
      <w:r w:rsidRPr="00F01FBD">
        <w:t xml:space="preserve"> GPIO Pins: </w:t>
      </w:r>
    </w:p>
    <w:p w:rsidR="004760AB" w:rsidRDefault="004760AB" w:rsidP="004760AB">
      <w:pPr>
        <w:pStyle w:val="ListParagraph"/>
        <w:tabs>
          <w:tab w:val="left" w:pos="3360"/>
        </w:tabs>
        <w:ind w:left="1152"/>
      </w:pPr>
      <w:r w:rsidRPr="00F01FBD">
        <w:t xml:space="preserve">The General-Purpose </w:t>
      </w:r>
      <w:proofErr w:type="spellStart"/>
      <w:r w:rsidRPr="00F01FBD">
        <w:t>Input/Output</w:t>
      </w:r>
      <w:proofErr w:type="spellEnd"/>
      <w:r w:rsidRPr="00F01FBD">
        <w:t xml:space="preserve"> (GPIO) pins make it easy to connect a wide variety of devices, facilitating custom electronics projects.</w:t>
      </w:r>
    </w:p>
    <w:p w:rsidR="004760AB" w:rsidRPr="00F01FBD" w:rsidRDefault="004760AB" w:rsidP="004760AB">
      <w:pPr>
        <w:pStyle w:val="Subtitle"/>
        <w:rPr>
          <w:rStyle w:val="SubtitleChar"/>
        </w:rPr>
      </w:pPr>
      <w:r w:rsidRPr="00F01FBD">
        <w:rPr>
          <w:rStyle w:val="SubtitleChar"/>
        </w:rPr>
        <w:t>Community Support:</w:t>
      </w:r>
    </w:p>
    <w:p w:rsidR="004760AB" w:rsidRDefault="004760AB" w:rsidP="004760AB">
      <w:pPr>
        <w:pStyle w:val="ListParagraph"/>
        <w:tabs>
          <w:tab w:val="left" w:pos="3360"/>
        </w:tabs>
        <w:ind w:left="1152"/>
      </w:pPr>
      <w:r w:rsidRPr="00F01FBD">
        <w:t xml:space="preserve"> A large, active community of users and developers shares knowledge and resources, making it easy to find help and solutions to problems. </w:t>
      </w:r>
    </w:p>
    <w:p w:rsidR="004760AB" w:rsidRDefault="004760AB" w:rsidP="004760AB">
      <w:pPr>
        <w:pStyle w:val="Subtitle"/>
      </w:pPr>
      <w:r w:rsidRPr="00F01FBD">
        <w:t xml:space="preserve"> Educational Value:</w:t>
      </w:r>
    </w:p>
    <w:p w:rsidR="004760AB" w:rsidRDefault="004760AB" w:rsidP="004760AB">
      <w:pPr>
        <w:pStyle w:val="ListParagraph"/>
        <w:tabs>
          <w:tab w:val="left" w:pos="3360"/>
        </w:tabs>
        <w:ind w:left="1152"/>
      </w:pPr>
      <w:r w:rsidRPr="00F01FBD">
        <w:t xml:space="preserve"> Originally designed to promote the teaching of basic computer science, the Raspberry Pi is an excellent educational tool for learning about computing and electronics. </w:t>
      </w:r>
    </w:p>
    <w:p w:rsidR="004760AB" w:rsidRDefault="004760AB" w:rsidP="004760AB">
      <w:pPr>
        <w:pStyle w:val="ListParagraph"/>
        <w:tabs>
          <w:tab w:val="left" w:pos="3360"/>
        </w:tabs>
        <w:ind w:left="1152"/>
      </w:pPr>
    </w:p>
    <w:p w:rsidR="004760AB" w:rsidRDefault="004760AB" w:rsidP="004760AB">
      <w:pPr>
        <w:pStyle w:val="ListParagraph"/>
        <w:tabs>
          <w:tab w:val="left" w:pos="3360"/>
        </w:tabs>
        <w:ind w:left="1152"/>
      </w:pPr>
      <w:r w:rsidRPr="00F01FBD">
        <w:t xml:space="preserve">Overall, the Raspberry Pi is a cost-effective, flexible, and versatile tool that is suitable for a wide range of projects and applications. Its </w:t>
      </w:r>
      <w:r w:rsidRPr="00F01FBD">
        <w:lastRenderedPageBreak/>
        <w:t>popularity extends to hobbyists, students, and professionals alike, making it a go-to choice for many.</w:t>
      </w:r>
    </w:p>
    <w:p w:rsidR="004760AB" w:rsidRDefault="004760AB" w:rsidP="004760AB">
      <w:pPr>
        <w:pStyle w:val="ListParagraph"/>
        <w:tabs>
          <w:tab w:val="left" w:pos="3360"/>
        </w:tabs>
        <w:ind w:left="1152"/>
      </w:pPr>
    </w:p>
    <w:p w:rsidR="004760AB" w:rsidRPr="00603597" w:rsidRDefault="004760AB" w:rsidP="004760AB">
      <w:pPr>
        <w:pStyle w:val="ListParagraph"/>
        <w:numPr>
          <w:ilvl w:val="2"/>
          <w:numId w:val="16"/>
        </w:numPr>
        <w:rPr>
          <w:rStyle w:val="Strong"/>
        </w:rPr>
      </w:pPr>
      <w:r w:rsidRPr="00603597">
        <w:rPr>
          <w:rStyle w:val="Strong"/>
        </w:rPr>
        <w:t>VERSIONS OF RASPBERRY PI</w:t>
      </w:r>
    </w:p>
    <w:p w:rsidR="004760AB" w:rsidRDefault="004760AB" w:rsidP="004760AB">
      <w:pPr>
        <w:pStyle w:val="ListParagraph"/>
        <w:ind w:left="1152"/>
      </w:pPr>
      <w:r w:rsidRPr="00603597">
        <w:t xml:space="preserve">The Raspberry Pi has seen numerous iterations since its initial release in 2012, each version bringing improvements in processing power, memory, and connectivity options. Here’s a breakdown of the major versions of the Raspberry Pi: </w:t>
      </w:r>
    </w:p>
    <w:p w:rsidR="004760AB" w:rsidRPr="00603597" w:rsidRDefault="004760AB" w:rsidP="004760AB">
      <w:pPr>
        <w:pStyle w:val="ListParagraph"/>
        <w:ind w:left="1152"/>
        <w:rPr>
          <w:rStyle w:val="BookTitle"/>
        </w:rPr>
      </w:pPr>
      <w:r w:rsidRPr="00603597">
        <w:rPr>
          <w:rStyle w:val="BookTitle"/>
        </w:rPr>
        <w:t xml:space="preserve">1. Raspberry Pi Model B (2012) </w:t>
      </w:r>
    </w:p>
    <w:p w:rsidR="004760AB" w:rsidRDefault="004760AB" w:rsidP="004760AB">
      <w:pPr>
        <w:pStyle w:val="ListParagraph"/>
        <w:ind w:left="1152"/>
      </w:pPr>
      <w:r w:rsidRPr="00603597">
        <w:t xml:space="preserve">• Processor: 700 MHz ARM11 </w:t>
      </w:r>
    </w:p>
    <w:p w:rsidR="004760AB" w:rsidRDefault="004760AB" w:rsidP="004760AB">
      <w:pPr>
        <w:pStyle w:val="ListParagraph"/>
        <w:ind w:left="1152"/>
      </w:pPr>
      <w:r w:rsidRPr="00603597">
        <w:t xml:space="preserve">• RAM: 256 MB (later upgraded to 512 MB) </w:t>
      </w:r>
    </w:p>
    <w:p w:rsidR="004760AB" w:rsidRDefault="004760AB" w:rsidP="004760AB">
      <w:pPr>
        <w:pStyle w:val="ListParagraph"/>
        <w:ind w:left="1152"/>
      </w:pPr>
      <w:r w:rsidRPr="00603597">
        <w:t xml:space="preserve">• Ports: 1 USB port, HDMI, RCA video, 3.5mm audio jack </w:t>
      </w:r>
    </w:p>
    <w:p w:rsidR="004760AB" w:rsidRDefault="004760AB" w:rsidP="004760AB">
      <w:pPr>
        <w:pStyle w:val="ListParagraph"/>
        <w:ind w:left="1152"/>
      </w:pPr>
      <w:r w:rsidRPr="00603597">
        <w:t xml:space="preserve">• Features: The original Raspberry Pi was designed as a basic, affordable computer for educational purposes, promoting computer science in schools and developing countries. </w:t>
      </w:r>
    </w:p>
    <w:p w:rsidR="004760AB" w:rsidRPr="00603597" w:rsidRDefault="004760AB" w:rsidP="004760AB">
      <w:pPr>
        <w:pStyle w:val="ListParagraph"/>
        <w:ind w:left="1152"/>
        <w:rPr>
          <w:rStyle w:val="BookTitle"/>
        </w:rPr>
      </w:pPr>
      <w:r w:rsidRPr="00603597">
        <w:rPr>
          <w:rStyle w:val="BookTitle"/>
        </w:rPr>
        <w:t>2. Raspberry Pi Model A (2013)</w:t>
      </w:r>
    </w:p>
    <w:p w:rsidR="004760AB" w:rsidRDefault="004760AB" w:rsidP="004760AB">
      <w:pPr>
        <w:pStyle w:val="ListParagraph"/>
        <w:ind w:left="1152"/>
      </w:pPr>
      <w:r w:rsidRPr="00603597">
        <w:t xml:space="preserve"> • Processor: 700 MHz ARM11 </w:t>
      </w:r>
    </w:p>
    <w:p w:rsidR="004760AB" w:rsidRDefault="004760AB" w:rsidP="004760AB">
      <w:pPr>
        <w:pStyle w:val="ListParagraph"/>
        <w:ind w:left="1152"/>
      </w:pPr>
      <w:r w:rsidRPr="00603597">
        <w:t>• RAM: 256 MB</w:t>
      </w:r>
    </w:p>
    <w:p w:rsidR="004760AB" w:rsidRDefault="004760AB" w:rsidP="004760AB">
      <w:pPr>
        <w:pStyle w:val="ListParagraph"/>
        <w:ind w:left="1152"/>
      </w:pPr>
      <w:r w:rsidRPr="00603597">
        <w:t xml:space="preserve"> • Ports: 1 USB port, HDMI, RCA video, 3.5mm audio jack</w:t>
      </w:r>
    </w:p>
    <w:p w:rsidR="004760AB" w:rsidRDefault="004760AB" w:rsidP="004760AB">
      <w:pPr>
        <w:pStyle w:val="ListParagraph"/>
        <w:ind w:left="1152"/>
      </w:pPr>
      <w:r w:rsidRPr="00603597">
        <w:t xml:space="preserve"> • Features: A lower-cost version of the Model B, with reduced USB ports and no Ethernet port, aimed at more cost-sensitive applications. </w:t>
      </w:r>
    </w:p>
    <w:p w:rsidR="004760AB" w:rsidRPr="00603597" w:rsidRDefault="004760AB" w:rsidP="004760AB">
      <w:pPr>
        <w:pStyle w:val="ListParagraph"/>
        <w:ind w:left="1152"/>
        <w:rPr>
          <w:rStyle w:val="BookTitle"/>
        </w:rPr>
      </w:pPr>
      <w:r w:rsidRPr="00603597">
        <w:rPr>
          <w:rStyle w:val="BookTitle"/>
        </w:rPr>
        <w:t xml:space="preserve">3. Raspberry Pi Model B+ (2014) </w:t>
      </w:r>
    </w:p>
    <w:p w:rsidR="004760AB" w:rsidRDefault="004760AB" w:rsidP="004760AB">
      <w:pPr>
        <w:pStyle w:val="ListParagraph"/>
        <w:ind w:left="1152"/>
      </w:pPr>
      <w:r w:rsidRPr="00603597">
        <w:t xml:space="preserve">• Processor: 700 MHz ARM11 </w:t>
      </w:r>
    </w:p>
    <w:p w:rsidR="004760AB" w:rsidRDefault="004760AB" w:rsidP="004760AB">
      <w:pPr>
        <w:pStyle w:val="ListParagraph"/>
        <w:ind w:left="1152"/>
      </w:pPr>
      <w:r w:rsidRPr="00603597">
        <w:t xml:space="preserve">• RAM: 512 MB </w:t>
      </w:r>
    </w:p>
    <w:p w:rsidR="004760AB" w:rsidRDefault="004760AB" w:rsidP="004760AB">
      <w:pPr>
        <w:pStyle w:val="ListParagraph"/>
        <w:ind w:left="1152"/>
      </w:pPr>
      <w:r w:rsidRPr="00603597">
        <w:t>• Ports: 4 USB ports, HDMI, RCA video, 3.5mm audio jack, Ethernet port</w:t>
      </w:r>
    </w:p>
    <w:p w:rsidR="004760AB" w:rsidRDefault="004760AB" w:rsidP="004760AB">
      <w:pPr>
        <w:pStyle w:val="ListParagraph"/>
        <w:ind w:left="1152"/>
      </w:pPr>
      <w:r w:rsidRPr="00603597">
        <w:t xml:space="preserve"> • Features: Improved power consumption, increased GPIO pins, and better audio quality. 18</w:t>
      </w:r>
    </w:p>
    <w:p w:rsidR="004760AB" w:rsidRPr="00603597" w:rsidRDefault="004760AB" w:rsidP="004760AB">
      <w:pPr>
        <w:pStyle w:val="ListParagraph"/>
        <w:ind w:left="1152"/>
        <w:rPr>
          <w:rStyle w:val="BookTitle"/>
        </w:rPr>
      </w:pPr>
      <w:r w:rsidRPr="00603597">
        <w:rPr>
          <w:rStyle w:val="BookTitle"/>
        </w:rPr>
        <w:t xml:space="preserve"> 4. Raspberry Pi 2 Model B (2015)</w:t>
      </w:r>
    </w:p>
    <w:p w:rsidR="004760AB" w:rsidRDefault="004760AB" w:rsidP="004760AB">
      <w:pPr>
        <w:pStyle w:val="ListParagraph"/>
        <w:ind w:left="1152"/>
      </w:pPr>
      <w:r w:rsidRPr="00603597">
        <w:t xml:space="preserve">• Processor: 900 MHz quad-core ARM Cortex-A7 </w:t>
      </w:r>
    </w:p>
    <w:p w:rsidR="004760AB" w:rsidRDefault="004760AB" w:rsidP="004760AB">
      <w:pPr>
        <w:pStyle w:val="ListParagraph"/>
        <w:ind w:left="1152"/>
      </w:pPr>
      <w:r w:rsidRPr="00603597">
        <w:t xml:space="preserve">• RAM: 1 GB </w:t>
      </w:r>
    </w:p>
    <w:p w:rsidR="004760AB" w:rsidRDefault="004760AB" w:rsidP="004760AB">
      <w:pPr>
        <w:pStyle w:val="ListParagraph"/>
        <w:ind w:left="1152"/>
      </w:pPr>
      <w:r w:rsidRPr="00603597">
        <w:t xml:space="preserve">• Ports: 4 USB ports, HDMI, Ethernet, 3.5mm audio jack </w:t>
      </w:r>
    </w:p>
    <w:p w:rsidR="004760AB" w:rsidRDefault="004760AB" w:rsidP="004760AB">
      <w:pPr>
        <w:pStyle w:val="ListParagraph"/>
        <w:ind w:left="1152"/>
      </w:pPr>
      <w:r w:rsidRPr="00603597">
        <w:lastRenderedPageBreak/>
        <w:t>• Features: Significant performance improvement with a quad-core processor and increased RAM, making it suitable for more demanding applications.</w:t>
      </w:r>
    </w:p>
    <w:p w:rsidR="004760AB" w:rsidRPr="004C657D" w:rsidRDefault="004760AB" w:rsidP="004760AB">
      <w:pPr>
        <w:pStyle w:val="ListParagraph"/>
        <w:ind w:left="1152"/>
        <w:rPr>
          <w:rStyle w:val="BookTitle"/>
        </w:rPr>
      </w:pPr>
      <w:r w:rsidRPr="00603597">
        <w:t xml:space="preserve"> </w:t>
      </w:r>
      <w:r w:rsidRPr="004C657D">
        <w:rPr>
          <w:rStyle w:val="BookTitle"/>
        </w:rPr>
        <w:t xml:space="preserve">5. Raspberry Pi Zero (2015) </w:t>
      </w:r>
    </w:p>
    <w:p w:rsidR="004760AB" w:rsidRDefault="004760AB" w:rsidP="004760AB">
      <w:pPr>
        <w:pStyle w:val="ListParagraph"/>
        <w:ind w:left="1152"/>
      </w:pPr>
      <w:r w:rsidRPr="00603597">
        <w:t>• Processor: 1 GHz single-core ARM11</w:t>
      </w:r>
    </w:p>
    <w:p w:rsidR="004760AB" w:rsidRDefault="004760AB" w:rsidP="004760AB">
      <w:pPr>
        <w:pStyle w:val="ListParagraph"/>
        <w:ind w:left="1152"/>
      </w:pPr>
      <w:r w:rsidRPr="00603597">
        <w:t xml:space="preserve"> • RAM: 512 MB</w:t>
      </w:r>
    </w:p>
    <w:p w:rsidR="004760AB" w:rsidRDefault="004760AB" w:rsidP="004760AB">
      <w:pPr>
        <w:pStyle w:val="ListParagraph"/>
        <w:ind w:left="1152"/>
      </w:pPr>
      <w:r w:rsidRPr="00603597">
        <w:t xml:space="preserve"> • Ports: Mini HDMI, 1 USB OTG port</w:t>
      </w:r>
    </w:p>
    <w:p w:rsidR="004760AB" w:rsidRDefault="004760AB" w:rsidP="004760AB">
      <w:pPr>
        <w:pStyle w:val="ListParagraph"/>
        <w:ind w:left="1152"/>
      </w:pPr>
      <w:r w:rsidRPr="00603597">
        <w:t xml:space="preserve"> • Features: Ultra-small form factor and very low cost, designed for embedded applications. </w:t>
      </w:r>
    </w:p>
    <w:p w:rsidR="004760AB" w:rsidRPr="004C657D" w:rsidRDefault="004760AB" w:rsidP="004760AB">
      <w:pPr>
        <w:pStyle w:val="ListParagraph"/>
        <w:ind w:left="1152"/>
        <w:rPr>
          <w:rStyle w:val="BookTitle"/>
        </w:rPr>
      </w:pPr>
      <w:r w:rsidRPr="004C657D">
        <w:rPr>
          <w:rStyle w:val="BookTitle"/>
        </w:rPr>
        <w:t xml:space="preserve">6. Raspberry Pi 3 Model B (2016) </w:t>
      </w:r>
    </w:p>
    <w:p w:rsidR="004760AB" w:rsidRDefault="004760AB" w:rsidP="004760AB">
      <w:pPr>
        <w:pStyle w:val="ListParagraph"/>
        <w:ind w:left="1152"/>
      </w:pPr>
      <w:r w:rsidRPr="00603597">
        <w:t>• Processor: 1.2 GHz quad-core ARM Cortex-A53</w:t>
      </w:r>
    </w:p>
    <w:p w:rsidR="004760AB" w:rsidRDefault="004760AB" w:rsidP="004760AB">
      <w:pPr>
        <w:pStyle w:val="ListParagraph"/>
        <w:ind w:left="1152"/>
      </w:pPr>
      <w:r w:rsidRPr="00603597">
        <w:t xml:space="preserve"> • RAM: 1 GB </w:t>
      </w:r>
    </w:p>
    <w:p w:rsidR="004760AB" w:rsidRDefault="004760AB" w:rsidP="004760AB">
      <w:pPr>
        <w:pStyle w:val="ListParagraph"/>
        <w:ind w:left="1152"/>
      </w:pPr>
      <w:r w:rsidRPr="00603597">
        <w:t xml:space="preserve">• Ports: 4 USB ports, HDMI, Ethernet, 3.5mm audio jack, Wi-Fi, Bluetooth • Features: Built-in Wi-Fi and Bluetooth, making it more suitable for </w:t>
      </w:r>
      <w:proofErr w:type="spellStart"/>
      <w:r w:rsidRPr="00603597">
        <w:t>IoT</w:t>
      </w:r>
      <w:proofErr w:type="spellEnd"/>
      <w:r w:rsidRPr="00603597">
        <w:t xml:space="preserve"> applications. </w:t>
      </w:r>
    </w:p>
    <w:p w:rsidR="004760AB" w:rsidRPr="004C657D" w:rsidRDefault="004760AB" w:rsidP="004760AB">
      <w:pPr>
        <w:pStyle w:val="ListParagraph"/>
        <w:ind w:left="1152"/>
        <w:rPr>
          <w:rStyle w:val="BookTitle"/>
        </w:rPr>
      </w:pPr>
      <w:r w:rsidRPr="004C657D">
        <w:rPr>
          <w:rStyle w:val="BookTitle"/>
        </w:rPr>
        <w:t>7. Raspberry Pi 3 Model B+ (2018)</w:t>
      </w:r>
    </w:p>
    <w:p w:rsidR="004760AB" w:rsidRDefault="004760AB" w:rsidP="004760AB">
      <w:pPr>
        <w:pStyle w:val="ListParagraph"/>
        <w:ind w:left="1152"/>
      </w:pPr>
      <w:r w:rsidRPr="00603597">
        <w:t>• Processor: 1.4 GHz quad-core ARM Cortex-A53</w:t>
      </w:r>
    </w:p>
    <w:p w:rsidR="004760AB" w:rsidRDefault="004760AB" w:rsidP="004760AB">
      <w:pPr>
        <w:pStyle w:val="ListParagraph"/>
        <w:ind w:left="1152"/>
      </w:pPr>
      <w:r w:rsidRPr="00603597">
        <w:t xml:space="preserve">• RAM: 1 GB </w:t>
      </w:r>
    </w:p>
    <w:p w:rsidR="004760AB" w:rsidRDefault="004760AB" w:rsidP="004760AB">
      <w:pPr>
        <w:pStyle w:val="ListParagraph"/>
        <w:ind w:left="1152"/>
      </w:pPr>
      <w:r w:rsidRPr="00603597">
        <w:t>• Ports: 4 USB ports, HDMI, Ethernet, 3.5mm audio jack, Wi-Fi, Bluetooth 19</w:t>
      </w:r>
    </w:p>
    <w:p w:rsidR="004760AB" w:rsidRDefault="004760AB" w:rsidP="004760AB">
      <w:pPr>
        <w:pStyle w:val="ListParagraph"/>
        <w:ind w:left="1152"/>
      </w:pPr>
      <w:r w:rsidRPr="00603597">
        <w:t xml:space="preserve">• Features: Improved network speeds and thermal performance, enhanced power management. </w:t>
      </w:r>
    </w:p>
    <w:p w:rsidR="004760AB" w:rsidRPr="004C657D" w:rsidRDefault="004760AB" w:rsidP="004760AB">
      <w:pPr>
        <w:pStyle w:val="ListParagraph"/>
        <w:ind w:left="1152"/>
        <w:rPr>
          <w:rStyle w:val="BookTitle"/>
        </w:rPr>
      </w:pPr>
      <w:r w:rsidRPr="004C657D">
        <w:rPr>
          <w:rStyle w:val="BookTitle"/>
        </w:rPr>
        <w:t xml:space="preserve">8. Raspberry Pi 4 Model B (2019) </w:t>
      </w:r>
    </w:p>
    <w:p w:rsidR="004760AB" w:rsidRDefault="004760AB" w:rsidP="004760AB">
      <w:pPr>
        <w:pStyle w:val="ListParagraph"/>
        <w:ind w:left="1152"/>
      </w:pPr>
      <w:r w:rsidRPr="00603597">
        <w:t>• Processor: 1.5 GHz quad-core ARM Cortex-A72</w:t>
      </w:r>
    </w:p>
    <w:p w:rsidR="004760AB" w:rsidRDefault="004760AB" w:rsidP="004760AB">
      <w:pPr>
        <w:pStyle w:val="ListParagraph"/>
        <w:ind w:left="1152"/>
      </w:pPr>
      <w:r w:rsidRPr="00603597">
        <w:t xml:space="preserve"> • RAM: 2GB, 4GB, or 8GB </w:t>
      </w:r>
    </w:p>
    <w:p w:rsidR="004760AB" w:rsidRDefault="004760AB" w:rsidP="004760AB">
      <w:pPr>
        <w:pStyle w:val="ListParagraph"/>
        <w:ind w:left="1152"/>
      </w:pPr>
      <w:r w:rsidRPr="00603597">
        <w:t>• Ports: 2 USB 3.0 ports, 2 USB 2.0 ports, 2 micro-HDMI ports, Ethernet, 3.5mm audio jack, Wi-Fi, Bluetooth</w:t>
      </w:r>
    </w:p>
    <w:p w:rsidR="004760AB" w:rsidRDefault="004760AB" w:rsidP="004760AB">
      <w:pPr>
        <w:pStyle w:val="ListParagraph"/>
        <w:ind w:left="1152"/>
      </w:pPr>
      <w:r w:rsidRPr="00603597">
        <w:t xml:space="preserve"> • Features: Major upgrade with more RAM options, dual monitor support, and significantly improved CPU and GPU performance. This model is capable of providing a complete desktop experience. </w:t>
      </w:r>
    </w:p>
    <w:p w:rsidR="004760AB" w:rsidRPr="004C657D" w:rsidRDefault="004760AB" w:rsidP="004760AB">
      <w:pPr>
        <w:pStyle w:val="ListParagraph"/>
        <w:ind w:left="1152"/>
        <w:rPr>
          <w:rStyle w:val="BookTitle"/>
        </w:rPr>
      </w:pPr>
      <w:r w:rsidRPr="004C657D">
        <w:rPr>
          <w:rStyle w:val="BookTitle"/>
        </w:rPr>
        <w:t xml:space="preserve">9. Raspberry Pi 400 (2020) </w:t>
      </w:r>
    </w:p>
    <w:p w:rsidR="004760AB" w:rsidRDefault="004760AB" w:rsidP="004760AB">
      <w:pPr>
        <w:pStyle w:val="ListParagraph"/>
        <w:ind w:left="1152"/>
      </w:pPr>
      <w:r w:rsidRPr="00603597">
        <w:t xml:space="preserve">• Processor: 1.8 GHz quad-core ARM Cortex-A72 </w:t>
      </w:r>
    </w:p>
    <w:p w:rsidR="004760AB" w:rsidRDefault="004760AB" w:rsidP="004760AB">
      <w:pPr>
        <w:pStyle w:val="ListParagraph"/>
        <w:ind w:left="1152"/>
      </w:pPr>
      <w:r w:rsidRPr="00603597">
        <w:lastRenderedPageBreak/>
        <w:t xml:space="preserve">• RAM: 4GB </w:t>
      </w:r>
    </w:p>
    <w:p w:rsidR="004760AB" w:rsidRDefault="004760AB" w:rsidP="004760AB">
      <w:pPr>
        <w:pStyle w:val="ListParagraph"/>
        <w:ind w:left="1152"/>
      </w:pPr>
      <w:r w:rsidRPr="00603597">
        <w:t xml:space="preserve">• Ports: 3 USB ports, micro-HDMI ports, Ethernet, 3.5mm audio jack, Wi-Fi, Bluetooth </w:t>
      </w:r>
    </w:p>
    <w:p w:rsidR="004760AB" w:rsidRDefault="004760AB" w:rsidP="004760AB">
      <w:pPr>
        <w:pStyle w:val="ListParagraph"/>
        <w:ind w:left="1152"/>
      </w:pPr>
      <w:r w:rsidRPr="00603597">
        <w:t>• Features: Integrated into a compact keyboard, making it a convenient all-in-one computer.</w:t>
      </w:r>
    </w:p>
    <w:p w:rsidR="004760AB" w:rsidRDefault="004760AB" w:rsidP="004760AB">
      <w:pPr>
        <w:pStyle w:val="ListParagraph"/>
        <w:ind w:left="1152"/>
      </w:pPr>
    </w:p>
    <w:p w:rsidR="004760AB" w:rsidRPr="004C657D" w:rsidRDefault="004760AB" w:rsidP="004760AB">
      <w:pPr>
        <w:pStyle w:val="ListParagraph"/>
        <w:ind w:left="1152"/>
        <w:rPr>
          <w:rStyle w:val="BookTitle"/>
        </w:rPr>
      </w:pPr>
      <w:r w:rsidRPr="00603597">
        <w:t xml:space="preserve"> </w:t>
      </w:r>
      <w:r w:rsidRPr="004C657D">
        <w:rPr>
          <w:rStyle w:val="BookTitle"/>
        </w:rPr>
        <w:t xml:space="preserve">10. Raspberry Pi Pico (2021) </w:t>
      </w:r>
    </w:p>
    <w:p w:rsidR="004760AB" w:rsidRDefault="004760AB" w:rsidP="004760AB">
      <w:pPr>
        <w:pStyle w:val="ListParagraph"/>
        <w:ind w:left="1152"/>
      </w:pPr>
      <w:r w:rsidRPr="00603597">
        <w:t xml:space="preserve">• Processor: Dual-core ARM Cortex-M0+ </w:t>
      </w:r>
    </w:p>
    <w:p w:rsidR="004760AB" w:rsidRDefault="004760AB" w:rsidP="004760AB">
      <w:pPr>
        <w:pStyle w:val="ListParagraph"/>
        <w:ind w:left="1152"/>
      </w:pPr>
      <w:r w:rsidRPr="00603597">
        <w:t xml:space="preserve">• RAM: 264 KB SRAM </w:t>
      </w:r>
    </w:p>
    <w:p w:rsidR="004760AB" w:rsidRDefault="004760AB" w:rsidP="004760AB">
      <w:pPr>
        <w:pStyle w:val="ListParagraph"/>
        <w:ind w:left="1152"/>
      </w:pPr>
      <w:r w:rsidRPr="00603597">
        <w:t xml:space="preserve">• Ports: GPIO pins </w:t>
      </w:r>
    </w:p>
    <w:p w:rsidR="004760AB" w:rsidRDefault="004760AB" w:rsidP="004760AB">
      <w:pPr>
        <w:pStyle w:val="ListParagraph"/>
        <w:ind w:left="1152"/>
      </w:pPr>
      <w:r w:rsidRPr="00603597">
        <w:t>• Features: A microcontroller rather than a full computer, designed for embedded applications, and programmable with C/C++ or Micro Python. Figure 3-2 Provides a summary of Raspberry Pi versions timeline.</w:t>
      </w:r>
    </w:p>
    <w:p w:rsidR="004760AB" w:rsidRDefault="004760AB" w:rsidP="004760AB">
      <w:pPr>
        <w:pStyle w:val="ListParagraph"/>
        <w:ind w:left="1152"/>
      </w:pPr>
      <w:r w:rsidRPr="004C657D">
        <w:rPr>
          <w:noProof/>
          <w:lang w:val="en-US" w:eastAsia="en-US"/>
        </w:rPr>
        <w:drawing>
          <wp:anchor distT="0" distB="0" distL="114300" distR="114300" simplePos="0" relativeHeight="251667456" behindDoc="0" locked="0" layoutInCell="1" allowOverlap="1" wp14:anchorId="61C45974" wp14:editId="44A8AD9A">
            <wp:simplePos x="0" y="0"/>
            <wp:positionH relativeFrom="column">
              <wp:posOffset>728980</wp:posOffset>
            </wp:positionH>
            <wp:positionV relativeFrom="paragraph">
              <wp:posOffset>251460</wp:posOffset>
            </wp:positionV>
            <wp:extent cx="5529580" cy="3016250"/>
            <wp:effectExtent l="0" t="0" r="0" b="0"/>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23645" name=""/>
                    <pic:cNvPicPr/>
                  </pic:nvPicPr>
                  <pic:blipFill>
                    <a:blip r:embed="rId7">
                      <a:extLst>
                        <a:ext uri="{28A0092B-C50C-407E-A947-70E740481C1C}">
                          <a14:useLocalDpi xmlns:a14="http://schemas.microsoft.com/office/drawing/2010/main" val="0"/>
                        </a:ext>
                      </a:extLst>
                    </a:blip>
                    <a:stretch>
                      <a:fillRect/>
                    </a:stretch>
                  </pic:blipFill>
                  <pic:spPr>
                    <a:xfrm>
                      <a:off x="0" y="0"/>
                      <a:ext cx="5529580" cy="3016250"/>
                    </a:xfrm>
                    <a:prstGeom prst="rect">
                      <a:avLst/>
                    </a:prstGeom>
                  </pic:spPr>
                </pic:pic>
              </a:graphicData>
            </a:graphic>
            <wp14:sizeRelH relativeFrom="margin">
              <wp14:pctWidth>0</wp14:pctWidth>
            </wp14:sizeRelH>
            <wp14:sizeRelV relativeFrom="margin">
              <wp14:pctHeight>0</wp14:pctHeight>
            </wp14:sizeRelV>
          </wp:anchor>
        </w:drawing>
      </w:r>
    </w:p>
    <w:p w:rsidR="004760AB" w:rsidRDefault="004760AB" w:rsidP="004760AB">
      <w:pPr>
        <w:pStyle w:val="ListParagraph"/>
        <w:ind w:left="1152"/>
      </w:pPr>
    </w:p>
    <w:p w:rsidR="004760AB" w:rsidRDefault="004760AB" w:rsidP="004760AB">
      <w:pPr>
        <w:pStyle w:val="ListParagraph"/>
        <w:ind w:left="1152"/>
        <w:rPr>
          <w:rFonts w:ascii="Times New Roman" w:eastAsia="Times New Roman" w:hAnsi="Times New Roman" w:cs="Times New Roman"/>
          <w:color w:val="404040" w:themeColor="text1" w:themeTint="BF"/>
          <w:sz w:val="24"/>
          <w:lang w:val="en-US"/>
        </w:rPr>
      </w:pPr>
      <w:r>
        <w:t xml:space="preserve">                                   Figure 3</w:t>
      </w:r>
      <w:r>
        <w:noBreakHyphen/>
        <w:t>1-2:</w:t>
      </w:r>
      <w:r w:rsidRPr="00FA61FC">
        <w:rPr>
          <w:rFonts w:ascii="Times New Roman" w:eastAsia="Times New Roman" w:hAnsi="Times New Roman" w:cs="Times New Roman"/>
          <w:color w:val="404040" w:themeColor="text1" w:themeTint="BF"/>
          <w:sz w:val="24"/>
          <w:lang w:val="en-US"/>
        </w:rPr>
        <w:t xml:space="preserve"> </w:t>
      </w:r>
      <w:r w:rsidRPr="004C657D">
        <w:rPr>
          <w:rFonts w:ascii="Times New Roman" w:eastAsia="Times New Roman" w:hAnsi="Times New Roman" w:cs="Times New Roman"/>
          <w:color w:val="404040" w:themeColor="text1" w:themeTint="BF"/>
          <w:sz w:val="24"/>
        </w:rPr>
        <w:t>Raspberry Pi versions timeline</w:t>
      </w:r>
    </w:p>
    <w:p w:rsidR="004760AB" w:rsidRPr="00E15CA9" w:rsidRDefault="004760AB" w:rsidP="004760AB"/>
    <w:p w:rsidR="004760AB" w:rsidRDefault="004760AB" w:rsidP="004760AB">
      <w:pPr>
        <w:rPr>
          <w:rFonts w:ascii="Times New Roman" w:eastAsia="Times New Roman" w:hAnsi="Times New Roman" w:cs="Times New Roman"/>
          <w:color w:val="404040" w:themeColor="text1" w:themeTint="BF"/>
        </w:rPr>
      </w:pPr>
    </w:p>
    <w:p w:rsidR="004760AB" w:rsidRPr="00F8431F" w:rsidRDefault="004760AB" w:rsidP="004760AB">
      <w:pPr>
        <w:tabs>
          <w:tab w:val="left" w:pos="4700"/>
        </w:tabs>
        <w:rPr>
          <w:rStyle w:val="Strong"/>
        </w:rPr>
      </w:pPr>
      <w:r w:rsidRPr="00F8431F">
        <w:rPr>
          <w:rStyle w:val="Strong"/>
        </w:rPr>
        <w:t>3.</w:t>
      </w:r>
      <w:r>
        <w:rPr>
          <w:rStyle w:val="Strong"/>
        </w:rPr>
        <w:t>1.5</w:t>
      </w:r>
      <w:r w:rsidRPr="00F8431F">
        <w:rPr>
          <w:rStyle w:val="Strong"/>
        </w:rPr>
        <w:t xml:space="preserve"> RASPBERRY PI HARDWARE </w:t>
      </w:r>
    </w:p>
    <w:p w:rsidR="004760AB" w:rsidRDefault="004760AB" w:rsidP="004760AB">
      <w:pPr>
        <w:tabs>
          <w:tab w:val="left" w:pos="4700"/>
        </w:tabs>
      </w:pPr>
      <w:r w:rsidRPr="00E15CA9">
        <w:lastRenderedPageBreak/>
        <w:t xml:space="preserve"> Overview</w:t>
      </w:r>
      <w:r>
        <w:t>:</w:t>
      </w:r>
    </w:p>
    <w:p w:rsidR="004760AB" w:rsidRDefault="004760AB" w:rsidP="004760AB">
      <w:pPr>
        <w:tabs>
          <w:tab w:val="left" w:pos="4700"/>
        </w:tabs>
      </w:pPr>
      <w:r w:rsidRPr="00E15CA9">
        <w:t xml:space="preserve">In this section, we will discuss the hardware aspects of the Raspberry Pi 4, including its specifications, pin diagram, and descriptions. We will also cover the layout and interfacing of GPIO pins, as well as the various hardware components used in the Raspberry Pi. </w:t>
      </w:r>
    </w:p>
    <w:p w:rsidR="004760AB" w:rsidRDefault="004760AB" w:rsidP="004760AB">
      <w:pPr>
        <w:tabs>
          <w:tab w:val="left" w:pos="4700"/>
        </w:tabs>
      </w:pPr>
    </w:p>
    <w:p w:rsidR="004760AB" w:rsidRDefault="004760AB" w:rsidP="004760AB">
      <w:pPr>
        <w:pStyle w:val="ListParagraph"/>
      </w:pPr>
      <w:r w:rsidRPr="00E15CA9">
        <w:t xml:space="preserve">Hardware Components of Raspberry Pi </w:t>
      </w:r>
    </w:p>
    <w:p w:rsidR="004760AB" w:rsidRDefault="004760AB" w:rsidP="004760AB">
      <w:pPr>
        <w:pStyle w:val="ListParagraph"/>
      </w:pPr>
      <w:r w:rsidRPr="00E15CA9">
        <w:t xml:space="preserve">The hardware components of the Raspberry Pi include: </w:t>
      </w:r>
    </w:p>
    <w:p w:rsidR="004760AB" w:rsidRDefault="004760AB" w:rsidP="004760AB">
      <w:pPr>
        <w:pStyle w:val="Subtitle"/>
        <w:numPr>
          <w:ilvl w:val="0"/>
          <w:numId w:val="18"/>
        </w:numPr>
      </w:pPr>
      <w:r w:rsidRPr="00E15CA9">
        <w:t xml:space="preserve"> CPU/GPU:</w:t>
      </w:r>
    </w:p>
    <w:p w:rsidR="004760AB" w:rsidRDefault="004760AB" w:rsidP="004760AB">
      <w:pPr>
        <w:pStyle w:val="ListParagraph"/>
      </w:pPr>
      <w:r w:rsidRPr="00E15CA9">
        <w:t xml:space="preserve"> The ARM Cortex-A72 CPU and </w:t>
      </w:r>
      <w:proofErr w:type="spellStart"/>
      <w:r w:rsidRPr="00E15CA9">
        <w:t>VideoCore</w:t>
      </w:r>
      <w:proofErr w:type="spellEnd"/>
      <w:r w:rsidRPr="00E15CA9">
        <w:t xml:space="preserve"> VI GPU provide the processing power and graphical capabilities.</w:t>
      </w:r>
    </w:p>
    <w:p w:rsidR="004760AB" w:rsidRDefault="004760AB" w:rsidP="004760AB">
      <w:pPr>
        <w:pStyle w:val="Subtitle"/>
      </w:pPr>
      <w:r w:rsidRPr="00E15CA9">
        <w:t xml:space="preserve"> RAM:</w:t>
      </w:r>
    </w:p>
    <w:p w:rsidR="004760AB" w:rsidRDefault="004760AB" w:rsidP="004760AB">
      <w:pPr>
        <w:pStyle w:val="ListParagraph"/>
      </w:pPr>
      <w:r w:rsidRPr="00E15CA9">
        <w:t xml:space="preserve">Depending on the model, the Raspberry Pi 4 can have 2GB, 4GB, or 8GB of RAM. </w:t>
      </w:r>
    </w:p>
    <w:p w:rsidR="004760AB" w:rsidRDefault="004760AB" w:rsidP="004760AB">
      <w:pPr>
        <w:pStyle w:val="ListParagraph"/>
      </w:pPr>
      <w:r w:rsidRPr="00E15CA9">
        <w:t>Networking:</w:t>
      </w:r>
    </w:p>
    <w:p w:rsidR="004760AB" w:rsidRDefault="004760AB" w:rsidP="004760AB">
      <w:pPr>
        <w:pStyle w:val="ListParagraph"/>
      </w:pPr>
      <w:r w:rsidRPr="00E15CA9">
        <w:t xml:space="preserve">Integrated Gigabit Ethernet, Wi-Fi, and Bluetooth enable robust connectivity options. 21 </w:t>
      </w:r>
    </w:p>
    <w:p w:rsidR="004760AB" w:rsidRDefault="004760AB" w:rsidP="004760AB">
      <w:pPr>
        <w:pStyle w:val="Subtitle"/>
      </w:pPr>
      <w:r w:rsidRPr="00E15CA9">
        <w:t xml:space="preserve"> USB Ports:</w:t>
      </w:r>
    </w:p>
    <w:p w:rsidR="004760AB" w:rsidRDefault="004760AB" w:rsidP="004760AB">
      <w:pPr>
        <w:pStyle w:val="ListParagraph"/>
      </w:pPr>
      <w:r w:rsidRPr="00E15CA9">
        <w:t xml:space="preserve">USB 3.0 and USB 2.0 ports for connecting peripherals and storage devices. </w:t>
      </w:r>
    </w:p>
    <w:p w:rsidR="004760AB" w:rsidRDefault="004760AB" w:rsidP="004760AB">
      <w:pPr>
        <w:pStyle w:val="ListParagraph"/>
      </w:pPr>
      <w:r w:rsidRPr="00E15CA9">
        <w:t xml:space="preserve">HDMI Ports: </w:t>
      </w:r>
    </w:p>
    <w:p w:rsidR="004760AB" w:rsidRDefault="004760AB" w:rsidP="004760AB">
      <w:pPr>
        <w:pStyle w:val="ListParagraph"/>
      </w:pPr>
      <w:r w:rsidRPr="00E15CA9">
        <w:t xml:space="preserve">Dual micro-HDMI ports allow for dual monitor setups with up to 4K resolution. </w:t>
      </w:r>
    </w:p>
    <w:p w:rsidR="004760AB" w:rsidRDefault="004760AB" w:rsidP="004760AB">
      <w:pPr>
        <w:pStyle w:val="ListParagraph"/>
      </w:pPr>
      <w:r w:rsidRPr="00E15CA9">
        <w:t xml:space="preserve">Power Supply: </w:t>
      </w:r>
    </w:p>
    <w:p w:rsidR="004760AB" w:rsidRDefault="004760AB" w:rsidP="004760AB">
      <w:pPr>
        <w:pStyle w:val="ListParagraph"/>
      </w:pPr>
      <w:r w:rsidRPr="00F8431F">
        <w:rPr>
          <w:noProof/>
          <w:lang w:val="en-US" w:eastAsia="en-US"/>
        </w:rPr>
        <w:lastRenderedPageBreak/>
        <w:drawing>
          <wp:anchor distT="0" distB="0" distL="114300" distR="114300" simplePos="0" relativeHeight="251668480" behindDoc="0" locked="0" layoutInCell="1" allowOverlap="1" wp14:anchorId="1618CD75" wp14:editId="508EB32E">
            <wp:simplePos x="0" y="0"/>
            <wp:positionH relativeFrom="column">
              <wp:posOffset>2174631</wp:posOffset>
            </wp:positionH>
            <wp:positionV relativeFrom="paragraph">
              <wp:posOffset>548738</wp:posOffset>
            </wp:positionV>
            <wp:extent cx="2988945" cy="2060575"/>
            <wp:effectExtent l="0" t="0" r="1905" b="0"/>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05017" name=""/>
                    <pic:cNvPicPr/>
                  </pic:nvPicPr>
                  <pic:blipFill>
                    <a:blip r:embed="rId8">
                      <a:extLst>
                        <a:ext uri="{28A0092B-C50C-407E-A947-70E740481C1C}">
                          <a14:useLocalDpi xmlns:a14="http://schemas.microsoft.com/office/drawing/2010/main" val="0"/>
                        </a:ext>
                      </a:extLst>
                    </a:blip>
                    <a:stretch>
                      <a:fillRect/>
                    </a:stretch>
                  </pic:blipFill>
                  <pic:spPr>
                    <a:xfrm>
                      <a:off x="0" y="0"/>
                      <a:ext cx="2988945" cy="2060575"/>
                    </a:xfrm>
                    <a:prstGeom prst="rect">
                      <a:avLst/>
                    </a:prstGeom>
                  </pic:spPr>
                </pic:pic>
              </a:graphicData>
            </a:graphic>
            <wp14:sizeRelH relativeFrom="margin">
              <wp14:pctWidth>0</wp14:pctWidth>
            </wp14:sizeRelH>
            <wp14:sizeRelV relativeFrom="margin">
              <wp14:pctHeight>0</wp14:pctHeight>
            </wp14:sizeRelV>
          </wp:anchor>
        </w:drawing>
      </w:r>
      <w:r w:rsidRPr="00E15CA9">
        <w:t>The USB-C power supply ensures sufficient power for all components and peripherals.</w:t>
      </w:r>
    </w:p>
    <w:p w:rsidR="004760AB" w:rsidRDefault="004760AB" w:rsidP="004760AB">
      <w:pPr>
        <w:pStyle w:val="Caption"/>
      </w:pPr>
      <w:r>
        <w:t xml:space="preserve">                                                                                                         Figure 3</w:t>
      </w:r>
      <w:r>
        <w:noBreakHyphen/>
        <w:t>1-3</w:t>
      </w:r>
      <w:r>
        <w:rPr>
          <w:noProof/>
        </w:rPr>
        <w:t>:</w:t>
      </w:r>
      <w:r w:rsidRPr="00F8431F">
        <w:rPr>
          <w:i w:val="0"/>
          <w:iCs w:val="0"/>
          <w:color w:val="auto"/>
          <w:sz w:val="24"/>
          <w:szCs w:val="24"/>
        </w:rPr>
        <w:t xml:space="preserve"> </w:t>
      </w:r>
      <w:r w:rsidRPr="00F8431F">
        <w:t>Raspberry Pi hardware components</w:t>
      </w:r>
    </w:p>
    <w:p w:rsidR="004760AB" w:rsidRDefault="004760AB" w:rsidP="004760AB">
      <w:pPr>
        <w:tabs>
          <w:tab w:val="left" w:pos="4700"/>
        </w:tabs>
      </w:pPr>
      <w:r w:rsidRPr="00E15CA9">
        <w:t>Figure 3-</w:t>
      </w:r>
      <w:r>
        <w:t>1-3</w:t>
      </w:r>
      <w:r w:rsidRPr="00E15CA9">
        <w:t xml:space="preserve"> explain the position of each component, these components work together to provide a versatile and powerful computing platform suitable for a wide range of applications, from basic computing tasks to complex electronics projects and automation systems.</w:t>
      </w:r>
    </w:p>
    <w:p w:rsidR="004760AB" w:rsidRDefault="004760AB" w:rsidP="004760AB">
      <w:pPr>
        <w:pStyle w:val="ListParagraph"/>
      </w:pPr>
      <w:r w:rsidRPr="00E15CA9">
        <w:t xml:space="preserve"> </w:t>
      </w:r>
    </w:p>
    <w:p w:rsidR="004760AB" w:rsidRPr="000140E3" w:rsidRDefault="004760AB" w:rsidP="004760AB">
      <w:pPr>
        <w:rPr>
          <w:rStyle w:val="Strong"/>
        </w:rPr>
      </w:pPr>
      <w:r w:rsidRPr="000140E3">
        <w:rPr>
          <w:rStyle w:val="Strong"/>
        </w:rPr>
        <w:t>3.1.4 Raspberry Pi 4 Specifications</w:t>
      </w:r>
    </w:p>
    <w:p w:rsidR="004760AB" w:rsidRDefault="004760AB" w:rsidP="004760AB">
      <w:pPr>
        <w:pStyle w:val="ListParagraph"/>
      </w:pPr>
      <w:r w:rsidRPr="00E15CA9">
        <w:t>The Raspberry Pi 4 represents a significant upgrade over previous models, offering enhanced performance and connectivity options. Here are some key specifications:</w:t>
      </w:r>
    </w:p>
    <w:p w:rsidR="004760AB" w:rsidRDefault="004760AB" w:rsidP="004760AB">
      <w:pPr>
        <w:pStyle w:val="Subtitle"/>
        <w:numPr>
          <w:ilvl w:val="0"/>
          <w:numId w:val="18"/>
        </w:numPr>
      </w:pPr>
      <w:r w:rsidRPr="00E15CA9">
        <w:t xml:space="preserve">Processor: </w:t>
      </w:r>
    </w:p>
    <w:p w:rsidR="004760AB" w:rsidRDefault="004760AB" w:rsidP="004760AB">
      <w:pPr>
        <w:pStyle w:val="ListParagraph"/>
      </w:pPr>
      <w:r w:rsidRPr="00E15CA9">
        <w:t xml:space="preserve">1.5 GHz quad-core ARM Cortex-A72 </w:t>
      </w:r>
    </w:p>
    <w:p w:rsidR="004760AB" w:rsidRDefault="004760AB" w:rsidP="004760AB">
      <w:pPr>
        <w:pStyle w:val="Subtitle"/>
      </w:pPr>
      <w:r w:rsidRPr="006E6595">
        <w:rPr>
          <w:rStyle w:val="SubtitleChar"/>
        </w:rPr>
        <w:t>RAM</w:t>
      </w:r>
      <w:r w:rsidRPr="00E15CA9">
        <w:t>:</w:t>
      </w:r>
    </w:p>
    <w:p w:rsidR="004760AB" w:rsidRDefault="004760AB" w:rsidP="004760AB">
      <w:pPr>
        <w:pStyle w:val="ListParagraph"/>
      </w:pPr>
      <w:r w:rsidRPr="00E15CA9">
        <w:t xml:space="preserve">Options of 2GB, 4GB, and 8GB  </w:t>
      </w:r>
    </w:p>
    <w:p w:rsidR="004760AB" w:rsidRDefault="004760AB" w:rsidP="004760AB">
      <w:pPr>
        <w:pStyle w:val="Subtitle"/>
      </w:pPr>
      <w:r w:rsidRPr="00E15CA9">
        <w:t xml:space="preserve">Networking: </w:t>
      </w:r>
    </w:p>
    <w:p w:rsidR="004760AB" w:rsidRDefault="004760AB" w:rsidP="004760AB">
      <w:pPr>
        <w:pStyle w:val="ListParagraph"/>
      </w:pPr>
      <w:r w:rsidRPr="00E15CA9">
        <w:t xml:space="preserve">Gigabit Ethernet, Wi-Fi 802.11ac, Bluetooth 5.0 22 </w:t>
      </w:r>
    </w:p>
    <w:p w:rsidR="004760AB" w:rsidRDefault="004760AB" w:rsidP="004760AB">
      <w:pPr>
        <w:pStyle w:val="ListParagraph"/>
      </w:pPr>
      <w:r w:rsidRPr="00E15CA9">
        <w:t>USB Ports:</w:t>
      </w:r>
    </w:p>
    <w:p w:rsidR="004760AB" w:rsidRDefault="004760AB" w:rsidP="004760AB">
      <w:pPr>
        <w:pStyle w:val="ListParagraph"/>
      </w:pPr>
      <w:r w:rsidRPr="00E15CA9">
        <w:t xml:space="preserve">2 USB 3.0 ports and 2 USB 2.0 ports </w:t>
      </w:r>
    </w:p>
    <w:p w:rsidR="004760AB" w:rsidRDefault="004760AB" w:rsidP="004760AB">
      <w:pPr>
        <w:pStyle w:val="Subtitle"/>
      </w:pPr>
      <w:r w:rsidRPr="00E15CA9">
        <w:t xml:space="preserve">Video Output: </w:t>
      </w:r>
    </w:p>
    <w:p w:rsidR="004760AB" w:rsidRDefault="004760AB" w:rsidP="004760AB">
      <w:pPr>
        <w:pStyle w:val="ListParagraph"/>
      </w:pPr>
      <w:r w:rsidRPr="00E15CA9">
        <w:lastRenderedPageBreak/>
        <w:t xml:space="preserve">2 micro-HDMI ports supporting up to 4K resolution </w:t>
      </w:r>
    </w:p>
    <w:p w:rsidR="004760AB" w:rsidRDefault="004760AB" w:rsidP="004760AB">
      <w:pPr>
        <w:pStyle w:val="Subtitle"/>
      </w:pPr>
      <w:r w:rsidRPr="00E15CA9">
        <w:t xml:space="preserve">Storage: </w:t>
      </w:r>
    </w:p>
    <w:p w:rsidR="004760AB" w:rsidRDefault="004760AB" w:rsidP="004760AB">
      <w:pPr>
        <w:pStyle w:val="ListParagraph"/>
      </w:pPr>
      <w:proofErr w:type="spellStart"/>
      <w:r w:rsidRPr="00E15CA9">
        <w:t>MicroSD</w:t>
      </w:r>
      <w:proofErr w:type="spellEnd"/>
      <w:r w:rsidRPr="00E15CA9">
        <w:t xml:space="preserve"> card slot for storage and operating system </w:t>
      </w:r>
    </w:p>
    <w:p w:rsidR="004760AB" w:rsidRDefault="004760AB" w:rsidP="004760AB">
      <w:pPr>
        <w:pStyle w:val="Subtitle"/>
      </w:pPr>
      <w:r w:rsidRPr="00E15CA9">
        <w:t xml:space="preserve">Power: </w:t>
      </w:r>
    </w:p>
    <w:p w:rsidR="004760AB" w:rsidRDefault="004760AB" w:rsidP="004760AB">
      <w:pPr>
        <w:pStyle w:val="ListParagraph"/>
      </w:pPr>
      <w:r w:rsidRPr="00E15CA9">
        <w:t>USB-C power supply</w:t>
      </w:r>
    </w:p>
    <w:p w:rsidR="004760AB" w:rsidRDefault="004760AB" w:rsidP="004760AB">
      <w:pPr>
        <w:pStyle w:val="ListParagraph"/>
      </w:pPr>
    </w:p>
    <w:p w:rsidR="004760AB" w:rsidRPr="000140E3" w:rsidRDefault="004760AB" w:rsidP="004760AB">
      <w:pPr>
        <w:rPr>
          <w:rStyle w:val="Strong"/>
        </w:rPr>
      </w:pPr>
      <w:r w:rsidRPr="000140E3">
        <w:rPr>
          <w:rStyle w:val="Strong"/>
        </w:rPr>
        <w:t>3.1.6 Layout and Interfacing of GPIO Pins</w:t>
      </w:r>
    </w:p>
    <w:p w:rsidR="004760AB" w:rsidRDefault="004760AB" w:rsidP="004760AB">
      <w:pPr>
        <w:pStyle w:val="ListParagraph"/>
        <w:rPr>
          <w:rFonts w:ascii="Segoe UI Symbol" w:hAnsi="Segoe UI Symbol" w:cs="Segoe UI Symbol"/>
        </w:rPr>
      </w:pPr>
      <w:r w:rsidRPr="00E15CA9">
        <w:t xml:space="preserve">The pin diagram of the Raspberry Pi 4 includes 40 GPIO pins, which can be used for various purposes such as digital input/output, PWM, I2C, SPI, and UART. </w:t>
      </w:r>
    </w:p>
    <w:p w:rsidR="004760AB" w:rsidRDefault="004760AB" w:rsidP="004760AB">
      <w:pPr>
        <w:pStyle w:val="ListParagraph"/>
      </w:pPr>
      <w:r w:rsidRPr="00E15CA9">
        <w:t xml:space="preserve">The GPIO (General Purpose Input/Output) pins on the Raspberry Pi 4 are a key feature that allows users to interface with a wide range of sensors, actuators, and other electronic components. The GPIO header consists of 40 pins, arranged in a 2x20 grid, each with specific functions: </w:t>
      </w:r>
    </w:p>
    <w:p w:rsidR="004760AB" w:rsidRDefault="004760AB" w:rsidP="004760AB">
      <w:pPr>
        <w:pStyle w:val="ListParagraph"/>
      </w:pPr>
      <w:r w:rsidRPr="00E15CA9">
        <w:t xml:space="preserve">• Power Pins: Provide 3.3V and 5V power to connected devices. </w:t>
      </w:r>
    </w:p>
    <w:p w:rsidR="004760AB" w:rsidRDefault="004760AB" w:rsidP="004760AB">
      <w:pPr>
        <w:pStyle w:val="ListParagraph"/>
      </w:pPr>
      <w:r w:rsidRPr="00E15CA9">
        <w:t xml:space="preserve">• Ground Pins: Common ground for all connected devices. </w:t>
      </w:r>
    </w:p>
    <w:p w:rsidR="004760AB" w:rsidRDefault="004760AB" w:rsidP="004760AB">
      <w:pPr>
        <w:pStyle w:val="ListParagraph"/>
      </w:pPr>
      <w:r w:rsidRPr="00E15CA9">
        <w:t xml:space="preserve">• GPIO Pins: Configurable pins that can be used for digital input/output. </w:t>
      </w:r>
    </w:p>
    <w:p w:rsidR="004760AB" w:rsidRDefault="004760AB" w:rsidP="004760AB">
      <w:pPr>
        <w:pStyle w:val="ListParagraph"/>
      </w:pPr>
      <w:r w:rsidRPr="007B115C">
        <w:rPr>
          <w:noProof/>
          <w:lang w:val="en-US" w:eastAsia="en-US"/>
        </w:rPr>
        <w:lastRenderedPageBreak/>
        <w:drawing>
          <wp:anchor distT="0" distB="0" distL="114300" distR="114300" simplePos="0" relativeHeight="251669504" behindDoc="0" locked="0" layoutInCell="1" allowOverlap="1" wp14:anchorId="0D7CD5F6" wp14:editId="09290793">
            <wp:simplePos x="0" y="0"/>
            <wp:positionH relativeFrom="column">
              <wp:posOffset>234950</wp:posOffset>
            </wp:positionH>
            <wp:positionV relativeFrom="paragraph">
              <wp:posOffset>577850</wp:posOffset>
            </wp:positionV>
            <wp:extent cx="6540500" cy="3799205"/>
            <wp:effectExtent l="0" t="0" r="0" b="0"/>
            <wp:wrapTopAndBottom/>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4287" name=""/>
                    <pic:cNvPicPr/>
                  </pic:nvPicPr>
                  <pic:blipFill>
                    <a:blip r:embed="rId9">
                      <a:extLst>
                        <a:ext uri="{28A0092B-C50C-407E-A947-70E740481C1C}">
                          <a14:useLocalDpi xmlns:a14="http://schemas.microsoft.com/office/drawing/2010/main" val="0"/>
                        </a:ext>
                      </a:extLst>
                    </a:blip>
                    <a:stretch>
                      <a:fillRect/>
                    </a:stretch>
                  </pic:blipFill>
                  <pic:spPr>
                    <a:xfrm>
                      <a:off x="0" y="0"/>
                      <a:ext cx="6540500" cy="3799205"/>
                    </a:xfrm>
                    <a:prstGeom prst="rect">
                      <a:avLst/>
                    </a:prstGeom>
                  </pic:spPr>
                </pic:pic>
              </a:graphicData>
            </a:graphic>
            <wp14:sizeRelH relativeFrom="margin">
              <wp14:pctWidth>0</wp14:pctWidth>
            </wp14:sizeRelH>
            <wp14:sizeRelV relativeFrom="margin">
              <wp14:pctHeight>0</wp14:pctHeight>
            </wp14:sizeRelV>
          </wp:anchor>
        </w:drawing>
      </w:r>
      <w:r w:rsidRPr="00E15CA9">
        <w:t xml:space="preserve">• Special Function Pins: Dedicated pins for communication protocols like I2C, SPI, and UART. </w:t>
      </w:r>
    </w:p>
    <w:p w:rsidR="004760AB" w:rsidRPr="00FA3B5C" w:rsidRDefault="004760AB" w:rsidP="004760AB">
      <w:pPr>
        <w:pStyle w:val="Caption"/>
      </w:pPr>
      <w:r w:rsidRPr="00FA3B5C">
        <w:t xml:space="preserve">                                       </w:t>
      </w:r>
      <w:r>
        <w:t xml:space="preserve">                                                         </w:t>
      </w:r>
      <w:r w:rsidRPr="00FA3B5C">
        <w:t xml:space="preserve">   Figure3-1-4: Raspberry Pi Pin Diagram</w:t>
      </w:r>
    </w:p>
    <w:p w:rsidR="004760AB" w:rsidRDefault="004760AB" w:rsidP="004760AB">
      <w:pPr>
        <w:pStyle w:val="ListParagraph"/>
      </w:pPr>
    </w:p>
    <w:p w:rsidR="004760AB" w:rsidRDefault="004760AB" w:rsidP="004760AB">
      <w:pPr>
        <w:pStyle w:val="ListParagraph"/>
      </w:pPr>
    </w:p>
    <w:p w:rsidR="004760AB" w:rsidRDefault="004760AB" w:rsidP="004760AB">
      <w:r>
        <w:rPr>
          <w:rStyle w:val="Strong"/>
        </w:rPr>
        <w:t xml:space="preserve">3.1.6 </w:t>
      </w:r>
      <w:r w:rsidRPr="000140E3">
        <w:rPr>
          <w:rStyle w:val="Strong"/>
        </w:rPr>
        <w:t xml:space="preserve">RASPBERRY PI OS </w:t>
      </w:r>
    </w:p>
    <w:p w:rsidR="004760AB" w:rsidRDefault="004760AB" w:rsidP="004760AB">
      <w:pPr>
        <w:pStyle w:val="ListParagraph"/>
      </w:pPr>
      <w:r w:rsidRPr="00E15CA9">
        <w:t>Overview</w:t>
      </w:r>
    </w:p>
    <w:p w:rsidR="004760AB" w:rsidRDefault="004760AB" w:rsidP="004760AB">
      <w:pPr>
        <w:pStyle w:val="ListParagraph"/>
      </w:pPr>
      <w:r w:rsidRPr="00E15CA9">
        <w:t xml:space="preserve">Raspberry Pi OS, formerly known as </w:t>
      </w:r>
      <w:proofErr w:type="spellStart"/>
      <w:r w:rsidRPr="00E15CA9">
        <w:t>Raspbian</w:t>
      </w:r>
      <w:proofErr w:type="spellEnd"/>
      <w:r w:rsidRPr="00E15CA9">
        <w:t xml:space="preserve">, is the official operating system for the Raspberry Pi. It is a free and open-source OS based on the </w:t>
      </w:r>
      <w:proofErr w:type="spellStart"/>
      <w:r w:rsidRPr="00E15CA9">
        <w:t>Debian</w:t>
      </w:r>
      <w:proofErr w:type="spellEnd"/>
      <w:r w:rsidRPr="00E15CA9">
        <w:t xml:space="preserve"> Linux distribution, specifically optimized for the Raspberry Pi hardware. Raspberry Pi OS comes pre-installed with a variety of software to help users get started with their projects. </w:t>
      </w:r>
    </w:p>
    <w:p w:rsidR="004760AB" w:rsidRDefault="004760AB" w:rsidP="004760AB">
      <w:pPr>
        <w:pStyle w:val="ListParagraph"/>
      </w:pPr>
      <w:r w:rsidRPr="00E15CA9">
        <w:t xml:space="preserve">Key Features and Components </w:t>
      </w:r>
    </w:p>
    <w:p w:rsidR="004760AB" w:rsidRDefault="004760AB" w:rsidP="004760AB">
      <w:pPr>
        <w:pStyle w:val="Subtitle"/>
        <w:numPr>
          <w:ilvl w:val="0"/>
          <w:numId w:val="18"/>
        </w:numPr>
      </w:pPr>
      <w:r w:rsidRPr="00E15CA9">
        <w:t xml:space="preserve">Desktop Environment </w:t>
      </w:r>
    </w:p>
    <w:p w:rsidR="004760AB" w:rsidRDefault="004760AB" w:rsidP="004760AB">
      <w:pPr>
        <w:pStyle w:val="ListParagraph"/>
        <w:ind w:left="1800"/>
      </w:pPr>
      <w:r w:rsidRPr="000140E3">
        <w:rPr>
          <w:rFonts w:ascii="Aptos" w:hAnsi="Aptos" w:cs="Aptos"/>
        </w:rPr>
        <w:lastRenderedPageBreak/>
        <w:t>•</w:t>
      </w:r>
      <w:r w:rsidRPr="00E15CA9">
        <w:t xml:space="preserve"> Description: Raspberry Pi OS features a desktop environment based on the Lightweight X11 Desktop Environment (LXDE), which is optimized for the Raspberry Pi's hardware. </w:t>
      </w:r>
    </w:p>
    <w:p w:rsidR="004760AB" w:rsidRDefault="004760AB" w:rsidP="004760AB">
      <w:pPr>
        <w:pStyle w:val="ListParagraph"/>
        <w:ind w:left="1800"/>
      </w:pPr>
      <w:r w:rsidRPr="00E15CA9">
        <w:t xml:space="preserve">• Benefit: Provides a familiar and user-friendly interface for performing various tasks such as browsing the web, editing documents, and managing files. </w:t>
      </w:r>
    </w:p>
    <w:p w:rsidR="004760AB" w:rsidRDefault="004760AB" w:rsidP="004760AB">
      <w:pPr>
        <w:pStyle w:val="Subtitle"/>
      </w:pPr>
      <w:r w:rsidRPr="00E15CA9">
        <w:t xml:space="preserve"> Pre-installed Software </w:t>
      </w:r>
    </w:p>
    <w:p w:rsidR="004760AB" w:rsidRDefault="004760AB" w:rsidP="004760AB">
      <w:pPr>
        <w:pStyle w:val="ListParagraph"/>
      </w:pPr>
      <w:r w:rsidRPr="00407424">
        <w:t xml:space="preserve">• Description: The OS includes a variety of pre-installed software, such </w:t>
      </w:r>
    </w:p>
    <w:p w:rsidR="004760AB" w:rsidRPr="00407424" w:rsidRDefault="004760AB" w:rsidP="004760AB">
      <w:pPr>
        <w:pStyle w:val="ListParagraph"/>
        <w:rPr>
          <w:rStyle w:val="IntenseReference"/>
        </w:rPr>
      </w:pPr>
    </w:p>
    <w:p w:rsidR="004760AB" w:rsidRPr="00407424" w:rsidRDefault="004760AB" w:rsidP="004760AB">
      <w:pPr>
        <w:pStyle w:val="ListParagraph"/>
        <w:rPr>
          <w:rStyle w:val="IntenseReference"/>
        </w:rPr>
      </w:pPr>
      <w:r w:rsidRPr="00407424">
        <w:rPr>
          <w:rStyle w:val="IntenseReference"/>
        </w:rPr>
        <w:t>Chromium Web Browser</w:t>
      </w:r>
    </w:p>
    <w:p w:rsidR="004760AB" w:rsidRPr="00407424" w:rsidRDefault="004760AB" w:rsidP="004760AB">
      <w:pPr>
        <w:pStyle w:val="ListParagraph"/>
      </w:pPr>
      <w:r w:rsidRPr="00407424">
        <w:t>Useful for testing web interfaces, accessing documentation, and downloading libraries or tools directly on the Raspberry Pi.</w:t>
      </w:r>
    </w:p>
    <w:p w:rsidR="004760AB" w:rsidRPr="00407424" w:rsidRDefault="004760AB" w:rsidP="004760AB">
      <w:pPr>
        <w:pStyle w:val="ListParagraph"/>
        <w:rPr>
          <w:rStyle w:val="IntenseReference"/>
        </w:rPr>
      </w:pPr>
      <w:r w:rsidRPr="00407424">
        <w:rPr>
          <w:rStyle w:val="IntenseReference"/>
        </w:rPr>
        <w:t>Terminal (</w:t>
      </w:r>
      <w:proofErr w:type="spellStart"/>
      <w:r w:rsidRPr="00407424">
        <w:rPr>
          <w:rStyle w:val="IntenseReference"/>
        </w:rPr>
        <w:t>LXTerminal</w:t>
      </w:r>
      <w:proofErr w:type="spellEnd"/>
      <w:r w:rsidRPr="00407424">
        <w:rPr>
          <w:rStyle w:val="IntenseReference"/>
        </w:rPr>
        <w:t>)</w:t>
      </w:r>
    </w:p>
    <w:p w:rsidR="004760AB" w:rsidRPr="00407424" w:rsidRDefault="004760AB" w:rsidP="004760AB">
      <w:pPr>
        <w:pStyle w:val="ListParagraph"/>
      </w:pPr>
      <w:r w:rsidRPr="00407424">
        <w:t>Allows you to compile, run, and debug your C code.</w:t>
      </w:r>
    </w:p>
    <w:p w:rsidR="004760AB" w:rsidRPr="00407424" w:rsidRDefault="004760AB" w:rsidP="004760AB">
      <w:pPr>
        <w:pStyle w:val="ListParagraph"/>
      </w:pPr>
      <w:r w:rsidRPr="00407424">
        <w:t>Useful for managing network connections and running system commands.</w:t>
      </w:r>
    </w:p>
    <w:p w:rsidR="004760AB" w:rsidRPr="00407424" w:rsidRDefault="004760AB" w:rsidP="004760AB">
      <w:pPr>
        <w:pStyle w:val="ListParagraph"/>
        <w:rPr>
          <w:rStyle w:val="IntenseReference"/>
        </w:rPr>
      </w:pPr>
      <w:proofErr w:type="spellStart"/>
      <w:r w:rsidRPr="00407424">
        <w:rPr>
          <w:rStyle w:val="IntenseReference"/>
        </w:rPr>
        <w:t>Thonny</w:t>
      </w:r>
      <w:proofErr w:type="spellEnd"/>
      <w:r w:rsidRPr="00407424">
        <w:rPr>
          <w:rStyle w:val="IntenseReference"/>
        </w:rPr>
        <w:t xml:space="preserve"> Python IDE</w:t>
      </w:r>
    </w:p>
    <w:p w:rsidR="004760AB" w:rsidRPr="00407424" w:rsidRDefault="004760AB" w:rsidP="004760AB">
      <w:pPr>
        <w:pStyle w:val="ListParagraph"/>
      </w:pPr>
      <w:r w:rsidRPr="00407424">
        <w:t xml:space="preserve">Even though your main project is in C, you can use </w:t>
      </w:r>
      <w:proofErr w:type="spellStart"/>
      <w:r w:rsidRPr="00407424">
        <w:t>Thonny</w:t>
      </w:r>
      <w:proofErr w:type="spellEnd"/>
      <w:r w:rsidRPr="00407424">
        <w:t xml:space="preserve"> for quick scripts (e.g., testing communication protocols, simulating server/client </w:t>
      </w:r>
      <w:proofErr w:type="spellStart"/>
      <w:r w:rsidRPr="00407424">
        <w:t>behavior</w:t>
      </w:r>
      <w:proofErr w:type="spellEnd"/>
      <w:r w:rsidRPr="00407424">
        <w:t>).</w:t>
      </w:r>
    </w:p>
    <w:p w:rsidR="004760AB" w:rsidRPr="00407424" w:rsidRDefault="004760AB" w:rsidP="004760AB">
      <w:pPr>
        <w:pStyle w:val="ListParagraph"/>
        <w:rPr>
          <w:rStyle w:val="IntenseReference"/>
        </w:rPr>
      </w:pPr>
      <w:r w:rsidRPr="00407424">
        <w:rPr>
          <w:rStyle w:val="IntenseReference"/>
        </w:rPr>
        <w:t>VNC Viewer and Remote Desktop Tools</w:t>
      </w:r>
    </w:p>
    <w:p w:rsidR="004760AB" w:rsidRPr="00407424" w:rsidRDefault="004760AB" w:rsidP="004760AB">
      <w:pPr>
        <w:pStyle w:val="ListParagraph"/>
      </w:pPr>
      <w:r w:rsidRPr="00407424">
        <w:t>Useful for remotely accessing and demonstrating your GUI interface on the Raspberry Pi screen.</w:t>
      </w:r>
    </w:p>
    <w:p w:rsidR="004760AB" w:rsidRPr="00407424" w:rsidRDefault="004760AB" w:rsidP="004760AB">
      <w:pPr>
        <w:pStyle w:val="ListParagraph"/>
        <w:rPr>
          <w:rStyle w:val="IntenseReference"/>
        </w:rPr>
      </w:pPr>
      <w:proofErr w:type="spellStart"/>
      <w:r w:rsidRPr="00407424">
        <w:rPr>
          <w:rStyle w:val="IntenseReference"/>
        </w:rPr>
        <w:t>Geany</w:t>
      </w:r>
      <w:proofErr w:type="spellEnd"/>
      <w:r w:rsidRPr="00407424">
        <w:rPr>
          <w:rStyle w:val="IntenseReference"/>
        </w:rPr>
        <w:t xml:space="preserve"> Text Editor</w:t>
      </w:r>
    </w:p>
    <w:p w:rsidR="004760AB" w:rsidRPr="00407424" w:rsidRDefault="004760AB" w:rsidP="004760AB">
      <w:pPr>
        <w:pStyle w:val="ListParagraph"/>
      </w:pPr>
      <w:r w:rsidRPr="00407424">
        <w:t>Lightweight editor for writing and editing your C driver files and configuration scripts.</w:t>
      </w:r>
    </w:p>
    <w:p w:rsidR="004760AB" w:rsidRPr="00F97C73" w:rsidRDefault="004760AB" w:rsidP="004760AB">
      <w:pPr>
        <w:pStyle w:val="ListParagraph"/>
        <w:rPr>
          <w:rStyle w:val="IntenseReference"/>
        </w:rPr>
      </w:pPr>
      <w:r w:rsidRPr="00F97C73">
        <w:rPr>
          <w:rStyle w:val="IntenseReference"/>
        </w:rPr>
        <w:t>File Manager</w:t>
      </w:r>
    </w:p>
    <w:p w:rsidR="004760AB" w:rsidRPr="00407424" w:rsidRDefault="004760AB" w:rsidP="004760AB">
      <w:pPr>
        <w:pStyle w:val="ListParagraph"/>
      </w:pPr>
      <w:r w:rsidRPr="00407424">
        <w:t>Allows you to organize your project files, move data, and manage dependencies easily without command line.</w:t>
      </w:r>
    </w:p>
    <w:p w:rsidR="004760AB" w:rsidRPr="00F97C73" w:rsidRDefault="004760AB" w:rsidP="004760AB">
      <w:pPr>
        <w:pStyle w:val="ListParagraph"/>
        <w:rPr>
          <w:rStyle w:val="IntenseReference"/>
        </w:rPr>
      </w:pPr>
      <w:r w:rsidRPr="00F97C73">
        <w:rPr>
          <w:rStyle w:val="IntenseReference"/>
        </w:rPr>
        <w:t>Bluetooth Manager</w:t>
      </w:r>
    </w:p>
    <w:p w:rsidR="004760AB" w:rsidRPr="00407424" w:rsidRDefault="004760AB" w:rsidP="004760AB">
      <w:pPr>
        <w:pStyle w:val="ListParagraph"/>
      </w:pPr>
      <w:r w:rsidRPr="00407424">
        <w:lastRenderedPageBreak/>
        <w:t>Can be used if your secure terminal includes Bluetooth communication.</w:t>
      </w:r>
    </w:p>
    <w:p w:rsidR="004760AB" w:rsidRPr="00F97C73" w:rsidRDefault="004760AB" w:rsidP="004760AB">
      <w:pPr>
        <w:pStyle w:val="ListParagraph"/>
        <w:rPr>
          <w:rStyle w:val="IntenseReference"/>
        </w:rPr>
      </w:pPr>
      <w:r w:rsidRPr="00F97C73">
        <w:rPr>
          <w:rStyle w:val="IntenseReference"/>
        </w:rPr>
        <w:t>Wi-Fi Configuration Tool</w:t>
      </w:r>
    </w:p>
    <w:p w:rsidR="004760AB" w:rsidRPr="00407424" w:rsidRDefault="004760AB" w:rsidP="004760AB">
      <w:pPr>
        <w:pStyle w:val="ListParagraph"/>
      </w:pPr>
      <w:r w:rsidRPr="00407424">
        <w:t>Helps set up and test network connectivity, which is essential for secure communication features.</w:t>
      </w:r>
    </w:p>
    <w:p w:rsidR="004760AB" w:rsidRPr="00F97C73" w:rsidRDefault="004760AB" w:rsidP="004760AB">
      <w:pPr>
        <w:pStyle w:val="ListParagraph"/>
        <w:rPr>
          <w:rStyle w:val="IntenseReference"/>
        </w:rPr>
      </w:pPr>
      <w:proofErr w:type="spellStart"/>
      <w:r w:rsidRPr="00F97C73">
        <w:rPr>
          <w:rStyle w:val="IntenseReference"/>
        </w:rPr>
        <w:t>raspi-config</w:t>
      </w:r>
      <w:proofErr w:type="spellEnd"/>
      <w:r w:rsidRPr="00F97C73">
        <w:rPr>
          <w:rStyle w:val="IntenseReference"/>
        </w:rPr>
        <w:t xml:space="preserve"> Tool</w:t>
      </w:r>
    </w:p>
    <w:p w:rsidR="004760AB" w:rsidRPr="00407424" w:rsidRDefault="004760AB" w:rsidP="004760AB">
      <w:pPr>
        <w:pStyle w:val="ListParagraph"/>
      </w:pPr>
      <w:r w:rsidRPr="00407424">
        <w:t>Used to enable SPI interface (required for ILI9341 and XPT2046), SSH access, and other hardware configurations.</w:t>
      </w:r>
    </w:p>
    <w:p w:rsidR="004760AB" w:rsidRPr="00F97C73" w:rsidRDefault="004760AB" w:rsidP="004760AB">
      <w:pPr>
        <w:pStyle w:val="ListParagraph"/>
        <w:rPr>
          <w:rStyle w:val="IntenseReference"/>
        </w:rPr>
      </w:pPr>
      <w:r w:rsidRPr="00F97C73">
        <w:rPr>
          <w:rStyle w:val="IntenseReference"/>
        </w:rPr>
        <w:t>Pre-installed Compilers and Build Tools (</w:t>
      </w:r>
      <w:proofErr w:type="spellStart"/>
      <w:r w:rsidRPr="00F97C73">
        <w:rPr>
          <w:rStyle w:val="IntenseReference"/>
        </w:rPr>
        <w:t>gcc</w:t>
      </w:r>
      <w:proofErr w:type="spellEnd"/>
      <w:r w:rsidRPr="00F97C73">
        <w:rPr>
          <w:rStyle w:val="IntenseReference"/>
        </w:rPr>
        <w:t>, make)</w:t>
      </w:r>
    </w:p>
    <w:p w:rsidR="004760AB" w:rsidRDefault="004760AB" w:rsidP="004760AB">
      <w:pPr>
        <w:pStyle w:val="ListParagraph"/>
      </w:pPr>
      <w:r w:rsidRPr="00407424">
        <w:t>Essential for compiling your C drivers and building your project.</w:t>
      </w:r>
    </w:p>
    <w:p w:rsidR="004760AB" w:rsidRDefault="004760AB" w:rsidP="004760AB">
      <w:pPr>
        <w:pStyle w:val="Subtitle"/>
      </w:pPr>
      <w:r w:rsidRPr="00F97C73">
        <w:t xml:space="preserve">Package Manager </w:t>
      </w:r>
    </w:p>
    <w:p w:rsidR="004760AB" w:rsidRDefault="004760AB" w:rsidP="004760AB">
      <w:pPr>
        <w:pStyle w:val="ListParagraph"/>
        <w:ind w:left="792"/>
      </w:pPr>
      <w:r w:rsidRPr="00F97C73">
        <w:t xml:space="preserve">• Description: The APT package manager is included, which allows users to install new software packages and keep the system up to date. </w:t>
      </w:r>
    </w:p>
    <w:p w:rsidR="004760AB" w:rsidRDefault="004760AB" w:rsidP="004760AB">
      <w:pPr>
        <w:pStyle w:val="ListParagraph"/>
        <w:ind w:left="792"/>
      </w:pPr>
      <w:r w:rsidRPr="00F97C73">
        <w:t xml:space="preserve">• Benefit: Ensures that users can easily extend the functionality of their Raspberry Pi and maintain security and performance updates. </w:t>
      </w:r>
    </w:p>
    <w:p w:rsidR="004760AB" w:rsidRDefault="004760AB" w:rsidP="004760AB">
      <w:pPr>
        <w:pStyle w:val="Subtitle"/>
      </w:pPr>
      <w:r w:rsidRPr="00F97C73">
        <w:t xml:space="preserve"> GPIO Support </w:t>
      </w:r>
    </w:p>
    <w:p w:rsidR="004760AB" w:rsidRDefault="004760AB" w:rsidP="004760AB">
      <w:pPr>
        <w:pStyle w:val="ListParagraph"/>
        <w:ind w:left="792"/>
      </w:pPr>
      <w:r w:rsidRPr="00F97C73">
        <w:t xml:space="preserve">• Description: Raspberry Pi OS supports the GPIO (General Purpose Input/Output) pins on the Raspberry Pi, allowing users to interface with external hardware and sensors. </w:t>
      </w:r>
    </w:p>
    <w:p w:rsidR="004760AB" w:rsidRPr="00407424" w:rsidRDefault="004760AB" w:rsidP="004760AB">
      <w:pPr>
        <w:pStyle w:val="ListParagraph"/>
        <w:ind w:left="792"/>
      </w:pPr>
      <w:r w:rsidRPr="00F97C73">
        <w:t>• Benefit: Facilitates hardware projects, such as robotics and home automation, by providing direct access to the GPIO pins for programming and control.</w:t>
      </w:r>
    </w:p>
    <w:p w:rsidR="004760AB" w:rsidRDefault="004760AB" w:rsidP="004760AB">
      <w:pPr>
        <w:pStyle w:val="ListParagraph"/>
        <w:ind w:left="1800"/>
      </w:pPr>
    </w:p>
    <w:p w:rsidR="004760AB" w:rsidRDefault="004760AB" w:rsidP="004760AB">
      <w:r w:rsidRPr="00E15CA9">
        <w:t>Conclusion Overall, Raspberry Pi OS is a powerful and flexible operating system tailored for the Raspberry Pi hardware. It is an excellent choice for a wide range of projects, from building a media centre to creating a home automation system. The OS's combination of a user-friendly desktop environment, pre-installed software, and robust configuration tools makes it ideal for both beginners and advanced users.</w:t>
      </w:r>
    </w:p>
    <w:p w:rsidR="004760AB" w:rsidRPr="00E15CA9" w:rsidRDefault="004760AB" w:rsidP="004760AB">
      <w:pPr>
        <w:pStyle w:val="ListParagraph"/>
      </w:pPr>
    </w:p>
    <w:p w:rsidR="004760AB" w:rsidRPr="00BE2FF4" w:rsidRDefault="004760AB" w:rsidP="004760AB">
      <w:pPr>
        <w:pStyle w:val="Heading2"/>
        <w:numPr>
          <w:ilvl w:val="1"/>
          <w:numId w:val="16"/>
        </w:numPr>
      </w:pPr>
      <w:bookmarkStart w:id="3" w:name="_Toc201239054"/>
      <w:r w:rsidRPr="00BD27B5">
        <w:lastRenderedPageBreak/>
        <w:t>TOUCH SCREEN</w:t>
      </w:r>
      <w:bookmarkEnd w:id="3"/>
      <w:r w:rsidRPr="00BD27B5">
        <w:t xml:space="preserve"> </w:t>
      </w:r>
    </w:p>
    <w:p w:rsidR="004760AB" w:rsidRDefault="004760AB" w:rsidP="004760AB">
      <w:pPr>
        <w:pStyle w:val="ListParagraph"/>
        <w:ind w:left="750"/>
        <w:rPr>
          <w:b/>
          <w:bCs/>
        </w:rPr>
      </w:pPr>
      <w:r w:rsidRPr="00D92EA6">
        <w:rPr>
          <w:b/>
          <w:bCs/>
          <w:noProof/>
          <w:lang w:val="en-US" w:eastAsia="en-US"/>
        </w:rPr>
        <w:drawing>
          <wp:anchor distT="0" distB="0" distL="114300" distR="114300" simplePos="0" relativeHeight="251670528" behindDoc="0" locked="0" layoutInCell="1" allowOverlap="1" wp14:anchorId="061457A4" wp14:editId="5572DBC2">
            <wp:simplePos x="0" y="0"/>
            <wp:positionH relativeFrom="column">
              <wp:posOffset>1536700</wp:posOffset>
            </wp:positionH>
            <wp:positionV relativeFrom="paragraph">
              <wp:posOffset>334010</wp:posOffset>
            </wp:positionV>
            <wp:extent cx="3270250" cy="2876550"/>
            <wp:effectExtent l="0" t="0" r="6350" b="0"/>
            <wp:wrapTopAndBottom/>
            <wp:docPr id="116325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083" name=""/>
                    <pic:cNvPicPr/>
                  </pic:nvPicPr>
                  <pic:blipFill>
                    <a:blip r:embed="rId10">
                      <a:extLst>
                        <a:ext uri="{28A0092B-C50C-407E-A947-70E740481C1C}">
                          <a14:useLocalDpi xmlns:a14="http://schemas.microsoft.com/office/drawing/2010/main" val="0"/>
                        </a:ext>
                      </a:extLst>
                    </a:blip>
                    <a:stretch>
                      <a:fillRect/>
                    </a:stretch>
                  </pic:blipFill>
                  <pic:spPr>
                    <a:xfrm>
                      <a:off x="0" y="0"/>
                      <a:ext cx="3270250" cy="2876550"/>
                    </a:xfrm>
                    <a:prstGeom prst="rect">
                      <a:avLst/>
                    </a:prstGeom>
                  </pic:spPr>
                </pic:pic>
              </a:graphicData>
            </a:graphic>
            <wp14:sizeRelH relativeFrom="margin">
              <wp14:pctWidth>0</wp14:pctWidth>
            </wp14:sizeRelH>
            <wp14:sizeRelV relativeFrom="margin">
              <wp14:pctHeight>0</wp14:pctHeight>
            </wp14:sizeRelV>
          </wp:anchor>
        </w:drawing>
      </w:r>
      <w:r>
        <w:rPr>
          <w:b/>
          <w:bCs/>
        </w:rPr>
        <w:t>(</w:t>
      </w:r>
      <w:r w:rsidRPr="00BE2FF4">
        <w:rPr>
          <w:b/>
          <w:bCs/>
        </w:rPr>
        <w:t xml:space="preserve">a-Si TFT LCD Single Chip Driver 240RGBx320 Resolution and 262K </w:t>
      </w:r>
      <w:proofErr w:type="spellStart"/>
      <w:r w:rsidRPr="00BE2FF4">
        <w:rPr>
          <w:b/>
          <w:bCs/>
        </w:rPr>
        <w:t>color</w:t>
      </w:r>
      <w:proofErr w:type="spellEnd"/>
      <w:r>
        <w:rPr>
          <w:b/>
          <w:bCs/>
        </w:rPr>
        <w:t>)</w:t>
      </w:r>
    </w:p>
    <w:p w:rsidR="004760AB" w:rsidRPr="00BE2FF4" w:rsidRDefault="004760AB" w:rsidP="004760AB">
      <w:pPr>
        <w:pStyle w:val="Caption"/>
        <w:rPr>
          <w:lang w:val="en-US"/>
        </w:rPr>
      </w:pPr>
      <w:r>
        <w:rPr>
          <w:lang w:val="en-US"/>
        </w:rPr>
        <w:t xml:space="preserve">                                               </w:t>
      </w:r>
      <w:r>
        <w:rPr>
          <w:lang w:val="en-US"/>
        </w:rPr>
        <w:tab/>
      </w:r>
      <w:r>
        <w:rPr>
          <w:lang w:val="en-US"/>
        </w:rPr>
        <w:tab/>
      </w:r>
      <w:r>
        <w:rPr>
          <w:lang w:val="en-US"/>
        </w:rPr>
        <w:tab/>
        <w:t>Figure 3-2-</w:t>
      </w:r>
      <w:proofErr w:type="gramStart"/>
      <w:r>
        <w:rPr>
          <w:lang w:val="en-US"/>
        </w:rPr>
        <w:t>1:touch</w:t>
      </w:r>
      <w:proofErr w:type="gramEnd"/>
      <w:r>
        <w:rPr>
          <w:lang w:val="en-US"/>
        </w:rPr>
        <w:t xml:space="preserve"> screen </w:t>
      </w:r>
    </w:p>
    <w:p w:rsidR="004760AB" w:rsidRPr="00FA3B5C" w:rsidRDefault="004760AB" w:rsidP="004760AB">
      <w:pPr>
        <w:pStyle w:val="ListParagraph"/>
        <w:ind w:left="750"/>
        <w:rPr>
          <w:b/>
          <w:bCs/>
          <w:lang w:val="en-US"/>
        </w:rPr>
      </w:pPr>
      <w:r w:rsidRPr="00FA3B5C">
        <w:rPr>
          <w:b/>
          <w:bCs/>
          <w:lang w:val="en-US"/>
        </w:rPr>
        <w:t>3.2.1 Introduction to the ILI9341 Display Driver</w:t>
      </w:r>
    </w:p>
    <w:p w:rsidR="004760AB" w:rsidRPr="00FA3B5C" w:rsidRDefault="004760AB" w:rsidP="004760AB">
      <w:pPr>
        <w:pStyle w:val="ListParagraph"/>
        <w:ind w:left="750"/>
        <w:rPr>
          <w:lang w:val="en-US"/>
        </w:rPr>
      </w:pPr>
      <w:r w:rsidRPr="00FA3B5C">
        <w:rPr>
          <w:lang w:val="en-US"/>
        </w:rPr>
        <w:t>The ILI9341 is a sophisticated 262,144-color single-chip System-</w:t>
      </w:r>
      <w:proofErr w:type="gramStart"/>
      <w:r w:rsidRPr="00FA3B5C">
        <w:rPr>
          <w:lang w:val="en-US"/>
        </w:rPr>
        <w:t>on</w:t>
      </w:r>
      <w:proofErr w:type="gramEnd"/>
      <w:r w:rsidRPr="00FA3B5C">
        <w:rPr>
          <w:lang w:val="en-US"/>
        </w:rPr>
        <w:t>-Chip (</w:t>
      </w:r>
      <w:proofErr w:type="spellStart"/>
      <w:r w:rsidRPr="00FA3B5C">
        <w:rPr>
          <w:lang w:val="en-US"/>
        </w:rPr>
        <w:t>SoC</w:t>
      </w:r>
      <w:proofErr w:type="spellEnd"/>
      <w:r w:rsidRPr="00FA3B5C">
        <w:rPr>
          <w:lang w:val="en-US"/>
        </w:rPr>
        <w:t>) driver meticulously engineered for a-Si (amorphous silicon) TFT liquid crystal displays. It is designed to manage displays with a resolution of 240RGBx320 dots, integrating crucial display functionalities directly onto a single die. This integration includes a 720-channel source driver, a 320-channel gate driver, and a substantial 172,800 bytes of Graphics RAM (GRAM) dedicated to storing display data for the 240RGBx320 dot resolution. This on-chip memory is a key differentiator, as it eliminates the need for external display RAM, simplifying system design and reducing overall component count. The ILI9341's comprehensive feature set, encompassing flexible interface options, robust power management, and advanced display control, positions it as an ideal solution for a diverse range of portable electronic products. These include, but are not limited to, digital cellular phones, smartphones, MP3 players, and Portable Multimedia Players (PMPs), where optimizing battery life and delivering vibrant visual experiences are paramount considerations.</w:t>
      </w:r>
    </w:p>
    <w:p w:rsidR="004760AB" w:rsidRPr="00FA3B5C" w:rsidRDefault="004760AB" w:rsidP="004760AB">
      <w:pPr>
        <w:pStyle w:val="ListParagraph"/>
        <w:ind w:left="750"/>
        <w:rPr>
          <w:b/>
          <w:bCs/>
          <w:lang w:val="en-US"/>
        </w:rPr>
      </w:pPr>
      <w:r w:rsidRPr="00FA3B5C">
        <w:rPr>
          <w:b/>
          <w:bCs/>
          <w:lang w:val="en-US"/>
        </w:rPr>
        <w:lastRenderedPageBreak/>
        <w:t>3.2.2 Key Features and Architectural Overview</w:t>
      </w:r>
    </w:p>
    <w:p w:rsidR="004760AB" w:rsidRPr="00FA3B5C" w:rsidRDefault="004760AB" w:rsidP="004760AB">
      <w:pPr>
        <w:pStyle w:val="ListParagraph"/>
        <w:ind w:left="750"/>
        <w:rPr>
          <w:lang w:val="en-US"/>
        </w:rPr>
      </w:pPr>
      <w:r w:rsidRPr="00FA3B5C">
        <w:rPr>
          <w:lang w:val="en-US"/>
        </w:rPr>
        <w:t>The ILI9341's design is characterized by a rich array of features and a well-defined internal architecture that collectively enable its high performance and versatility:</w:t>
      </w:r>
    </w:p>
    <w:p w:rsidR="004760AB" w:rsidRPr="00BE2FF4" w:rsidRDefault="004760AB" w:rsidP="004760AB">
      <w:pPr>
        <w:pStyle w:val="Subtitle"/>
        <w:numPr>
          <w:ilvl w:val="0"/>
          <w:numId w:val="18"/>
        </w:numPr>
      </w:pPr>
      <w:r w:rsidRPr="00BE2FF4">
        <w:t>Display Capabilities</w:t>
      </w:r>
    </w:p>
    <w:p w:rsidR="004760AB" w:rsidRPr="00FA3B5C" w:rsidRDefault="004760AB" w:rsidP="00F440EA">
      <w:pPr>
        <w:pStyle w:val="ListParagraph"/>
        <w:numPr>
          <w:ilvl w:val="0"/>
          <w:numId w:val="19"/>
        </w:numPr>
        <w:rPr>
          <w:lang w:val="en-US"/>
        </w:rPr>
      </w:pPr>
      <w:r w:rsidRPr="00FA3B5C">
        <w:rPr>
          <w:b/>
          <w:bCs/>
          <w:lang w:val="en-US"/>
        </w:rPr>
        <w:t>Resolution and Color Depth</w:t>
      </w:r>
      <w:r w:rsidRPr="00FA3B5C">
        <w:rPr>
          <w:lang w:val="en-US"/>
        </w:rPr>
        <w:t>: The driver natively supports a display resolution of 240 horizontal RGB dots by 320 vertical dots. It can render up to 262,144 full colors, offering a rich visual experience. A "reduce color mode" (8-color) is also available, specifically optimized for "Idle Mode ON" to conserve power when full color fidelity is not required.</w:t>
      </w:r>
    </w:p>
    <w:p w:rsidR="004760AB" w:rsidRPr="00FA3B5C" w:rsidRDefault="004760AB" w:rsidP="00F440EA">
      <w:pPr>
        <w:pStyle w:val="ListParagraph"/>
        <w:numPr>
          <w:ilvl w:val="0"/>
          <w:numId w:val="19"/>
        </w:numPr>
        <w:rPr>
          <w:lang w:val="en-US"/>
        </w:rPr>
      </w:pPr>
      <w:r w:rsidRPr="00FA3B5C">
        <w:rPr>
          <w:b/>
          <w:bCs/>
          <w:lang w:val="en-US"/>
        </w:rPr>
        <w:t>On-chip Display RAM (GRAM)</w:t>
      </w:r>
      <w:r w:rsidRPr="00FA3B5C">
        <w:rPr>
          <w:lang w:val="en-US"/>
        </w:rPr>
        <w:t>: A significant 172,800 bytes of GRAM are embedded within the chip, providing ample space for storing 240RGBx320 dots of graphic display data. This integrated memory is crucial for enabling the "window address function," which allows for selective updating of specified moving picture areas within the GRAM. This functionality facilitates the simultaneous display of dynamic content alongside static images without needing to refresh the entire screen, thereby improving efficiency and responsiveness.</w:t>
      </w:r>
    </w:p>
    <w:p w:rsidR="004760AB" w:rsidRPr="00FA3B5C" w:rsidRDefault="004760AB" w:rsidP="004760AB">
      <w:pPr>
        <w:pStyle w:val="Subtitle"/>
      </w:pPr>
      <w:r w:rsidRPr="00FA3B5C">
        <w:t>System Interface Options</w:t>
      </w:r>
    </w:p>
    <w:p w:rsidR="004760AB" w:rsidRPr="00FA3B5C" w:rsidRDefault="004760AB" w:rsidP="004760AB">
      <w:pPr>
        <w:pStyle w:val="ListParagraph"/>
        <w:ind w:left="1512"/>
        <w:rPr>
          <w:lang w:val="en-US"/>
        </w:rPr>
      </w:pPr>
      <w:r w:rsidRPr="00FA3B5C">
        <w:rPr>
          <w:lang w:val="en-US"/>
        </w:rPr>
        <w:t>The ILI9341 offers extensive compatibility with various host controllers through multiple system interfaces:</w:t>
      </w:r>
    </w:p>
    <w:p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MCU Parallel Interfaces</w:t>
      </w:r>
      <w:r w:rsidRPr="00FA3B5C">
        <w:rPr>
          <w:lang w:val="en-US"/>
        </w:rPr>
        <w:t>: It provides support for 8-bit, 9-bit, 16-bit, and 18-bit data bus interfaces, compatible with both 8080-I and 8080-II series Microcontroller Units (MCUs). This broad compatibility allows for seamless integration into diverse embedded systems.</w:t>
      </w:r>
    </w:p>
    <w:p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t>RGB Interfaces</w:t>
      </w:r>
      <w:r w:rsidRPr="00FA3B5C">
        <w:rPr>
          <w:lang w:val="en-US"/>
        </w:rPr>
        <w:t>: For applications requiring direct display rendering from graphics controllers, the ILI9341 supports 6-bit, 16-bit, and 18-bit data bus RGB interfaces. This is particularly beneficial for displaying high-frame-rate content.</w:t>
      </w:r>
    </w:p>
    <w:p w:rsidR="004760AB" w:rsidRPr="00FA3B5C" w:rsidRDefault="004760AB" w:rsidP="00F440EA">
      <w:pPr>
        <w:pStyle w:val="ListParagraph"/>
        <w:numPr>
          <w:ilvl w:val="0"/>
          <w:numId w:val="20"/>
        </w:numPr>
        <w:tabs>
          <w:tab w:val="clear" w:pos="720"/>
          <w:tab w:val="num" w:pos="1482"/>
        </w:tabs>
        <w:ind w:left="1482"/>
        <w:rPr>
          <w:lang w:val="en-US"/>
        </w:rPr>
      </w:pPr>
      <w:r w:rsidRPr="00FA3B5C">
        <w:rPr>
          <w:b/>
          <w:bCs/>
          <w:lang w:val="en-US"/>
        </w:rPr>
        <w:lastRenderedPageBreak/>
        <w:t>Serial Peripheral Interface (SPI)</w:t>
      </w:r>
      <w:r w:rsidRPr="00FA3B5C">
        <w:rPr>
          <w:lang w:val="en-US"/>
        </w:rPr>
        <w:t>: For reduced pin count and simplified wiring, 3-line and 4-line serial interfaces are available.</w:t>
      </w:r>
    </w:p>
    <w:p w:rsidR="004760AB" w:rsidRPr="00FA3B5C" w:rsidRDefault="004760AB" w:rsidP="004760AB">
      <w:pPr>
        <w:pStyle w:val="Subtitle"/>
      </w:pPr>
      <w:r w:rsidRPr="00FA3B5C">
        <w:t>Power Management and On-Chip Functionality</w:t>
      </w:r>
    </w:p>
    <w:p w:rsidR="004760AB" w:rsidRPr="00FA3B5C" w:rsidRDefault="004760AB" w:rsidP="004760AB">
      <w:pPr>
        <w:pStyle w:val="ListParagraph"/>
        <w:ind w:left="1512"/>
        <w:rPr>
          <w:lang w:val="en-US"/>
        </w:rPr>
      </w:pPr>
      <w:r w:rsidRPr="00FA3B5C">
        <w:rPr>
          <w:lang w:val="en-US"/>
        </w:rPr>
        <w:t>The driver is designed with a strong emphasis on power efficiency, crucial for portable devices:</w:t>
      </w:r>
    </w:p>
    <w:p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Power Saving Modes</w:t>
      </w:r>
      <w:r w:rsidRPr="00FA3B5C">
        <w:rPr>
          <w:lang w:val="en-US"/>
        </w:rPr>
        <w:t>: It includes "Sleep Mode" and "Deep Standby Mode" to minimize power consumption when the display is not actively being used.</w:t>
      </w:r>
    </w:p>
    <w:p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Voltage Requirements</w:t>
      </w:r>
      <w:r w:rsidRPr="00FA3B5C">
        <w:rPr>
          <w:lang w:val="en-US"/>
        </w:rPr>
        <w:t>: The I/O interface operates from 1.65V to 3.3V, while the analog supply voltage (VCI) ranges from 2.5V to 3.3V. An incorporated voltage follower circuit efficiently generates the necessary voltage levels for driving the LCD panel.</w:t>
      </w:r>
    </w:p>
    <w:p w:rsidR="004760AB" w:rsidRPr="00FA3B5C" w:rsidRDefault="004760AB" w:rsidP="00F440EA">
      <w:pPr>
        <w:pStyle w:val="ListParagraph"/>
        <w:numPr>
          <w:ilvl w:val="0"/>
          <w:numId w:val="21"/>
        </w:numPr>
        <w:tabs>
          <w:tab w:val="clear" w:pos="720"/>
          <w:tab w:val="num" w:pos="1482"/>
        </w:tabs>
        <w:ind w:left="1482"/>
        <w:rPr>
          <w:lang w:val="en-US"/>
        </w:rPr>
      </w:pPr>
      <w:r w:rsidRPr="00FA3B5C">
        <w:rPr>
          <w:b/>
          <w:bCs/>
          <w:lang w:val="en-US"/>
        </w:rPr>
        <w:t>Integrated Circuits</w:t>
      </w:r>
      <w:r w:rsidRPr="00FA3B5C">
        <w:rPr>
          <w:lang w:val="en-US"/>
        </w:rPr>
        <w:t xml:space="preserve">: Key functional blocks integrated on the chip include: </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VCOM Generator and Adjustment</w:t>
      </w:r>
      <w:r w:rsidRPr="00FA3B5C">
        <w:rPr>
          <w:lang w:val="en-US"/>
        </w:rPr>
        <w:t>: Generates and fine-tunes the common electrode voltage (VCOM).</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Timing Generator</w:t>
      </w:r>
      <w:r w:rsidRPr="00FA3B5C">
        <w:rPr>
          <w:lang w:val="en-US"/>
        </w:rPr>
        <w:t>: Produces all essential timing signals for display operation and GRAM access.</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Oscillator</w:t>
      </w:r>
      <w:r w:rsidRPr="00FA3B5C">
        <w:rPr>
          <w:lang w:val="en-US"/>
        </w:rPr>
        <w:t>: An on-chip RC oscillator provides a stable output frequency for internal operations.</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DC/DC Converter</w:t>
      </w:r>
      <w:r w:rsidRPr="00FA3B5C">
        <w:rPr>
          <w:lang w:val="en-US"/>
        </w:rPr>
        <w:t>: Generates the various voltage levels (GVDD, VGH, VGL) required for TFT LCD panel driving.</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Line/Frame Inversion</w:t>
      </w:r>
      <w:r w:rsidRPr="00FA3B5C">
        <w:rPr>
          <w:lang w:val="en-US"/>
        </w:rPr>
        <w:t>: Supports inversion techniques to prevent image sticking and improve display uniformity.</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Gamma Correction</w:t>
      </w:r>
      <w:r w:rsidRPr="00FA3B5C">
        <w:rPr>
          <w:lang w:val="en-US"/>
        </w:rPr>
        <w:t>: Features a preset Gamma curve with separate RGB Gamma correction capabilities for accurate color reproduction.</w:t>
      </w:r>
    </w:p>
    <w:p w:rsidR="004760AB" w:rsidRPr="00FA3B5C" w:rsidRDefault="004760AB" w:rsidP="00F440EA">
      <w:pPr>
        <w:pStyle w:val="ListParagraph"/>
        <w:numPr>
          <w:ilvl w:val="1"/>
          <w:numId w:val="21"/>
        </w:numPr>
        <w:tabs>
          <w:tab w:val="clear" w:pos="1440"/>
          <w:tab w:val="num" w:pos="2202"/>
        </w:tabs>
        <w:ind w:left="2202"/>
        <w:rPr>
          <w:lang w:val="en-US"/>
        </w:rPr>
      </w:pPr>
      <w:r w:rsidRPr="00FA3B5C">
        <w:rPr>
          <w:b/>
          <w:bCs/>
          <w:lang w:val="en-US"/>
        </w:rPr>
        <w:t>Content Adaptive Brightness Control (CABC)</w:t>
      </w:r>
      <w:r w:rsidRPr="00FA3B5C">
        <w:rPr>
          <w:lang w:val="en-US"/>
        </w:rPr>
        <w:t>: Dynamically adjusts display brightness based on image content, further enhancing power efficiency.</w:t>
      </w:r>
    </w:p>
    <w:p w:rsidR="004760AB" w:rsidRPr="00FA3B5C" w:rsidRDefault="004760AB" w:rsidP="004760AB">
      <w:pPr>
        <w:pStyle w:val="Subtitle"/>
      </w:pPr>
      <w:r w:rsidRPr="00FA3B5C">
        <w:t>Panel Driver Circuitry</w:t>
      </w:r>
    </w:p>
    <w:p w:rsidR="004760AB" w:rsidRPr="00FA3B5C" w:rsidRDefault="004760AB" w:rsidP="004760AB">
      <w:pPr>
        <w:pStyle w:val="ListParagraph"/>
        <w:rPr>
          <w:lang w:val="en-US"/>
        </w:rPr>
      </w:pPr>
      <w:r w:rsidRPr="00FA3B5C">
        <w:rPr>
          <w:lang w:val="en-US"/>
        </w:rPr>
        <w:lastRenderedPageBreak/>
        <w:t>The core of the display driving capability resides in its integrated panel driver circuits:</w:t>
      </w:r>
    </w:p>
    <w:p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Source Driver</w:t>
      </w:r>
      <w:r w:rsidRPr="00FA3B5C">
        <w:rPr>
          <w:lang w:val="en-US"/>
        </w:rPr>
        <w:t>: Comprises 720 output channels (S1 to S720).</w:t>
      </w:r>
    </w:p>
    <w:p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Gate Driver</w:t>
      </w:r>
      <w:r w:rsidRPr="00FA3B5C">
        <w:rPr>
          <w:lang w:val="en-US"/>
        </w:rPr>
        <w:t>: Consists of 320 output channels (G1 to G320).</w:t>
      </w:r>
    </w:p>
    <w:p w:rsidR="004760AB" w:rsidRPr="00FA3B5C" w:rsidRDefault="004760AB" w:rsidP="00F440EA">
      <w:pPr>
        <w:pStyle w:val="ListParagraph"/>
        <w:numPr>
          <w:ilvl w:val="0"/>
          <w:numId w:val="22"/>
        </w:numPr>
        <w:tabs>
          <w:tab w:val="clear" w:pos="720"/>
          <w:tab w:val="num" w:pos="1410"/>
        </w:tabs>
        <w:ind w:left="1410"/>
        <w:rPr>
          <w:lang w:val="en-US"/>
        </w:rPr>
      </w:pPr>
      <w:r w:rsidRPr="00FA3B5C">
        <w:rPr>
          <w:b/>
          <w:bCs/>
          <w:lang w:val="en-US"/>
        </w:rPr>
        <w:t>VCOM Signal</w:t>
      </w:r>
      <w:r w:rsidRPr="00FA3B5C">
        <w:rPr>
          <w:lang w:val="en-US"/>
        </w:rPr>
        <w:t>: Provides the common electrode signal for the TFT display.</w:t>
      </w:r>
    </w:p>
    <w:p w:rsidR="004760AB" w:rsidRPr="00FA3B5C" w:rsidRDefault="004760AB" w:rsidP="004760AB">
      <w:pPr>
        <w:pStyle w:val="Subtitle"/>
      </w:pPr>
      <w:r w:rsidRPr="00FA3B5C">
        <w:t>Detailed MCU and RGB Interface Functionality</w:t>
      </w:r>
    </w:p>
    <w:p w:rsidR="004760AB" w:rsidRPr="00FA3B5C" w:rsidRDefault="004760AB" w:rsidP="004760AB">
      <w:pPr>
        <w:pStyle w:val="ListParagraph"/>
        <w:rPr>
          <w:lang w:val="en-US"/>
        </w:rPr>
      </w:pPr>
      <w:r w:rsidRPr="00FA3B5C">
        <w:rPr>
          <w:lang w:val="en-US"/>
        </w:rPr>
        <w:t>The ILI9341's versatile interface options are crucial for its broad applicability.</w:t>
      </w:r>
    </w:p>
    <w:p w:rsidR="004760AB" w:rsidRPr="00456D5F" w:rsidRDefault="004760AB" w:rsidP="004760AB">
      <w:pPr>
        <w:pStyle w:val="ListParagraph"/>
        <w:ind w:left="750"/>
        <w:rPr>
          <w:rStyle w:val="Strong"/>
        </w:rPr>
      </w:pPr>
      <w:r w:rsidRPr="00456D5F">
        <w:rPr>
          <w:rStyle w:val="Strong"/>
        </w:rPr>
        <w:t>3.2.3 MCU Interfaces</w:t>
      </w:r>
    </w:p>
    <w:p w:rsidR="004760AB" w:rsidRDefault="004760AB" w:rsidP="004760AB">
      <w:pPr>
        <w:pStyle w:val="ListParagraph"/>
        <w:ind w:left="750"/>
        <w:rPr>
          <w:lang w:val="en-US"/>
        </w:rPr>
      </w:pPr>
      <w:r w:rsidRPr="00D92EA6">
        <w:rPr>
          <w:noProof/>
          <w:lang w:val="en-US" w:eastAsia="en-US"/>
        </w:rPr>
        <w:drawing>
          <wp:anchor distT="0" distB="0" distL="114300" distR="114300" simplePos="0" relativeHeight="251671552" behindDoc="0" locked="0" layoutInCell="1" allowOverlap="1" wp14:anchorId="32658F9F" wp14:editId="7D43A10C">
            <wp:simplePos x="0" y="0"/>
            <wp:positionH relativeFrom="column">
              <wp:posOffset>1054100</wp:posOffset>
            </wp:positionH>
            <wp:positionV relativeFrom="paragraph">
              <wp:posOffset>849630</wp:posOffset>
            </wp:positionV>
            <wp:extent cx="4671465" cy="2286198"/>
            <wp:effectExtent l="0" t="0" r="0" b="0"/>
            <wp:wrapTopAndBottom/>
            <wp:docPr id="175185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51944" name=""/>
                    <pic:cNvPicPr/>
                  </pic:nvPicPr>
                  <pic:blipFill>
                    <a:blip r:embed="rId11">
                      <a:extLst>
                        <a:ext uri="{28A0092B-C50C-407E-A947-70E740481C1C}">
                          <a14:useLocalDpi xmlns:a14="http://schemas.microsoft.com/office/drawing/2010/main" val="0"/>
                        </a:ext>
                      </a:extLst>
                    </a:blip>
                    <a:stretch>
                      <a:fillRect/>
                    </a:stretch>
                  </pic:blipFill>
                  <pic:spPr>
                    <a:xfrm>
                      <a:off x="0" y="0"/>
                      <a:ext cx="4671465" cy="2286198"/>
                    </a:xfrm>
                    <a:prstGeom prst="rect">
                      <a:avLst/>
                    </a:prstGeom>
                  </pic:spPr>
                </pic:pic>
              </a:graphicData>
            </a:graphic>
          </wp:anchor>
        </w:drawing>
      </w:r>
      <w:r w:rsidRPr="00FA3B5C">
        <w:rPr>
          <w:lang w:val="en-US"/>
        </w:rPr>
        <w:t xml:space="preserve">The driver offers both parallel and serial interfaces to communicate with a host MCU. The selection between these modes and their specific configurations is determined by the external </w:t>
      </w:r>
      <w:proofErr w:type="gramStart"/>
      <w:r w:rsidRPr="00FA3B5C">
        <w:rPr>
          <w:lang w:val="en-US"/>
        </w:rPr>
        <w:t>IM[</w:t>
      </w:r>
      <w:proofErr w:type="gramEnd"/>
      <w:r w:rsidRPr="00FA3B5C">
        <w:rPr>
          <w:lang w:val="en-US"/>
        </w:rPr>
        <w:t>3:0] pins.</w:t>
      </w:r>
    </w:p>
    <w:p w:rsidR="004760AB" w:rsidRPr="00FA3B5C" w:rsidRDefault="004760AB" w:rsidP="004760AB">
      <w:pPr>
        <w:pStyle w:val="Caption"/>
        <w:rPr>
          <w:lang w:val="en-US"/>
        </w:rPr>
      </w:pPr>
      <w:r>
        <w:rPr>
          <w:lang w:val="en-US"/>
        </w:rPr>
        <w:t xml:space="preserve">                                         </w:t>
      </w:r>
      <w:r>
        <w:rPr>
          <w:lang w:val="en-US"/>
        </w:rPr>
        <w:tab/>
      </w:r>
      <w:r>
        <w:rPr>
          <w:lang w:val="en-US"/>
        </w:rPr>
        <w:tab/>
      </w:r>
      <w:r>
        <w:rPr>
          <w:lang w:val="en-US"/>
        </w:rPr>
        <w:tab/>
        <w:t xml:space="preserve"> Figure 3-2-</w:t>
      </w:r>
      <w:proofErr w:type="gramStart"/>
      <w:r>
        <w:rPr>
          <w:lang w:val="en-US"/>
        </w:rPr>
        <w:t>2:interface</w:t>
      </w:r>
      <w:proofErr w:type="gramEnd"/>
      <w:r>
        <w:rPr>
          <w:lang w:val="en-US"/>
        </w:rPr>
        <w:t xml:space="preserve"> table</w:t>
      </w:r>
    </w:p>
    <w:p w:rsidR="004760AB" w:rsidRPr="00456D5F" w:rsidRDefault="004760AB" w:rsidP="004760AB">
      <w:pPr>
        <w:pStyle w:val="Subtitle"/>
        <w:numPr>
          <w:ilvl w:val="0"/>
          <w:numId w:val="18"/>
        </w:numPr>
      </w:pPr>
      <w:r w:rsidRPr="00456D5F">
        <w:t>8080-I and 8080-II Series Parallel Interfaces</w:t>
      </w:r>
    </w:p>
    <w:p w:rsidR="004760AB" w:rsidRDefault="004760AB" w:rsidP="004760AB">
      <w:pPr>
        <w:pStyle w:val="ListParagraph"/>
        <w:ind w:left="1152"/>
        <w:rPr>
          <w:lang w:val="en-US"/>
        </w:rPr>
      </w:pPr>
      <w:r w:rsidRPr="00FA3B5C">
        <w:rPr>
          <w:lang w:val="en-US"/>
        </w:rPr>
        <w:t>The ILI9341 supports 8-, 9-, 16-, and 18-bit data bus configurations for both 8080-I and 8080-II series MCUs.</w:t>
      </w:r>
    </w:p>
    <w:p w:rsidR="004760AB" w:rsidRPr="00FA3B5C" w:rsidRDefault="004760AB" w:rsidP="004760AB">
      <w:pPr>
        <w:pStyle w:val="ListParagraph"/>
        <w:ind w:left="1152"/>
        <w:rPr>
          <w:lang w:val="en-US"/>
        </w:rPr>
      </w:pPr>
      <w:r w:rsidRPr="00B54C1A">
        <w:rPr>
          <w:noProof/>
          <w:lang w:val="en-US" w:eastAsia="en-US"/>
        </w:rPr>
        <w:lastRenderedPageBreak/>
        <w:drawing>
          <wp:inline distT="0" distB="0" distL="0" distR="0" wp14:anchorId="268644D8" wp14:editId="080BD323">
            <wp:extent cx="5303520" cy="3016250"/>
            <wp:effectExtent l="0" t="0" r="0" b="0"/>
            <wp:docPr id="1667785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85760" name=""/>
                    <pic:cNvPicPr/>
                  </pic:nvPicPr>
                  <pic:blipFill>
                    <a:blip r:embed="rId12"/>
                    <a:stretch>
                      <a:fillRect/>
                    </a:stretch>
                  </pic:blipFill>
                  <pic:spPr>
                    <a:xfrm>
                      <a:off x="0" y="0"/>
                      <a:ext cx="5303997" cy="3016521"/>
                    </a:xfrm>
                    <a:prstGeom prst="rect">
                      <a:avLst/>
                    </a:prstGeom>
                  </pic:spPr>
                </pic:pic>
              </a:graphicData>
            </a:graphic>
          </wp:inline>
        </w:drawing>
      </w:r>
    </w:p>
    <w:p w:rsidR="004760AB" w:rsidRPr="00B54C1A" w:rsidRDefault="004760AB" w:rsidP="004760AB">
      <w:pPr>
        <w:pStyle w:val="Caption"/>
        <w:rPr>
          <w:lang w:val="en-US"/>
        </w:rPr>
      </w:pPr>
      <w:r>
        <w:rPr>
          <w:lang w:val="en-US"/>
        </w:rPr>
        <w:t xml:space="preserve">                                                                                          </w:t>
      </w:r>
      <w:r w:rsidRPr="00B54C1A">
        <w:rPr>
          <w:lang w:val="en-US"/>
        </w:rPr>
        <w:t>Figure 3-2-</w:t>
      </w:r>
      <w:r>
        <w:rPr>
          <w:lang w:val="en-US"/>
        </w:rPr>
        <w:t>3</w:t>
      </w:r>
      <w:r w:rsidRPr="00B54C1A">
        <w:rPr>
          <w:lang w:val="en-US"/>
        </w:rPr>
        <w:t>:</w:t>
      </w:r>
      <w:r w:rsidRPr="00B54C1A">
        <w:rPr>
          <w:sz w:val="24"/>
        </w:rPr>
        <w:t xml:space="preserve"> </w:t>
      </w:r>
      <w:r w:rsidRPr="00B54C1A">
        <w:t xml:space="preserve">8080 </w:t>
      </w:r>
      <w:r w:rsidRPr="00B54C1A">
        <w:rPr>
          <w:rFonts w:ascii="MS Gothic" w:eastAsia="MS Gothic" w:hAnsi="MS Gothic" w:cs="MS Gothic" w:hint="eastAsia"/>
        </w:rPr>
        <w:t>Ⅰ</w:t>
      </w:r>
      <w:r w:rsidRPr="00B54C1A">
        <w:t xml:space="preserve"> series parallel interface</w:t>
      </w:r>
      <w:r>
        <w:t xml:space="preserve"> table </w:t>
      </w:r>
    </w:p>
    <w:p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Signal Lines</w:t>
      </w:r>
      <w:r w:rsidRPr="00FA3B5C">
        <w:rPr>
          <w:lang w:val="en-US"/>
        </w:rPr>
        <w:t xml:space="preserve">: Common control signals include: </w:t>
      </w:r>
    </w:p>
    <w:p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CSX (Chip Select)</w:t>
      </w:r>
      <w:r w:rsidRPr="00FA3B5C">
        <w:rPr>
          <w:lang w:val="en-US"/>
        </w:rPr>
        <w:t>: Active low, used to enable or disable the ILI9341 chip.</w:t>
      </w:r>
    </w:p>
    <w:p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RESX (Reset)</w:t>
      </w:r>
      <w:r w:rsidRPr="00FA3B5C">
        <w:rPr>
          <w:lang w:val="en-US"/>
        </w:rPr>
        <w:t>: Active low, an external reset signal.</w:t>
      </w:r>
    </w:p>
    <w:p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WRX (Write Strobe)</w:t>
      </w:r>
      <w:r w:rsidRPr="00FA3B5C">
        <w:rPr>
          <w:lang w:val="en-US"/>
        </w:rPr>
        <w:t>: Data is latched on the rising edge of this signal.</w:t>
      </w:r>
    </w:p>
    <w:p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RDX (Read Strobe)</w:t>
      </w:r>
      <w:r w:rsidRPr="00FA3B5C">
        <w:rPr>
          <w:lang w:val="en-US"/>
        </w:rPr>
        <w:t>: Used for reading data from the driver, with data being read by the MCU on its rising edge.</w:t>
      </w:r>
    </w:p>
    <w:p w:rsidR="004760AB" w:rsidRPr="00FA3B5C" w:rsidRDefault="004760AB" w:rsidP="00F440EA">
      <w:pPr>
        <w:pStyle w:val="ListParagraph"/>
        <w:numPr>
          <w:ilvl w:val="1"/>
          <w:numId w:val="23"/>
        </w:numPr>
        <w:tabs>
          <w:tab w:val="clear" w:pos="1440"/>
          <w:tab w:val="num" w:pos="1842"/>
        </w:tabs>
        <w:ind w:left="1842"/>
        <w:rPr>
          <w:lang w:val="en-US"/>
        </w:rPr>
      </w:pPr>
      <w:r w:rsidRPr="00FA3B5C">
        <w:rPr>
          <w:b/>
          <w:bCs/>
          <w:lang w:val="en-US"/>
        </w:rPr>
        <w:t>D/CX (Data/Command Select)</w:t>
      </w:r>
      <w:r w:rsidRPr="00FA3B5C">
        <w:rPr>
          <w:lang w:val="en-US"/>
        </w:rPr>
        <w:t xml:space="preserve">: A crucial signal that determines whether the data on the </w:t>
      </w:r>
      <w:proofErr w:type="gramStart"/>
      <w:r w:rsidRPr="00FA3B5C">
        <w:rPr>
          <w:lang w:val="en-US"/>
        </w:rPr>
        <w:t>D[</w:t>
      </w:r>
      <w:proofErr w:type="gramEnd"/>
      <w:r w:rsidRPr="00FA3B5C">
        <w:rPr>
          <w:lang w:val="en-US"/>
        </w:rPr>
        <w:t>17:0] bus is a command (D/CX = '0') or display RAM data/command parameters (D/CX = '1').</w:t>
      </w:r>
    </w:p>
    <w:p w:rsidR="004760AB" w:rsidRPr="00FA3B5C" w:rsidRDefault="004760AB" w:rsidP="00F440EA">
      <w:pPr>
        <w:pStyle w:val="ListParagraph"/>
        <w:numPr>
          <w:ilvl w:val="0"/>
          <w:numId w:val="23"/>
        </w:numPr>
        <w:tabs>
          <w:tab w:val="clear" w:pos="720"/>
          <w:tab w:val="num" w:pos="1122"/>
        </w:tabs>
        <w:ind w:left="1122"/>
        <w:rPr>
          <w:lang w:val="en-US"/>
        </w:rPr>
      </w:pPr>
      <w:r w:rsidRPr="00FA3B5C">
        <w:rPr>
          <w:b/>
          <w:bCs/>
          <w:lang w:val="en-US"/>
        </w:rPr>
        <w:t>Data Bus</w:t>
      </w:r>
      <w:r w:rsidRPr="00FA3B5C">
        <w:rPr>
          <w:lang w:val="en-US"/>
        </w:rPr>
        <w:t xml:space="preserve">: The </w:t>
      </w:r>
      <w:proofErr w:type="gramStart"/>
      <w:r w:rsidRPr="00FA3B5C">
        <w:rPr>
          <w:lang w:val="en-US"/>
        </w:rPr>
        <w:t>D[</w:t>
      </w:r>
      <w:proofErr w:type="gramEnd"/>
      <w:r w:rsidRPr="00FA3B5C">
        <w:rPr>
          <w:lang w:val="en-US"/>
        </w:rPr>
        <w:t>17:0] pins serve as the bi-directional parallel data bus.</w:t>
      </w:r>
    </w:p>
    <w:p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Write Cycle Sequence</w:t>
      </w:r>
      <w:r w:rsidRPr="00FA3B5C">
        <w:rPr>
          <w:lang w:val="en-US"/>
        </w:rPr>
        <w:t xml:space="preserve">: During a write cycle, the host asserts the data on the </w:t>
      </w:r>
      <w:proofErr w:type="gramStart"/>
      <w:r w:rsidRPr="00FA3B5C">
        <w:rPr>
          <w:lang w:val="en-US"/>
        </w:rPr>
        <w:t>D[</w:t>
      </w:r>
      <w:proofErr w:type="gramEnd"/>
      <w:r w:rsidRPr="00FA3B5C">
        <w:rPr>
          <w:lang w:val="en-US"/>
        </w:rPr>
        <w:t>17:0] lines, and the ILI9341 captures this data on the rising edge of WRX. The D/CX signal indicates whether the data is a command or parameters/display data.</w:t>
      </w:r>
    </w:p>
    <w:p w:rsidR="004760AB" w:rsidRPr="00F93B16" w:rsidRDefault="004760AB" w:rsidP="004760AB">
      <w:pPr>
        <w:pStyle w:val="ListParagraph"/>
        <w:ind w:left="1122"/>
        <w:rPr>
          <w:lang w:val="en-US"/>
        </w:rPr>
      </w:pPr>
      <w:r w:rsidRPr="00F93B16">
        <w:rPr>
          <w:noProof/>
          <w:lang w:val="en-US" w:eastAsia="en-US"/>
        </w:rPr>
        <w:lastRenderedPageBreak/>
        <w:drawing>
          <wp:inline distT="0" distB="0" distL="0" distR="0" wp14:anchorId="48AF8FD3" wp14:editId="122D6EA4">
            <wp:extent cx="5319221" cy="4854361"/>
            <wp:effectExtent l="0" t="0" r="0" b="3810"/>
            <wp:docPr id="121172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7182" name=""/>
                    <pic:cNvPicPr/>
                  </pic:nvPicPr>
                  <pic:blipFill>
                    <a:blip r:embed="rId13"/>
                    <a:stretch>
                      <a:fillRect/>
                    </a:stretch>
                  </pic:blipFill>
                  <pic:spPr>
                    <a:xfrm>
                      <a:off x="0" y="0"/>
                      <a:ext cx="5319221" cy="4854361"/>
                    </a:xfrm>
                    <a:prstGeom prst="rect">
                      <a:avLst/>
                    </a:prstGeom>
                  </pic:spPr>
                </pic:pic>
              </a:graphicData>
            </a:graphic>
          </wp:inline>
        </w:drawing>
      </w:r>
    </w:p>
    <w:p w:rsidR="004760AB" w:rsidRPr="00F93B16" w:rsidRDefault="004760AB" w:rsidP="004760AB">
      <w:pPr>
        <w:pStyle w:val="Caption"/>
        <w:rPr>
          <w:lang w:val="en-US"/>
        </w:rPr>
      </w:pPr>
      <w:r>
        <w:rPr>
          <w:lang w:val="en-US"/>
        </w:rPr>
        <w:tab/>
      </w:r>
      <w:r>
        <w:rPr>
          <w:lang w:val="en-US"/>
        </w:rPr>
        <w:tab/>
      </w:r>
      <w:r>
        <w:rPr>
          <w:lang w:val="en-US"/>
        </w:rPr>
        <w:tab/>
      </w:r>
      <w:r>
        <w:rPr>
          <w:lang w:val="en-US"/>
        </w:rPr>
        <w:tab/>
      </w:r>
      <w:r>
        <w:rPr>
          <w:lang w:val="en-US"/>
        </w:rPr>
        <w:tab/>
      </w:r>
      <w:r>
        <w:rPr>
          <w:lang w:val="en-US"/>
        </w:rPr>
        <w:tab/>
      </w:r>
      <w:r w:rsidRPr="00B54C1A">
        <w:rPr>
          <w:lang w:val="en-US"/>
        </w:rPr>
        <w:t>Figure 3-2-</w:t>
      </w:r>
      <w:proofErr w:type="gramStart"/>
      <w:r>
        <w:rPr>
          <w:lang w:val="en-US"/>
        </w:rPr>
        <w:t>4</w:t>
      </w:r>
      <w:r w:rsidRPr="00B54C1A">
        <w:rPr>
          <w:lang w:val="en-US"/>
        </w:rPr>
        <w:t>:</w:t>
      </w:r>
      <w:r>
        <w:rPr>
          <w:lang w:val="en-US"/>
        </w:rPr>
        <w:t>write</w:t>
      </w:r>
      <w:proofErr w:type="gramEnd"/>
      <w:r w:rsidRPr="00F93B16">
        <w:t xml:space="preserve"> cycle for the 8080 </w:t>
      </w:r>
      <w:r w:rsidRPr="00F93B16">
        <w:rPr>
          <w:rFonts w:ascii="MS Gothic" w:eastAsia="MS Gothic" w:hAnsi="MS Gothic" w:cs="MS Gothic" w:hint="eastAsia"/>
        </w:rPr>
        <w:t>Ⅰ</w:t>
      </w:r>
      <w:r w:rsidRPr="00B54C1A">
        <w:rPr>
          <w:lang w:val="en-US"/>
        </w:rPr>
        <w:t xml:space="preserve"> </w:t>
      </w:r>
    </w:p>
    <w:p w:rsidR="004760AB" w:rsidRPr="00B54C1A" w:rsidRDefault="004760AB" w:rsidP="004760AB">
      <w:pPr>
        <w:pStyle w:val="ListParagraph"/>
        <w:ind w:left="1122"/>
        <w:rPr>
          <w:lang w:val="en-US"/>
        </w:rPr>
      </w:pPr>
    </w:p>
    <w:p w:rsidR="004760AB" w:rsidRDefault="004760AB" w:rsidP="00F440EA">
      <w:pPr>
        <w:pStyle w:val="ListParagraph"/>
        <w:numPr>
          <w:ilvl w:val="0"/>
          <w:numId w:val="23"/>
        </w:numPr>
        <w:tabs>
          <w:tab w:val="clear" w:pos="720"/>
          <w:tab w:val="num" w:pos="1122"/>
        </w:tabs>
        <w:ind w:left="1122"/>
        <w:rPr>
          <w:lang w:val="en-US"/>
        </w:rPr>
      </w:pPr>
      <w:r w:rsidRPr="00FA3B5C">
        <w:rPr>
          <w:b/>
          <w:bCs/>
          <w:lang w:val="en-US"/>
        </w:rPr>
        <w:t>Read Cycle Sequence</w:t>
      </w:r>
      <w:r w:rsidRPr="00FA3B5C">
        <w:rPr>
          <w:lang w:val="en-US"/>
        </w:rPr>
        <w:t xml:space="preserve">: In a read cycle, the RDX signal is driven low and then high. The ILI9341 asserts the requested data on </w:t>
      </w:r>
      <w:proofErr w:type="gramStart"/>
      <w:r w:rsidRPr="00FA3B5C">
        <w:rPr>
          <w:lang w:val="en-US"/>
        </w:rPr>
        <w:t>D[</w:t>
      </w:r>
      <w:proofErr w:type="gramEnd"/>
      <w:r w:rsidRPr="00FA3B5C">
        <w:rPr>
          <w:lang w:val="en-US"/>
        </w:rPr>
        <w:t>17:0] on the falling edge of RDX, and the host reads it on the rising edge. Read data is only valid when D/CX is high; otherwise, the outputs are High-Z.</w:t>
      </w:r>
    </w:p>
    <w:p w:rsidR="004760AB" w:rsidRDefault="004760AB" w:rsidP="004760AB">
      <w:pPr>
        <w:pStyle w:val="ListParagraph"/>
        <w:ind w:left="1122"/>
        <w:rPr>
          <w:lang w:val="en-US"/>
        </w:rPr>
      </w:pPr>
      <w:r w:rsidRPr="00F93B16">
        <w:rPr>
          <w:noProof/>
          <w:lang w:val="en-US" w:eastAsia="en-US"/>
        </w:rPr>
        <w:lastRenderedPageBreak/>
        <w:drawing>
          <wp:inline distT="0" distB="0" distL="0" distR="0" wp14:anchorId="73FA4D03" wp14:editId="64695836">
            <wp:extent cx="5410669" cy="4465707"/>
            <wp:effectExtent l="0" t="0" r="0" b="0"/>
            <wp:docPr id="111997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5431" name=""/>
                    <pic:cNvPicPr/>
                  </pic:nvPicPr>
                  <pic:blipFill>
                    <a:blip r:embed="rId14"/>
                    <a:stretch>
                      <a:fillRect/>
                    </a:stretch>
                  </pic:blipFill>
                  <pic:spPr>
                    <a:xfrm>
                      <a:off x="0" y="0"/>
                      <a:ext cx="5410669" cy="4465707"/>
                    </a:xfrm>
                    <a:prstGeom prst="rect">
                      <a:avLst/>
                    </a:prstGeom>
                  </pic:spPr>
                </pic:pic>
              </a:graphicData>
            </a:graphic>
          </wp:inline>
        </w:drawing>
      </w:r>
    </w:p>
    <w:p w:rsidR="004760AB" w:rsidRPr="00FA3B5C" w:rsidRDefault="004760AB" w:rsidP="004760AB">
      <w:pPr>
        <w:pStyle w:val="Caption"/>
        <w:ind w:left="3600"/>
        <w:rPr>
          <w:lang w:val="en-US"/>
        </w:rPr>
      </w:pPr>
      <w:r>
        <w:rPr>
          <w:lang w:val="en-US"/>
        </w:rPr>
        <w:t xml:space="preserve">    </w:t>
      </w:r>
      <w:r w:rsidRPr="00F93B16">
        <w:rPr>
          <w:lang w:val="en-US"/>
        </w:rPr>
        <w:t>Figure 3-2-</w:t>
      </w:r>
      <w:r>
        <w:rPr>
          <w:lang w:val="en-US"/>
        </w:rPr>
        <w:t>5</w:t>
      </w:r>
      <w:r w:rsidRPr="00F93B16">
        <w:rPr>
          <w:lang w:val="en-US"/>
        </w:rPr>
        <w:t>:</w:t>
      </w:r>
      <w:r w:rsidRPr="00F93B16">
        <w:rPr>
          <w:sz w:val="24"/>
        </w:rPr>
        <w:t xml:space="preserve"> </w:t>
      </w:r>
      <w:r w:rsidRPr="00F93B16">
        <w:t xml:space="preserve">read cycle for the 8080 </w:t>
      </w:r>
      <w:r w:rsidRPr="00F93B16">
        <w:rPr>
          <w:rFonts w:ascii="MS Gothic" w:eastAsia="MS Gothic" w:hAnsi="MS Gothic" w:cs="MS Gothic" w:hint="eastAsia"/>
        </w:rPr>
        <w:t>Ⅰ</w:t>
      </w:r>
    </w:p>
    <w:p w:rsidR="004760AB" w:rsidRDefault="004760AB" w:rsidP="004760AB">
      <w:pPr>
        <w:pStyle w:val="Subtitle"/>
      </w:pPr>
      <w:r w:rsidRPr="00F93B16">
        <w:rPr>
          <w:noProof/>
        </w:rPr>
        <w:drawing>
          <wp:anchor distT="0" distB="0" distL="114300" distR="114300" simplePos="0" relativeHeight="251672576" behindDoc="0" locked="0" layoutInCell="1" allowOverlap="1" wp14:anchorId="3869EDA7" wp14:editId="52CEF7EF">
            <wp:simplePos x="0" y="0"/>
            <wp:positionH relativeFrom="column">
              <wp:posOffset>800100</wp:posOffset>
            </wp:positionH>
            <wp:positionV relativeFrom="paragraph">
              <wp:posOffset>353695</wp:posOffset>
            </wp:positionV>
            <wp:extent cx="5258256" cy="990686"/>
            <wp:effectExtent l="0" t="0" r="0" b="0"/>
            <wp:wrapTopAndBottom/>
            <wp:docPr id="14618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4565" name=""/>
                    <pic:cNvPicPr/>
                  </pic:nvPicPr>
                  <pic:blipFill>
                    <a:blip r:embed="rId15">
                      <a:extLst>
                        <a:ext uri="{28A0092B-C50C-407E-A947-70E740481C1C}">
                          <a14:useLocalDpi xmlns:a14="http://schemas.microsoft.com/office/drawing/2010/main" val="0"/>
                        </a:ext>
                      </a:extLst>
                    </a:blip>
                    <a:stretch>
                      <a:fillRect/>
                    </a:stretch>
                  </pic:blipFill>
                  <pic:spPr>
                    <a:xfrm>
                      <a:off x="0" y="0"/>
                      <a:ext cx="5258256" cy="990686"/>
                    </a:xfrm>
                    <a:prstGeom prst="rect">
                      <a:avLst/>
                    </a:prstGeom>
                  </pic:spPr>
                </pic:pic>
              </a:graphicData>
            </a:graphic>
          </wp:anchor>
        </w:drawing>
      </w:r>
      <w:r w:rsidRPr="00FA3B5C">
        <w:t>Serial Interface (SPI)</w:t>
      </w:r>
    </w:p>
    <w:p w:rsidR="004760AB" w:rsidRPr="00F93B16" w:rsidRDefault="004760AB" w:rsidP="004760AB">
      <w:pPr>
        <w:pStyle w:val="Caption"/>
        <w:ind w:left="2880" w:firstLine="720"/>
        <w:rPr>
          <w:lang w:val="en-US"/>
        </w:rPr>
      </w:pPr>
      <w:r w:rsidRPr="00F93B16">
        <w:rPr>
          <w:lang w:val="en-US"/>
        </w:rPr>
        <w:t>Figure 3-2-</w:t>
      </w:r>
      <w:r>
        <w:rPr>
          <w:lang w:val="en-US"/>
        </w:rPr>
        <w:t>6</w:t>
      </w:r>
      <w:r w:rsidRPr="00F93B16">
        <w:rPr>
          <w:lang w:val="en-US"/>
        </w:rPr>
        <w:t>:</w:t>
      </w:r>
      <w:r w:rsidRPr="00F93B16">
        <w:rPr>
          <w:sz w:val="24"/>
        </w:rPr>
        <w:t xml:space="preserve"> </w:t>
      </w:r>
      <w:r w:rsidRPr="00B54C1A">
        <w:t xml:space="preserve"> series interface</w:t>
      </w:r>
      <w:r>
        <w:t xml:space="preserve"> table</w:t>
      </w:r>
    </w:p>
    <w:p w:rsidR="004760AB" w:rsidRPr="00FA3B5C" w:rsidRDefault="004760AB" w:rsidP="004760AB">
      <w:pPr>
        <w:pStyle w:val="ListParagraph"/>
        <w:rPr>
          <w:lang w:val="en-US"/>
        </w:rPr>
      </w:pPr>
      <w:r w:rsidRPr="00FA3B5C">
        <w:rPr>
          <w:lang w:val="en-US"/>
        </w:rPr>
        <w:t>The ILI9341 supports both 3-line/9-bit and 4-line/8-bit bi-directional serial interfaces.</w:t>
      </w:r>
    </w:p>
    <w:p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3-line SPI</w:t>
      </w:r>
      <w:r w:rsidRPr="00FA3B5C">
        <w:rPr>
          <w:lang w:val="en-US"/>
        </w:rPr>
        <w:t>: Utilizes CSX, SCL (Serial Clock), and a single SDA (Serial Data Input/Output) line. Data packets include a Data/Command select bit within the transmission byte.</w:t>
      </w:r>
    </w:p>
    <w:p w:rsidR="004760AB" w:rsidRPr="00B95A90" w:rsidRDefault="004760AB" w:rsidP="004760AB">
      <w:pPr>
        <w:pStyle w:val="Caption"/>
        <w:rPr>
          <w:lang w:val="en-US"/>
        </w:rPr>
      </w:pPr>
      <w:r>
        <w:rPr>
          <w:lang w:val="en-US"/>
        </w:rPr>
        <w:lastRenderedPageBreak/>
        <w:t xml:space="preserve">   </w:t>
      </w:r>
      <w:r>
        <w:rPr>
          <w:lang w:val="en-US"/>
        </w:rPr>
        <w:tab/>
      </w:r>
      <w:r>
        <w:rPr>
          <w:lang w:val="en-US"/>
        </w:rPr>
        <w:tab/>
      </w:r>
      <w:r>
        <w:rPr>
          <w:lang w:val="en-US"/>
        </w:rPr>
        <w:tab/>
      </w:r>
      <w:r>
        <w:rPr>
          <w:lang w:val="en-US"/>
        </w:rPr>
        <w:tab/>
      </w:r>
      <w:r>
        <w:rPr>
          <w:lang w:val="en-US"/>
        </w:rPr>
        <w:tab/>
      </w:r>
      <w:r w:rsidRPr="00B95A90">
        <w:rPr>
          <w:lang w:val="en-US"/>
        </w:rPr>
        <w:t xml:space="preserve">Figure 3-2-7: </w:t>
      </w:r>
      <w:r w:rsidRPr="00B95A90">
        <w:t xml:space="preserve"> </w:t>
      </w:r>
      <w:r>
        <w:rPr>
          <w:lang w:val="en-US"/>
        </w:rPr>
        <w:t>3</w:t>
      </w:r>
      <w:r w:rsidRPr="00B95A90">
        <w:rPr>
          <w:lang w:val="en-US"/>
        </w:rPr>
        <w:t>-line SPI sequence</w:t>
      </w:r>
      <w:r>
        <w:rPr>
          <w:noProof/>
        </w:rPr>
        <w:t xml:space="preserve"> </w:t>
      </w:r>
      <w:r>
        <w:rPr>
          <w:noProof/>
          <w:lang w:val="en-US" w:eastAsia="en-US"/>
        </w:rPr>
        <w:drawing>
          <wp:anchor distT="0" distB="0" distL="114300" distR="114300" simplePos="0" relativeHeight="251673600" behindDoc="0" locked="0" layoutInCell="1" allowOverlap="1" wp14:anchorId="690A649D" wp14:editId="4EC2BE3D">
            <wp:simplePos x="0" y="0"/>
            <wp:positionH relativeFrom="column">
              <wp:posOffset>276860</wp:posOffset>
            </wp:positionH>
            <wp:positionV relativeFrom="paragraph">
              <wp:posOffset>0</wp:posOffset>
            </wp:positionV>
            <wp:extent cx="6342857" cy="1971429"/>
            <wp:effectExtent l="0" t="0" r="1270" b="0"/>
            <wp:wrapTopAndBottom/>
            <wp:docPr id="99384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42721" name=""/>
                    <pic:cNvPicPr/>
                  </pic:nvPicPr>
                  <pic:blipFill>
                    <a:blip r:embed="rId16">
                      <a:extLst>
                        <a:ext uri="{28A0092B-C50C-407E-A947-70E740481C1C}">
                          <a14:useLocalDpi xmlns:a14="http://schemas.microsoft.com/office/drawing/2010/main" val="0"/>
                        </a:ext>
                      </a:extLst>
                    </a:blip>
                    <a:stretch>
                      <a:fillRect/>
                    </a:stretch>
                  </pic:blipFill>
                  <pic:spPr>
                    <a:xfrm>
                      <a:off x="0" y="0"/>
                      <a:ext cx="6342857" cy="1971429"/>
                    </a:xfrm>
                    <a:prstGeom prst="rect">
                      <a:avLst/>
                    </a:prstGeom>
                  </pic:spPr>
                </pic:pic>
              </a:graphicData>
            </a:graphic>
          </wp:anchor>
        </w:drawing>
      </w:r>
    </w:p>
    <w:p w:rsidR="004760AB" w:rsidRDefault="004760AB" w:rsidP="00F440EA">
      <w:pPr>
        <w:pStyle w:val="ListParagraph"/>
        <w:numPr>
          <w:ilvl w:val="0"/>
          <w:numId w:val="24"/>
        </w:numPr>
        <w:tabs>
          <w:tab w:val="clear" w:pos="720"/>
          <w:tab w:val="num" w:pos="1410"/>
        </w:tabs>
        <w:ind w:left="1410"/>
        <w:rPr>
          <w:lang w:val="en-US"/>
        </w:rPr>
      </w:pPr>
      <w:r w:rsidRPr="00FA3B5C">
        <w:rPr>
          <w:b/>
          <w:bCs/>
          <w:lang w:val="en-US"/>
        </w:rPr>
        <w:t>4-line SPI</w:t>
      </w:r>
      <w:r w:rsidRPr="00FA3B5C">
        <w:rPr>
          <w:lang w:val="en-US"/>
        </w:rPr>
        <w:t>: Consists of CSX, SCL, a separate SDI (Serial Data Input) and SDO (Serial Data Output), and a dedicated D/CX pin.</w:t>
      </w:r>
    </w:p>
    <w:p w:rsidR="004760AB" w:rsidRDefault="004760AB" w:rsidP="004760AB">
      <w:pPr>
        <w:pStyle w:val="ListParagraph"/>
        <w:ind w:left="1410"/>
        <w:rPr>
          <w:lang w:val="en-US"/>
        </w:rPr>
      </w:pPr>
      <w:r w:rsidRPr="00F93B16">
        <w:rPr>
          <w:noProof/>
          <w:lang w:val="en-US" w:eastAsia="en-US"/>
        </w:rPr>
        <w:drawing>
          <wp:inline distT="0" distB="0" distL="0" distR="0" wp14:anchorId="200916E2" wp14:editId="17BFA516">
            <wp:extent cx="4960620" cy="1242060"/>
            <wp:effectExtent l="0" t="0" r="0" b="0"/>
            <wp:docPr id="122866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61485" name=""/>
                    <pic:cNvPicPr/>
                  </pic:nvPicPr>
                  <pic:blipFill rotWithShape="1">
                    <a:blip r:embed="rId17"/>
                    <a:srcRect t="19705"/>
                    <a:stretch>
                      <a:fillRect/>
                    </a:stretch>
                  </pic:blipFill>
                  <pic:spPr bwMode="auto">
                    <a:xfrm>
                      <a:off x="0" y="0"/>
                      <a:ext cx="4961050" cy="1242168"/>
                    </a:xfrm>
                    <a:prstGeom prst="rect">
                      <a:avLst/>
                    </a:prstGeom>
                    <a:ln>
                      <a:noFill/>
                    </a:ln>
                    <a:extLst>
                      <a:ext uri="{53640926-AAD7-44D8-BBD7-CCE9431645EC}">
                        <a14:shadowObscured xmlns:a14="http://schemas.microsoft.com/office/drawing/2010/main"/>
                      </a:ext>
                    </a:extLst>
                  </pic:spPr>
                </pic:pic>
              </a:graphicData>
            </a:graphic>
          </wp:inline>
        </w:drawing>
      </w:r>
    </w:p>
    <w:p w:rsidR="004760AB" w:rsidRPr="00B95A90" w:rsidRDefault="004760AB" w:rsidP="004760AB">
      <w:pPr>
        <w:pStyle w:val="Caption"/>
        <w:rPr>
          <w:lang w:val="en-US"/>
        </w:rPr>
      </w:pPr>
      <w:r>
        <w:rPr>
          <w:lang w:val="en-US"/>
        </w:rPr>
        <w:t xml:space="preserve"> </w:t>
      </w:r>
      <w:r>
        <w:rPr>
          <w:lang w:val="en-US"/>
        </w:rPr>
        <w:tab/>
      </w:r>
      <w:r>
        <w:rPr>
          <w:lang w:val="en-US"/>
        </w:rPr>
        <w:tab/>
      </w:r>
      <w:r>
        <w:rPr>
          <w:lang w:val="en-US"/>
        </w:rPr>
        <w:tab/>
      </w:r>
      <w:r>
        <w:rPr>
          <w:lang w:val="en-US"/>
        </w:rPr>
        <w:tab/>
      </w:r>
      <w:r>
        <w:rPr>
          <w:lang w:val="en-US"/>
        </w:rPr>
        <w:tab/>
      </w:r>
      <w:r>
        <w:rPr>
          <w:lang w:val="en-US"/>
        </w:rPr>
        <w:tab/>
      </w:r>
      <w:bookmarkStart w:id="4" w:name="_Hlk200989369"/>
      <w:r w:rsidRPr="00B95A90">
        <w:rPr>
          <w:lang w:val="en-US"/>
        </w:rPr>
        <w:t>Figure 3-2-</w:t>
      </w:r>
      <w:r>
        <w:rPr>
          <w:lang w:val="en-US"/>
        </w:rPr>
        <w:t>8</w:t>
      </w:r>
      <w:r w:rsidRPr="00B95A90">
        <w:rPr>
          <w:lang w:val="en-US"/>
        </w:rPr>
        <w:t>:</w:t>
      </w:r>
      <w:r>
        <w:rPr>
          <w:lang w:val="en-US"/>
        </w:rPr>
        <w:t xml:space="preserve"> </w:t>
      </w:r>
      <w:r w:rsidRPr="00B95A90">
        <w:t xml:space="preserve"> </w:t>
      </w:r>
      <w:r w:rsidRPr="00FA3B5C">
        <w:rPr>
          <w:lang w:val="en-US"/>
        </w:rPr>
        <w:t>4-line SPI</w:t>
      </w:r>
      <w:r>
        <w:rPr>
          <w:lang w:val="en-US"/>
        </w:rPr>
        <w:t xml:space="preserve"> sequence</w:t>
      </w:r>
      <w:bookmarkEnd w:id="4"/>
    </w:p>
    <w:p w:rsidR="004760AB" w:rsidRPr="00FA3B5C" w:rsidRDefault="004760AB" w:rsidP="00F440EA">
      <w:pPr>
        <w:pStyle w:val="ListParagraph"/>
        <w:numPr>
          <w:ilvl w:val="0"/>
          <w:numId w:val="24"/>
        </w:numPr>
        <w:tabs>
          <w:tab w:val="clear" w:pos="720"/>
          <w:tab w:val="num" w:pos="1410"/>
        </w:tabs>
        <w:ind w:left="1410"/>
        <w:rPr>
          <w:lang w:val="en-US"/>
        </w:rPr>
      </w:pPr>
      <w:r w:rsidRPr="00FA3B5C">
        <w:rPr>
          <w:b/>
          <w:bCs/>
          <w:lang w:val="en-US"/>
        </w:rPr>
        <w:t>Data Transmission</w:t>
      </w:r>
      <w:r w:rsidRPr="00FA3B5C">
        <w:rPr>
          <w:lang w:val="en-US"/>
        </w:rPr>
        <w:t>: The Most Significant Bit (MSB) is transmitted first. Data is latched on the rising edge of SCL, and output data is shifted on the falling edge of SCL. The serial clock can be stopped when no communication is necessary.</w:t>
      </w:r>
    </w:p>
    <w:p w:rsidR="004760AB" w:rsidRPr="00B95A90" w:rsidRDefault="004760AB" w:rsidP="004760AB">
      <w:pPr>
        <w:ind w:firstLine="720"/>
        <w:rPr>
          <w:rStyle w:val="Strong"/>
        </w:rPr>
      </w:pPr>
      <w:r w:rsidRPr="00B95A90">
        <w:rPr>
          <w:rStyle w:val="Strong"/>
        </w:rPr>
        <w:t>3.2.3</w:t>
      </w:r>
      <w:r>
        <w:rPr>
          <w:rStyle w:val="Strong"/>
        </w:rPr>
        <w:t xml:space="preserve"> </w:t>
      </w:r>
      <w:r w:rsidRPr="00B95A90">
        <w:rPr>
          <w:rStyle w:val="Strong"/>
        </w:rPr>
        <w:t>RGB Interface</w:t>
      </w:r>
    </w:p>
    <w:p w:rsidR="004760AB" w:rsidRPr="00FA3B5C" w:rsidRDefault="004760AB" w:rsidP="004760AB">
      <w:pPr>
        <w:pStyle w:val="ListParagraph"/>
        <w:rPr>
          <w:lang w:val="en-US"/>
        </w:rPr>
      </w:pPr>
      <w:r w:rsidRPr="00FA3B5C">
        <w:rPr>
          <w:lang w:val="en-US"/>
        </w:rPr>
        <w:t xml:space="preserve">The RGB interface is ideal for applications requiring high-speed display updates, such as video. When using the RGB interface, the serial interface must be selected for register configuration. The </w:t>
      </w:r>
      <w:proofErr w:type="gramStart"/>
      <w:r w:rsidRPr="00FA3B5C">
        <w:rPr>
          <w:lang w:val="en-US"/>
        </w:rPr>
        <w:t>RCM[</w:t>
      </w:r>
      <w:proofErr w:type="gramEnd"/>
      <w:r w:rsidRPr="00FA3B5C">
        <w:rPr>
          <w:lang w:val="en-US"/>
        </w:rPr>
        <w:t>1:0] bits determine the specific RGB interface mode.</w:t>
      </w:r>
    </w:p>
    <w:p w:rsidR="004760AB" w:rsidRPr="00456D5F" w:rsidRDefault="004760AB" w:rsidP="004760AB">
      <w:pPr>
        <w:pStyle w:val="Subtitle"/>
        <w:numPr>
          <w:ilvl w:val="0"/>
          <w:numId w:val="18"/>
        </w:numPr>
      </w:pPr>
      <w:r w:rsidRPr="00456D5F">
        <w:t>RGB Interface Modes</w:t>
      </w:r>
    </w:p>
    <w:p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DE Mode (Data Enable)</w:t>
      </w:r>
      <w:r w:rsidRPr="00FA3B5C">
        <w:rPr>
          <w:lang w:val="en-US"/>
        </w:rPr>
        <w:t xml:space="preserve">: Selected when </w:t>
      </w:r>
      <w:proofErr w:type="gramStart"/>
      <w:r w:rsidRPr="00FA3B5C">
        <w:rPr>
          <w:lang w:val="en-US"/>
        </w:rPr>
        <w:t>RCM[</w:t>
      </w:r>
      <w:proofErr w:type="gramEnd"/>
      <w:r w:rsidRPr="00FA3B5C">
        <w:rPr>
          <w:lang w:val="en-US"/>
        </w:rPr>
        <w:t xml:space="preserve">1:0] is set to "10". In this mode, display operation is synchronized with external VSYNC, HSYNC, and DOTCLK signals. Display data is transferred to the internal </w:t>
      </w:r>
      <w:r w:rsidRPr="00FA3B5C">
        <w:rPr>
          <w:lang w:val="en-US"/>
        </w:rPr>
        <w:lastRenderedPageBreak/>
        <w:t>GRAM in synchronization with these signals, governed by the active-high DE (Data Enable) signal.</w:t>
      </w:r>
    </w:p>
    <w:p w:rsidR="004760AB" w:rsidRPr="00FA3B5C" w:rsidRDefault="004760AB" w:rsidP="00F440EA">
      <w:pPr>
        <w:pStyle w:val="ListParagraph"/>
        <w:numPr>
          <w:ilvl w:val="0"/>
          <w:numId w:val="25"/>
        </w:numPr>
        <w:tabs>
          <w:tab w:val="clear" w:pos="720"/>
          <w:tab w:val="num" w:pos="1410"/>
        </w:tabs>
        <w:ind w:left="1410"/>
        <w:rPr>
          <w:lang w:val="en-US"/>
        </w:rPr>
      </w:pPr>
      <w:r w:rsidRPr="00FA3B5C">
        <w:rPr>
          <w:b/>
          <w:bCs/>
          <w:lang w:val="en-US"/>
        </w:rPr>
        <w:t>SYNC Mode (Synchronization)</w:t>
      </w:r>
      <w:r w:rsidRPr="00FA3B5C">
        <w:rPr>
          <w:lang w:val="en-US"/>
        </w:rPr>
        <w:t xml:space="preserve">: Selected when </w:t>
      </w:r>
      <w:proofErr w:type="gramStart"/>
      <w:r w:rsidRPr="00FA3B5C">
        <w:rPr>
          <w:lang w:val="en-US"/>
        </w:rPr>
        <w:t>RCM[</w:t>
      </w:r>
      <w:proofErr w:type="gramEnd"/>
      <w:r w:rsidRPr="00FA3B5C">
        <w:rPr>
          <w:lang w:val="en-US"/>
        </w:rPr>
        <w:t xml:space="preserve">1:0] is set to "11". In this mode, the DE signal is ignored, and blanking porch periods are defined by the B5h command. Valid display data is input in pixel units via the </w:t>
      </w:r>
      <w:proofErr w:type="gramStart"/>
      <w:r w:rsidRPr="00FA3B5C">
        <w:rPr>
          <w:lang w:val="en-US"/>
        </w:rPr>
        <w:t>D[</w:t>
      </w:r>
      <w:proofErr w:type="gramEnd"/>
      <w:r w:rsidRPr="00FA3B5C">
        <w:rPr>
          <w:lang w:val="en-US"/>
        </w:rPr>
        <w:t>17:0] pins according to the HFP/HBP (Horizontal Front/Back Porch) and VFP/VBP (Vertical Front/Back Porch) settings of the HSYNC and VSYNC signals, respectively.</w:t>
      </w:r>
    </w:p>
    <w:p w:rsidR="004760AB" w:rsidRPr="00FA3B5C" w:rsidRDefault="004760AB" w:rsidP="004760AB">
      <w:pPr>
        <w:pStyle w:val="Subtitle"/>
      </w:pPr>
      <w:r w:rsidRPr="00FA3B5C">
        <w:t>Pixel Formats</w:t>
      </w:r>
    </w:p>
    <w:p w:rsidR="004760AB" w:rsidRPr="00FA3B5C" w:rsidRDefault="004760AB" w:rsidP="004760AB">
      <w:pPr>
        <w:pStyle w:val="ListParagraph"/>
        <w:rPr>
          <w:lang w:val="en-US"/>
        </w:rPr>
      </w:pPr>
      <w:r w:rsidRPr="00FA3B5C">
        <w:rPr>
          <w:lang w:val="en-US"/>
        </w:rPr>
        <w:t xml:space="preserve">The RGB interface supports several pixel formats, chosen by the </w:t>
      </w:r>
      <w:proofErr w:type="gramStart"/>
      <w:r w:rsidRPr="00FA3B5C">
        <w:rPr>
          <w:lang w:val="en-US"/>
        </w:rPr>
        <w:t>DPI[</w:t>
      </w:r>
      <w:proofErr w:type="gramEnd"/>
      <w:r w:rsidRPr="00FA3B5C">
        <w:rPr>
          <w:lang w:val="en-US"/>
        </w:rPr>
        <w:t>2:0] bits of the "Pixel Format Set (3Ah)" command and the RIM bit of the F6h command:</w:t>
      </w:r>
    </w:p>
    <w:p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18-bit RGB interface (262K colors)</w:t>
      </w:r>
      <w:r w:rsidRPr="00FA3B5C">
        <w:rPr>
          <w:lang w:val="en-US"/>
        </w:rPr>
        <w:t xml:space="preserve">: Uses </w:t>
      </w:r>
      <w:proofErr w:type="gramStart"/>
      <w:r w:rsidRPr="00FA3B5C">
        <w:rPr>
          <w:lang w:val="en-US"/>
        </w:rPr>
        <w:t>D[</w:t>
      </w:r>
      <w:proofErr w:type="gramEnd"/>
      <w:r w:rsidRPr="00FA3B5C">
        <w:rPr>
          <w:lang w:val="en-US"/>
        </w:rPr>
        <w:t>17:0].</w:t>
      </w:r>
    </w:p>
    <w:p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16-bit RGB interface (65K colors)</w:t>
      </w:r>
      <w:r w:rsidRPr="00FA3B5C">
        <w:rPr>
          <w:lang w:val="en-US"/>
        </w:rPr>
        <w:t xml:space="preserve">: Uses </w:t>
      </w:r>
      <w:proofErr w:type="gramStart"/>
      <w:r w:rsidRPr="00FA3B5C">
        <w:rPr>
          <w:lang w:val="en-US"/>
        </w:rPr>
        <w:t>D[</w:t>
      </w:r>
      <w:proofErr w:type="gramEnd"/>
      <w:r w:rsidRPr="00FA3B5C">
        <w:rPr>
          <w:lang w:val="en-US"/>
        </w:rPr>
        <w:t xml:space="preserve">17:13] &amp; D[11:1]. The LSB data of red/blue colors can depend on the </w:t>
      </w:r>
      <w:proofErr w:type="gramStart"/>
      <w:r w:rsidRPr="00FA3B5C">
        <w:rPr>
          <w:lang w:val="en-US"/>
        </w:rPr>
        <w:t>EPF[</w:t>
      </w:r>
      <w:proofErr w:type="gramEnd"/>
      <w:r w:rsidRPr="00FA3B5C">
        <w:rPr>
          <w:lang w:val="en-US"/>
        </w:rPr>
        <w:t>1:0] setting.</w:t>
      </w:r>
    </w:p>
    <w:p w:rsidR="004760AB" w:rsidRPr="00FA3B5C" w:rsidRDefault="004760AB" w:rsidP="00F440EA">
      <w:pPr>
        <w:pStyle w:val="ListParagraph"/>
        <w:numPr>
          <w:ilvl w:val="0"/>
          <w:numId w:val="26"/>
        </w:numPr>
        <w:tabs>
          <w:tab w:val="clear" w:pos="720"/>
          <w:tab w:val="num" w:pos="1410"/>
        </w:tabs>
        <w:ind w:left="1410"/>
        <w:rPr>
          <w:lang w:val="en-US"/>
        </w:rPr>
      </w:pPr>
      <w:r w:rsidRPr="00FA3B5C">
        <w:rPr>
          <w:b/>
          <w:bCs/>
          <w:lang w:val="en-US"/>
        </w:rPr>
        <w:t>6-bit RGB interface (262K/65K colors)</w:t>
      </w:r>
      <w:r w:rsidRPr="00FA3B5C">
        <w:rPr>
          <w:lang w:val="en-US"/>
        </w:rPr>
        <w:t xml:space="preserve">: Uses </w:t>
      </w:r>
      <w:proofErr w:type="gramStart"/>
      <w:r w:rsidRPr="00FA3B5C">
        <w:rPr>
          <w:lang w:val="en-US"/>
        </w:rPr>
        <w:t>D[</w:t>
      </w:r>
      <w:proofErr w:type="gramEnd"/>
      <w:r w:rsidRPr="00FA3B5C">
        <w:rPr>
          <w:lang w:val="en-US"/>
        </w:rPr>
        <w:t>5:0]. In this mode, each dot of one pixel (R, G, and B) is transferred sequentially in synchronization with DOTCLK.</w:t>
      </w:r>
    </w:p>
    <w:p w:rsidR="004760AB" w:rsidRPr="00FA3B5C" w:rsidRDefault="004760AB" w:rsidP="004760AB">
      <w:pPr>
        <w:pStyle w:val="Subtitle"/>
      </w:pPr>
      <w:r w:rsidRPr="00FA3B5C">
        <w:t>Timing Signals</w:t>
      </w:r>
    </w:p>
    <w:p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DOTCLK (Pixel Clock)</w:t>
      </w:r>
      <w:r w:rsidRPr="00FA3B5C">
        <w:rPr>
          <w:lang w:val="en-US"/>
        </w:rPr>
        <w:t xml:space="preserve">: Runs continuously and is used to sample VSYNC, HSYNC, DE, and </w:t>
      </w:r>
      <w:proofErr w:type="gramStart"/>
      <w:r w:rsidRPr="00FA3B5C">
        <w:rPr>
          <w:lang w:val="en-US"/>
        </w:rPr>
        <w:t>D[</w:t>
      </w:r>
      <w:proofErr w:type="gramEnd"/>
      <w:r w:rsidRPr="00FA3B5C">
        <w:rPr>
          <w:lang w:val="en-US"/>
        </w:rPr>
        <w:t>17:0] states on its rising edge.</w:t>
      </w:r>
    </w:p>
    <w:p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VSYNC (Vertical Synchronization)</w:t>
      </w:r>
      <w:r w:rsidRPr="00FA3B5C">
        <w:rPr>
          <w:lang w:val="en-US"/>
        </w:rPr>
        <w:t>: Active low, indicates the start of a new display frame.</w:t>
      </w:r>
    </w:p>
    <w:p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HSYNC (Horizontal Synchronization)</w:t>
      </w:r>
      <w:r w:rsidRPr="00FA3B5C">
        <w:rPr>
          <w:lang w:val="en-US"/>
        </w:rPr>
        <w:t>: Active low, indicates the start of a new display line.</w:t>
      </w:r>
    </w:p>
    <w:p w:rsidR="004760AB" w:rsidRPr="00FA3B5C" w:rsidRDefault="004760AB" w:rsidP="00F440EA">
      <w:pPr>
        <w:pStyle w:val="ListParagraph"/>
        <w:numPr>
          <w:ilvl w:val="0"/>
          <w:numId w:val="27"/>
        </w:numPr>
        <w:tabs>
          <w:tab w:val="clear" w:pos="720"/>
          <w:tab w:val="num" w:pos="1410"/>
        </w:tabs>
        <w:ind w:left="1410"/>
        <w:rPr>
          <w:lang w:val="en-US"/>
        </w:rPr>
      </w:pPr>
      <w:r w:rsidRPr="00FA3B5C">
        <w:rPr>
          <w:b/>
          <w:bCs/>
          <w:lang w:val="en-US"/>
        </w:rPr>
        <w:t>DE (Data Enable)</w:t>
      </w:r>
      <w:r w:rsidRPr="00FA3B5C">
        <w:rPr>
          <w:lang w:val="en-US"/>
        </w:rPr>
        <w:t>: Active high in DE mode, signifies valid RGB information.</w:t>
      </w:r>
    </w:p>
    <w:p w:rsidR="004760AB" w:rsidRPr="00FA3B5C" w:rsidRDefault="004760AB" w:rsidP="004760AB">
      <w:pPr>
        <w:pStyle w:val="Subtitle"/>
      </w:pPr>
      <w:r w:rsidRPr="00FA3B5C">
        <w:t>VSYNC Interface</w:t>
      </w:r>
    </w:p>
    <w:p w:rsidR="004760AB" w:rsidRPr="00FA3B5C" w:rsidRDefault="004760AB" w:rsidP="004760AB">
      <w:pPr>
        <w:pStyle w:val="ListParagraph"/>
        <w:rPr>
          <w:lang w:val="en-US"/>
        </w:rPr>
      </w:pPr>
      <w:r w:rsidRPr="00FA3B5C">
        <w:rPr>
          <w:lang w:val="en-US"/>
        </w:rPr>
        <w:t xml:space="preserve">The VSYNC interface is employed in conjunction with the 8080-I/8080-II system interface to display moving pictures. This mode </w:t>
      </w:r>
      <w:r w:rsidRPr="00FA3B5C">
        <w:rPr>
          <w:lang w:val="en-US"/>
        </w:rPr>
        <w:lastRenderedPageBreak/>
        <w:t>synchronizes the display operation with the internal clock and the external VSYNC signal, where the VSYNC signal dictates the frame rate. Display data is stored in the GRAM, minimizing data transfer for dynamic content. Critical considerations include meeting minimum GRAM update speeds and ensuring the VSYNC period is longer than the entire display scan period. Partial display, vertical scroll, and interlaced scan functions are not available in VSYNC interface mode.</w:t>
      </w:r>
    </w:p>
    <w:p w:rsidR="004760AB" w:rsidRPr="00456D5F" w:rsidRDefault="004760AB" w:rsidP="004760AB">
      <w:pPr>
        <w:pStyle w:val="ListParagraph"/>
        <w:ind w:left="750"/>
        <w:rPr>
          <w:rStyle w:val="Strong"/>
        </w:rPr>
      </w:pPr>
      <w:r w:rsidRPr="00456D5F">
        <w:rPr>
          <w:rStyle w:val="Strong"/>
        </w:rPr>
        <w:t>3.2.4 Display Data RAM (DDRAM) Configuration</w:t>
      </w:r>
    </w:p>
    <w:p w:rsidR="004760AB" w:rsidRPr="00FA3B5C" w:rsidRDefault="004760AB" w:rsidP="004760AB">
      <w:pPr>
        <w:pStyle w:val="ListParagraph"/>
        <w:ind w:left="750"/>
        <w:rPr>
          <w:lang w:val="en-US"/>
        </w:rPr>
      </w:pPr>
      <w:r w:rsidRPr="00FA3B5C">
        <w:rPr>
          <w:lang w:val="en-US"/>
        </w:rPr>
        <w:t xml:space="preserve">The ILI9341 integrates a static RAM dedicated to display data, totaling 1,382,400 bits (240 columns x 18 </w:t>
      </w:r>
      <w:proofErr w:type="gramStart"/>
      <w:r w:rsidRPr="00FA3B5C">
        <w:rPr>
          <w:lang w:val="en-US"/>
        </w:rPr>
        <w:t>bits</w:t>
      </w:r>
      <w:proofErr w:type="gramEnd"/>
      <w:r w:rsidRPr="00FA3B5C">
        <w:rPr>
          <w:lang w:val="en-US"/>
        </w:rPr>
        <w:t>/pixel x 320 rows). This substantial on-chip memory ensures that the display can operate autonomously without constant external data feeding. A key advantage of this architecture is the absence of abnormal visible effects on the display even during simultaneous panel display reads and interface read/write operations to the same memory location. This means the host processor can update display content in the background while the display is actively refreshing, leading to smoother and more efficient graphics updates.</w:t>
      </w:r>
    </w:p>
    <w:p w:rsidR="004760AB" w:rsidRPr="00FA3B5C" w:rsidRDefault="004760AB" w:rsidP="004760AB">
      <w:pPr>
        <w:pStyle w:val="ListParagraph"/>
        <w:ind w:left="750"/>
        <w:rPr>
          <w:lang w:val="en-US"/>
        </w:rPr>
      </w:pPr>
      <w:r w:rsidRPr="00FA3B5C">
        <w:rPr>
          <w:lang w:val="en-US"/>
        </w:rPr>
        <w:t>The organization of the DDRAM directly impacts how pixels are mapped to the display. In "Normal Display ON" or "Partial Mode ON" with "Vertical Scroll Mode OFF," the display area corresponds directly to column pointers 0000h to 00EFh and page pointers 0000h to 013Fh in the frame memory. This means storing data at (column, page) = (0, 0) will display it at the top-left corner of the screen.</w:t>
      </w:r>
    </w:p>
    <w:p w:rsidR="004760AB" w:rsidRPr="00FA3B5C" w:rsidRDefault="004760AB" w:rsidP="004760AB">
      <w:pPr>
        <w:pStyle w:val="ListParagraph"/>
        <w:ind w:left="750"/>
        <w:rPr>
          <w:lang w:val="en-US"/>
        </w:rPr>
      </w:pPr>
      <w:r w:rsidRPr="00FA3B5C">
        <w:rPr>
          <w:lang w:val="en-US"/>
        </w:rPr>
        <w:t>For "Vertical Scroll Mode," the commands "Vertical Scrolling Definition" (33h) and "Vertical Scrolling Start Address" (37h) define the scrolling area and behavior. This allows for dynamic vertical movement of content on the display, crucial for applications with long lists or continuous data streams. The memory-to-display address mapping adapts to these scrolling definitions, ensuring correct content presentation during vertical shifts.</w:t>
      </w:r>
    </w:p>
    <w:p w:rsidR="004760AB" w:rsidRPr="00FA3B5C" w:rsidRDefault="004760AB" w:rsidP="004760AB">
      <w:pPr>
        <w:pStyle w:val="ListParagraph"/>
        <w:ind w:left="750"/>
        <w:rPr>
          <w:lang w:val="en-US"/>
        </w:rPr>
      </w:pPr>
      <w:r w:rsidRPr="00FA3B5C">
        <w:rPr>
          <w:lang w:val="en-US"/>
        </w:rPr>
        <w:t xml:space="preserve">The MCU to memory write/read direction can be controlled by the "Memory Access Control" (MADCTL) command (36h). This command's bits (B5, B6, and B7) dictate how the incoming data stream from the MCU is </w:t>
      </w:r>
      <w:r w:rsidRPr="00FA3B5C">
        <w:rPr>
          <w:lang w:val="en-US"/>
        </w:rPr>
        <w:lastRenderedPageBreak/>
        <w:t>written into the physical memory, allowing for various display orientations (e.g., normal, X-mirror, Y-mirror, XY-exchange) without altering the data stream itself. Regardless of these settings, data is always written to the Frame Memory in a consistent pixel-unit order.</w:t>
      </w:r>
    </w:p>
    <w:p w:rsidR="004760AB" w:rsidRPr="002836E8" w:rsidRDefault="004760AB" w:rsidP="004760AB">
      <w:pPr>
        <w:pStyle w:val="ListParagraph"/>
        <w:ind w:left="750"/>
        <w:rPr>
          <w:rStyle w:val="Strong"/>
        </w:rPr>
      </w:pPr>
      <w:r w:rsidRPr="002836E8">
        <w:rPr>
          <w:rStyle w:val="Strong"/>
        </w:rPr>
        <w:t>3.2.5 Color Depth Conversion</w:t>
      </w:r>
    </w:p>
    <w:p w:rsidR="004760AB" w:rsidRPr="00FA3B5C" w:rsidRDefault="004760AB" w:rsidP="004760AB">
      <w:pPr>
        <w:pStyle w:val="ListParagraph"/>
        <w:ind w:left="750"/>
        <w:rPr>
          <w:lang w:val="en-US"/>
        </w:rPr>
      </w:pPr>
      <w:r w:rsidRPr="00FA3B5C">
        <w:rPr>
          <w:lang w:val="en-US"/>
        </w:rPr>
        <w:t>The ILI9341 efficiently handles different color depths to accommodate varying input data formats while maintaining its 18-bit display capability.</w:t>
      </w:r>
    </w:p>
    <w:p w:rsidR="004760AB" w:rsidRPr="00FA3B5C" w:rsidRDefault="004760AB" w:rsidP="00F440EA">
      <w:pPr>
        <w:pStyle w:val="ListParagraph"/>
        <w:numPr>
          <w:ilvl w:val="0"/>
          <w:numId w:val="28"/>
        </w:numPr>
        <w:rPr>
          <w:lang w:val="en-US"/>
        </w:rPr>
      </w:pPr>
      <w:r w:rsidRPr="00FA3B5C">
        <w:rPr>
          <w:b/>
          <w:bCs/>
          <w:lang w:val="en-US"/>
        </w:rPr>
        <w:t>16-bit to 18-bit Conversion</w:t>
      </w:r>
      <w:r w:rsidRPr="00FA3B5C">
        <w:rPr>
          <w:lang w:val="en-US"/>
        </w:rPr>
        <w:t>: When the ILI9341 operates with a 16-bit parallel interface (e.g., RGB 5-6-5 format for 65,536 colors), an internal look-up table (LUT) is employed to expand the 16-bit input data to the native 18-bit format (RGB 6-6-6) used by the display. This ensures that even with a reduced input color depth, the full 262,144 color palette of the display can be utilized by intelligently mapping the available input values to the wider output range. The "Color Set" command (2Dh) is specifically used to define this LUT, requiring 128 bytes of data to be written.</w:t>
      </w:r>
    </w:p>
    <w:p w:rsidR="004760AB" w:rsidRPr="00FA3B5C" w:rsidRDefault="004760AB" w:rsidP="00F440EA">
      <w:pPr>
        <w:pStyle w:val="ListParagraph"/>
        <w:numPr>
          <w:ilvl w:val="0"/>
          <w:numId w:val="28"/>
        </w:numPr>
        <w:rPr>
          <w:lang w:val="en-US"/>
        </w:rPr>
      </w:pPr>
      <w:r w:rsidRPr="00FA3B5C">
        <w:rPr>
          <w:b/>
          <w:bCs/>
          <w:lang w:val="en-US"/>
        </w:rPr>
        <w:t>Direct 18-bit Input</w:t>
      </w:r>
      <w:r w:rsidRPr="00FA3B5C">
        <w:rPr>
          <w:lang w:val="en-US"/>
        </w:rPr>
        <w:t>: For applications providing 18-bit data directly, the driver accepts RGB 6-6-6 input, bypassing the LUT conversion.</w:t>
      </w:r>
    </w:p>
    <w:p w:rsidR="004760AB" w:rsidRPr="002836E8" w:rsidRDefault="004760AB" w:rsidP="004760AB">
      <w:pPr>
        <w:pStyle w:val="ListParagraph"/>
        <w:ind w:left="750"/>
        <w:rPr>
          <w:rStyle w:val="Strong"/>
        </w:rPr>
      </w:pPr>
      <w:r w:rsidRPr="002836E8">
        <w:rPr>
          <w:rStyle w:val="Strong"/>
        </w:rPr>
        <w:t>3.2.6 Command Set Reference</w:t>
      </w:r>
    </w:p>
    <w:p w:rsidR="004760AB" w:rsidRPr="00FA3B5C" w:rsidRDefault="004760AB" w:rsidP="004760AB">
      <w:pPr>
        <w:pStyle w:val="ListParagraph"/>
        <w:ind w:left="750"/>
        <w:rPr>
          <w:lang w:val="en-US"/>
        </w:rPr>
      </w:pPr>
      <w:r w:rsidRPr="00FA3B5C">
        <w:rPr>
          <w:lang w:val="en-US"/>
        </w:rPr>
        <w:t>The ILI9341 features a comprehensive command set, categorized into "Regulative Command Set" (Level 1) and "Extended Command Set" (Level 2). These commands provide granular control over every aspect of the display driver's operation, from basic power states to advanced gamma correction.</w:t>
      </w:r>
    </w:p>
    <w:p w:rsidR="004760AB" w:rsidRPr="002836E8" w:rsidRDefault="004760AB" w:rsidP="004760AB">
      <w:pPr>
        <w:pStyle w:val="Subtitle"/>
        <w:numPr>
          <w:ilvl w:val="0"/>
          <w:numId w:val="18"/>
        </w:numPr>
      </w:pPr>
      <w:r w:rsidRPr="002836E8">
        <w:t>Level 1 Commands</w:t>
      </w:r>
    </w:p>
    <w:p w:rsidR="004760AB" w:rsidRPr="00FA3B5C" w:rsidRDefault="004760AB" w:rsidP="004760AB">
      <w:pPr>
        <w:pStyle w:val="ListParagraph"/>
        <w:ind w:left="1152"/>
        <w:rPr>
          <w:lang w:val="en-US"/>
        </w:rPr>
      </w:pPr>
      <w:r w:rsidRPr="00FA3B5C">
        <w:rPr>
          <w:lang w:val="en-US"/>
        </w:rPr>
        <w:t>These commands are fundamental for controlling the display and accessing its memory.</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System Operations</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NOP (00h)</w:t>
      </w:r>
      <w:r w:rsidRPr="00FA3B5C">
        <w:rPr>
          <w:lang w:val="en-US"/>
        </w:rPr>
        <w:t>: A no-operation command that can terminate frame memory write or read operations.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Software Reset (01h)</w:t>
      </w:r>
      <w:r w:rsidRPr="00FA3B5C">
        <w:rPr>
          <w:lang w:val="en-US"/>
        </w:rPr>
        <w:t>: Resets commands and parameters to their default values, but does not affect frame memory contents.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Sleep OUT (11h) / Enter Sleep Mode (10h)</w:t>
      </w:r>
      <w:r w:rsidRPr="00FA3B5C">
        <w:rPr>
          <w:lang w:val="en-US"/>
        </w:rPr>
        <w:t>: Controls the power-saving modes, enabling or disabling DC/DC converters, internal oscillators, and panel scanning. A significant delay (120ms) is required after Sleep Out to allow circuits to stabilize.</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Modes</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ON (29h) / Display OFF (28h)</w:t>
      </w:r>
      <w:r w:rsidRPr="00FA3B5C">
        <w:rPr>
          <w:lang w:val="en-US"/>
        </w:rPr>
        <w:t>: Enables or disables the display output from frame memory.</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Normal Display Mode ON (13h) / Partial Mode ON (12h)</w:t>
      </w:r>
      <w:r w:rsidRPr="00FA3B5C">
        <w:rPr>
          <w:lang w:val="en-US"/>
        </w:rPr>
        <w:t>: Toggles between full display and a defined partial display area. The partial area is defined by the Partial Area command (30h).</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Display Inversion ON (21h) / Display Inversion OFF (20h)</w:t>
      </w:r>
      <w:r w:rsidRPr="00FA3B5C">
        <w:rPr>
          <w:lang w:val="en-US"/>
        </w:rPr>
        <w:t>: Inverts all pixel data from the frame memory to the display, without changing memory contents.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Idle Mode ON (39h) / Idle Mode OFF (38h)</w:t>
      </w:r>
      <w:r w:rsidRPr="00FA3B5C">
        <w:rPr>
          <w:lang w:val="en-US"/>
        </w:rPr>
        <w:t>: Reduces color expression to 8 primary/secondary colors in "Idle Mode ON" for power saving.</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Memory Access and Addressing</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Column Address Set (2Ah) / Page Address Set (2Bh)</w:t>
      </w:r>
      <w:r w:rsidRPr="00FA3B5C">
        <w:rPr>
          <w:lang w:val="en-US"/>
        </w:rPr>
        <w:t>: Defines the accessible area of the frame memory for MCU read/write operations.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Write (2Ch)</w:t>
      </w:r>
      <w:r w:rsidRPr="00FA3B5C">
        <w:rPr>
          <w:lang w:val="en-US"/>
        </w:rPr>
        <w:t>: Transfers data from the MCU to the frame memory, starting from the defined column/page addresses.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Read (2Eh)</w:t>
      </w:r>
      <w:r w:rsidRPr="00FA3B5C">
        <w:rPr>
          <w:lang w:val="en-US"/>
        </w:rPr>
        <w:t>: Transfers image data from frame memory to the host processor.</w:t>
      </w:r>
    </w:p>
    <w:p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Write_Memory_Continue</w:t>
      </w:r>
      <w:proofErr w:type="spellEnd"/>
      <w:r w:rsidRPr="00FA3B5C">
        <w:rPr>
          <w:b/>
          <w:bCs/>
          <w:lang w:val="en-US"/>
        </w:rPr>
        <w:t xml:space="preserve"> (3Ch) / </w:t>
      </w:r>
      <w:proofErr w:type="spellStart"/>
      <w:r w:rsidRPr="00FA3B5C">
        <w:rPr>
          <w:b/>
          <w:bCs/>
          <w:lang w:val="en-US"/>
        </w:rPr>
        <w:t>Read_Memory_Continue</w:t>
      </w:r>
      <w:proofErr w:type="spellEnd"/>
      <w:r w:rsidRPr="00FA3B5C">
        <w:rPr>
          <w:b/>
          <w:bCs/>
          <w:lang w:val="en-US"/>
        </w:rPr>
        <w:t xml:space="preserve"> (3Eh)</w:t>
      </w:r>
      <w:r w:rsidRPr="00FA3B5C">
        <w:rPr>
          <w:lang w:val="en-US"/>
        </w:rPr>
        <w:t>: Allows for sequential writing or reading of image data from the frame memory without re-specifying the address.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Memory Access Control (36h)</w:t>
      </w:r>
      <w:r w:rsidRPr="00FA3B5C">
        <w:rPr>
          <w:lang w:val="en-US"/>
        </w:rPr>
        <w:t>: Defines the read/write scanning direction of the frame memory (e.g., row/column order, refresh direction, RGB/BGR order).</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Display Information and Status</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Read display identification information (04h)</w:t>
      </w:r>
      <w:r w:rsidRPr="00FA3B5C">
        <w:rPr>
          <w:lang w:val="en-US"/>
        </w:rPr>
        <w:t>: Returns manufacturer, version, and module/driver ID.</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Status (09h)</w:t>
      </w:r>
      <w:r w:rsidRPr="00FA3B5C">
        <w:rPr>
          <w:lang w:val="en-US"/>
        </w:rPr>
        <w:t>: Provides current status of booster, address order, display modes (Idle, Partial, Sleep), and other display parameters.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Power Mode (0Ah)</w:t>
      </w:r>
      <w:r w:rsidRPr="00FA3B5C">
        <w:rPr>
          <w:lang w:val="en-US"/>
        </w:rPr>
        <w:t>: Indicates the status of booster, idle mode, partial mode, sleep mode, and display on/off.</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MADCTL (0Bh)</w:t>
      </w:r>
      <w:r w:rsidRPr="00FA3B5C">
        <w:rPr>
          <w:lang w:val="en-US"/>
        </w:rPr>
        <w:t>: Returns the current memory access control settings (row/column order, exchange, refresh direction, RGB/BGR).</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Pixel Format (0Ch)</w:t>
      </w:r>
      <w:r w:rsidRPr="00FA3B5C">
        <w:rPr>
          <w:lang w:val="en-US"/>
        </w:rPr>
        <w:t>: Shows the current pixel format settings for both RGB and MCU interfaces.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Image Format (0Dh)</w:t>
      </w:r>
      <w:r w:rsidRPr="00FA3B5C">
        <w:rPr>
          <w:lang w:val="en-US"/>
        </w:rPr>
        <w:t>: Indicates the currently selected gamma curve.</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Signal Mode (0Eh)</w:t>
      </w:r>
      <w:r w:rsidRPr="00FA3B5C">
        <w:rPr>
          <w:lang w:val="en-US"/>
        </w:rPr>
        <w:t>: Provides status of tearing effect line, horizontal/vertical sync, pixel clock, and data enable signals for the RGB interface.</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Self-Diagnostic Result (0Fh)</w:t>
      </w:r>
      <w:r w:rsidRPr="00FA3B5C">
        <w:rPr>
          <w:lang w:val="en-US"/>
        </w:rPr>
        <w:t>: Indicates if register loading and general display functionality are working correctly.</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Tearing Effect Control</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Tearing Effect Line OFF (34h) / Tearing Effect Line ON (35h)</w:t>
      </w:r>
      <w:r w:rsidRPr="00FA3B5C">
        <w:rPr>
          <w:lang w:val="en-US"/>
        </w:rPr>
        <w:t>: Controls the Tearing Effect output signal (TE pin), used for synchronizing MCU to frame writing.</w:t>
      </w:r>
    </w:p>
    <w:p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Set_Tear_Scanline</w:t>
      </w:r>
      <w:proofErr w:type="spellEnd"/>
      <w:r w:rsidRPr="00FA3B5C">
        <w:rPr>
          <w:b/>
          <w:bCs/>
          <w:lang w:val="en-US"/>
        </w:rPr>
        <w:t xml:space="preserve"> (44h)</w:t>
      </w:r>
      <w:r w:rsidRPr="00FA3B5C">
        <w:rPr>
          <w:lang w:val="en-US"/>
        </w:rPr>
        <w:t>: Turns on the TE signal when the display reaches a specified line.</w:t>
      </w:r>
    </w:p>
    <w:p w:rsidR="004760AB" w:rsidRPr="00FA3B5C" w:rsidRDefault="004760AB" w:rsidP="00F440EA">
      <w:pPr>
        <w:pStyle w:val="ListParagraph"/>
        <w:numPr>
          <w:ilvl w:val="1"/>
          <w:numId w:val="29"/>
        </w:numPr>
        <w:tabs>
          <w:tab w:val="clear" w:pos="1440"/>
          <w:tab w:val="num" w:pos="1842"/>
        </w:tabs>
        <w:ind w:left="1842"/>
        <w:rPr>
          <w:lang w:val="en-US"/>
        </w:rPr>
      </w:pPr>
      <w:proofErr w:type="spellStart"/>
      <w:r w:rsidRPr="00FA3B5C">
        <w:rPr>
          <w:b/>
          <w:bCs/>
          <w:lang w:val="en-US"/>
        </w:rPr>
        <w:t>Get_Scanline</w:t>
      </w:r>
      <w:proofErr w:type="spellEnd"/>
      <w:r w:rsidRPr="00FA3B5C">
        <w:rPr>
          <w:b/>
          <w:bCs/>
          <w:lang w:val="en-US"/>
        </w:rPr>
        <w:t xml:space="preserve"> (45h)</w:t>
      </w:r>
      <w:r w:rsidRPr="00FA3B5C">
        <w:rPr>
          <w:lang w:val="en-US"/>
        </w:rPr>
        <w:t>: Returns the current scanline being updated on the display.</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Brightness Control</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Display Brightness (51h)</w:t>
      </w:r>
      <w:r w:rsidRPr="00FA3B5C">
        <w:rPr>
          <w:lang w:val="en-US"/>
        </w:rPr>
        <w:t>: Adjusts the overall brightness level of the display.</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Display Brightness (52h)</w:t>
      </w:r>
      <w:r w:rsidRPr="00FA3B5C">
        <w:rPr>
          <w:lang w:val="en-US"/>
        </w:rPr>
        <w:t>: Returns the current brightness value.</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lastRenderedPageBreak/>
        <w:t>Write CTRL Display (53h)</w:t>
      </w:r>
      <w:r w:rsidRPr="00FA3B5C">
        <w:rPr>
          <w:lang w:val="en-US"/>
        </w:rPr>
        <w:t>: Controls brightness block, display dimming, and backlight on/off.</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CTRL Display (54h)</w:t>
      </w:r>
      <w:r w:rsidRPr="00FA3B5C">
        <w:rPr>
          <w:lang w:val="en-US"/>
        </w:rPr>
        <w:t>: Returns the current brightness control settings.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Content Adaptive Brightness Control (55h)</w:t>
      </w:r>
      <w:r w:rsidRPr="00FA3B5C">
        <w:rPr>
          <w:lang w:val="en-US"/>
        </w:rPr>
        <w:t>: Sets parameters for CABC modes (Off, User Interface, Still Picture, Moving Image).</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Content Adaptive Brightness Control (56h)</w:t>
      </w:r>
      <w:r w:rsidRPr="00FA3B5C">
        <w:rPr>
          <w:lang w:val="en-US"/>
        </w:rPr>
        <w:t>: Reads the current CABC mode settings.</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Write CABC Minimum Brightness (5Eh)</w:t>
      </w:r>
      <w:r w:rsidRPr="00FA3B5C">
        <w:rPr>
          <w:lang w:val="en-US"/>
        </w:rPr>
        <w:t>: Sets the minimum brightness level for CABC function to prevent excessive dimming.</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CABC Minimum Brightness (5Fh)</w:t>
      </w:r>
      <w:r w:rsidRPr="00FA3B5C">
        <w:rPr>
          <w:lang w:val="en-US"/>
        </w:rPr>
        <w:t>: Reads the configured minimum brightness for CABC.</w:t>
      </w:r>
    </w:p>
    <w:p w:rsidR="004760AB" w:rsidRPr="00FA3B5C" w:rsidRDefault="004760AB" w:rsidP="00F440EA">
      <w:pPr>
        <w:pStyle w:val="ListParagraph"/>
        <w:numPr>
          <w:ilvl w:val="0"/>
          <w:numId w:val="29"/>
        </w:numPr>
        <w:tabs>
          <w:tab w:val="clear" w:pos="720"/>
          <w:tab w:val="num" w:pos="1122"/>
        </w:tabs>
        <w:ind w:left="1122"/>
        <w:rPr>
          <w:lang w:val="en-US"/>
        </w:rPr>
      </w:pPr>
      <w:r w:rsidRPr="00FA3B5C">
        <w:rPr>
          <w:b/>
          <w:bCs/>
          <w:lang w:val="en-US"/>
        </w:rPr>
        <w:t>ID Reading</w:t>
      </w:r>
      <w:r w:rsidRPr="00FA3B5C">
        <w:rPr>
          <w:lang w:val="en-US"/>
        </w:rPr>
        <w:t xml:space="preserve">: </w:t>
      </w:r>
    </w:p>
    <w:p w:rsidR="004760AB" w:rsidRPr="00FA3B5C" w:rsidRDefault="004760AB" w:rsidP="00F440EA">
      <w:pPr>
        <w:pStyle w:val="ListParagraph"/>
        <w:numPr>
          <w:ilvl w:val="1"/>
          <w:numId w:val="29"/>
        </w:numPr>
        <w:tabs>
          <w:tab w:val="clear" w:pos="1440"/>
          <w:tab w:val="num" w:pos="1842"/>
        </w:tabs>
        <w:ind w:left="1842"/>
        <w:rPr>
          <w:lang w:val="en-US"/>
        </w:rPr>
      </w:pPr>
      <w:r w:rsidRPr="00FA3B5C">
        <w:rPr>
          <w:b/>
          <w:bCs/>
          <w:lang w:val="en-US"/>
        </w:rPr>
        <w:t>Read ID1 (</w:t>
      </w:r>
      <w:proofErr w:type="spellStart"/>
      <w:r w:rsidRPr="00FA3B5C">
        <w:rPr>
          <w:b/>
          <w:bCs/>
          <w:lang w:val="en-US"/>
        </w:rPr>
        <w:t>DAh</w:t>
      </w:r>
      <w:proofErr w:type="spellEnd"/>
      <w:r w:rsidRPr="00FA3B5C">
        <w:rPr>
          <w:b/>
          <w:bCs/>
          <w:lang w:val="en-US"/>
        </w:rPr>
        <w:t>) / Read ID2 (</w:t>
      </w:r>
      <w:proofErr w:type="spellStart"/>
      <w:r w:rsidRPr="00FA3B5C">
        <w:rPr>
          <w:b/>
          <w:bCs/>
          <w:lang w:val="en-US"/>
        </w:rPr>
        <w:t>DBh</w:t>
      </w:r>
      <w:proofErr w:type="spellEnd"/>
      <w:r w:rsidRPr="00FA3B5C">
        <w:rPr>
          <w:b/>
          <w:bCs/>
          <w:lang w:val="en-US"/>
        </w:rPr>
        <w:t>) / Read ID3 (</w:t>
      </w:r>
      <w:proofErr w:type="spellStart"/>
      <w:r w:rsidRPr="00FA3B5C">
        <w:rPr>
          <w:b/>
          <w:bCs/>
          <w:lang w:val="en-US"/>
        </w:rPr>
        <w:t>DCh</w:t>
      </w:r>
      <w:proofErr w:type="spellEnd"/>
      <w:r w:rsidRPr="00FA3B5C">
        <w:rPr>
          <w:b/>
          <w:bCs/>
          <w:lang w:val="en-US"/>
        </w:rPr>
        <w:t>)</w:t>
      </w:r>
      <w:r w:rsidRPr="00FA3B5C">
        <w:rPr>
          <w:lang w:val="en-US"/>
        </w:rPr>
        <w:t>: Used to identify the LCD module's manufacturer, version, and driver ID.</w:t>
      </w:r>
    </w:p>
    <w:p w:rsidR="004760AB" w:rsidRPr="00FA3B5C" w:rsidRDefault="004760AB" w:rsidP="004760AB">
      <w:pPr>
        <w:pStyle w:val="Subtitle"/>
      </w:pPr>
      <w:r w:rsidRPr="00FA3B5C">
        <w:t>Level 2 Commands</w:t>
      </w:r>
    </w:p>
    <w:p w:rsidR="004760AB" w:rsidRPr="00FA3B5C" w:rsidRDefault="004760AB" w:rsidP="004760AB">
      <w:pPr>
        <w:pStyle w:val="ListParagraph"/>
        <w:ind w:left="1152"/>
        <w:rPr>
          <w:lang w:val="en-US"/>
        </w:rPr>
      </w:pPr>
      <w:r w:rsidRPr="00FA3B5C">
        <w:rPr>
          <w:lang w:val="en-US"/>
        </w:rPr>
        <w:t>These commands offer more advanced and specific controls, often related to factory calibration or fine-tuning. These commands typically require the EXTC pin to be high to be enabled.</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RGB Interface Signal Control (B0h)</w:t>
      </w:r>
      <w:r w:rsidRPr="00FA3B5C">
        <w:rPr>
          <w:lang w:val="en-US"/>
        </w:rPr>
        <w:t>: Sets the operation status of the display interface, including polarity settings for DOTCLK, HSYNC, VSYNC, and DE signals, as well as RGB interface selection (</w:t>
      </w:r>
      <w:proofErr w:type="gramStart"/>
      <w:r w:rsidRPr="00FA3B5C">
        <w:rPr>
          <w:lang w:val="en-US"/>
        </w:rPr>
        <w:t>RCM[</w:t>
      </w:r>
      <w:proofErr w:type="gramEnd"/>
      <w:r w:rsidRPr="00FA3B5C">
        <w:rPr>
          <w:lang w:val="en-US"/>
        </w:rPr>
        <w:t>1:0]) and bypass mode.</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Frame Rate Control (B1h, B2h, B3h)</w:t>
      </w:r>
      <w:r w:rsidRPr="00FA3B5C">
        <w:rPr>
          <w:lang w:val="en-US"/>
        </w:rPr>
        <w:t xml:space="preserve">: </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FRMCTR1 (B1h)</w:t>
      </w:r>
      <w:r w:rsidRPr="00FA3B5C">
        <w:rPr>
          <w:lang w:val="en-US"/>
        </w:rPr>
        <w:t>: Controls frame rate in normal mode (full colors).</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FRMCTR2 (B2h)</w:t>
      </w:r>
      <w:r w:rsidRPr="00FA3B5C">
        <w:rPr>
          <w:lang w:val="en-US"/>
        </w:rPr>
        <w:t>: Controls frame rate in idle mode (8 colors).</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FRMCTR3 (B3h)</w:t>
      </w:r>
      <w:r w:rsidRPr="00FA3B5C">
        <w:rPr>
          <w:lang w:val="en-US"/>
        </w:rPr>
        <w:t>: Controls frame rate in partial mode (full colors). These commands define division ratios (DIVA/B/C) and clock cycles per line (RTNA/B/C) to calculate the display's frame frequency.</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lastRenderedPageBreak/>
        <w:t>Display Inversion Control (B4h)</w:t>
      </w:r>
      <w:r w:rsidRPr="00FA3B5C">
        <w:rPr>
          <w:lang w:val="en-US"/>
        </w:rPr>
        <w:t>: Sets inversion mode (line or frame inversion) for different display modes (normal, idle, partial).</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Blanking Porch Control (B5h)</w:t>
      </w:r>
      <w:r w:rsidRPr="00FA3B5C">
        <w:rPr>
          <w:lang w:val="en-US"/>
        </w:rPr>
        <w:t>: Defines the line numbers for vertical front/back porch (VFP/VBP) and horizontal front/back porch (HFP/HBP) periods in dot clocks.</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Display Function Control (B6h)</w:t>
      </w:r>
      <w:r w:rsidRPr="00FA3B5C">
        <w:rPr>
          <w:lang w:val="en-US"/>
        </w:rPr>
        <w:t xml:space="preserve">: Controls various display functions including scan mode in non-display areas (PTG), source/VCOM output in non-display areas (PT), source driver </w:t>
      </w:r>
      <w:proofErr w:type="gramStart"/>
      <w:r w:rsidRPr="00FA3B5C">
        <w:rPr>
          <w:lang w:val="en-US"/>
        </w:rPr>
        <w:t>shift</w:t>
      </w:r>
      <w:proofErr w:type="gramEnd"/>
      <w:r w:rsidRPr="00FA3B5C">
        <w:rPr>
          <w:lang w:val="en-US"/>
        </w:rPr>
        <w:t xml:space="preserve"> direction (SS), liquid crystal type (REV), gate driver scan direction (GS), gate driver pin arrangement (SM), and number of lines to drive LCD (NL). It also includes PCDIV for external oscillator frequency division.</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Entry Mode Set (B7h)</w:t>
      </w:r>
      <w:r w:rsidRPr="00FA3B5C">
        <w:rPr>
          <w:lang w:val="en-US"/>
        </w:rPr>
        <w:t>: Controls deep standby mode (DSTB), low voltage detection (GAS), and gate driver output levels (GON/DTE).</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 xml:space="preserve">Backlight Control (B8h, B9h, </w:t>
      </w:r>
      <w:proofErr w:type="spellStart"/>
      <w:r w:rsidRPr="00FA3B5C">
        <w:rPr>
          <w:b/>
          <w:bCs/>
          <w:lang w:val="en-US"/>
        </w:rPr>
        <w:t>BAh</w:t>
      </w:r>
      <w:proofErr w:type="spellEnd"/>
      <w:r w:rsidRPr="00FA3B5C">
        <w:rPr>
          <w:b/>
          <w:bCs/>
          <w:lang w:val="en-US"/>
        </w:rPr>
        <w:t xml:space="preserve">, </w:t>
      </w:r>
      <w:proofErr w:type="spellStart"/>
      <w:r w:rsidRPr="00FA3B5C">
        <w:rPr>
          <w:b/>
          <w:bCs/>
          <w:lang w:val="en-US"/>
        </w:rPr>
        <w:t>BBh</w:t>
      </w:r>
      <w:proofErr w:type="spellEnd"/>
      <w:r w:rsidRPr="00FA3B5C">
        <w:rPr>
          <w:b/>
          <w:bCs/>
          <w:lang w:val="en-US"/>
        </w:rPr>
        <w:t xml:space="preserve">, </w:t>
      </w:r>
      <w:proofErr w:type="spellStart"/>
      <w:r w:rsidRPr="00FA3B5C">
        <w:rPr>
          <w:b/>
          <w:bCs/>
          <w:lang w:val="en-US"/>
        </w:rPr>
        <w:t>BCh</w:t>
      </w:r>
      <w:proofErr w:type="spellEnd"/>
      <w:r w:rsidRPr="00FA3B5C">
        <w:rPr>
          <w:b/>
          <w:bCs/>
          <w:lang w:val="en-US"/>
        </w:rPr>
        <w:t xml:space="preserve">, </w:t>
      </w:r>
      <w:proofErr w:type="spellStart"/>
      <w:r w:rsidRPr="00FA3B5C">
        <w:rPr>
          <w:b/>
          <w:bCs/>
          <w:lang w:val="en-US"/>
        </w:rPr>
        <w:t>BEh</w:t>
      </w:r>
      <w:proofErr w:type="spellEnd"/>
      <w:r w:rsidRPr="00FA3B5C">
        <w:rPr>
          <w:b/>
          <w:bCs/>
          <w:lang w:val="en-US"/>
        </w:rPr>
        <w:t xml:space="preserve">, </w:t>
      </w:r>
      <w:proofErr w:type="spellStart"/>
      <w:r w:rsidRPr="00FA3B5C">
        <w:rPr>
          <w:b/>
          <w:bCs/>
          <w:lang w:val="en-US"/>
        </w:rPr>
        <w:t>BFh</w:t>
      </w:r>
      <w:proofErr w:type="spellEnd"/>
      <w:r w:rsidRPr="00FA3B5C">
        <w:rPr>
          <w:b/>
          <w:bCs/>
          <w:lang w:val="en-US"/>
        </w:rPr>
        <w:t>)</w:t>
      </w:r>
      <w:r w:rsidRPr="00FA3B5C">
        <w:rPr>
          <w:lang w:val="en-US"/>
        </w:rPr>
        <w:t xml:space="preserve">: A suite of commands for fine-tuning backlight behavior, including: </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B8h (Backlight Control 1)</w:t>
      </w:r>
      <w:r w:rsidRPr="00FA3B5C">
        <w:rPr>
          <w:lang w:val="en-US"/>
        </w:rPr>
        <w:t>: Sets percentage of grayscale data accumulate histogram value in user interface (UI) mode (TH_UI).</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B9h (Backlight Control 2)</w:t>
      </w:r>
      <w:r w:rsidRPr="00FA3B5C">
        <w:rPr>
          <w:lang w:val="en-US"/>
        </w:rPr>
        <w:t>: Sets histogram values for still picture (TH_ST) and moving image (TH_MV) modes.</w:t>
      </w:r>
    </w:p>
    <w:p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BAh</w:t>
      </w:r>
      <w:proofErr w:type="spellEnd"/>
      <w:r w:rsidRPr="00FA3B5C">
        <w:rPr>
          <w:b/>
          <w:bCs/>
          <w:lang w:val="en-US"/>
        </w:rPr>
        <w:t xml:space="preserve"> (Backlight Control 3)</w:t>
      </w:r>
      <w:r w:rsidRPr="00FA3B5C">
        <w:rPr>
          <w:lang w:val="en-US"/>
        </w:rPr>
        <w:t>: Sets minimum grayscale threshold in UI mode (DTH_UI).</w:t>
      </w:r>
    </w:p>
    <w:p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BBh</w:t>
      </w:r>
      <w:proofErr w:type="spellEnd"/>
      <w:r w:rsidRPr="00FA3B5C">
        <w:rPr>
          <w:b/>
          <w:bCs/>
          <w:lang w:val="en-US"/>
        </w:rPr>
        <w:t xml:space="preserve"> (Backlight Control 4)</w:t>
      </w:r>
      <w:r w:rsidRPr="00FA3B5C">
        <w:rPr>
          <w:lang w:val="en-US"/>
        </w:rPr>
        <w:t>: Sets minimum grayscale threshold for still picture (DTH_ST) and moving image (DTH_MV) modes.</w:t>
      </w:r>
    </w:p>
    <w:p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BCh</w:t>
      </w:r>
      <w:proofErr w:type="spellEnd"/>
      <w:r w:rsidRPr="00FA3B5C">
        <w:rPr>
          <w:b/>
          <w:bCs/>
          <w:lang w:val="en-US"/>
        </w:rPr>
        <w:t xml:space="preserve"> (Backlight Control 5)</w:t>
      </w:r>
      <w:r w:rsidRPr="00FA3B5C">
        <w:rPr>
          <w:lang w:val="en-US"/>
        </w:rPr>
        <w:t>: Sets brightness transition time (DIM1) and brightness change threshold (DIM2).</w:t>
      </w:r>
    </w:p>
    <w:p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BEh</w:t>
      </w:r>
      <w:proofErr w:type="spellEnd"/>
      <w:r w:rsidRPr="00FA3B5C">
        <w:rPr>
          <w:b/>
          <w:bCs/>
          <w:lang w:val="en-US"/>
        </w:rPr>
        <w:t xml:space="preserve"> (Backlight Control 7)</w:t>
      </w:r>
      <w:r w:rsidRPr="00FA3B5C">
        <w:rPr>
          <w:lang w:val="en-US"/>
        </w:rPr>
        <w:t>: Controls PWM output frequency (PWM_DIV) for backlight.</w:t>
      </w:r>
    </w:p>
    <w:p w:rsidR="004760AB" w:rsidRPr="00FA3B5C" w:rsidRDefault="004760AB" w:rsidP="00F440EA">
      <w:pPr>
        <w:pStyle w:val="ListParagraph"/>
        <w:numPr>
          <w:ilvl w:val="1"/>
          <w:numId w:val="30"/>
        </w:numPr>
        <w:tabs>
          <w:tab w:val="clear" w:pos="1440"/>
          <w:tab w:val="num" w:pos="1842"/>
        </w:tabs>
        <w:ind w:left="1842"/>
        <w:rPr>
          <w:lang w:val="en-US"/>
        </w:rPr>
      </w:pPr>
      <w:proofErr w:type="spellStart"/>
      <w:r w:rsidRPr="00FA3B5C">
        <w:rPr>
          <w:b/>
          <w:bCs/>
          <w:lang w:val="en-US"/>
        </w:rPr>
        <w:t>BFh</w:t>
      </w:r>
      <w:proofErr w:type="spellEnd"/>
      <w:r w:rsidRPr="00FA3B5C">
        <w:rPr>
          <w:b/>
          <w:bCs/>
          <w:lang w:val="en-US"/>
        </w:rPr>
        <w:t xml:space="preserve"> (Backlight Control 8)</w:t>
      </w:r>
      <w:r w:rsidRPr="00FA3B5C">
        <w:rPr>
          <w:lang w:val="en-US"/>
        </w:rPr>
        <w:t>: Defines polarity of LEDPWM and LEDON signals.</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Power Control (C0h, C1h)</w:t>
      </w:r>
      <w:r w:rsidRPr="00FA3B5C">
        <w:rPr>
          <w:lang w:val="en-US"/>
        </w:rPr>
        <w:t xml:space="preserve">: </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PWCTRL 1 (C0h)</w:t>
      </w:r>
      <w:r w:rsidRPr="00FA3B5C">
        <w:rPr>
          <w:lang w:val="en-US"/>
        </w:rPr>
        <w:t>: Sets GVDD level (VRH), a reference for VCOM and grayscale voltages.</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lastRenderedPageBreak/>
        <w:t>PWCTRL 2 (C1h)</w:t>
      </w:r>
      <w:r w:rsidRPr="00FA3B5C">
        <w:rPr>
          <w:lang w:val="en-US"/>
        </w:rPr>
        <w:t>: Sets the step-up factor (BT) for internal power supply circuits.</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VCOM Control (C5h, C7h)</w:t>
      </w:r>
      <w:r w:rsidRPr="00FA3B5C">
        <w:rPr>
          <w:lang w:val="en-US"/>
        </w:rPr>
        <w:t xml:space="preserve">: </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VMCTRL1 (C5h)</w:t>
      </w:r>
      <w:r w:rsidRPr="00FA3B5C">
        <w:rPr>
          <w:lang w:val="en-US"/>
        </w:rPr>
        <w:t>: Sets VCOMH and VCOML voltages.</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VMCTRL2 (C7h)</w:t>
      </w:r>
      <w:r w:rsidRPr="00FA3B5C">
        <w:rPr>
          <w:lang w:val="en-US"/>
        </w:rPr>
        <w:t>: Enables VCOM offset adjustment (</w:t>
      </w:r>
      <w:proofErr w:type="spellStart"/>
      <w:r w:rsidRPr="00FA3B5C">
        <w:rPr>
          <w:lang w:val="en-US"/>
        </w:rPr>
        <w:t>nVM</w:t>
      </w:r>
      <w:proofErr w:type="spellEnd"/>
      <w:r w:rsidRPr="00FA3B5C">
        <w:rPr>
          <w:lang w:val="en-US"/>
        </w:rPr>
        <w:t>) and sets the VCOM offset voltage (VMF).</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NV Memory Operations</w:t>
      </w:r>
      <w:r w:rsidRPr="00FA3B5C">
        <w:rPr>
          <w:lang w:val="en-US"/>
        </w:rPr>
        <w:t xml:space="preserve">: </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Write (D0h)</w:t>
      </w:r>
      <w:r w:rsidRPr="00FA3B5C">
        <w:rPr>
          <w:lang w:val="en-US"/>
        </w:rPr>
        <w:t>: Programs data to NV memory for ID1, ID2, ID3, and VMF settings.</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Protection Key (D1h)</w:t>
      </w:r>
      <w:r w:rsidRPr="00FA3B5C">
        <w:rPr>
          <w:lang w:val="en-US"/>
        </w:rPr>
        <w:t>: Requires a specific key (0x55AA66h) to enable NV memory programming.</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NV Memory Status Read (D2h)</w:t>
      </w:r>
      <w:r w:rsidRPr="00FA3B5C">
        <w:rPr>
          <w:lang w:val="en-US"/>
        </w:rPr>
        <w:t>: Reads the program record count for NV memory items and programming busy status.</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Read ID4 (D3h)</w:t>
      </w:r>
      <w:r w:rsidRPr="00FA3B5C">
        <w:rPr>
          <w:lang w:val="en-US"/>
        </w:rPr>
        <w:t>: Reads the IC device code, including IC version and model name.</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Gamma Correction (E0h, E1h, E2h, E3h)</w:t>
      </w:r>
      <w:r w:rsidRPr="00FA3B5C">
        <w:rPr>
          <w:lang w:val="en-US"/>
        </w:rPr>
        <w:t xml:space="preserve">: </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Positive Gamma Control (E0h)</w:t>
      </w:r>
      <w:r w:rsidRPr="00FA3B5C">
        <w:rPr>
          <w:lang w:val="en-US"/>
        </w:rPr>
        <w:t>: Sets grayscale voltage points for positive gamma correction.</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Negative Gamma Correction (E1h)</w:t>
      </w:r>
      <w:r w:rsidRPr="00FA3B5C">
        <w:rPr>
          <w:lang w:val="en-US"/>
        </w:rPr>
        <w:t>: Sets grayscale voltage points for negative gamma correction.</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1 (E2h)</w:t>
      </w:r>
      <w:r w:rsidRPr="00FA3B5C">
        <w:rPr>
          <w:lang w:val="en-US"/>
        </w:rPr>
        <w:t>: Provides macro-adjustment registers for red and blue gamma curves.</w:t>
      </w:r>
    </w:p>
    <w:p w:rsidR="004760AB" w:rsidRPr="00FA3B5C" w:rsidRDefault="004760AB" w:rsidP="00F440EA">
      <w:pPr>
        <w:pStyle w:val="ListParagraph"/>
        <w:numPr>
          <w:ilvl w:val="1"/>
          <w:numId w:val="30"/>
        </w:numPr>
        <w:tabs>
          <w:tab w:val="clear" w:pos="1440"/>
          <w:tab w:val="num" w:pos="1842"/>
        </w:tabs>
        <w:ind w:left="1842"/>
        <w:rPr>
          <w:lang w:val="en-US"/>
        </w:rPr>
      </w:pPr>
      <w:r w:rsidRPr="00FA3B5C">
        <w:rPr>
          <w:b/>
          <w:bCs/>
          <w:lang w:val="en-US"/>
        </w:rPr>
        <w:t>Digital Gamma Control 2 (E3h)</w:t>
      </w:r>
      <w:r w:rsidRPr="00FA3B5C">
        <w:rPr>
          <w:lang w:val="en-US"/>
        </w:rPr>
        <w:t>: Provides micro-adjustment registers for red and blue gamma curves.</w:t>
      </w:r>
    </w:p>
    <w:p w:rsidR="004760AB" w:rsidRPr="00FA3B5C" w:rsidRDefault="004760AB" w:rsidP="00F440EA">
      <w:pPr>
        <w:pStyle w:val="ListParagraph"/>
        <w:numPr>
          <w:ilvl w:val="0"/>
          <w:numId w:val="30"/>
        </w:numPr>
        <w:tabs>
          <w:tab w:val="clear" w:pos="720"/>
          <w:tab w:val="num" w:pos="1122"/>
        </w:tabs>
        <w:ind w:left="1122"/>
        <w:rPr>
          <w:lang w:val="en-US"/>
        </w:rPr>
      </w:pPr>
      <w:r w:rsidRPr="00FA3B5C">
        <w:rPr>
          <w:b/>
          <w:bCs/>
          <w:lang w:val="en-US"/>
        </w:rPr>
        <w:t>Interface Control (F6h)</w:t>
      </w:r>
      <w:r w:rsidRPr="00FA3B5C">
        <w:rPr>
          <w:lang w:val="en-US"/>
        </w:rPr>
        <w:t>: Selects 16-bit data format, data transfer method (MDT), endianness (ENDIAN), memory write control (WEMODE), display operation mode (DM), RAM access interface (RM), and RGB interface mode (RIM).</w:t>
      </w:r>
    </w:p>
    <w:p w:rsidR="004760AB" w:rsidRPr="002836E8" w:rsidRDefault="004760AB" w:rsidP="004760AB">
      <w:pPr>
        <w:pStyle w:val="ListParagraph"/>
        <w:ind w:left="1152"/>
        <w:rPr>
          <w:rStyle w:val="Strong"/>
        </w:rPr>
      </w:pPr>
      <w:r w:rsidRPr="002836E8">
        <w:rPr>
          <w:rStyle w:val="Strong"/>
        </w:rPr>
        <w:t>3.2.7 Power On/Off and Reset Sequences</w:t>
      </w:r>
    </w:p>
    <w:p w:rsidR="004760AB" w:rsidRPr="00FA3B5C" w:rsidRDefault="004760AB" w:rsidP="004760AB">
      <w:pPr>
        <w:pStyle w:val="ListParagraph"/>
        <w:ind w:left="1152"/>
        <w:rPr>
          <w:lang w:val="en-US"/>
        </w:rPr>
      </w:pPr>
      <w:r w:rsidRPr="00FA3B5C">
        <w:rPr>
          <w:lang w:val="en-US"/>
        </w:rPr>
        <w:t>Proper power-on/off and reset sequences are critical for the stable and reliable operation of the ILI9341. The datasheet outlines specific timing requirements to ensure correct initialization and power cycling.</w:t>
      </w:r>
    </w:p>
    <w:p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lastRenderedPageBreak/>
        <w:t>Power Supply Order</w:t>
      </w:r>
      <w:r w:rsidRPr="00FA3B5C">
        <w:rPr>
          <w:lang w:val="en-US"/>
        </w:rPr>
        <w:t>: VDDI and VCI can be applied and powered down in any order.</w:t>
      </w:r>
    </w:p>
    <w:p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RESX Control</w:t>
      </w:r>
      <w:r w:rsidRPr="00FA3B5C">
        <w:rPr>
          <w:lang w:val="en-US"/>
        </w:rPr>
        <w:t>: If RESX is held high or unstable during power-on, a hardware reset is mandatory after VCI and VDDI are stable. If RESX is held low during power-on, it must remain low for at least 10µs after power supplies are stable.</w:t>
      </w:r>
    </w:p>
    <w:p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Power Off</w:t>
      </w:r>
      <w:r w:rsidRPr="00FA3B5C">
        <w:rPr>
          <w:lang w:val="en-US"/>
        </w:rPr>
        <w:t xml:space="preserve">: Different power-down timings apply depending on whether the LCD is in Sleep Out or Sleep </w:t>
      </w:r>
      <w:proofErr w:type="gramStart"/>
      <w:r w:rsidRPr="00FA3B5C">
        <w:rPr>
          <w:lang w:val="en-US"/>
        </w:rPr>
        <w:t>In</w:t>
      </w:r>
      <w:proofErr w:type="gramEnd"/>
      <w:r w:rsidRPr="00FA3B5C">
        <w:rPr>
          <w:lang w:val="en-US"/>
        </w:rPr>
        <w:t xml:space="preserve"> mode.</w:t>
      </w:r>
    </w:p>
    <w:p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Uncontrolled Power Off</w:t>
      </w:r>
      <w:r w:rsidRPr="00FA3B5C">
        <w:rPr>
          <w:lang w:val="en-US"/>
        </w:rPr>
        <w:t>: The design ensures no damage to the display module or host during an uncontrolled power-off event. The display will blank within 1 second and remain blank until a proper Power On Sequence.</w:t>
      </w:r>
    </w:p>
    <w:p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Reset Timings</w:t>
      </w:r>
      <w:r w:rsidRPr="00FA3B5C">
        <w:rPr>
          <w:lang w:val="en-US"/>
        </w:rPr>
        <w:t>: A reset pulse (RESX low) duration of at least 10µs is required for a valid reset. A "reset cancel" period (</w:t>
      </w:r>
      <w:proofErr w:type="spellStart"/>
      <w:r w:rsidRPr="00FA3B5C">
        <w:rPr>
          <w:lang w:val="en-US"/>
        </w:rPr>
        <w:t>tRT</w:t>
      </w:r>
      <w:proofErr w:type="spellEnd"/>
      <w:r w:rsidRPr="00FA3B5C">
        <w:rPr>
          <w:lang w:val="en-US"/>
        </w:rPr>
        <w:t>) is also specified, allowing time for internal loading of ID bytes, VCOM settings, and other factory defaults.</w:t>
      </w:r>
    </w:p>
    <w:p w:rsidR="004760AB" w:rsidRPr="00FA3B5C" w:rsidRDefault="004760AB" w:rsidP="00F440EA">
      <w:pPr>
        <w:pStyle w:val="ListParagraph"/>
        <w:numPr>
          <w:ilvl w:val="0"/>
          <w:numId w:val="31"/>
        </w:numPr>
        <w:tabs>
          <w:tab w:val="clear" w:pos="720"/>
          <w:tab w:val="num" w:pos="1122"/>
        </w:tabs>
        <w:ind w:left="1122"/>
        <w:rPr>
          <w:lang w:val="en-US"/>
        </w:rPr>
      </w:pPr>
      <w:r w:rsidRPr="00FA3B5C">
        <w:rPr>
          <w:b/>
          <w:bCs/>
          <w:lang w:val="en-US"/>
        </w:rPr>
        <w:t>Register Initialization</w:t>
      </w:r>
      <w:r w:rsidRPr="00FA3B5C">
        <w:rPr>
          <w:lang w:val="en-US"/>
        </w:rPr>
        <w:t>: Upon power-on, hardware reset, or software reset, specific registers are set to their default values, while frame memory contents remain unaffected by software or hardware resets.</w:t>
      </w:r>
    </w:p>
    <w:p w:rsidR="004760AB" w:rsidRPr="002836E8" w:rsidRDefault="004760AB" w:rsidP="004760AB">
      <w:pPr>
        <w:pStyle w:val="ListParagraph"/>
        <w:ind w:left="1152"/>
        <w:rPr>
          <w:rStyle w:val="Strong"/>
        </w:rPr>
      </w:pPr>
      <w:r w:rsidRPr="002836E8">
        <w:rPr>
          <w:rStyle w:val="Strong"/>
        </w:rPr>
        <w:t>3.2.8 Power Level Definitions</w:t>
      </w:r>
    </w:p>
    <w:p w:rsidR="004760AB" w:rsidRPr="00FA3B5C" w:rsidRDefault="004760AB" w:rsidP="004760AB">
      <w:pPr>
        <w:pStyle w:val="ListParagraph"/>
        <w:ind w:left="1152"/>
        <w:rPr>
          <w:lang w:val="en-US"/>
        </w:rPr>
      </w:pPr>
      <w:r w:rsidRPr="00FA3B5C">
        <w:rPr>
          <w:lang w:val="en-US"/>
        </w:rPr>
        <w:t>The ILI9341 defines seven distinct power level modes, ranging from maximum to minimum power consumption, offering granular control for optimized battery life.</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Off, Sleep Out</w:t>
      </w:r>
      <w:r w:rsidRPr="00FA3B5C">
        <w:rPr>
          <w:lang w:val="en-US"/>
        </w:rPr>
        <w:t>:</w:t>
      </w:r>
    </w:p>
    <w:p w:rsidR="004760AB" w:rsidRPr="00FA3B5C" w:rsidRDefault="004760AB" w:rsidP="004760AB">
      <w:pPr>
        <w:pStyle w:val="ListParagraph"/>
        <w:ind w:left="1122"/>
        <w:rPr>
          <w:lang w:val="en-US"/>
        </w:rPr>
      </w:pPr>
      <w:r w:rsidRPr="00FA3B5C">
        <w:rPr>
          <w:lang w:val="en-US"/>
        </w:rPr>
        <w:t xml:space="preserve"> Maximum power, 262,144 colors.</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Off, Sleep Out</w:t>
      </w:r>
      <w:r w:rsidRPr="00FA3B5C">
        <w:rPr>
          <w:lang w:val="en-US"/>
        </w:rPr>
        <w:t xml:space="preserve">: </w:t>
      </w:r>
    </w:p>
    <w:p w:rsidR="004760AB" w:rsidRPr="00FA3B5C" w:rsidRDefault="004760AB" w:rsidP="004760AB">
      <w:pPr>
        <w:pStyle w:val="ListParagraph"/>
        <w:ind w:left="1122"/>
        <w:rPr>
          <w:lang w:val="en-US"/>
        </w:rPr>
      </w:pPr>
      <w:r w:rsidRPr="00FA3B5C">
        <w:rPr>
          <w:lang w:val="en-US"/>
        </w:rPr>
        <w:t>Partial display area, 262,144 colors.</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Normal Mode On (Full Display), Idle Mode On, Sleep Out</w:t>
      </w:r>
      <w:r w:rsidRPr="00FA3B5C">
        <w:rPr>
          <w:lang w:val="en-US"/>
        </w:rPr>
        <w:t xml:space="preserve">: </w:t>
      </w:r>
    </w:p>
    <w:p w:rsidR="004760AB" w:rsidRPr="00FA3B5C" w:rsidRDefault="004760AB" w:rsidP="004760AB">
      <w:pPr>
        <w:pStyle w:val="ListParagraph"/>
        <w:ind w:left="1122"/>
        <w:rPr>
          <w:lang w:val="en-US"/>
        </w:rPr>
      </w:pPr>
      <w:r w:rsidRPr="00FA3B5C">
        <w:rPr>
          <w:lang w:val="en-US"/>
        </w:rPr>
        <w:t>Full display area, 8 colors.</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Partial Mode On, Idle Mode On, Sleep Out</w:t>
      </w:r>
      <w:r w:rsidRPr="00FA3B5C">
        <w:rPr>
          <w:lang w:val="en-US"/>
        </w:rPr>
        <w:t xml:space="preserve">: </w:t>
      </w:r>
    </w:p>
    <w:p w:rsidR="004760AB" w:rsidRPr="00FA3B5C" w:rsidRDefault="004760AB" w:rsidP="004760AB">
      <w:pPr>
        <w:pStyle w:val="ListParagraph"/>
        <w:ind w:left="1122"/>
        <w:rPr>
          <w:lang w:val="en-US"/>
        </w:rPr>
      </w:pPr>
      <w:r w:rsidRPr="00FA3B5C">
        <w:rPr>
          <w:lang w:val="en-US"/>
        </w:rPr>
        <w:t>Partial display area, 8 colors.</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 xml:space="preserve">Sleep </w:t>
      </w:r>
      <w:proofErr w:type="gramStart"/>
      <w:r w:rsidRPr="00FA3B5C">
        <w:rPr>
          <w:b/>
          <w:bCs/>
          <w:lang w:val="en-US"/>
        </w:rPr>
        <w:t>In</w:t>
      </w:r>
      <w:proofErr w:type="gramEnd"/>
      <w:r w:rsidRPr="00FA3B5C">
        <w:rPr>
          <w:b/>
          <w:bCs/>
          <w:lang w:val="en-US"/>
        </w:rPr>
        <w:t xml:space="preserve"> Mode</w:t>
      </w:r>
      <w:r w:rsidRPr="00FA3B5C">
        <w:rPr>
          <w:lang w:val="en-US"/>
        </w:rPr>
        <w:t>:</w:t>
      </w:r>
    </w:p>
    <w:p w:rsidR="004760AB" w:rsidRPr="00FA3B5C" w:rsidRDefault="004760AB" w:rsidP="004760AB">
      <w:pPr>
        <w:pStyle w:val="ListParagraph"/>
        <w:ind w:left="1122"/>
        <w:rPr>
          <w:lang w:val="en-US"/>
        </w:rPr>
      </w:pPr>
      <w:r w:rsidRPr="00FA3B5C">
        <w:rPr>
          <w:lang w:val="en-US"/>
        </w:rPr>
        <w:lastRenderedPageBreak/>
        <w:t xml:space="preserve"> DC/DC converter, internal oscillator, and panel driver stopped. MCU interface and memory remain active, preserving memory contents.</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Deep Standby Mode</w:t>
      </w:r>
      <w:r w:rsidRPr="00FA3B5C">
        <w:rPr>
          <w:lang w:val="en-US"/>
        </w:rPr>
        <w:t xml:space="preserve">: </w:t>
      </w:r>
    </w:p>
    <w:p w:rsidR="004760AB" w:rsidRPr="00FA3B5C" w:rsidRDefault="004760AB" w:rsidP="004760AB">
      <w:pPr>
        <w:pStyle w:val="ListParagraph"/>
        <w:ind w:left="1122"/>
        <w:rPr>
          <w:lang w:val="en-US"/>
        </w:rPr>
      </w:pPr>
      <w:r w:rsidRPr="00FA3B5C">
        <w:rPr>
          <w:lang w:val="en-US"/>
        </w:rPr>
        <w:t>Internal logic and SRAM power are off; display data and instructions are lost. Exit requires a specific CSX sequence or RESX pulse.</w:t>
      </w:r>
    </w:p>
    <w:p w:rsidR="004760AB" w:rsidRDefault="004760AB" w:rsidP="00F440EA">
      <w:pPr>
        <w:pStyle w:val="ListParagraph"/>
        <w:numPr>
          <w:ilvl w:val="0"/>
          <w:numId w:val="32"/>
        </w:numPr>
        <w:tabs>
          <w:tab w:val="clear" w:pos="720"/>
          <w:tab w:val="num" w:pos="1122"/>
        </w:tabs>
        <w:ind w:left="1122"/>
        <w:rPr>
          <w:lang w:val="en-US"/>
        </w:rPr>
      </w:pPr>
      <w:r w:rsidRPr="00FA3B5C">
        <w:rPr>
          <w:b/>
          <w:bCs/>
          <w:lang w:val="en-US"/>
        </w:rPr>
        <w:t>Power Off Mode</w:t>
      </w:r>
      <w:r w:rsidRPr="00FA3B5C">
        <w:rPr>
          <w:lang w:val="en-US"/>
        </w:rPr>
        <w:t xml:space="preserve">: </w:t>
      </w:r>
    </w:p>
    <w:p w:rsidR="004760AB" w:rsidRPr="00BD1B75" w:rsidRDefault="004760AB" w:rsidP="004760AB">
      <w:pPr>
        <w:pStyle w:val="ListParagraph"/>
        <w:ind w:left="1122"/>
        <w:rPr>
          <w:rStyle w:val="Strong"/>
          <w:lang w:val="en-US"/>
        </w:rPr>
      </w:pPr>
      <w:r w:rsidRPr="00FA3B5C">
        <w:rPr>
          <w:lang w:val="en-US"/>
        </w:rPr>
        <w:t>Both VCI and VDDI removed</w:t>
      </w:r>
    </w:p>
    <w:p w:rsidR="004760AB" w:rsidRPr="00FA3B5C" w:rsidRDefault="004760AB" w:rsidP="004760AB">
      <w:pPr>
        <w:pStyle w:val="ListParagraph"/>
        <w:ind w:left="1122"/>
        <w:rPr>
          <w:lang w:val="en-US"/>
        </w:rPr>
      </w:pPr>
    </w:p>
    <w:p w:rsidR="004760AB" w:rsidRPr="00FA3B5C" w:rsidRDefault="004760AB" w:rsidP="004760AB">
      <w:pPr>
        <w:pStyle w:val="ListParagraph"/>
        <w:ind w:left="1152"/>
        <w:rPr>
          <w:lang w:val="en-US"/>
        </w:rPr>
      </w:pPr>
    </w:p>
    <w:p w:rsidR="004760AB" w:rsidRPr="00BD27B5" w:rsidRDefault="004760AB" w:rsidP="004760AB">
      <w:pPr>
        <w:pStyle w:val="Heading2"/>
      </w:pPr>
      <w:r w:rsidRPr="00BD27B5">
        <w:t xml:space="preserve">    </w:t>
      </w:r>
      <w:bookmarkStart w:id="5" w:name="_Toc201239055"/>
      <w:r w:rsidRPr="00BD27B5">
        <w:t>3.3 TRANCEIVER</w:t>
      </w:r>
      <w:bookmarkEnd w:id="5"/>
      <w:r w:rsidRPr="00BD27B5">
        <w:t xml:space="preserve"> </w:t>
      </w:r>
    </w:p>
    <w:p w:rsidR="004760AB" w:rsidRPr="00BD27B5" w:rsidRDefault="004760AB" w:rsidP="004760AB">
      <w:pPr>
        <w:pStyle w:val="Heading2"/>
      </w:pPr>
      <w:r w:rsidRPr="00BD27B5">
        <w:t xml:space="preserve">    </w:t>
      </w:r>
      <w:bookmarkStart w:id="6" w:name="_Toc201239056"/>
      <w:r w:rsidRPr="00BD27B5">
        <w:t>3.4 MICK</w:t>
      </w:r>
      <w:bookmarkEnd w:id="6"/>
    </w:p>
    <w:p w:rsidR="004760AB" w:rsidRPr="00BD27B5" w:rsidRDefault="004760AB" w:rsidP="004760AB">
      <w:pPr>
        <w:pStyle w:val="Heading2"/>
      </w:pPr>
      <w:r w:rsidRPr="00BD27B5">
        <w:t xml:space="preserve">    </w:t>
      </w:r>
      <w:bookmarkStart w:id="7" w:name="_Toc201239057"/>
      <w:r w:rsidRPr="00BD27B5">
        <w:t>3.5 SPEAKER</w:t>
      </w:r>
      <w:bookmarkEnd w:id="7"/>
      <w:r w:rsidRPr="00BD27B5">
        <w:t xml:space="preserve"> </w:t>
      </w:r>
    </w:p>
    <w:p w:rsidR="004760AB" w:rsidRPr="009A337C" w:rsidRDefault="004760AB" w:rsidP="004760AB">
      <w:pPr>
        <w:pStyle w:val="Heading2"/>
      </w:pPr>
    </w:p>
    <w:p w:rsidR="004760AB" w:rsidRPr="009C7DB4" w:rsidRDefault="004760AB" w:rsidP="004760AB">
      <w:pPr>
        <w:pStyle w:val="Heading2"/>
      </w:pPr>
    </w:p>
    <w:p w:rsidR="004760AB" w:rsidRPr="00A14C6B" w:rsidRDefault="004760AB" w:rsidP="004760AB">
      <w:pPr>
        <w:pStyle w:val="Heading1"/>
      </w:pPr>
      <w:bookmarkStart w:id="8" w:name="_Toc201239058"/>
      <w:r>
        <w:t xml:space="preserve">3.Communication and </w:t>
      </w:r>
      <w:proofErr w:type="spellStart"/>
      <w:r>
        <w:t>Tcp</w:t>
      </w:r>
      <w:bookmarkEnd w:id="8"/>
      <w:proofErr w:type="spellEnd"/>
    </w:p>
    <w:p w:rsidR="004760AB" w:rsidRDefault="004760AB" w:rsidP="004760AB">
      <w:pPr>
        <w:pStyle w:val="Heading2"/>
      </w:pPr>
      <w:bookmarkStart w:id="9" w:name="_Toc201239059"/>
      <w:r>
        <w:t xml:space="preserve">3.1 </w:t>
      </w:r>
      <w:r w:rsidRPr="00A14C6B">
        <w:t>Introduction to TCP</w:t>
      </w:r>
      <w:bookmarkEnd w:id="9"/>
    </w:p>
    <w:p w:rsidR="004760AB" w:rsidRDefault="004760AB" w:rsidP="004760AB">
      <w:pPr>
        <w:pStyle w:val="Style1"/>
      </w:pPr>
      <w:r w:rsidRPr="00CF7E32">
        <w:t xml:space="preserve">TCP (Transmission Control Protocol) is one of the main protocols in the Internet Protocol Suite, alongside </w:t>
      </w:r>
    </w:p>
    <w:p w:rsidR="004760AB" w:rsidRDefault="004760AB" w:rsidP="004760AB">
      <w:pPr>
        <w:pStyle w:val="Style1"/>
      </w:pPr>
      <w:r w:rsidRPr="00CF7E32">
        <w:t xml:space="preserve">IP (Internet Protocol). It provides reliable, ordered, and error-checked delivery of data between applications </w:t>
      </w:r>
    </w:p>
    <w:p w:rsidR="004760AB" w:rsidRDefault="004760AB" w:rsidP="004760AB">
      <w:pPr>
        <w:pStyle w:val="Style1"/>
      </w:pPr>
      <w:r w:rsidRPr="00CF7E32">
        <w:t>running on hosts communicating via a network</w:t>
      </w:r>
      <w:r>
        <w:t xml:space="preserve"> </w:t>
      </w:r>
      <w:r w:rsidRPr="00371C96">
        <w:t xml:space="preserve">Developed in the 1970s by </w:t>
      </w:r>
      <w:proofErr w:type="spellStart"/>
      <w:r w:rsidRPr="00371C96">
        <w:t>Vint</w:t>
      </w:r>
      <w:proofErr w:type="spellEnd"/>
      <w:r w:rsidRPr="00371C96">
        <w:t xml:space="preserve"> Cerf and Bob Kahn, TCP </w:t>
      </w:r>
    </w:p>
    <w:p w:rsidR="004760AB" w:rsidRDefault="004760AB" w:rsidP="004760AB">
      <w:pPr>
        <w:pStyle w:val="Style1"/>
      </w:pPr>
      <w:r w:rsidRPr="00FE061C">
        <w:t>is widely</w:t>
      </w:r>
      <w:r w:rsidRPr="00371C96">
        <w:t xml:space="preserve"> used in applications such as web browsing, email, file trans</w:t>
      </w:r>
      <w:r>
        <w:t xml:space="preserve">fers, and streaming, where data </w:t>
      </w:r>
    </w:p>
    <w:p w:rsidR="004760AB" w:rsidRDefault="004760AB" w:rsidP="004760AB">
      <w:pPr>
        <w:pStyle w:val="Style1"/>
      </w:pPr>
      <w:r>
        <w:t xml:space="preserve">integrity is critical and Our </w:t>
      </w:r>
      <w:r w:rsidRPr="00CF7E32">
        <w:t>project implements a TCP-based file transfer system to</w:t>
      </w:r>
      <w:r>
        <w:t xml:space="preserve"> </w:t>
      </w:r>
      <w:r w:rsidRPr="00CF7E32">
        <w:t xml:space="preserve">enable reliable data </w:t>
      </w:r>
    </w:p>
    <w:p w:rsidR="004760AB" w:rsidRPr="00371C96" w:rsidRDefault="004760AB" w:rsidP="004760AB">
      <w:pPr>
        <w:pStyle w:val="Style1"/>
      </w:pPr>
      <w:r w:rsidRPr="00CF7E32">
        <w:t>exchange between devices</w:t>
      </w:r>
      <w:r>
        <w:t xml:space="preserve"> </w:t>
      </w:r>
    </w:p>
    <w:p w:rsidR="004760AB" w:rsidRDefault="004760AB" w:rsidP="004760AB">
      <w:pPr>
        <w:pStyle w:val="Heading2"/>
      </w:pPr>
      <w:bookmarkStart w:id="10" w:name="_Toc201239060"/>
      <w:r>
        <w:lastRenderedPageBreak/>
        <w:t xml:space="preserve">3.2 </w:t>
      </w:r>
      <w:r w:rsidRPr="00A14C6B">
        <w:t>Properties of TCP</w:t>
      </w:r>
      <w:bookmarkEnd w:id="10"/>
    </w:p>
    <w:p w:rsidR="004760AB" w:rsidRDefault="004760AB" w:rsidP="004760AB">
      <w:pPr>
        <w:rPr>
          <w:rFonts w:asciiTheme="majorBidi" w:hAnsiTheme="majorBidi" w:cstheme="majorBidi"/>
        </w:rPr>
      </w:pPr>
      <w:r w:rsidRPr="00FE061C">
        <w:rPr>
          <w:rFonts w:asciiTheme="majorBidi" w:hAnsiTheme="majorBidi" w:cstheme="majorBidi"/>
        </w:rPr>
        <w:t xml:space="preserve">TCP </w:t>
      </w:r>
      <w:proofErr w:type="gramStart"/>
      <w:r w:rsidRPr="00FE061C">
        <w:rPr>
          <w:rFonts w:asciiTheme="majorBidi" w:hAnsiTheme="majorBidi" w:cstheme="majorBidi"/>
        </w:rPr>
        <w:t>( Transmission</w:t>
      </w:r>
      <w:proofErr w:type="gramEnd"/>
      <w:r w:rsidRPr="00FE061C">
        <w:rPr>
          <w:rFonts w:asciiTheme="majorBidi" w:hAnsiTheme="majorBidi" w:cstheme="majorBidi"/>
        </w:rPr>
        <w:t xml:space="preserve"> Control Protocol) has several key properties that ensure reliable data transfer:</w:t>
      </w:r>
    </w:p>
    <w:p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90"/>
          <w:sz w:val="28"/>
          <w:szCs w:val="28"/>
        </w:rPr>
        <w:t xml:space="preserve">      1.Reliable</w:t>
      </w:r>
      <w:r w:rsidRPr="00FE061C">
        <w:rPr>
          <w:rFonts w:asciiTheme="majorBidi" w:hAnsiTheme="majorBidi" w:cstheme="majorBidi"/>
          <w:b/>
          <w:bCs/>
          <w:spacing w:val="6"/>
          <w:sz w:val="28"/>
          <w:szCs w:val="28"/>
        </w:rPr>
        <w:t xml:space="preserve"> </w:t>
      </w:r>
      <w:r w:rsidRPr="00FE061C">
        <w:rPr>
          <w:rFonts w:asciiTheme="majorBidi" w:hAnsiTheme="majorBidi" w:cstheme="majorBidi"/>
          <w:b/>
          <w:bCs/>
          <w:w w:val="90"/>
          <w:sz w:val="28"/>
          <w:szCs w:val="28"/>
        </w:rPr>
        <w:t>Data</w:t>
      </w:r>
      <w:r w:rsidRPr="00FE061C">
        <w:rPr>
          <w:rFonts w:asciiTheme="majorBidi" w:hAnsiTheme="majorBidi" w:cstheme="majorBidi"/>
          <w:b/>
          <w:bCs/>
          <w:spacing w:val="7"/>
          <w:sz w:val="28"/>
          <w:szCs w:val="28"/>
        </w:rPr>
        <w:t xml:space="preserve"> </w:t>
      </w:r>
      <w:r w:rsidRPr="00FE061C">
        <w:rPr>
          <w:rFonts w:asciiTheme="majorBidi" w:hAnsiTheme="majorBidi" w:cstheme="majorBidi"/>
          <w:b/>
          <w:bCs/>
          <w:spacing w:val="-2"/>
          <w:w w:val="90"/>
          <w:sz w:val="28"/>
          <w:szCs w:val="28"/>
        </w:rPr>
        <w:t>Transfer:</w:t>
      </w:r>
    </w:p>
    <w:p w:rsidR="004760AB" w:rsidRPr="00FE061C" w:rsidRDefault="004760AB" w:rsidP="004760AB">
      <w:pPr>
        <w:pStyle w:val="BodyText"/>
        <w:spacing w:line="276" w:lineRule="auto"/>
        <w:ind w:left="1027" w:right="453"/>
        <w:jc w:val="both"/>
        <w:rPr>
          <w:rFonts w:asciiTheme="majorBidi" w:hAnsiTheme="majorBidi" w:cstheme="majorBidi"/>
          <w:sz w:val="24"/>
          <w:szCs w:val="24"/>
        </w:rPr>
      </w:pPr>
      <w:r w:rsidRPr="00FE061C">
        <w:rPr>
          <w:rFonts w:asciiTheme="majorBidi" w:hAnsiTheme="majorBidi" w:cstheme="majorBidi"/>
          <w:noProof/>
          <w:position w:val="2"/>
          <w:sz w:val="24"/>
          <w:szCs w:val="24"/>
        </w:rPr>
        <w:drawing>
          <wp:inline distT="0" distB="0" distL="0" distR="0" wp14:anchorId="2E2CED53" wp14:editId="0C9942B3">
            <wp:extent cx="57150" cy="57149"/>
            <wp:effectExtent l="0" t="0" r="0" b="0"/>
            <wp:docPr id="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57150" cy="57149"/>
                    </a:xfrm>
                    <a:prstGeom prst="rect">
                      <a:avLst/>
                    </a:prstGeom>
                  </pic:spPr>
                </pic:pic>
              </a:graphicData>
            </a:graphic>
          </wp:inline>
        </w:drawing>
      </w:r>
      <w:r w:rsidRPr="00FE061C">
        <w:rPr>
          <w:rFonts w:asciiTheme="majorBidi" w:hAnsiTheme="majorBidi" w:cstheme="majorBidi"/>
          <w:spacing w:val="8"/>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ensures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that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data</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packets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are</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delivered</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without</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loss</w:t>
      </w:r>
      <w:r w:rsidRPr="00FE061C">
        <w:rPr>
          <w:rFonts w:asciiTheme="majorBidi" w:hAnsiTheme="majorBidi" w:cstheme="majorBidi"/>
          <w:spacing w:val="-17"/>
          <w:sz w:val="24"/>
          <w:szCs w:val="24"/>
        </w:rPr>
        <w:t xml:space="preserve"> </w:t>
      </w:r>
      <w:r w:rsidRPr="00FE061C">
        <w:rPr>
          <w:rFonts w:asciiTheme="majorBidi" w:hAnsiTheme="majorBidi" w:cstheme="majorBidi"/>
          <w:sz w:val="24"/>
          <w:szCs w:val="24"/>
        </w:rPr>
        <w:t>or</w:t>
      </w:r>
      <w:r w:rsidRPr="00FE061C">
        <w:rPr>
          <w:rFonts w:asciiTheme="majorBidi" w:hAnsiTheme="majorBidi" w:cstheme="majorBidi"/>
          <w:spacing w:val="-18"/>
          <w:sz w:val="24"/>
          <w:szCs w:val="24"/>
        </w:rPr>
        <w:t xml:space="preserve"> </w:t>
      </w:r>
      <w:r w:rsidRPr="00FE061C">
        <w:rPr>
          <w:rFonts w:asciiTheme="majorBidi" w:hAnsiTheme="majorBidi" w:cstheme="majorBidi"/>
          <w:sz w:val="24"/>
          <w:szCs w:val="24"/>
        </w:rPr>
        <w:t xml:space="preserve">corruption. </w:t>
      </w:r>
      <w:r w:rsidRPr="00FE061C">
        <w:rPr>
          <w:rFonts w:asciiTheme="majorBidi" w:hAnsiTheme="majorBidi" w:cstheme="majorBidi"/>
          <w:spacing w:val="80"/>
          <w:sz w:val="24"/>
          <w:szCs w:val="24"/>
        </w:rPr>
        <w:t xml:space="preserve"> </w:t>
      </w:r>
      <w:r w:rsidRPr="00FE061C">
        <w:rPr>
          <w:rFonts w:asciiTheme="majorBidi" w:hAnsiTheme="majorBidi" w:cstheme="majorBidi"/>
          <w:sz w:val="24"/>
          <w:szCs w:val="24"/>
        </w:rPr>
        <w:t>If</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a</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packet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is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lost,</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TCP</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requests</w:t>
      </w:r>
      <w:r w:rsidRPr="00FE061C">
        <w:rPr>
          <w:rFonts w:asciiTheme="majorBidi" w:hAnsiTheme="majorBidi" w:cstheme="majorBidi"/>
          <w:spacing w:val="-13"/>
          <w:sz w:val="24"/>
          <w:szCs w:val="24"/>
        </w:rPr>
        <w:t xml:space="preserve"> </w:t>
      </w:r>
      <w:r w:rsidRPr="00FE061C">
        <w:rPr>
          <w:rFonts w:asciiTheme="majorBidi" w:hAnsiTheme="majorBidi" w:cstheme="majorBidi"/>
          <w:sz w:val="24"/>
          <w:szCs w:val="24"/>
        </w:rPr>
        <w:t>retransmission.</w:t>
      </w:r>
    </w:p>
    <w:p w:rsidR="004760AB" w:rsidRDefault="004760AB" w:rsidP="004760AB">
      <w:pPr>
        <w:pStyle w:val="BodyText"/>
        <w:spacing w:line="276" w:lineRule="auto"/>
        <w:ind w:left="1289" w:right="381" w:hanging="263"/>
        <w:jc w:val="both"/>
        <w:rPr>
          <w:rFonts w:asciiTheme="majorBidi" w:hAnsiTheme="majorBidi" w:cstheme="majorBidi"/>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i1172" type="#_x0000_t75" style="width:4.2pt;height:4.2pt;visibility:visible;mso-wrap-style:square">
            <v:imagedata r:id="rId19" o:title=""/>
            <o:lock v:ext="edit" aspectratio="f"/>
          </v:shape>
        </w:pic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Each</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packet</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is</w:t>
      </w:r>
      <w:r w:rsidRPr="00FE061C">
        <w:rPr>
          <w:rFonts w:asciiTheme="majorBidi" w:hAnsiTheme="majorBidi" w:cstheme="majorBidi"/>
          <w:spacing w:val="-16"/>
          <w:sz w:val="24"/>
          <w:szCs w:val="24"/>
        </w:rPr>
        <w:t xml:space="preserve"> </w:t>
      </w:r>
      <w:r w:rsidRPr="00FE061C">
        <w:rPr>
          <w:rFonts w:asciiTheme="majorBidi" w:hAnsiTheme="majorBidi" w:cstheme="majorBidi"/>
          <w:spacing w:val="-2"/>
          <w:sz w:val="24"/>
          <w:szCs w:val="24"/>
        </w:rPr>
        <w:t>acknowledged</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by</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the</w:t>
      </w:r>
      <w:r w:rsidRPr="00FE061C">
        <w:rPr>
          <w:rFonts w:asciiTheme="majorBidi" w:hAnsiTheme="majorBidi" w:cstheme="majorBidi"/>
          <w:spacing w:val="-16"/>
          <w:sz w:val="24"/>
          <w:szCs w:val="24"/>
        </w:rPr>
        <w:t xml:space="preserve"> </w:t>
      </w:r>
      <w:r w:rsidRPr="00FE061C">
        <w:rPr>
          <w:rFonts w:asciiTheme="majorBidi" w:hAnsiTheme="majorBidi" w:cstheme="majorBidi"/>
          <w:spacing w:val="-2"/>
          <w:sz w:val="24"/>
          <w:szCs w:val="24"/>
        </w:rPr>
        <w:t>receiver.</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For</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example,</w:t>
      </w:r>
      <w:r w:rsidRPr="00FE061C">
        <w:rPr>
          <w:rFonts w:asciiTheme="majorBidi" w:hAnsiTheme="majorBidi" w:cstheme="majorBidi"/>
          <w:spacing w:val="-16"/>
          <w:sz w:val="24"/>
          <w:szCs w:val="24"/>
        </w:rPr>
        <w:t xml:space="preserve"> </w:t>
      </w:r>
      <w:r w:rsidRPr="00FE061C">
        <w:rPr>
          <w:rFonts w:asciiTheme="majorBidi" w:hAnsiTheme="majorBidi" w:cstheme="majorBidi"/>
          <w:spacing w:val="-2"/>
          <w:sz w:val="24"/>
          <w:szCs w:val="24"/>
        </w:rPr>
        <w:t>if</w:t>
      </w:r>
      <w:r w:rsidRPr="00FE061C">
        <w:rPr>
          <w:rFonts w:asciiTheme="majorBidi" w:hAnsiTheme="majorBidi" w:cstheme="majorBidi"/>
          <w:spacing w:val="-15"/>
          <w:sz w:val="24"/>
          <w:szCs w:val="24"/>
        </w:rPr>
        <w:t xml:space="preserve"> </w:t>
      </w:r>
      <w:r w:rsidRPr="00FE061C">
        <w:rPr>
          <w:rFonts w:asciiTheme="majorBidi" w:hAnsiTheme="majorBidi" w:cstheme="majorBidi"/>
          <w:spacing w:val="-2"/>
          <w:sz w:val="24"/>
          <w:szCs w:val="24"/>
        </w:rPr>
        <w:t>the</w:t>
      </w:r>
      <w:r w:rsidRPr="00FE061C">
        <w:rPr>
          <w:rFonts w:asciiTheme="majorBidi" w:hAnsiTheme="majorBidi" w:cstheme="majorBidi"/>
          <w:spacing w:val="-16"/>
          <w:sz w:val="24"/>
          <w:szCs w:val="24"/>
        </w:rPr>
        <w:t xml:space="preserve"> </w:t>
      </w:r>
      <w:r w:rsidRPr="00FE061C">
        <w:rPr>
          <w:rFonts w:asciiTheme="majorBidi" w:hAnsiTheme="majorBidi" w:cstheme="majorBidi"/>
          <w:spacing w:val="-2"/>
          <w:sz w:val="24"/>
          <w:szCs w:val="24"/>
        </w:rPr>
        <w:t xml:space="preserve">sender </w:t>
      </w:r>
      <w:r w:rsidRPr="00FE061C">
        <w:rPr>
          <w:rFonts w:asciiTheme="majorBidi" w:hAnsiTheme="majorBidi" w:cstheme="majorBidi"/>
          <w:spacing w:val="-4"/>
          <w:sz w:val="24"/>
          <w:szCs w:val="24"/>
        </w:rPr>
        <w:t>sends</w:t>
      </w:r>
      <w:r w:rsidRPr="00FE061C">
        <w:rPr>
          <w:rFonts w:asciiTheme="majorBidi" w:hAnsiTheme="majorBidi" w:cstheme="majorBidi"/>
          <w:spacing w:val="-14"/>
          <w:sz w:val="24"/>
          <w:szCs w:val="24"/>
        </w:rPr>
        <w:t xml:space="preserve"> </w:t>
      </w:r>
      <w:r w:rsidRPr="00FE061C">
        <w:rPr>
          <w:rFonts w:asciiTheme="majorBidi" w:hAnsiTheme="majorBidi" w:cstheme="majorBidi"/>
          <w:spacing w:val="-4"/>
          <w:sz w:val="24"/>
          <w:szCs w:val="24"/>
        </w:rPr>
        <w:t>packets</w:t>
      </w:r>
      <w:r w:rsidRPr="00FE061C">
        <w:rPr>
          <w:rFonts w:asciiTheme="majorBidi" w:hAnsiTheme="majorBidi" w:cstheme="majorBidi"/>
          <w:spacing w:val="-13"/>
          <w:sz w:val="24"/>
          <w:szCs w:val="24"/>
        </w:rPr>
        <w:t xml:space="preserve"> </w:t>
      </w:r>
      <w:r w:rsidRPr="00FE061C">
        <w:rPr>
          <w:rFonts w:asciiTheme="majorBidi" w:hAnsiTheme="majorBidi" w:cstheme="majorBidi"/>
          <w:spacing w:val="-4"/>
          <w:sz w:val="24"/>
          <w:szCs w:val="24"/>
        </w:rPr>
        <w:t>P1,</w:t>
      </w:r>
      <w:r w:rsidRPr="00FE061C">
        <w:rPr>
          <w:rFonts w:asciiTheme="majorBidi" w:hAnsiTheme="majorBidi" w:cstheme="majorBidi"/>
          <w:spacing w:val="-14"/>
          <w:sz w:val="24"/>
          <w:szCs w:val="24"/>
        </w:rPr>
        <w:t xml:space="preserve"> </w:t>
      </w:r>
      <w:r w:rsidRPr="00FE061C">
        <w:rPr>
          <w:rFonts w:asciiTheme="majorBidi" w:hAnsiTheme="majorBidi" w:cstheme="majorBidi"/>
          <w:spacing w:val="-4"/>
          <w:sz w:val="24"/>
          <w:szCs w:val="24"/>
        </w:rPr>
        <w:t>P2,</w:t>
      </w:r>
      <w:r w:rsidRPr="00FE061C">
        <w:rPr>
          <w:rFonts w:asciiTheme="majorBidi" w:hAnsiTheme="majorBidi" w:cstheme="majorBidi"/>
          <w:spacing w:val="-13"/>
          <w:sz w:val="24"/>
          <w:szCs w:val="24"/>
        </w:rPr>
        <w:t xml:space="preserve"> </w:t>
      </w:r>
      <w:r w:rsidRPr="00FE061C">
        <w:rPr>
          <w:rFonts w:asciiTheme="majorBidi" w:hAnsiTheme="majorBidi" w:cstheme="majorBidi"/>
          <w:spacing w:val="-4"/>
          <w:sz w:val="24"/>
          <w:szCs w:val="24"/>
        </w:rPr>
        <w:t>and</w:t>
      </w:r>
      <w:r w:rsidRPr="00FE061C">
        <w:rPr>
          <w:rFonts w:asciiTheme="majorBidi" w:hAnsiTheme="majorBidi" w:cstheme="majorBidi"/>
          <w:spacing w:val="-13"/>
          <w:sz w:val="24"/>
          <w:szCs w:val="24"/>
        </w:rPr>
        <w:t xml:space="preserve"> </w:t>
      </w:r>
      <w:r w:rsidRPr="00FE061C">
        <w:rPr>
          <w:rFonts w:asciiTheme="majorBidi" w:hAnsiTheme="majorBidi" w:cstheme="majorBidi"/>
          <w:spacing w:val="-4"/>
          <w:sz w:val="24"/>
          <w:szCs w:val="24"/>
        </w:rPr>
        <w:t>P3,</w:t>
      </w:r>
      <w:r w:rsidRPr="00FE061C">
        <w:rPr>
          <w:rFonts w:asciiTheme="majorBidi" w:hAnsiTheme="majorBidi" w:cstheme="majorBidi"/>
          <w:spacing w:val="-14"/>
          <w:sz w:val="24"/>
          <w:szCs w:val="24"/>
        </w:rPr>
        <w:t xml:space="preserve"> </w:t>
      </w:r>
      <w:r w:rsidRPr="00FE061C">
        <w:rPr>
          <w:rFonts w:asciiTheme="majorBidi" w:hAnsiTheme="majorBidi" w:cstheme="majorBidi"/>
          <w:spacing w:val="-4"/>
          <w:sz w:val="24"/>
          <w:szCs w:val="24"/>
        </w:rPr>
        <w:t>the</w:t>
      </w:r>
      <w:r w:rsidRPr="00FE061C">
        <w:rPr>
          <w:rFonts w:asciiTheme="majorBidi" w:hAnsiTheme="majorBidi" w:cstheme="majorBidi"/>
          <w:spacing w:val="-13"/>
          <w:sz w:val="24"/>
          <w:szCs w:val="24"/>
        </w:rPr>
        <w:t xml:space="preserve"> </w:t>
      </w:r>
      <w:r w:rsidRPr="00FE061C">
        <w:rPr>
          <w:rFonts w:asciiTheme="majorBidi" w:hAnsiTheme="majorBidi" w:cstheme="majorBidi"/>
          <w:spacing w:val="-4"/>
          <w:sz w:val="24"/>
          <w:szCs w:val="24"/>
        </w:rPr>
        <w:t>receiver</w:t>
      </w:r>
      <w:r w:rsidRPr="00FE061C">
        <w:rPr>
          <w:rFonts w:asciiTheme="majorBidi" w:hAnsiTheme="majorBidi" w:cstheme="majorBidi"/>
          <w:spacing w:val="-13"/>
          <w:sz w:val="24"/>
          <w:szCs w:val="24"/>
        </w:rPr>
        <w:t xml:space="preserve"> </w:t>
      </w:r>
      <w:r w:rsidRPr="00FE061C">
        <w:rPr>
          <w:rFonts w:asciiTheme="majorBidi" w:hAnsiTheme="majorBidi" w:cstheme="majorBidi"/>
          <w:spacing w:val="-4"/>
          <w:sz w:val="24"/>
          <w:szCs w:val="24"/>
        </w:rPr>
        <w:t>sends</w:t>
      </w:r>
      <w:r w:rsidRPr="00FE061C">
        <w:rPr>
          <w:rFonts w:asciiTheme="majorBidi" w:hAnsiTheme="majorBidi" w:cstheme="majorBidi"/>
          <w:spacing w:val="-14"/>
          <w:sz w:val="24"/>
          <w:szCs w:val="24"/>
        </w:rPr>
        <w:t xml:space="preserve"> </w:t>
      </w:r>
      <w:r w:rsidRPr="00FE061C">
        <w:rPr>
          <w:rFonts w:asciiTheme="majorBidi" w:hAnsiTheme="majorBidi" w:cstheme="majorBidi"/>
          <w:spacing w:val="-4"/>
          <w:sz w:val="24"/>
          <w:szCs w:val="24"/>
        </w:rPr>
        <w:t>acknowledgements</w:t>
      </w:r>
      <w:r w:rsidRPr="00FE061C">
        <w:rPr>
          <w:rFonts w:asciiTheme="majorBidi" w:hAnsiTheme="majorBidi" w:cstheme="majorBidi"/>
          <w:spacing w:val="-13"/>
          <w:sz w:val="24"/>
          <w:szCs w:val="24"/>
        </w:rPr>
        <w:t xml:space="preserve"> </w:t>
      </w:r>
      <w:r w:rsidRPr="00FE061C">
        <w:rPr>
          <w:rFonts w:asciiTheme="majorBidi" w:hAnsiTheme="majorBidi" w:cstheme="majorBidi"/>
          <w:spacing w:val="-4"/>
          <w:sz w:val="24"/>
          <w:szCs w:val="24"/>
        </w:rPr>
        <w:t xml:space="preserve">to </w:t>
      </w:r>
      <w:r w:rsidRPr="00FE061C">
        <w:rPr>
          <w:rFonts w:asciiTheme="majorBidi" w:hAnsiTheme="majorBidi" w:cstheme="majorBidi"/>
          <w:sz w:val="24"/>
          <w:szCs w:val="24"/>
        </w:rPr>
        <w:t>confirm successful receipt.</w:t>
      </w:r>
    </w:p>
    <w:p w:rsidR="004760AB" w:rsidRPr="00FE061C" w:rsidRDefault="004760AB" w:rsidP="004760AB">
      <w:pPr>
        <w:pStyle w:val="BodyText"/>
        <w:spacing w:line="276" w:lineRule="auto"/>
        <w:ind w:left="1289" w:right="381" w:hanging="263"/>
        <w:jc w:val="both"/>
        <w:rPr>
          <w:rFonts w:asciiTheme="majorBidi" w:hAnsiTheme="majorBidi" w:cstheme="majorBidi"/>
          <w:sz w:val="24"/>
          <w:szCs w:val="24"/>
        </w:rPr>
      </w:pPr>
    </w:p>
    <w:p w:rsidR="004760AB" w:rsidRPr="00FE061C" w:rsidRDefault="004760AB" w:rsidP="004760AB">
      <w:pPr>
        <w:rPr>
          <w:rFonts w:asciiTheme="majorBidi" w:hAnsiTheme="majorBidi" w:cstheme="majorBidi"/>
          <w:b/>
          <w:bCs/>
          <w:sz w:val="28"/>
          <w:szCs w:val="28"/>
        </w:rPr>
      </w:pPr>
      <w:r>
        <w:rPr>
          <w:w w:val="90"/>
        </w:rPr>
        <w:t xml:space="preserve">      </w:t>
      </w:r>
      <w:r w:rsidRPr="00FE061C">
        <w:rPr>
          <w:rFonts w:asciiTheme="majorBidi" w:hAnsiTheme="majorBidi" w:cstheme="majorBidi"/>
          <w:b/>
          <w:bCs/>
          <w:w w:val="90"/>
          <w:sz w:val="28"/>
          <w:szCs w:val="28"/>
        </w:rPr>
        <w:t>2.Organizing</w:t>
      </w:r>
      <w:r w:rsidRPr="00FE061C">
        <w:rPr>
          <w:rFonts w:asciiTheme="majorBidi" w:hAnsiTheme="majorBidi" w:cstheme="majorBidi"/>
          <w:b/>
          <w:bCs/>
          <w:spacing w:val="-11"/>
          <w:w w:val="90"/>
          <w:sz w:val="28"/>
          <w:szCs w:val="28"/>
        </w:rPr>
        <w:t xml:space="preserve"> </w:t>
      </w:r>
      <w:r w:rsidRPr="00FE061C">
        <w:rPr>
          <w:rFonts w:asciiTheme="majorBidi" w:hAnsiTheme="majorBidi" w:cstheme="majorBidi"/>
          <w:b/>
          <w:bCs/>
          <w:spacing w:val="-4"/>
          <w:sz w:val="28"/>
          <w:szCs w:val="28"/>
        </w:rPr>
        <w:t>Data:</w:t>
      </w:r>
    </w:p>
    <w:p w:rsidR="004760AB" w:rsidRDefault="004760AB" w:rsidP="004760AB">
      <w:pPr>
        <w:pStyle w:val="BodyText"/>
        <w:ind w:left="1027"/>
      </w:pPr>
      <w:r>
        <w:rPr>
          <w:noProof/>
          <w:position w:val="2"/>
        </w:rPr>
        <w:drawing>
          <wp:inline distT="0" distB="0" distL="0" distR="0" wp14:anchorId="6EA093AF" wp14:editId="214E856E">
            <wp:extent cx="57150" cy="57149"/>
            <wp:effectExtent l="0" t="0" r="0" b="0"/>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6"/>
        </w:rPr>
        <w:t>TCP reassembles packets into the correct order.</w:t>
      </w:r>
    </w:p>
    <w:p w:rsidR="004760AB" w:rsidRDefault="004760AB" w:rsidP="004760AB">
      <w:pPr>
        <w:pStyle w:val="BodyText"/>
        <w:spacing w:before="43" w:line="276" w:lineRule="auto"/>
        <w:ind w:left="1289" w:hanging="263"/>
      </w:pPr>
      <w:r>
        <w:pict>
          <v:shape id="Image 7" o:spid="_x0000_i1173" type="#_x0000_t75" style="width:4.2pt;height:4.2pt;visibility:visible;mso-wrap-style:square">
            <v:imagedata r:id="rId19" o:title=""/>
            <o:lock v:ext="edit" aspectratio="f"/>
          </v:shape>
        </w:pict>
      </w:r>
      <w:r>
        <w:rPr>
          <w:rFonts w:ascii="Times New Roman"/>
          <w:spacing w:val="80"/>
          <w:w w:val="150"/>
          <w:sz w:val="20"/>
        </w:rPr>
        <w:t xml:space="preserve"> </w:t>
      </w:r>
      <w:r>
        <w:rPr>
          <w:spacing w:val="-2"/>
        </w:rPr>
        <w:t>This</w:t>
      </w:r>
      <w:r>
        <w:rPr>
          <w:spacing w:val="-14"/>
        </w:rPr>
        <w:t xml:space="preserve"> </w:t>
      </w:r>
      <w:r>
        <w:rPr>
          <w:spacing w:val="-2"/>
        </w:rPr>
        <w:t>ensures</w:t>
      </w:r>
      <w:r>
        <w:rPr>
          <w:spacing w:val="-14"/>
        </w:rPr>
        <w:t xml:space="preserve"> </w:t>
      </w:r>
      <w:r>
        <w:rPr>
          <w:spacing w:val="-2"/>
        </w:rPr>
        <w:t>that</w:t>
      </w:r>
      <w:r>
        <w:rPr>
          <w:spacing w:val="-14"/>
        </w:rPr>
        <w:t xml:space="preserve"> </w:t>
      </w:r>
      <w:r>
        <w:rPr>
          <w:spacing w:val="-2"/>
        </w:rPr>
        <w:t>the</w:t>
      </w:r>
      <w:r>
        <w:rPr>
          <w:spacing w:val="-14"/>
        </w:rPr>
        <w:t xml:space="preserve"> </w:t>
      </w:r>
      <w:r>
        <w:rPr>
          <w:spacing w:val="-2"/>
        </w:rPr>
        <w:t>data</w:t>
      </w:r>
      <w:r>
        <w:rPr>
          <w:spacing w:val="-14"/>
        </w:rPr>
        <w:t xml:space="preserve"> </w:t>
      </w:r>
      <w:r>
        <w:rPr>
          <w:spacing w:val="-2"/>
        </w:rPr>
        <w:t>is</w:t>
      </w:r>
      <w:r>
        <w:rPr>
          <w:spacing w:val="-14"/>
        </w:rPr>
        <w:t xml:space="preserve"> </w:t>
      </w:r>
      <w:r>
        <w:rPr>
          <w:spacing w:val="-2"/>
        </w:rPr>
        <w:t>reconstructed</w:t>
      </w:r>
      <w:r>
        <w:rPr>
          <w:spacing w:val="-14"/>
        </w:rPr>
        <w:t xml:space="preserve"> </w:t>
      </w:r>
      <w:r>
        <w:rPr>
          <w:spacing w:val="-2"/>
        </w:rPr>
        <w:t>into</w:t>
      </w:r>
      <w:r>
        <w:rPr>
          <w:spacing w:val="-14"/>
        </w:rPr>
        <w:t xml:space="preserve"> </w:t>
      </w:r>
      <w:r>
        <w:rPr>
          <w:spacing w:val="-2"/>
        </w:rPr>
        <w:t>a</w:t>
      </w:r>
      <w:r>
        <w:rPr>
          <w:spacing w:val="-14"/>
        </w:rPr>
        <w:t xml:space="preserve"> </w:t>
      </w:r>
      <w:r>
        <w:rPr>
          <w:spacing w:val="-2"/>
        </w:rPr>
        <w:t>meaningful</w:t>
      </w:r>
      <w:r>
        <w:rPr>
          <w:spacing w:val="-14"/>
        </w:rPr>
        <w:t xml:space="preserve"> </w:t>
      </w:r>
      <w:r>
        <w:rPr>
          <w:spacing w:val="-2"/>
        </w:rPr>
        <w:t>message</w:t>
      </w:r>
      <w:r>
        <w:rPr>
          <w:spacing w:val="-14"/>
        </w:rPr>
        <w:t xml:space="preserve"> </w:t>
      </w:r>
      <w:r>
        <w:rPr>
          <w:spacing w:val="-2"/>
        </w:rPr>
        <w:t xml:space="preserve">at </w:t>
      </w:r>
      <w:r>
        <w:t>the receiving end.</w:t>
      </w:r>
    </w:p>
    <w:p w:rsidR="004760AB" w:rsidRDefault="004760AB" w:rsidP="004760AB">
      <w:pPr>
        <w:pStyle w:val="BodyText"/>
        <w:spacing w:before="43" w:line="276" w:lineRule="auto"/>
        <w:ind w:left="1289" w:hanging="263"/>
      </w:pPr>
    </w:p>
    <w:p w:rsidR="004760AB" w:rsidRPr="00FE061C" w:rsidRDefault="004760AB" w:rsidP="004760AB">
      <w:pPr>
        <w:rPr>
          <w:rFonts w:asciiTheme="majorBidi" w:hAnsiTheme="majorBidi" w:cstheme="majorBidi"/>
          <w:b/>
          <w:bCs/>
          <w:sz w:val="28"/>
          <w:szCs w:val="28"/>
        </w:rPr>
      </w:pPr>
      <w:r w:rsidRPr="00FE061C">
        <w:rPr>
          <w:rFonts w:asciiTheme="majorBidi" w:hAnsiTheme="majorBidi" w:cstheme="majorBidi"/>
          <w:b/>
          <w:bCs/>
          <w:w w:val="85"/>
          <w:sz w:val="28"/>
          <w:szCs w:val="28"/>
        </w:rPr>
        <w:t xml:space="preserve">      3.Error</w:t>
      </w:r>
      <w:r w:rsidRPr="00FE061C">
        <w:rPr>
          <w:rFonts w:asciiTheme="majorBidi" w:hAnsiTheme="majorBidi" w:cstheme="majorBidi"/>
          <w:b/>
          <w:bCs/>
          <w:spacing w:val="9"/>
          <w:sz w:val="28"/>
          <w:szCs w:val="28"/>
        </w:rPr>
        <w:t xml:space="preserve"> </w:t>
      </w:r>
      <w:r w:rsidRPr="00FE061C">
        <w:rPr>
          <w:rFonts w:asciiTheme="majorBidi" w:hAnsiTheme="majorBidi" w:cstheme="majorBidi"/>
          <w:b/>
          <w:bCs/>
          <w:w w:val="90"/>
          <w:sz w:val="28"/>
          <w:szCs w:val="28"/>
        </w:rPr>
        <w:t>Checking:</w:t>
      </w:r>
    </w:p>
    <w:p w:rsidR="004760AB" w:rsidRDefault="004760AB" w:rsidP="004760AB">
      <w:pPr>
        <w:pStyle w:val="BodyText"/>
        <w:spacing w:line="276" w:lineRule="auto"/>
        <w:ind w:left="1289" w:hanging="263"/>
      </w:pPr>
      <w:r>
        <w:rPr>
          <w:noProof/>
          <w:position w:val="2"/>
        </w:rPr>
        <w:drawing>
          <wp:inline distT="0" distB="0" distL="0" distR="0" wp14:anchorId="5C619351" wp14:editId="265D79C5">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8"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checks</w:t>
      </w:r>
      <w:r>
        <w:rPr>
          <w:spacing w:val="-12"/>
        </w:rPr>
        <w:t xml:space="preserve"> </w:t>
      </w:r>
      <w:r>
        <w:rPr>
          <w:spacing w:val="-4"/>
        </w:rPr>
        <w:t>data</w:t>
      </w:r>
      <w:r>
        <w:rPr>
          <w:spacing w:val="-12"/>
        </w:rPr>
        <w:t xml:space="preserve"> </w:t>
      </w:r>
      <w:r>
        <w:rPr>
          <w:spacing w:val="-4"/>
        </w:rPr>
        <w:t>for</w:t>
      </w:r>
      <w:r>
        <w:rPr>
          <w:spacing w:val="-12"/>
        </w:rPr>
        <w:t xml:space="preserve"> </w:t>
      </w:r>
      <w:r>
        <w:rPr>
          <w:spacing w:val="-4"/>
        </w:rPr>
        <w:t>errors</w:t>
      </w:r>
      <w:r>
        <w:rPr>
          <w:spacing w:val="-12"/>
        </w:rPr>
        <w:t xml:space="preserve"> </w:t>
      </w:r>
      <w:r>
        <w:rPr>
          <w:spacing w:val="-4"/>
        </w:rPr>
        <w:t>and</w:t>
      </w:r>
      <w:r>
        <w:rPr>
          <w:spacing w:val="-12"/>
        </w:rPr>
        <w:t xml:space="preserve"> </w:t>
      </w:r>
      <w:r>
        <w:rPr>
          <w:spacing w:val="-4"/>
        </w:rPr>
        <w:t>requests</w:t>
      </w:r>
      <w:r>
        <w:rPr>
          <w:spacing w:val="-12"/>
        </w:rPr>
        <w:t xml:space="preserve"> </w:t>
      </w:r>
      <w:r>
        <w:rPr>
          <w:spacing w:val="-4"/>
        </w:rPr>
        <w:t>replacements</w:t>
      </w:r>
      <w:r>
        <w:rPr>
          <w:spacing w:val="-12"/>
        </w:rPr>
        <w:t xml:space="preserve"> </w:t>
      </w:r>
      <w:r>
        <w:rPr>
          <w:spacing w:val="-4"/>
        </w:rPr>
        <w:t>for</w:t>
      </w:r>
      <w:r>
        <w:rPr>
          <w:spacing w:val="-12"/>
        </w:rPr>
        <w:t xml:space="preserve"> </w:t>
      </w:r>
      <w:r>
        <w:rPr>
          <w:spacing w:val="-4"/>
        </w:rPr>
        <w:t xml:space="preserve">corrupted </w:t>
      </w:r>
      <w:r>
        <w:t>packets, enhancing reliability.</w:t>
      </w:r>
    </w:p>
    <w:p w:rsidR="004760AB" w:rsidRPr="00FE061C" w:rsidRDefault="004760AB" w:rsidP="004760AB">
      <w:pPr>
        <w:rPr>
          <w:rFonts w:asciiTheme="majorBidi" w:hAnsiTheme="majorBidi" w:cstheme="majorBidi"/>
          <w:b/>
          <w:bCs/>
          <w:sz w:val="28"/>
          <w:szCs w:val="28"/>
        </w:rPr>
      </w:pPr>
      <w:r>
        <w:rPr>
          <w:w w:val="85"/>
        </w:rPr>
        <w:t xml:space="preserve">     </w:t>
      </w:r>
      <w:r w:rsidRPr="00FE061C">
        <w:rPr>
          <w:rFonts w:asciiTheme="majorBidi" w:hAnsiTheme="majorBidi" w:cstheme="majorBidi"/>
          <w:b/>
          <w:bCs/>
          <w:w w:val="85"/>
          <w:sz w:val="28"/>
          <w:szCs w:val="28"/>
        </w:rPr>
        <w:t xml:space="preserve"> 4.Connection-</w:t>
      </w:r>
      <w:r w:rsidRPr="00FE061C">
        <w:rPr>
          <w:rFonts w:asciiTheme="majorBidi" w:hAnsiTheme="majorBidi" w:cstheme="majorBidi"/>
          <w:b/>
          <w:bCs/>
          <w:spacing w:val="-2"/>
          <w:sz w:val="28"/>
          <w:szCs w:val="28"/>
        </w:rPr>
        <w:t>Oriented:</w:t>
      </w:r>
    </w:p>
    <w:p w:rsidR="004760AB" w:rsidRDefault="004760AB" w:rsidP="004760AB">
      <w:pPr>
        <w:pStyle w:val="BodyText"/>
        <w:spacing w:line="276" w:lineRule="auto"/>
        <w:ind w:left="1289" w:hanging="263"/>
      </w:pPr>
      <w:r>
        <w:rPr>
          <w:noProof/>
          <w:position w:val="2"/>
        </w:rPr>
        <w:drawing>
          <wp:inline distT="0" distB="0" distL="0" distR="0" wp14:anchorId="6B155142" wp14:editId="2BDB30E3">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8" cstate="print"/>
                    <a:stretch>
                      <a:fillRect/>
                    </a:stretch>
                  </pic:blipFill>
                  <pic:spPr>
                    <a:xfrm>
                      <a:off x="0" y="0"/>
                      <a:ext cx="57150" cy="57149"/>
                    </a:xfrm>
                    <a:prstGeom prst="rect">
                      <a:avLst/>
                    </a:prstGeom>
                  </pic:spPr>
                </pic:pic>
              </a:graphicData>
            </a:graphic>
          </wp:inline>
        </w:drawing>
      </w:r>
      <w:r>
        <w:rPr>
          <w:rFonts w:ascii="Times New Roman"/>
          <w:spacing w:val="68"/>
          <w:w w:val="150"/>
          <w:sz w:val="20"/>
        </w:rPr>
        <w:t xml:space="preserve"> </w:t>
      </w:r>
      <w:r>
        <w:rPr>
          <w:spacing w:val="-4"/>
        </w:rPr>
        <w:t>TCP</w:t>
      </w:r>
      <w:r>
        <w:rPr>
          <w:spacing w:val="-14"/>
        </w:rPr>
        <w:t xml:space="preserve"> </w:t>
      </w:r>
      <w:r>
        <w:rPr>
          <w:spacing w:val="-4"/>
        </w:rPr>
        <w:t>establishes</w:t>
      </w:r>
      <w:r>
        <w:rPr>
          <w:spacing w:val="-13"/>
        </w:rPr>
        <w:t xml:space="preserve"> </w:t>
      </w:r>
      <w:r>
        <w:rPr>
          <w:spacing w:val="-4"/>
        </w:rPr>
        <w:t>a</w:t>
      </w:r>
      <w:r>
        <w:rPr>
          <w:spacing w:val="-13"/>
        </w:rPr>
        <w:t xml:space="preserve"> </w:t>
      </w:r>
      <w:r>
        <w:rPr>
          <w:spacing w:val="-4"/>
        </w:rPr>
        <w:t>connection</w:t>
      </w:r>
      <w:r>
        <w:rPr>
          <w:spacing w:val="-14"/>
        </w:rPr>
        <w:t xml:space="preserve"> </w:t>
      </w:r>
      <w:r>
        <w:rPr>
          <w:spacing w:val="-4"/>
        </w:rPr>
        <w:t>between</w:t>
      </w:r>
      <w:r>
        <w:rPr>
          <w:spacing w:val="-13"/>
        </w:rPr>
        <w:t xml:space="preserve"> </w:t>
      </w:r>
      <w:r>
        <w:rPr>
          <w:spacing w:val="-4"/>
        </w:rPr>
        <w:t>sender</w:t>
      </w:r>
      <w:r>
        <w:rPr>
          <w:spacing w:val="-13"/>
        </w:rPr>
        <w:t xml:space="preserve"> </w:t>
      </w:r>
      <w:r>
        <w:rPr>
          <w:spacing w:val="-4"/>
        </w:rPr>
        <w:t>and</w:t>
      </w:r>
      <w:r>
        <w:rPr>
          <w:spacing w:val="-14"/>
        </w:rPr>
        <w:t xml:space="preserve"> </w:t>
      </w:r>
      <w:r>
        <w:rPr>
          <w:spacing w:val="-4"/>
        </w:rPr>
        <w:t>receiver</w:t>
      </w:r>
      <w:r>
        <w:rPr>
          <w:spacing w:val="-13"/>
        </w:rPr>
        <w:t xml:space="preserve"> </w:t>
      </w:r>
      <w:r>
        <w:rPr>
          <w:spacing w:val="-4"/>
        </w:rPr>
        <w:t xml:space="preserve">before </w:t>
      </w:r>
      <w:r>
        <w:t>transmitting data.</w:t>
      </w:r>
    </w:p>
    <w:p w:rsidR="004760AB" w:rsidRDefault="004760AB" w:rsidP="004760AB">
      <w:pPr>
        <w:spacing w:line="264" w:lineRule="auto"/>
        <w:ind w:left="1289" w:hanging="263"/>
        <w:rPr>
          <w:sz w:val="25"/>
        </w:rPr>
      </w:pPr>
      <w:r>
        <w:pict>
          <v:shape id="Image 10" o:spid="_x0000_i1174" type="#_x0000_t75" style="width:4.2pt;height:4.2pt;visibility:visible;mso-wrap-style:square">
            <v:imagedata r:id="rId19" o:title=""/>
            <o:lock v:ext="edit" aspectratio="f"/>
          </v:shape>
        </w:pict>
      </w:r>
      <w:r>
        <w:rPr>
          <w:rFonts w:ascii="Times New Roman"/>
          <w:spacing w:val="80"/>
          <w:w w:val="150"/>
          <w:sz w:val="20"/>
        </w:rPr>
        <w:t xml:space="preserve"> </w:t>
      </w:r>
      <w:r>
        <w:rPr>
          <w:spacing w:val="-6"/>
          <w:sz w:val="25"/>
        </w:rPr>
        <w:t>This</w:t>
      </w:r>
      <w:r>
        <w:rPr>
          <w:spacing w:val="-11"/>
          <w:sz w:val="25"/>
        </w:rPr>
        <w:t xml:space="preserve"> </w:t>
      </w:r>
      <w:r>
        <w:rPr>
          <w:spacing w:val="-6"/>
          <w:sz w:val="25"/>
        </w:rPr>
        <w:t>connection</w:t>
      </w:r>
      <w:r>
        <w:rPr>
          <w:spacing w:val="-11"/>
          <w:sz w:val="25"/>
        </w:rPr>
        <w:t xml:space="preserve"> </w:t>
      </w:r>
      <w:r>
        <w:rPr>
          <w:spacing w:val="-6"/>
          <w:sz w:val="25"/>
        </w:rPr>
        <w:t>is</w:t>
      </w:r>
      <w:r>
        <w:rPr>
          <w:spacing w:val="-11"/>
          <w:sz w:val="25"/>
        </w:rPr>
        <w:t xml:space="preserve"> </w:t>
      </w:r>
      <w:r>
        <w:rPr>
          <w:spacing w:val="-6"/>
          <w:sz w:val="25"/>
        </w:rPr>
        <w:t>established</w:t>
      </w:r>
      <w:r>
        <w:rPr>
          <w:spacing w:val="-11"/>
          <w:sz w:val="25"/>
        </w:rPr>
        <w:t xml:space="preserve"> </w:t>
      </w:r>
      <w:r>
        <w:rPr>
          <w:spacing w:val="-6"/>
          <w:sz w:val="25"/>
        </w:rPr>
        <w:t>through</w:t>
      </w:r>
      <w:r>
        <w:rPr>
          <w:spacing w:val="-11"/>
          <w:sz w:val="25"/>
        </w:rPr>
        <w:t xml:space="preserve"> </w:t>
      </w:r>
      <w:r>
        <w:rPr>
          <w:spacing w:val="-6"/>
          <w:sz w:val="25"/>
        </w:rPr>
        <w:t>a</w:t>
      </w:r>
      <w:r>
        <w:rPr>
          <w:spacing w:val="-11"/>
          <w:sz w:val="25"/>
        </w:rPr>
        <w:t xml:space="preserve"> </w:t>
      </w:r>
      <w:r>
        <w:rPr>
          <w:rFonts w:ascii="Arial"/>
          <w:b/>
          <w:color w:val="A681F6"/>
          <w:spacing w:val="-6"/>
          <w:sz w:val="26"/>
        </w:rPr>
        <w:t>three-way</w:t>
      </w:r>
      <w:r>
        <w:rPr>
          <w:rFonts w:ascii="Arial"/>
          <w:b/>
          <w:color w:val="A681F6"/>
          <w:spacing w:val="-12"/>
          <w:sz w:val="26"/>
        </w:rPr>
        <w:t xml:space="preserve"> </w:t>
      </w:r>
      <w:r>
        <w:rPr>
          <w:rFonts w:ascii="Arial"/>
          <w:b/>
          <w:color w:val="A681F6"/>
          <w:spacing w:val="-6"/>
          <w:sz w:val="26"/>
        </w:rPr>
        <w:t>handshake</w:t>
      </w:r>
      <w:r>
        <w:rPr>
          <w:rFonts w:ascii="Arial"/>
          <w:b/>
          <w:color w:val="A681F6"/>
          <w:spacing w:val="-13"/>
          <w:sz w:val="26"/>
        </w:rPr>
        <w:t xml:space="preserve"> </w:t>
      </w:r>
      <w:r>
        <w:rPr>
          <w:spacing w:val="-6"/>
          <w:sz w:val="25"/>
        </w:rPr>
        <w:t xml:space="preserve">and </w:t>
      </w:r>
      <w:r>
        <w:rPr>
          <w:spacing w:val="-4"/>
          <w:sz w:val="25"/>
        </w:rPr>
        <w:t>terminated</w:t>
      </w:r>
      <w:r>
        <w:rPr>
          <w:spacing w:val="-8"/>
          <w:sz w:val="25"/>
        </w:rPr>
        <w:t xml:space="preserve"> </w:t>
      </w:r>
      <w:r>
        <w:rPr>
          <w:spacing w:val="-4"/>
          <w:sz w:val="25"/>
        </w:rPr>
        <w:t>via</w:t>
      </w:r>
      <w:r>
        <w:rPr>
          <w:spacing w:val="-8"/>
          <w:sz w:val="25"/>
        </w:rPr>
        <w:t xml:space="preserve"> </w:t>
      </w:r>
      <w:r>
        <w:rPr>
          <w:spacing w:val="-4"/>
          <w:sz w:val="25"/>
        </w:rPr>
        <w:t>a</w:t>
      </w:r>
      <w:r>
        <w:rPr>
          <w:spacing w:val="-8"/>
          <w:sz w:val="25"/>
        </w:rPr>
        <w:t xml:space="preserve"> </w:t>
      </w:r>
      <w:r>
        <w:rPr>
          <w:rFonts w:ascii="Arial"/>
          <w:b/>
          <w:color w:val="A681F6"/>
          <w:spacing w:val="-4"/>
          <w:sz w:val="26"/>
        </w:rPr>
        <w:t>four-way</w:t>
      </w:r>
      <w:r>
        <w:rPr>
          <w:rFonts w:ascii="Arial"/>
          <w:b/>
          <w:color w:val="A681F6"/>
          <w:spacing w:val="-8"/>
          <w:sz w:val="26"/>
        </w:rPr>
        <w:t xml:space="preserve"> </w:t>
      </w:r>
      <w:r>
        <w:rPr>
          <w:rFonts w:ascii="Arial"/>
          <w:b/>
          <w:color w:val="A681F6"/>
          <w:spacing w:val="-4"/>
          <w:sz w:val="26"/>
        </w:rPr>
        <w:t>handshake</w:t>
      </w:r>
      <w:r>
        <w:rPr>
          <w:spacing w:val="-4"/>
          <w:sz w:val="25"/>
        </w:rPr>
        <w:t>.</w:t>
      </w:r>
    </w:p>
    <w:p w:rsidR="004760AB" w:rsidRPr="00FE061C" w:rsidRDefault="004760AB" w:rsidP="004760AB">
      <w:pPr>
        <w:spacing w:line="264" w:lineRule="auto"/>
        <w:ind w:left="1289" w:hanging="263"/>
        <w:rPr>
          <w:sz w:val="25"/>
        </w:rPr>
      </w:pPr>
    </w:p>
    <w:p w:rsidR="004760AB" w:rsidRPr="005E2F7F" w:rsidRDefault="004760AB" w:rsidP="004760AB">
      <w:pPr>
        <w:pStyle w:val="Heading2"/>
        <w:rPr>
          <w:rFonts w:asciiTheme="minorBidi" w:hAnsiTheme="minorBidi" w:cstheme="minorBidi"/>
        </w:rPr>
      </w:pPr>
      <w:bookmarkStart w:id="11" w:name="_Toc201239061"/>
      <w:r w:rsidRPr="005E2F7F">
        <w:rPr>
          <w:rFonts w:asciiTheme="minorBidi" w:hAnsiTheme="minorBidi" w:cstheme="minorBidi"/>
        </w:rPr>
        <w:t>3.3 How Does TCP Work</w:t>
      </w:r>
      <w:bookmarkEnd w:id="11"/>
    </w:p>
    <w:p w:rsidR="004760AB" w:rsidRPr="00867749" w:rsidRDefault="004760AB" w:rsidP="004760AB">
      <w:pPr>
        <w:pStyle w:val="BodyText"/>
        <w:spacing w:before="294"/>
        <w:ind w:left="89"/>
        <w:rPr>
          <w:rFonts w:asciiTheme="majorBidi" w:hAnsiTheme="majorBidi" w:cstheme="majorBidi"/>
          <w:sz w:val="28"/>
          <w:szCs w:val="28"/>
        </w:rPr>
      </w:pPr>
      <w:r w:rsidRPr="00867749">
        <w:rPr>
          <w:rFonts w:asciiTheme="majorBidi" w:hAnsiTheme="majorBidi" w:cstheme="majorBidi"/>
          <w:spacing w:val="-4"/>
          <w:sz w:val="28"/>
          <w:szCs w:val="28"/>
        </w:rPr>
        <w:t>Sending</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data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over</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a</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TCP</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connection</w:t>
      </w:r>
      <w:r w:rsidRPr="00867749">
        <w:rPr>
          <w:rFonts w:asciiTheme="majorBidi" w:hAnsiTheme="majorBidi" w:cstheme="majorBidi"/>
          <w:spacing w:val="-14"/>
          <w:sz w:val="28"/>
          <w:szCs w:val="28"/>
        </w:rPr>
        <w:t xml:space="preserve"> </w:t>
      </w:r>
      <w:r w:rsidRPr="00867749">
        <w:rPr>
          <w:rFonts w:asciiTheme="majorBidi" w:hAnsiTheme="majorBidi" w:cstheme="majorBidi"/>
          <w:spacing w:val="-4"/>
          <w:sz w:val="28"/>
          <w:szCs w:val="28"/>
        </w:rPr>
        <w:t>involves</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three</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primary</w:t>
      </w:r>
      <w:r w:rsidRPr="00867749">
        <w:rPr>
          <w:rFonts w:asciiTheme="majorBidi" w:hAnsiTheme="majorBidi" w:cstheme="majorBidi"/>
          <w:spacing w:val="-13"/>
          <w:sz w:val="28"/>
          <w:szCs w:val="28"/>
        </w:rPr>
        <w:t xml:space="preserve"> </w:t>
      </w:r>
      <w:r w:rsidRPr="00867749">
        <w:rPr>
          <w:rFonts w:asciiTheme="majorBidi" w:hAnsiTheme="majorBidi" w:cstheme="majorBidi"/>
          <w:spacing w:val="-4"/>
          <w:sz w:val="28"/>
          <w:szCs w:val="28"/>
        </w:rPr>
        <w:t>phases:</w:t>
      </w:r>
    </w:p>
    <w:p w:rsidR="004760AB" w:rsidRPr="00867749" w:rsidRDefault="004760AB" w:rsidP="004760AB">
      <w:pPr>
        <w:pStyle w:val="BodyText"/>
        <w:spacing w:before="6"/>
        <w:rPr>
          <w:rFonts w:asciiTheme="majorBidi" w:hAnsiTheme="majorBidi" w:cstheme="majorBidi"/>
          <w:sz w:val="24"/>
          <w:szCs w:val="24"/>
        </w:rPr>
      </w:pPr>
    </w:p>
    <w:p w:rsidR="004760AB" w:rsidRPr="00CB61E5" w:rsidRDefault="004760AB" w:rsidP="00F440EA">
      <w:pPr>
        <w:pStyle w:val="ListParagraph"/>
        <w:widowControl w:val="0"/>
        <w:numPr>
          <w:ilvl w:val="0"/>
          <w:numId w:val="35"/>
        </w:numPr>
        <w:tabs>
          <w:tab w:val="left" w:pos="689"/>
        </w:tabs>
        <w:autoSpaceDE w:val="0"/>
        <w:autoSpaceDN w:val="0"/>
        <w:spacing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3"/>
          <w:sz w:val="24"/>
        </w:rPr>
        <w:t xml:space="preserve"> </w:t>
      </w:r>
      <w:r w:rsidRPr="00867749">
        <w:rPr>
          <w:rFonts w:asciiTheme="majorBidi" w:hAnsiTheme="majorBidi" w:cstheme="majorBidi"/>
          <w:w w:val="95"/>
          <w:sz w:val="24"/>
        </w:rPr>
        <w:t>Establishment</w:t>
      </w:r>
      <w:r w:rsidRPr="00867749">
        <w:rPr>
          <w:rFonts w:asciiTheme="majorBidi" w:hAnsiTheme="majorBidi" w:cstheme="majorBidi"/>
          <w:spacing w:val="4"/>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11"/>
          <w:w w:val="90"/>
          <w:sz w:val="24"/>
        </w:rPr>
        <w:t xml:space="preserve"> </w:t>
      </w:r>
      <w:r w:rsidRPr="00867749">
        <w:rPr>
          <w:rFonts w:asciiTheme="majorBidi" w:hAnsiTheme="majorBidi" w:cstheme="majorBidi"/>
          <w:w w:val="95"/>
          <w:sz w:val="24"/>
        </w:rPr>
        <w:t>Three</w:t>
      </w:r>
      <w:proofErr w:type="gramEnd"/>
      <w:r w:rsidRPr="00867749">
        <w:rPr>
          <w:rFonts w:asciiTheme="majorBidi" w:hAnsiTheme="majorBidi" w:cstheme="majorBidi"/>
          <w:w w:val="95"/>
          <w:sz w:val="24"/>
        </w:rPr>
        <w:t>-way</w:t>
      </w:r>
      <w:r w:rsidRPr="00867749">
        <w:rPr>
          <w:rFonts w:asciiTheme="majorBidi" w:hAnsiTheme="majorBidi" w:cstheme="majorBidi"/>
          <w:spacing w:val="4"/>
          <w:sz w:val="24"/>
        </w:rPr>
        <w:t xml:space="preserve"> </w:t>
      </w:r>
      <w:r w:rsidRPr="00867749">
        <w:rPr>
          <w:rFonts w:asciiTheme="majorBidi" w:hAnsiTheme="majorBidi" w:cstheme="majorBidi"/>
          <w:spacing w:val="-2"/>
          <w:w w:val="95"/>
          <w:sz w:val="24"/>
        </w:rPr>
        <w:t>handshake)</w:t>
      </w:r>
    </w:p>
    <w:p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spacing w:val="-2"/>
          <w:sz w:val="24"/>
        </w:rPr>
        <w:t>Data</w:t>
      </w:r>
      <w:r w:rsidRPr="00867749">
        <w:rPr>
          <w:rFonts w:asciiTheme="majorBidi" w:hAnsiTheme="majorBidi" w:cstheme="majorBidi"/>
          <w:spacing w:val="-15"/>
          <w:sz w:val="24"/>
        </w:rPr>
        <w:t xml:space="preserve"> </w:t>
      </w:r>
      <w:r w:rsidRPr="00867749">
        <w:rPr>
          <w:rFonts w:asciiTheme="majorBidi" w:hAnsiTheme="majorBidi" w:cstheme="majorBidi"/>
          <w:spacing w:val="-2"/>
          <w:sz w:val="24"/>
        </w:rPr>
        <w:t>Transfer</w:t>
      </w:r>
    </w:p>
    <w:p w:rsidR="004760AB" w:rsidRPr="00867749" w:rsidRDefault="004760AB" w:rsidP="00F440EA">
      <w:pPr>
        <w:pStyle w:val="ListParagraph"/>
        <w:widowControl w:val="0"/>
        <w:numPr>
          <w:ilvl w:val="0"/>
          <w:numId w:val="35"/>
        </w:numPr>
        <w:tabs>
          <w:tab w:val="left" w:pos="689"/>
        </w:tabs>
        <w:autoSpaceDE w:val="0"/>
        <w:autoSpaceDN w:val="0"/>
        <w:spacing w:before="43" w:after="0" w:line="240" w:lineRule="auto"/>
        <w:ind w:left="689" w:hanging="260"/>
        <w:contextualSpacing w:val="0"/>
        <w:rPr>
          <w:rFonts w:asciiTheme="majorBidi" w:hAnsiTheme="majorBidi" w:cstheme="majorBidi"/>
          <w:sz w:val="24"/>
        </w:rPr>
      </w:pPr>
      <w:r w:rsidRPr="00867749">
        <w:rPr>
          <w:rFonts w:asciiTheme="majorBidi" w:hAnsiTheme="majorBidi" w:cstheme="majorBidi"/>
          <w:w w:val="95"/>
          <w:sz w:val="24"/>
        </w:rPr>
        <w:t>Connection</w:t>
      </w:r>
      <w:r w:rsidRPr="00867749">
        <w:rPr>
          <w:rFonts w:asciiTheme="majorBidi" w:hAnsiTheme="majorBidi" w:cstheme="majorBidi"/>
          <w:spacing w:val="-5"/>
          <w:w w:val="95"/>
          <w:sz w:val="24"/>
        </w:rPr>
        <w:t xml:space="preserve"> </w:t>
      </w:r>
      <w:r w:rsidRPr="00867749">
        <w:rPr>
          <w:rFonts w:asciiTheme="majorBidi" w:hAnsiTheme="majorBidi" w:cstheme="majorBidi"/>
          <w:w w:val="95"/>
          <w:sz w:val="24"/>
        </w:rPr>
        <w:t>Termination</w:t>
      </w:r>
      <w:r w:rsidRPr="00867749">
        <w:rPr>
          <w:rFonts w:asciiTheme="majorBidi" w:hAnsiTheme="majorBidi" w:cstheme="majorBidi"/>
          <w:spacing w:val="-4"/>
          <w:w w:val="95"/>
          <w:sz w:val="24"/>
        </w:rPr>
        <w:t xml:space="preserve"> </w:t>
      </w:r>
      <w:proofErr w:type="gramStart"/>
      <w:r w:rsidRPr="00867749">
        <w:rPr>
          <w:rFonts w:asciiTheme="majorBidi" w:hAnsiTheme="majorBidi" w:cstheme="majorBidi"/>
          <w:w w:val="90"/>
          <w:sz w:val="24"/>
        </w:rPr>
        <w:t>(</w:t>
      </w:r>
      <w:r w:rsidRPr="00867749">
        <w:rPr>
          <w:rFonts w:asciiTheme="majorBidi" w:hAnsiTheme="majorBidi" w:cstheme="majorBidi"/>
          <w:spacing w:val="-27"/>
          <w:w w:val="90"/>
          <w:sz w:val="24"/>
        </w:rPr>
        <w:t xml:space="preserve"> </w:t>
      </w:r>
      <w:r w:rsidRPr="00867749">
        <w:rPr>
          <w:rFonts w:asciiTheme="majorBidi" w:hAnsiTheme="majorBidi" w:cstheme="majorBidi"/>
          <w:w w:val="95"/>
          <w:sz w:val="24"/>
        </w:rPr>
        <w:t>Four</w:t>
      </w:r>
      <w:proofErr w:type="gramEnd"/>
      <w:r w:rsidRPr="00867749">
        <w:rPr>
          <w:rFonts w:asciiTheme="majorBidi" w:hAnsiTheme="majorBidi" w:cstheme="majorBidi"/>
          <w:w w:val="95"/>
          <w:sz w:val="24"/>
        </w:rPr>
        <w:t>-way</w:t>
      </w:r>
      <w:r w:rsidRPr="00867749">
        <w:rPr>
          <w:rFonts w:asciiTheme="majorBidi" w:hAnsiTheme="majorBidi" w:cstheme="majorBidi"/>
          <w:spacing w:val="-4"/>
          <w:w w:val="95"/>
          <w:sz w:val="24"/>
        </w:rPr>
        <w:t xml:space="preserve"> </w:t>
      </w:r>
      <w:r w:rsidRPr="00867749">
        <w:rPr>
          <w:rFonts w:asciiTheme="majorBidi" w:hAnsiTheme="majorBidi" w:cstheme="majorBidi"/>
          <w:spacing w:val="-2"/>
          <w:w w:val="95"/>
          <w:sz w:val="24"/>
        </w:rPr>
        <w:t>handshake)</w:t>
      </w:r>
    </w:p>
    <w:p w:rsidR="004760AB" w:rsidRPr="00867749" w:rsidRDefault="004760AB" w:rsidP="004760AB">
      <w:pPr>
        <w:widowControl w:val="0"/>
        <w:tabs>
          <w:tab w:val="left" w:pos="689"/>
        </w:tabs>
        <w:autoSpaceDE w:val="0"/>
        <w:autoSpaceDN w:val="0"/>
        <w:spacing w:before="43" w:after="0" w:line="240" w:lineRule="auto"/>
        <w:rPr>
          <w:rFonts w:asciiTheme="majorBidi" w:hAnsiTheme="majorBidi" w:cstheme="majorBidi"/>
        </w:rPr>
      </w:pPr>
    </w:p>
    <w:p w:rsidR="004760AB" w:rsidRPr="00FE061C" w:rsidRDefault="004760AB" w:rsidP="004760AB">
      <w:pPr>
        <w:rPr>
          <w:rFonts w:asciiTheme="majorBidi" w:hAnsiTheme="majorBidi" w:cstheme="majorBidi"/>
          <w:sz w:val="32"/>
          <w:szCs w:val="32"/>
        </w:rPr>
      </w:pPr>
      <w:r w:rsidRPr="00FE061C">
        <w:rPr>
          <w:rFonts w:asciiTheme="majorBidi" w:hAnsiTheme="majorBidi" w:cstheme="majorBidi"/>
          <w:sz w:val="32"/>
          <w:szCs w:val="32"/>
        </w:rPr>
        <w:t>Three-Way</w:t>
      </w:r>
      <w:r w:rsidRPr="00FE061C">
        <w:rPr>
          <w:rFonts w:asciiTheme="majorBidi" w:hAnsiTheme="majorBidi" w:cstheme="majorBidi"/>
          <w:spacing w:val="-13"/>
          <w:sz w:val="32"/>
          <w:szCs w:val="32"/>
        </w:rPr>
        <w:t xml:space="preserve"> </w:t>
      </w:r>
      <w:r w:rsidRPr="00FE061C">
        <w:rPr>
          <w:rFonts w:asciiTheme="majorBidi" w:hAnsiTheme="majorBidi" w:cstheme="majorBidi"/>
          <w:sz w:val="32"/>
          <w:szCs w:val="32"/>
        </w:rPr>
        <w:t>Handshake</w:t>
      </w:r>
    </w:p>
    <w:p w:rsidR="004760AB" w:rsidRPr="00CB61E5" w:rsidRDefault="004760AB" w:rsidP="004760AB">
      <w:pPr>
        <w:spacing w:before="280"/>
        <w:ind w:left="90" w:firstLine="630"/>
        <w:rPr>
          <w:rFonts w:asciiTheme="majorBidi" w:hAnsiTheme="majorBidi" w:cstheme="majorBidi"/>
          <w:spacing w:val="-6"/>
          <w:sz w:val="28"/>
          <w:szCs w:val="28"/>
        </w:rPr>
      </w:pPr>
      <w:r w:rsidRPr="00CB61E5">
        <w:rPr>
          <w:rFonts w:asciiTheme="majorBidi" w:hAnsiTheme="majorBidi" w:cstheme="majorBidi"/>
          <w:i/>
          <w:spacing w:val="-6"/>
          <w:sz w:val="28"/>
          <w:szCs w:val="28"/>
        </w:rPr>
        <w:t>A</w:t>
      </w:r>
      <w:r w:rsidRPr="00CB61E5">
        <w:rPr>
          <w:rFonts w:asciiTheme="majorBidi" w:hAnsiTheme="majorBidi" w:cstheme="majorBidi"/>
          <w:i/>
          <w:spacing w:val="-10"/>
          <w:sz w:val="28"/>
          <w:szCs w:val="28"/>
        </w:rPr>
        <w:t xml:space="preserve"> </w:t>
      </w:r>
      <w:r w:rsidRPr="00CB61E5">
        <w:rPr>
          <w:rFonts w:asciiTheme="majorBidi" w:hAnsiTheme="majorBidi" w:cstheme="majorBidi"/>
          <w:i/>
          <w:spacing w:val="-6"/>
          <w:sz w:val="28"/>
          <w:szCs w:val="28"/>
        </w:rPr>
        <w:t>method</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of</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establishing</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a</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connection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in</w:t>
      </w:r>
      <w:r w:rsidRPr="00CB61E5">
        <w:rPr>
          <w:rFonts w:asciiTheme="majorBidi" w:hAnsiTheme="majorBidi" w:cstheme="majorBidi"/>
          <w:i/>
          <w:spacing w:val="-9"/>
          <w:sz w:val="28"/>
          <w:szCs w:val="28"/>
        </w:rPr>
        <w:t xml:space="preserve"> </w:t>
      </w:r>
      <w:r w:rsidRPr="00CB61E5">
        <w:rPr>
          <w:rFonts w:asciiTheme="majorBidi" w:hAnsiTheme="majorBidi" w:cstheme="majorBidi"/>
          <w:i/>
          <w:spacing w:val="-6"/>
          <w:sz w:val="28"/>
          <w:szCs w:val="28"/>
        </w:rPr>
        <w:t>TCP</w:t>
      </w:r>
      <w:r w:rsidRPr="00CB61E5">
        <w:rPr>
          <w:rFonts w:asciiTheme="majorBidi" w:hAnsiTheme="majorBidi" w:cstheme="majorBidi"/>
          <w:i/>
          <w:spacing w:val="-9"/>
          <w:sz w:val="28"/>
          <w:szCs w:val="28"/>
        </w:rPr>
        <w:t xml:space="preserve"> </w:t>
      </w:r>
      <w:r w:rsidRPr="00CB61E5">
        <w:rPr>
          <w:rFonts w:asciiTheme="majorBidi" w:hAnsiTheme="majorBidi" w:cstheme="majorBidi"/>
          <w:spacing w:val="-6"/>
          <w:sz w:val="28"/>
          <w:szCs w:val="28"/>
        </w:rPr>
        <w:t>This involves the following steps:</w:t>
      </w:r>
    </w:p>
    <w:p w:rsidR="004760AB" w:rsidRPr="00CB61E5" w:rsidRDefault="004760AB" w:rsidP="004760AB">
      <w:pPr>
        <w:ind w:firstLine="90"/>
        <w:rPr>
          <w:rFonts w:asciiTheme="majorBidi" w:hAnsiTheme="majorBidi" w:cstheme="majorBidi"/>
          <w:b/>
          <w:bCs/>
          <w:sz w:val="28"/>
          <w:szCs w:val="28"/>
        </w:rPr>
      </w:pPr>
      <w:r w:rsidRPr="00CB61E5">
        <w:rPr>
          <w:rFonts w:asciiTheme="majorBidi" w:hAnsiTheme="majorBidi" w:cstheme="majorBidi"/>
          <w:b/>
          <w:bCs/>
          <w:w w:val="85"/>
          <w:sz w:val="28"/>
          <w:szCs w:val="28"/>
        </w:rPr>
        <w:lastRenderedPageBreak/>
        <w:t xml:space="preserve">      1. Synchronize</w:t>
      </w:r>
      <w:r w:rsidRPr="00CB61E5">
        <w:rPr>
          <w:rFonts w:asciiTheme="majorBidi" w:hAnsiTheme="majorBidi" w:cstheme="majorBidi"/>
          <w:b/>
          <w:bCs/>
          <w:spacing w:val="-9"/>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7"/>
          <w:w w:val="85"/>
          <w:sz w:val="28"/>
          <w:szCs w:val="28"/>
        </w:rPr>
        <w:t xml:space="preserve"> </w:t>
      </w:r>
      <w:r w:rsidRPr="00CB61E5">
        <w:rPr>
          <w:rFonts w:asciiTheme="majorBidi" w:hAnsiTheme="majorBidi" w:cstheme="majorBidi"/>
          <w:b/>
          <w:bCs/>
          <w:w w:val="85"/>
          <w:sz w:val="28"/>
          <w:szCs w:val="28"/>
        </w:rPr>
        <w:t>SYN</w:t>
      </w:r>
      <w:proofErr w:type="gramEnd"/>
      <w:r w:rsidRPr="00CB61E5">
        <w:rPr>
          <w:rFonts w:asciiTheme="majorBidi" w:hAnsiTheme="majorBidi" w:cstheme="majorBidi"/>
          <w:b/>
          <w:bCs/>
          <w:w w:val="85"/>
          <w:sz w:val="28"/>
          <w:szCs w:val="28"/>
        </w:rPr>
        <w:t>)</w:t>
      </w:r>
      <w:r w:rsidRPr="00CB61E5">
        <w:rPr>
          <w:rFonts w:asciiTheme="majorBidi" w:hAnsiTheme="majorBidi" w:cstheme="majorBidi"/>
          <w:b/>
          <w:bCs/>
          <w:spacing w:val="-26"/>
          <w:w w:val="85"/>
          <w:sz w:val="28"/>
          <w:szCs w:val="28"/>
        </w:rPr>
        <w:t xml:space="preserve"> </w:t>
      </w:r>
      <w:r w:rsidRPr="00CB61E5">
        <w:rPr>
          <w:rFonts w:asciiTheme="majorBidi" w:hAnsiTheme="majorBidi" w:cstheme="majorBidi"/>
          <w:b/>
          <w:bCs/>
          <w:spacing w:val="-10"/>
          <w:w w:val="85"/>
          <w:sz w:val="28"/>
          <w:szCs w:val="28"/>
        </w:rPr>
        <w:t>:</w:t>
      </w:r>
    </w:p>
    <w:p w:rsidR="004760AB" w:rsidRPr="00330D10" w:rsidRDefault="004760AB" w:rsidP="004760AB">
      <w:pPr>
        <w:pStyle w:val="BodyText"/>
        <w:tabs>
          <w:tab w:val="left" w:pos="905"/>
        </w:tabs>
        <w:spacing w:before="4"/>
        <w:rPr>
          <w:rFonts w:asciiTheme="majorBidi" w:hAnsiTheme="majorBidi" w:cstheme="majorBidi"/>
          <w:sz w:val="16"/>
          <w:szCs w:val="16"/>
        </w:rPr>
      </w:pPr>
      <w:r>
        <w:rPr>
          <w:rFonts w:asciiTheme="majorBidi" w:hAnsiTheme="majorBidi" w:cstheme="majorBidi"/>
          <w:sz w:val="24"/>
          <w:szCs w:val="24"/>
        </w:rPr>
        <w:tab/>
      </w:r>
    </w:p>
    <w:p w:rsidR="004760AB" w:rsidRPr="00867749" w:rsidRDefault="004760AB" w:rsidP="004760AB">
      <w:pPr>
        <w:pStyle w:val="BodyText"/>
        <w:spacing w:line="276" w:lineRule="auto"/>
        <w:ind w:left="1289" w:right="900"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068E9D44" wp14:editId="2833E0E4">
            <wp:extent cx="57150" cy="57149"/>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flag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set,</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indicating</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 request to establish a connection.</w:t>
      </w:r>
    </w:p>
    <w:p w:rsidR="004760AB" w:rsidRPr="00867749" w:rsidRDefault="004760AB" w:rsidP="004760AB">
      <w:pPr>
        <w:pStyle w:val="BodyText"/>
        <w:spacing w:line="276" w:lineRule="auto"/>
        <w:ind w:left="1027" w:right="703"/>
        <w:rPr>
          <w:rFonts w:asciiTheme="majorBidi" w:hAnsiTheme="majorBidi" w:cstheme="majorBidi"/>
          <w:sz w:val="24"/>
          <w:szCs w:val="24"/>
        </w:rPr>
      </w:pPr>
      <w:r>
        <w:rPr>
          <w:rFonts w:asciiTheme="majorBidi" w:hAnsiTheme="majorBidi" w:cstheme="majorBidi"/>
          <w:sz w:val="24"/>
          <w:szCs w:val="24"/>
        </w:rPr>
        <w:pict>
          <v:shape id="Image 12" o:spid="_x0000_i1281" type="#_x0000_t75" style="width:4.2pt;height:4.2pt;visibility:visible;mso-wrap-style:square">
            <v:imagedata r:id="rId21" o:title=""/>
            <o:lock v:ext="edit" aspectratio="f"/>
          </v:shape>
        </w:pict>
      </w:r>
      <w:r w:rsidRPr="00867749">
        <w:rPr>
          <w:rFonts w:asciiTheme="majorBidi" w:hAnsiTheme="majorBidi" w:cstheme="majorBidi"/>
          <w:spacing w:val="80"/>
          <w:w w:val="150"/>
          <w:sz w:val="24"/>
          <w:szCs w:val="24"/>
        </w:rPr>
        <w:t xml:space="preserve"> </w:t>
      </w:r>
      <w:r w:rsidRPr="00867749">
        <w:rPr>
          <w:rFonts w:asciiTheme="majorBidi" w:hAnsiTheme="majorBidi" w:cstheme="majorBidi"/>
          <w:w w:val="95"/>
          <w:sz w:val="24"/>
          <w:szCs w:val="24"/>
        </w:rPr>
        <w:t>This</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segment</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includes</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the</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client’s</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initial</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sequence</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number</w:t>
      </w:r>
      <w:r w:rsidRPr="00867749">
        <w:rPr>
          <w:rFonts w:asciiTheme="majorBidi" w:hAnsiTheme="majorBidi" w:cstheme="majorBidi"/>
          <w:spacing w:val="-2"/>
          <w:w w:val="95"/>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proofErr w:type="spellStart"/>
      <w:r w:rsidRPr="00867749">
        <w:rPr>
          <w:rFonts w:asciiTheme="majorBidi" w:hAnsiTheme="majorBidi" w:cstheme="majorBidi"/>
          <w:w w:val="95"/>
          <w:sz w:val="24"/>
          <w:szCs w:val="24"/>
        </w:rPr>
        <w:t>Seq</w:t>
      </w:r>
      <w:proofErr w:type="spellEnd"/>
      <w:proofErr w:type="gramEnd"/>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w:t>
      </w:r>
      <w:r w:rsidRPr="00867749">
        <w:rPr>
          <w:rFonts w:asciiTheme="majorBidi" w:hAnsiTheme="majorBidi" w:cstheme="majorBidi"/>
          <w:spacing w:val="-2"/>
          <w:w w:val="95"/>
          <w:sz w:val="24"/>
          <w:szCs w:val="24"/>
        </w:rPr>
        <w:t xml:space="preserve"> </w:t>
      </w:r>
      <w:r w:rsidRPr="00867749">
        <w:rPr>
          <w:rFonts w:asciiTheme="majorBidi" w:hAnsiTheme="majorBidi" w:cstheme="majorBidi"/>
          <w:w w:val="95"/>
          <w:sz w:val="24"/>
          <w:szCs w:val="24"/>
        </w:rPr>
        <w:t>X)</w:t>
      </w:r>
      <w:r w:rsidRPr="00867749">
        <w:rPr>
          <w:rFonts w:asciiTheme="majorBidi" w:hAnsiTheme="majorBidi" w:cstheme="majorBidi"/>
          <w:spacing w:val="-30"/>
          <w:w w:val="95"/>
          <w:sz w:val="24"/>
          <w:szCs w:val="24"/>
        </w:rPr>
        <w:t xml:space="preserve"> </w:t>
      </w:r>
      <w:r w:rsidRPr="00867749">
        <w:rPr>
          <w:rFonts w:asciiTheme="majorBidi" w:hAnsiTheme="majorBidi" w:cstheme="majorBidi"/>
          <w:w w:val="95"/>
          <w:sz w:val="24"/>
          <w:szCs w:val="24"/>
        </w:rPr>
        <w:t xml:space="preserve">. </w:t>
      </w:r>
      <w:r w:rsidRPr="00867749">
        <w:rPr>
          <w:rFonts w:asciiTheme="majorBidi" w:hAnsiTheme="majorBidi" w:cstheme="majorBidi"/>
          <w:spacing w:val="80"/>
          <w:sz w:val="24"/>
          <w:szCs w:val="24"/>
        </w:rPr>
        <w:t xml:space="preserve"> </w:t>
      </w:r>
      <w:r w:rsidRPr="00867749">
        <w:rPr>
          <w:rFonts w:asciiTheme="majorBidi" w:hAnsiTheme="majorBidi" w:cstheme="majorBidi"/>
          <w:sz w:val="24"/>
          <w:szCs w:val="24"/>
        </w:rPr>
        <w:t>Client:</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"Hey</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want</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to</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maintain</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connection."</w:t>
      </w:r>
    </w:p>
    <w:p w:rsidR="004760AB" w:rsidRPr="00867749" w:rsidRDefault="004760AB" w:rsidP="004760AB">
      <w:pPr>
        <w:pStyle w:val="BodyText"/>
        <w:spacing w:line="276" w:lineRule="auto"/>
        <w:ind w:left="1027" w:right="703"/>
        <w:rPr>
          <w:rFonts w:asciiTheme="majorBidi" w:hAnsiTheme="majorBidi" w:cstheme="majorBidi"/>
          <w:sz w:val="24"/>
          <w:szCs w:val="24"/>
        </w:rPr>
      </w:pPr>
    </w:p>
    <w:p w:rsidR="004760AB" w:rsidRPr="00CB61E5" w:rsidRDefault="004760AB" w:rsidP="004760AB">
      <w:pPr>
        <w:rPr>
          <w:rFonts w:asciiTheme="majorBidi" w:hAnsiTheme="majorBidi" w:cstheme="majorBidi"/>
          <w:b/>
          <w:bCs/>
          <w:sz w:val="28"/>
          <w:szCs w:val="28"/>
        </w:rPr>
      </w:pPr>
      <w:r w:rsidRPr="00867749">
        <w:rPr>
          <w:rFonts w:asciiTheme="majorBidi" w:hAnsiTheme="majorBidi" w:cstheme="majorBidi"/>
          <w:w w:val="85"/>
        </w:rPr>
        <w:t xml:space="preserve">       </w:t>
      </w:r>
      <w:r w:rsidRPr="00CB61E5">
        <w:rPr>
          <w:rFonts w:asciiTheme="majorBidi" w:hAnsiTheme="majorBidi" w:cstheme="majorBidi"/>
          <w:b/>
          <w:bCs/>
          <w:w w:val="85"/>
          <w:sz w:val="28"/>
          <w:szCs w:val="28"/>
        </w:rPr>
        <w:t>2.Synchronize-Acknowledge</w:t>
      </w:r>
      <w:r w:rsidRPr="00CB61E5">
        <w:rPr>
          <w:rFonts w:asciiTheme="majorBidi" w:hAnsiTheme="majorBidi" w:cstheme="majorBidi"/>
          <w:b/>
          <w:bCs/>
          <w:spacing w:val="38"/>
          <w:sz w:val="28"/>
          <w:szCs w:val="28"/>
        </w:rPr>
        <w:t xml:space="preserve"> </w:t>
      </w:r>
      <w:proofErr w:type="gramStart"/>
      <w:r w:rsidRPr="00CB61E5">
        <w:rPr>
          <w:rFonts w:asciiTheme="majorBidi" w:hAnsiTheme="majorBidi" w:cstheme="majorBidi"/>
          <w:b/>
          <w:bCs/>
          <w:w w:val="85"/>
          <w:sz w:val="28"/>
          <w:szCs w:val="28"/>
        </w:rPr>
        <w:t>(</w:t>
      </w:r>
      <w:r w:rsidRPr="00CB61E5">
        <w:rPr>
          <w:rFonts w:asciiTheme="majorBidi" w:hAnsiTheme="majorBidi" w:cstheme="majorBidi"/>
          <w:b/>
          <w:bCs/>
          <w:spacing w:val="-2"/>
          <w:w w:val="85"/>
          <w:sz w:val="28"/>
          <w:szCs w:val="28"/>
        </w:rPr>
        <w:t xml:space="preserve"> </w:t>
      </w:r>
      <w:r w:rsidRPr="00CB61E5">
        <w:rPr>
          <w:rFonts w:asciiTheme="majorBidi" w:hAnsiTheme="majorBidi" w:cstheme="majorBidi"/>
          <w:b/>
          <w:bCs/>
          <w:w w:val="85"/>
          <w:sz w:val="28"/>
          <w:szCs w:val="28"/>
        </w:rPr>
        <w:t>SYN</w:t>
      </w:r>
      <w:proofErr w:type="gramEnd"/>
      <w:r w:rsidRPr="00CB61E5">
        <w:rPr>
          <w:rFonts w:asciiTheme="majorBidi" w:hAnsiTheme="majorBidi" w:cstheme="majorBidi"/>
          <w:b/>
          <w:bCs/>
          <w:w w:val="85"/>
          <w:sz w:val="28"/>
          <w:szCs w:val="28"/>
        </w:rPr>
        <w:t>-ACK)</w:t>
      </w:r>
      <w:r w:rsidRPr="00CB61E5">
        <w:rPr>
          <w:rFonts w:asciiTheme="majorBidi" w:hAnsiTheme="majorBidi" w:cstheme="majorBidi"/>
          <w:b/>
          <w:bCs/>
          <w:spacing w:val="-1"/>
          <w:w w:val="85"/>
          <w:sz w:val="28"/>
          <w:szCs w:val="28"/>
        </w:rPr>
        <w:t xml:space="preserve"> </w:t>
      </w:r>
      <w:r w:rsidRPr="00CB61E5">
        <w:rPr>
          <w:rFonts w:asciiTheme="majorBidi" w:hAnsiTheme="majorBidi" w:cstheme="majorBidi"/>
          <w:b/>
          <w:bCs/>
          <w:spacing w:val="-10"/>
          <w:w w:val="85"/>
          <w:sz w:val="28"/>
          <w:szCs w:val="28"/>
        </w:rPr>
        <w:t>:</w:t>
      </w:r>
    </w:p>
    <w:p w:rsidR="004760AB" w:rsidRPr="00330D10" w:rsidRDefault="004760AB" w:rsidP="004760AB">
      <w:pPr>
        <w:pStyle w:val="BodyText"/>
        <w:spacing w:before="4"/>
        <w:ind w:firstLine="720"/>
        <w:rPr>
          <w:rFonts w:asciiTheme="majorBidi" w:hAnsiTheme="majorBidi" w:cstheme="majorBidi"/>
          <w:sz w:val="16"/>
          <w:szCs w:val="16"/>
        </w:rPr>
      </w:pPr>
    </w:p>
    <w:p w:rsidR="004760AB" w:rsidRPr="00867749" w:rsidRDefault="004760AB" w:rsidP="004760AB">
      <w:pPr>
        <w:pStyle w:val="BodyText"/>
        <w:spacing w:before="1" w:line="276" w:lineRule="auto"/>
        <w:ind w:left="1289" w:right="386"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9476497" wp14:editId="72EAE5EB">
            <wp:extent cx="57150" cy="5714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1"/>
          <w:sz w:val="24"/>
          <w:szCs w:val="24"/>
        </w:rPr>
        <w:t xml:space="preserve"> </w:t>
      </w:r>
      <w:r w:rsidRPr="00867749">
        <w:rPr>
          <w:rFonts w:asciiTheme="majorBidi" w:hAnsiTheme="majorBidi" w:cstheme="majorBidi"/>
          <w:sz w:val="24"/>
          <w:szCs w:val="24"/>
        </w:rPr>
        <w:t>The</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server</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responds</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TCP</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segment</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both</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SYN</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and</w:t>
      </w:r>
      <w:r w:rsidRPr="00867749">
        <w:rPr>
          <w:rFonts w:asciiTheme="majorBidi" w:hAnsiTheme="majorBidi" w:cstheme="majorBidi"/>
          <w:spacing w:val="-18"/>
          <w:sz w:val="24"/>
          <w:szCs w:val="24"/>
        </w:rPr>
        <w:t xml:space="preserve"> </w:t>
      </w:r>
      <w:r w:rsidRPr="00867749">
        <w:rPr>
          <w:rFonts w:asciiTheme="majorBidi" w:hAnsiTheme="majorBidi" w:cstheme="majorBidi"/>
          <w:sz w:val="24"/>
          <w:szCs w:val="24"/>
        </w:rPr>
        <w:t>ACK</w:t>
      </w:r>
      <w:r w:rsidRPr="00867749">
        <w:rPr>
          <w:rFonts w:asciiTheme="majorBidi" w:hAnsiTheme="majorBidi" w:cstheme="majorBidi"/>
          <w:spacing w:val="-17"/>
          <w:sz w:val="24"/>
          <w:szCs w:val="24"/>
        </w:rPr>
        <w:t xml:space="preserve"> </w:t>
      </w:r>
      <w:r w:rsidRPr="00867749">
        <w:rPr>
          <w:rFonts w:asciiTheme="majorBidi" w:hAnsiTheme="majorBidi" w:cstheme="majorBidi"/>
          <w:sz w:val="24"/>
          <w:szCs w:val="24"/>
        </w:rPr>
        <w:t xml:space="preserve">flags </w:t>
      </w:r>
      <w:r w:rsidRPr="00867749">
        <w:rPr>
          <w:rFonts w:asciiTheme="majorBidi" w:hAnsiTheme="majorBidi" w:cstheme="majorBidi"/>
          <w:spacing w:val="-4"/>
          <w:sz w:val="24"/>
          <w:szCs w:val="24"/>
        </w:rPr>
        <w:t>set.</w:t>
      </w:r>
    </w:p>
    <w:p w:rsidR="004760AB" w:rsidRPr="00867749" w:rsidRDefault="004760AB" w:rsidP="004760AB">
      <w:pPr>
        <w:pStyle w:val="BodyText"/>
        <w:spacing w:line="286" w:lineRule="exact"/>
        <w:ind w:left="1027"/>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8836C3F" wp14:editId="24DC7ABD">
            <wp:extent cx="57150" cy="57149"/>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40"/>
          <w:sz w:val="24"/>
          <w:szCs w:val="24"/>
        </w:rPr>
        <w:t xml:space="preserve">  </w:t>
      </w:r>
      <w:r w:rsidRPr="00867749">
        <w:rPr>
          <w:rFonts w:asciiTheme="majorBidi" w:hAnsiTheme="majorBidi" w:cstheme="majorBidi"/>
          <w:w w:val="95"/>
          <w:sz w:val="24"/>
          <w:szCs w:val="24"/>
        </w:rPr>
        <w:t xml:space="preserve">The ACK flag acknowledges the client’s SYN </w:t>
      </w:r>
      <w:proofErr w:type="gramStart"/>
      <w:r w:rsidRPr="00867749">
        <w:rPr>
          <w:rFonts w:asciiTheme="majorBidi" w:hAnsiTheme="majorBidi" w:cstheme="majorBidi"/>
          <w:w w:val="90"/>
          <w:sz w:val="24"/>
          <w:szCs w:val="24"/>
        </w:rPr>
        <w:t>(</w:t>
      </w:r>
      <w:r w:rsidRPr="00867749">
        <w:rPr>
          <w:rFonts w:asciiTheme="majorBidi" w:hAnsiTheme="majorBidi" w:cstheme="majorBidi"/>
          <w:spacing w:val="-23"/>
          <w:w w:val="90"/>
          <w:sz w:val="24"/>
          <w:szCs w:val="24"/>
        </w:rPr>
        <w:t xml:space="preserve"> </w:t>
      </w:r>
      <w:proofErr w:type="spellStart"/>
      <w:r w:rsidRPr="00867749">
        <w:rPr>
          <w:rFonts w:asciiTheme="majorBidi" w:hAnsiTheme="majorBidi" w:cstheme="majorBidi"/>
          <w:w w:val="95"/>
          <w:sz w:val="24"/>
          <w:szCs w:val="24"/>
        </w:rPr>
        <w:t>Ack</w:t>
      </w:r>
      <w:proofErr w:type="spellEnd"/>
      <w:proofErr w:type="gramEnd"/>
      <w:r w:rsidRPr="00867749">
        <w:rPr>
          <w:rFonts w:asciiTheme="majorBidi" w:hAnsiTheme="majorBidi" w:cstheme="majorBidi"/>
          <w:w w:val="95"/>
          <w:sz w:val="24"/>
          <w:szCs w:val="24"/>
        </w:rPr>
        <w:t xml:space="preserve"> = X + 1)</w:t>
      </w:r>
      <w:r w:rsidRPr="00867749">
        <w:rPr>
          <w:rFonts w:asciiTheme="majorBidi" w:hAnsiTheme="majorBidi" w:cstheme="majorBidi"/>
          <w:spacing w:val="-26"/>
          <w:w w:val="95"/>
          <w:sz w:val="24"/>
          <w:szCs w:val="24"/>
        </w:rPr>
        <w:t xml:space="preserve"> </w:t>
      </w:r>
      <w:r w:rsidRPr="00867749">
        <w:rPr>
          <w:rFonts w:asciiTheme="majorBidi" w:hAnsiTheme="majorBidi" w:cstheme="majorBidi"/>
          <w:w w:val="95"/>
          <w:sz w:val="24"/>
          <w:szCs w:val="24"/>
        </w:rPr>
        <w:t>.</w:t>
      </w:r>
    </w:p>
    <w:p w:rsidR="004760AB" w:rsidRPr="00867749" w:rsidRDefault="004760AB" w:rsidP="004760AB">
      <w:pPr>
        <w:pStyle w:val="BodyText"/>
        <w:spacing w:before="42"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395D73EF" wp14:editId="51357868">
            <wp:extent cx="57150" cy="57149"/>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80"/>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SYN</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flag</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indicates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server’s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willingness</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establish</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a</w:t>
      </w:r>
      <w:r w:rsidRPr="00867749">
        <w:rPr>
          <w:rFonts w:asciiTheme="majorBidi" w:hAnsiTheme="majorBidi" w:cstheme="majorBidi"/>
          <w:spacing w:val="-14"/>
          <w:sz w:val="24"/>
          <w:szCs w:val="24"/>
        </w:rPr>
        <w:t xml:space="preserve"> </w:t>
      </w:r>
      <w:r w:rsidRPr="00867749">
        <w:rPr>
          <w:rFonts w:asciiTheme="majorBidi" w:hAnsiTheme="majorBidi" w:cstheme="majorBidi"/>
          <w:spacing w:val="-2"/>
          <w:sz w:val="24"/>
          <w:szCs w:val="24"/>
        </w:rPr>
        <w:t xml:space="preserve">connection, </w:t>
      </w:r>
      <w:r w:rsidRPr="00867749">
        <w:rPr>
          <w:rFonts w:asciiTheme="majorBidi" w:hAnsiTheme="majorBidi" w:cstheme="majorBidi"/>
          <w:sz w:val="24"/>
          <w:szCs w:val="24"/>
        </w:rPr>
        <w:t>along</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with</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its</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initial</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sequence</w:t>
      </w:r>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number</w:t>
      </w:r>
      <w:r w:rsidRPr="00867749">
        <w:rPr>
          <w:rFonts w:asciiTheme="majorBidi" w:hAnsiTheme="majorBidi" w:cstheme="majorBidi"/>
          <w:spacing w:val="-6"/>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7"/>
          <w:w w:val="90"/>
          <w:sz w:val="24"/>
          <w:szCs w:val="24"/>
        </w:rPr>
        <w:t xml:space="preserve"> </w:t>
      </w:r>
      <w:proofErr w:type="spellStart"/>
      <w:r w:rsidRPr="00867749">
        <w:rPr>
          <w:rFonts w:asciiTheme="majorBidi" w:hAnsiTheme="majorBidi" w:cstheme="majorBidi"/>
          <w:sz w:val="24"/>
          <w:szCs w:val="24"/>
        </w:rPr>
        <w:t>Seq</w:t>
      </w:r>
      <w:proofErr w:type="spellEnd"/>
      <w:proofErr w:type="gramEnd"/>
      <w:r w:rsidRPr="00867749">
        <w:rPr>
          <w:rFonts w:asciiTheme="majorBidi" w:hAnsiTheme="majorBidi" w:cstheme="majorBidi"/>
          <w:spacing w:val="-6"/>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6"/>
          <w:sz w:val="24"/>
          <w:szCs w:val="24"/>
        </w:rPr>
        <w:t xml:space="preserve"> </w:t>
      </w:r>
      <w:r w:rsidRPr="00867749">
        <w:rPr>
          <w:rFonts w:asciiTheme="majorBidi" w:hAnsiTheme="majorBidi" w:cstheme="majorBidi"/>
          <w:w w:val="90"/>
          <w:sz w:val="24"/>
          <w:szCs w:val="24"/>
        </w:rPr>
        <w:t>Y)</w:t>
      </w:r>
      <w:r w:rsidRPr="00867749">
        <w:rPr>
          <w:rFonts w:asciiTheme="majorBidi" w:hAnsiTheme="majorBidi" w:cstheme="majorBidi"/>
          <w:spacing w:val="-27"/>
          <w:w w:val="90"/>
          <w:sz w:val="24"/>
          <w:szCs w:val="24"/>
        </w:rPr>
        <w:t xml:space="preserve"> </w:t>
      </w:r>
      <w:r w:rsidRPr="00867749">
        <w:rPr>
          <w:rFonts w:asciiTheme="majorBidi" w:hAnsiTheme="majorBidi" w:cstheme="majorBidi"/>
          <w:w w:val="90"/>
          <w:sz w:val="24"/>
          <w:szCs w:val="24"/>
        </w:rPr>
        <w:t>.</w:t>
      </w:r>
    </w:p>
    <w:p w:rsidR="004760AB" w:rsidRDefault="004760AB" w:rsidP="004760AB">
      <w:pPr>
        <w:pStyle w:val="BodyText"/>
        <w:spacing w:line="276" w:lineRule="auto"/>
        <w:ind w:left="1289" w:hanging="263"/>
        <w:rPr>
          <w:rFonts w:asciiTheme="majorBidi" w:hAnsiTheme="majorBidi" w:cstheme="majorBidi"/>
          <w:sz w:val="24"/>
          <w:szCs w:val="24"/>
        </w:rPr>
      </w:pPr>
      <w:r>
        <w:pict>
          <v:shape id="Image 17" o:spid="_x0000_i1175" type="#_x0000_t75" style="width:4.2pt;height:4.2pt;visibility:visible;mso-wrap-style:square">
            <v:imagedata r:id="rId19" o:title=""/>
            <o:lock v:ext="edit" aspectratio="f"/>
          </v:shape>
        </w:pict>
      </w:r>
      <w:r w:rsidRPr="00867749">
        <w:rPr>
          <w:rFonts w:asciiTheme="majorBidi" w:hAnsiTheme="majorBidi" w:cstheme="majorBidi"/>
          <w:spacing w:val="61"/>
          <w:sz w:val="24"/>
          <w:szCs w:val="24"/>
        </w:rPr>
        <w:t xml:space="preserve"> </w:t>
      </w:r>
      <w:r w:rsidRPr="00867749">
        <w:rPr>
          <w:rFonts w:asciiTheme="majorBidi" w:hAnsiTheme="majorBidi" w:cstheme="majorBidi"/>
          <w:spacing w:val="-4"/>
          <w:sz w:val="24"/>
          <w:szCs w:val="24"/>
        </w:rPr>
        <w:t>Server:</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"Yes,</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I</w:t>
      </w:r>
      <w:r w:rsidRPr="00867749">
        <w:rPr>
          <w:rFonts w:asciiTheme="majorBidi" w:hAnsiTheme="majorBidi" w:cstheme="majorBidi"/>
          <w:spacing w:val="-14"/>
          <w:sz w:val="24"/>
          <w:szCs w:val="24"/>
        </w:rPr>
        <w:t xml:space="preserve"> </w:t>
      </w:r>
      <w:r w:rsidRPr="00867749">
        <w:rPr>
          <w:rFonts w:asciiTheme="majorBidi" w:hAnsiTheme="majorBidi" w:cstheme="majorBidi"/>
          <w:spacing w:val="-4"/>
          <w:sz w:val="24"/>
          <w:szCs w:val="24"/>
        </w:rPr>
        <w:t>received</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your</w:t>
      </w:r>
      <w:r w:rsidRPr="00867749">
        <w:rPr>
          <w:rFonts w:asciiTheme="majorBidi" w:hAnsiTheme="majorBidi" w:cstheme="majorBidi"/>
          <w:spacing w:val="-14"/>
          <w:sz w:val="24"/>
          <w:szCs w:val="24"/>
        </w:rPr>
        <w:t xml:space="preserve"> </w:t>
      </w:r>
      <w:r w:rsidRPr="00867749">
        <w:rPr>
          <w:rFonts w:asciiTheme="majorBidi" w:hAnsiTheme="majorBidi" w:cstheme="majorBidi"/>
          <w:spacing w:val="-4"/>
          <w:sz w:val="24"/>
          <w:szCs w:val="24"/>
        </w:rPr>
        <w:t>connection</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message,</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and</w:t>
      </w:r>
      <w:r w:rsidRPr="00867749">
        <w:rPr>
          <w:rFonts w:asciiTheme="majorBidi" w:hAnsiTheme="majorBidi" w:cstheme="majorBidi"/>
          <w:spacing w:val="-14"/>
          <w:sz w:val="24"/>
          <w:szCs w:val="24"/>
        </w:rPr>
        <w:t xml:space="preserve"> </w:t>
      </w:r>
      <w:r w:rsidRPr="00867749">
        <w:rPr>
          <w:rFonts w:asciiTheme="majorBidi" w:hAnsiTheme="majorBidi" w:cstheme="majorBidi"/>
          <w:spacing w:val="-4"/>
          <w:sz w:val="24"/>
          <w:szCs w:val="24"/>
        </w:rPr>
        <w:t>I</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also</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want</w:t>
      </w:r>
      <w:r w:rsidRPr="00867749">
        <w:rPr>
          <w:rFonts w:asciiTheme="majorBidi" w:hAnsiTheme="majorBidi" w:cstheme="majorBidi"/>
          <w:spacing w:val="-14"/>
          <w:sz w:val="24"/>
          <w:szCs w:val="24"/>
        </w:rPr>
        <w:t xml:space="preserve"> </w:t>
      </w:r>
      <w:r w:rsidRPr="00867749">
        <w:rPr>
          <w:rFonts w:asciiTheme="majorBidi" w:hAnsiTheme="majorBidi" w:cstheme="majorBidi"/>
          <w:spacing w:val="-4"/>
          <w:sz w:val="24"/>
          <w:szCs w:val="24"/>
        </w:rPr>
        <w:t>to</w:t>
      </w:r>
      <w:r w:rsidRPr="00867749">
        <w:rPr>
          <w:rFonts w:asciiTheme="majorBidi" w:hAnsiTheme="majorBidi" w:cstheme="majorBidi"/>
          <w:spacing w:val="-13"/>
          <w:sz w:val="24"/>
          <w:szCs w:val="24"/>
        </w:rPr>
        <w:t xml:space="preserve"> </w:t>
      </w:r>
      <w:r w:rsidRPr="00867749">
        <w:rPr>
          <w:rFonts w:asciiTheme="majorBidi" w:hAnsiTheme="majorBidi" w:cstheme="majorBidi"/>
          <w:spacing w:val="-4"/>
          <w:sz w:val="24"/>
          <w:szCs w:val="24"/>
        </w:rPr>
        <w:t xml:space="preserve">make </w:t>
      </w:r>
      <w:r w:rsidRPr="00867749">
        <w:rPr>
          <w:rFonts w:asciiTheme="majorBidi" w:hAnsiTheme="majorBidi" w:cstheme="majorBidi"/>
          <w:sz w:val="24"/>
          <w:szCs w:val="24"/>
        </w:rPr>
        <w:t>the connection."</w:t>
      </w:r>
    </w:p>
    <w:p w:rsidR="004760AB" w:rsidRPr="00867749" w:rsidRDefault="004760AB" w:rsidP="004760AB">
      <w:pPr>
        <w:pStyle w:val="BodyText"/>
        <w:spacing w:line="276" w:lineRule="auto"/>
        <w:ind w:left="1289" w:hanging="263"/>
        <w:rPr>
          <w:rFonts w:asciiTheme="majorBidi" w:hAnsiTheme="majorBidi" w:cstheme="majorBidi"/>
          <w:sz w:val="24"/>
          <w:szCs w:val="24"/>
        </w:rPr>
      </w:pPr>
      <w:r w:rsidRPr="00BA27B9">
        <w:rPr>
          <w:rFonts w:ascii="Times New Roman" w:eastAsia="Times New Roman" w:hAnsi="Times New Roman" w:cs="Times New Roman"/>
          <w:noProof/>
        </w:rPr>
        <w:drawing>
          <wp:anchor distT="0" distB="0" distL="114300" distR="114300" simplePos="0" relativeHeight="251677696" behindDoc="0" locked="0" layoutInCell="1" allowOverlap="1" wp14:anchorId="7CF7762B" wp14:editId="3C7D37D9">
            <wp:simplePos x="0" y="0"/>
            <wp:positionH relativeFrom="margin">
              <wp:posOffset>-160020</wp:posOffset>
            </wp:positionH>
            <wp:positionV relativeFrom="margin">
              <wp:posOffset>3390900</wp:posOffset>
            </wp:positionV>
            <wp:extent cx="6644640" cy="4015740"/>
            <wp:effectExtent l="0" t="0" r="3810" b="3810"/>
            <wp:wrapSquare wrapText="bothSides"/>
            <wp:docPr id="10" name="Picture 10" descr="C:\Users\Ahmed Elshazly\Desktop\TCP-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Elshazly\Desktop\TCP-Gif.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4640" cy="401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60AB" w:rsidRDefault="004760AB" w:rsidP="004760AB">
      <w:pPr>
        <w:rPr>
          <w:rFonts w:asciiTheme="majorBidi" w:hAnsiTheme="majorBidi" w:cstheme="majorBidi"/>
          <w:w w:val="85"/>
        </w:rPr>
      </w:pPr>
      <w:r w:rsidRPr="00867749">
        <w:rPr>
          <w:rFonts w:asciiTheme="majorBidi" w:hAnsiTheme="majorBidi" w:cstheme="majorBidi"/>
          <w:w w:val="85"/>
        </w:rPr>
        <w:t xml:space="preserve">    </w:t>
      </w:r>
    </w:p>
    <w:p w:rsidR="004760AB" w:rsidRDefault="004760AB" w:rsidP="004760AB">
      <w:pPr>
        <w:rPr>
          <w:rFonts w:asciiTheme="majorBidi" w:hAnsiTheme="majorBidi" w:cstheme="majorBidi"/>
          <w:w w:val="85"/>
        </w:rPr>
      </w:pPr>
    </w:p>
    <w:p w:rsidR="004760AB" w:rsidRDefault="004760AB" w:rsidP="004760AB">
      <w:pPr>
        <w:rPr>
          <w:rFonts w:asciiTheme="majorBidi" w:hAnsiTheme="majorBidi" w:cstheme="majorBidi"/>
          <w:w w:val="85"/>
        </w:rPr>
      </w:pPr>
    </w:p>
    <w:p w:rsidR="004760AB" w:rsidRPr="002E23E2" w:rsidRDefault="004760AB" w:rsidP="004760AB">
      <w:pPr>
        <w:rPr>
          <w:rFonts w:asciiTheme="majorBidi" w:hAnsiTheme="majorBidi" w:cstheme="majorBidi"/>
          <w:b/>
          <w:bCs/>
          <w:sz w:val="28"/>
          <w:szCs w:val="28"/>
        </w:rPr>
      </w:pPr>
      <w:r w:rsidRPr="00867749">
        <w:rPr>
          <w:rFonts w:asciiTheme="majorBidi" w:hAnsiTheme="majorBidi" w:cstheme="majorBidi"/>
          <w:w w:val="85"/>
        </w:rPr>
        <w:lastRenderedPageBreak/>
        <w:t xml:space="preserve">   </w:t>
      </w:r>
      <w:r w:rsidRPr="002E23E2">
        <w:rPr>
          <w:rFonts w:asciiTheme="majorBidi" w:hAnsiTheme="majorBidi" w:cstheme="majorBidi"/>
          <w:b/>
          <w:bCs/>
          <w:w w:val="85"/>
          <w:sz w:val="28"/>
          <w:szCs w:val="28"/>
        </w:rPr>
        <w:t>3. Acknowledge</w:t>
      </w:r>
      <w:r w:rsidRPr="002E23E2">
        <w:rPr>
          <w:rFonts w:asciiTheme="majorBidi" w:hAnsiTheme="majorBidi" w:cstheme="majorBidi"/>
          <w:b/>
          <w:bCs/>
          <w:spacing w:val="21"/>
          <w:sz w:val="28"/>
          <w:szCs w:val="28"/>
        </w:rPr>
        <w:t xml:space="preserve"> </w:t>
      </w:r>
      <w:proofErr w:type="gramStart"/>
      <w:r w:rsidRPr="002E23E2">
        <w:rPr>
          <w:rFonts w:asciiTheme="majorBidi" w:hAnsiTheme="majorBidi" w:cstheme="majorBidi"/>
          <w:b/>
          <w:bCs/>
          <w:w w:val="85"/>
          <w:sz w:val="28"/>
          <w:szCs w:val="28"/>
        </w:rPr>
        <w:t>(</w:t>
      </w:r>
      <w:r w:rsidRPr="002E23E2">
        <w:rPr>
          <w:rFonts w:asciiTheme="majorBidi" w:hAnsiTheme="majorBidi" w:cstheme="majorBidi"/>
          <w:b/>
          <w:bCs/>
          <w:spacing w:val="-12"/>
          <w:w w:val="85"/>
          <w:sz w:val="28"/>
          <w:szCs w:val="28"/>
        </w:rPr>
        <w:t xml:space="preserve"> </w:t>
      </w:r>
      <w:r w:rsidRPr="002E23E2">
        <w:rPr>
          <w:rFonts w:asciiTheme="majorBidi" w:hAnsiTheme="majorBidi" w:cstheme="majorBidi"/>
          <w:b/>
          <w:bCs/>
          <w:w w:val="85"/>
          <w:sz w:val="28"/>
          <w:szCs w:val="28"/>
        </w:rPr>
        <w:t>ACK</w:t>
      </w:r>
      <w:proofErr w:type="gramEnd"/>
      <w:r w:rsidRPr="002E23E2">
        <w:rPr>
          <w:rFonts w:asciiTheme="majorBidi" w:hAnsiTheme="majorBidi" w:cstheme="majorBidi"/>
          <w:b/>
          <w:bCs/>
          <w:w w:val="85"/>
          <w:sz w:val="28"/>
          <w:szCs w:val="28"/>
        </w:rPr>
        <w:t>)</w:t>
      </w:r>
      <w:r w:rsidRPr="002E23E2">
        <w:rPr>
          <w:rFonts w:asciiTheme="majorBidi" w:hAnsiTheme="majorBidi" w:cstheme="majorBidi"/>
          <w:b/>
          <w:bCs/>
          <w:spacing w:val="-10"/>
          <w:w w:val="85"/>
          <w:sz w:val="28"/>
          <w:szCs w:val="28"/>
        </w:rPr>
        <w:t xml:space="preserve"> :</w:t>
      </w:r>
    </w:p>
    <w:p w:rsidR="004760AB" w:rsidRPr="00330D10" w:rsidRDefault="004760AB" w:rsidP="004760AB">
      <w:pPr>
        <w:pStyle w:val="BodyText"/>
        <w:spacing w:before="5"/>
        <w:ind w:firstLine="720"/>
        <w:rPr>
          <w:rFonts w:asciiTheme="majorBidi" w:hAnsiTheme="majorBidi" w:cstheme="majorBidi"/>
          <w:sz w:val="16"/>
          <w:szCs w:val="16"/>
        </w:rPr>
      </w:pPr>
    </w:p>
    <w:p w:rsidR="004760AB" w:rsidRPr="00867749" w:rsidRDefault="004760AB" w:rsidP="004760AB">
      <w:pPr>
        <w:pStyle w:val="BodyText"/>
        <w:spacing w:line="276" w:lineRule="auto"/>
        <w:ind w:left="1289" w:hanging="263"/>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26C5F58D" wp14:editId="1369E61C">
            <wp:extent cx="57150" cy="57149"/>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69"/>
          <w:w w:val="150"/>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client</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sends</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ACK</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packet</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to</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server,</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acknowledging</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 xml:space="preserve">server’s </w:t>
      </w:r>
      <w:r w:rsidRPr="00867749">
        <w:rPr>
          <w:rFonts w:asciiTheme="majorBidi" w:hAnsiTheme="majorBidi" w:cstheme="majorBidi"/>
          <w:sz w:val="24"/>
          <w:szCs w:val="24"/>
        </w:rPr>
        <w:t>SYN</w:t>
      </w:r>
      <w:r w:rsidRPr="00867749">
        <w:rPr>
          <w:rFonts w:asciiTheme="majorBidi" w:hAnsiTheme="majorBidi" w:cstheme="majorBidi"/>
          <w:spacing w:val="-13"/>
          <w:sz w:val="24"/>
          <w:szCs w:val="24"/>
        </w:rPr>
        <w:t xml:space="preserve"> </w:t>
      </w:r>
      <w:proofErr w:type="gramStart"/>
      <w:r w:rsidRPr="00867749">
        <w:rPr>
          <w:rFonts w:asciiTheme="majorBidi" w:hAnsiTheme="majorBidi" w:cstheme="majorBidi"/>
          <w:w w:val="90"/>
          <w:sz w:val="24"/>
          <w:szCs w:val="24"/>
        </w:rPr>
        <w:t>(</w:t>
      </w:r>
      <w:r w:rsidRPr="00867749">
        <w:rPr>
          <w:rFonts w:asciiTheme="majorBidi" w:hAnsiTheme="majorBidi" w:cstheme="majorBidi"/>
          <w:spacing w:val="-29"/>
          <w:w w:val="90"/>
          <w:sz w:val="24"/>
          <w:szCs w:val="24"/>
        </w:rPr>
        <w:t xml:space="preserve"> </w:t>
      </w:r>
      <w:proofErr w:type="spellStart"/>
      <w:r w:rsidRPr="00867749">
        <w:rPr>
          <w:rFonts w:asciiTheme="majorBidi" w:hAnsiTheme="majorBidi" w:cstheme="majorBidi"/>
          <w:sz w:val="24"/>
          <w:szCs w:val="24"/>
        </w:rPr>
        <w:t>Ack</w:t>
      </w:r>
      <w:proofErr w:type="spellEnd"/>
      <w:proofErr w:type="gramEnd"/>
      <w:r w:rsidRPr="00867749">
        <w:rPr>
          <w:rFonts w:asciiTheme="majorBidi" w:hAnsiTheme="majorBidi" w:cstheme="majorBidi"/>
          <w:spacing w:val="-10"/>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Y</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w:t>
      </w:r>
      <w:r w:rsidRPr="00867749">
        <w:rPr>
          <w:rFonts w:asciiTheme="majorBidi" w:hAnsiTheme="majorBidi" w:cstheme="majorBidi"/>
          <w:spacing w:val="-11"/>
          <w:sz w:val="24"/>
          <w:szCs w:val="24"/>
        </w:rPr>
        <w:t xml:space="preserve"> </w:t>
      </w:r>
      <w:r w:rsidRPr="00867749">
        <w:rPr>
          <w:rFonts w:asciiTheme="majorBidi" w:hAnsiTheme="majorBidi" w:cstheme="majorBidi"/>
          <w:sz w:val="24"/>
          <w:szCs w:val="24"/>
        </w:rPr>
        <w:t>1)</w:t>
      </w:r>
      <w:r w:rsidRPr="00867749">
        <w:rPr>
          <w:rFonts w:asciiTheme="majorBidi" w:hAnsiTheme="majorBidi" w:cstheme="majorBidi"/>
          <w:spacing w:val="-35"/>
          <w:sz w:val="24"/>
          <w:szCs w:val="24"/>
        </w:rPr>
        <w:t xml:space="preserve"> </w:t>
      </w:r>
      <w:r w:rsidRPr="00867749">
        <w:rPr>
          <w:rFonts w:asciiTheme="majorBidi" w:hAnsiTheme="majorBidi" w:cstheme="majorBidi"/>
          <w:sz w:val="24"/>
          <w:szCs w:val="24"/>
        </w:rPr>
        <w:t>.</w:t>
      </w:r>
    </w:p>
    <w:p w:rsidR="004760AB" w:rsidRPr="00867749" w:rsidRDefault="004760AB" w:rsidP="004760AB">
      <w:pPr>
        <w:pStyle w:val="BodyText"/>
        <w:spacing w:line="276" w:lineRule="auto"/>
        <w:ind w:left="1027" w:right="1219"/>
        <w:rPr>
          <w:rFonts w:asciiTheme="majorBidi" w:hAnsiTheme="majorBidi" w:cstheme="majorBidi"/>
          <w:sz w:val="24"/>
          <w:szCs w:val="24"/>
        </w:rPr>
      </w:pPr>
      <w:r w:rsidRPr="00867749">
        <w:rPr>
          <w:rFonts w:asciiTheme="majorBidi" w:hAnsiTheme="majorBidi" w:cstheme="majorBidi"/>
          <w:noProof/>
          <w:position w:val="2"/>
          <w:sz w:val="24"/>
          <w:szCs w:val="24"/>
        </w:rPr>
        <w:drawing>
          <wp:inline distT="0" distB="0" distL="0" distR="0" wp14:anchorId="60AD8960" wp14:editId="7C7C1378">
            <wp:extent cx="57150" cy="5714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57150" cy="57149"/>
                    </a:xfrm>
                    <a:prstGeom prst="rect">
                      <a:avLst/>
                    </a:prstGeom>
                  </pic:spPr>
                </pic:pic>
              </a:graphicData>
            </a:graphic>
          </wp:inline>
        </w:drawing>
      </w:r>
      <w:r w:rsidRPr="00867749">
        <w:rPr>
          <w:rFonts w:asciiTheme="majorBidi" w:hAnsiTheme="majorBidi" w:cstheme="majorBidi"/>
          <w:spacing w:val="77"/>
          <w:sz w:val="24"/>
          <w:szCs w:val="24"/>
        </w:rPr>
        <w:t xml:space="preserve"> </w:t>
      </w:r>
      <w:r w:rsidRPr="00867749">
        <w:rPr>
          <w:rFonts w:asciiTheme="majorBidi" w:hAnsiTheme="majorBidi" w:cstheme="majorBidi"/>
          <w:spacing w:val="-2"/>
          <w:sz w:val="24"/>
          <w:szCs w:val="24"/>
        </w:rPr>
        <w:t>The</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connection</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is</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now</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established,</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and</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data</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transfer</w:t>
      </w:r>
      <w:r w:rsidRPr="00867749">
        <w:rPr>
          <w:rFonts w:asciiTheme="majorBidi" w:hAnsiTheme="majorBidi" w:cstheme="majorBidi"/>
          <w:spacing w:val="-15"/>
          <w:sz w:val="24"/>
          <w:szCs w:val="24"/>
        </w:rPr>
        <w:t xml:space="preserve"> </w:t>
      </w:r>
      <w:r w:rsidRPr="00867749">
        <w:rPr>
          <w:rFonts w:asciiTheme="majorBidi" w:hAnsiTheme="majorBidi" w:cstheme="majorBidi"/>
          <w:spacing w:val="-2"/>
          <w:sz w:val="24"/>
          <w:szCs w:val="24"/>
        </w:rPr>
        <w:t>can</w:t>
      </w:r>
      <w:r w:rsidRPr="00867749">
        <w:rPr>
          <w:rFonts w:asciiTheme="majorBidi" w:hAnsiTheme="majorBidi" w:cstheme="majorBidi"/>
          <w:spacing w:val="-16"/>
          <w:sz w:val="24"/>
          <w:szCs w:val="24"/>
        </w:rPr>
        <w:t xml:space="preserve"> </w:t>
      </w:r>
      <w:r w:rsidRPr="00867749">
        <w:rPr>
          <w:rFonts w:asciiTheme="majorBidi" w:hAnsiTheme="majorBidi" w:cstheme="majorBidi"/>
          <w:spacing w:val="-2"/>
          <w:sz w:val="24"/>
          <w:szCs w:val="24"/>
        </w:rPr>
        <w:t xml:space="preserve">begin. </w:t>
      </w:r>
      <w:r w:rsidRPr="00867749">
        <w:rPr>
          <w:rFonts w:asciiTheme="majorBidi" w:hAnsiTheme="majorBidi" w:cstheme="majorBidi"/>
          <w:sz w:val="24"/>
          <w:szCs w:val="24"/>
        </w:rPr>
        <w:t>Client: "Let’s connect."</w:t>
      </w:r>
    </w:p>
    <w:p w:rsidR="004760AB" w:rsidRDefault="004760AB" w:rsidP="004760AB">
      <w:pPr>
        <w:pStyle w:val="BodyText"/>
        <w:spacing w:before="233"/>
        <w:rPr>
          <w:sz w:val="24"/>
        </w:rPr>
      </w:pPr>
    </w:p>
    <w:p w:rsidR="004760AB" w:rsidRPr="005E2F7F" w:rsidRDefault="004760AB" w:rsidP="004760AB">
      <w:pPr>
        <w:rPr>
          <w:rFonts w:asciiTheme="majorBidi" w:hAnsiTheme="majorBidi" w:cstheme="majorBidi"/>
          <w:sz w:val="32"/>
          <w:szCs w:val="32"/>
        </w:rPr>
      </w:pPr>
      <w:r w:rsidRPr="005E2F7F">
        <w:rPr>
          <w:rFonts w:asciiTheme="majorBidi" w:hAnsiTheme="majorBidi" w:cstheme="majorBidi"/>
          <w:spacing w:val="-7"/>
          <w:sz w:val="32"/>
          <w:szCs w:val="32"/>
        </w:rPr>
        <w:t>Data</w:t>
      </w:r>
      <w:r w:rsidRPr="005E2F7F">
        <w:rPr>
          <w:rFonts w:asciiTheme="majorBidi" w:hAnsiTheme="majorBidi" w:cstheme="majorBidi"/>
          <w:spacing w:val="-18"/>
          <w:sz w:val="32"/>
          <w:szCs w:val="32"/>
        </w:rPr>
        <w:t xml:space="preserve"> </w:t>
      </w:r>
      <w:r w:rsidRPr="005E2F7F">
        <w:rPr>
          <w:rFonts w:asciiTheme="majorBidi" w:hAnsiTheme="majorBidi" w:cstheme="majorBidi"/>
          <w:sz w:val="32"/>
          <w:szCs w:val="32"/>
        </w:rPr>
        <w:t>Transfer</w:t>
      </w:r>
    </w:p>
    <w:p w:rsidR="004760AB" w:rsidRDefault="004760AB" w:rsidP="004760AB">
      <w:pPr>
        <w:pStyle w:val="BodyText"/>
        <w:spacing w:before="290"/>
        <w:ind w:left="89"/>
        <w:rPr>
          <w:spacing w:val="-4"/>
        </w:rPr>
      </w:pPr>
      <w:r>
        <w:rPr>
          <w:spacing w:val="-4"/>
        </w:rPr>
        <w:t>Once</w:t>
      </w:r>
      <w:r>
        <w:rPr>
          <w:spacing w:val="-13"/>
        </w:rPr>
        <w:t xml:space="preserve"> </w:t>
      </w:r>
      <w:r>
        <w:rPr>
          <w:spacing w:val="-4"/>
        </w:rPr>
        <w:t>the</w:t>
      </w:r>
      <w:r>
        <w:rPr>
          <w:spacing w:val="-12"/>
        </w:rPr>
        <w:t xml:space="preserve"> </w:t>
      </w:r>
      <w:r>
        <w:rPr>
          <w:spacing w:val="-4"/>
        </w:rPr>
        <w:t>three-way</w:t>
      </w:r>
      <w:r>
        <w:rPr>
          <w:spacing w:val="-12"/>
        </w:rPr>
        <w:t xml:space="preserve"> </w:t>
      </w:r>
      <w:r>
        <w:rPr>
          <w:spacing w:val="-4"/>
        </w:rPr>
        <w:t>handshake</w:t>
      </w:r>
      <w:r>
        <w:rPr>
          <w:spacing w:val="-12"/>
        </w:rPr>
        <w:t xml:space="preserve"> </w:t>
      </w:r>
      <w:r>
        <w:rPr>
          <w:spacing w:val="-4"/>
        </w:rPr>
        <w:t>is</w:t>
      </w:r>
      <w:r>
        <w:rPr>
          <w:spacing w:val="-13"/>
        </w:rPr>
        <w:t xml:space="preserve"> </w:t>
      </w:r>
      <w:r>
        <w:rPr>
          <w:spacing w:val="-4"/>
        </w:rPr>
        <w:t>complete,</w:t>
      </w:r>
      <w:r>
        <w:rPr>
          <w:spacing w:val="-12"/>
        </w:rPr>
        <w:t xml:space="preserve"> </w:t>
      </w:r>
      <w:r>
        <w:rPr>
          <w:spacing w:val="-4"/>
        </w:rPr>
        <w:t>data</w:t>
      </w:r>
      <w:r>
        <w:rPr>
          <w:spacing w:val="-12"/>
        </w:rPr>
        <w:t xml:space="preserve"> </w:t>
      </w:r>
      <w:r>
        <w:rPr>
          <w:spacing w:val="-4"/>
        </w:rPr>
        <w:t>transfer</w:t>
      </w:r>
      <w:r>
        <w:rPr>
          <w:spacing w:val="-12"/>
        </w:rPr>
        <w:t xml:space="preserve"> </w:t>
      </w:r>
      <w:r>
        <w:rPr>
          <w:spacing w:val="-4"/>
        </w:rPr>
        <w:t>occurs</w:t>
      </w:r>
      <w:r>
        <w:rPr>
          <w:spacing w:val="-12"/>
        </w:rPr>
        <w:t xml:space="preserve"> </w:t>
      </w:r>
      <w:r>
        <w:rPr>
          <w:spacing w:val="-4"/>
        </w:rPr>
        <w:t>as</w:t>
      </w:r>
      <w:r>
        <w:rPr>
          <w:spacing w:val="-13"/>
        </w:rPr>
        <w:t xml:space="preserve"> </w:t>
      </w:r>
      <w:r>
        <w:rPr>
          <w:spacing w:val="-4"/>
        </w:rPr>
        <w:t>follows:</w:t>
      </w:r>
    </w:p>
    <w:p w:rsidR="004760AB" w:rsidRPr="00FE061C" w:rsidRDefault="004760AB" w:rsidP="004760AB">
      <w:pPr>
        <w:pStyle w:val="BodyText"/>
        <w:spacing w:before="290"/>
        <w:ind w:left="89"/>
        <w:rPr>
          <w:spacing w:val="-4"/>
          <w:sz w:val="16"/>
          <w:szCs w:val="16"/>
        </w:rPr>
      </w:pPr>
    </w:p>
    <w:p w:rsidR="004760AB" w:rsidRPr="00CB61E5" w:rsidRDefault="004760AB" w:rsidP="004760AB">
      <w:pPr>
        <w:rPr>
          <w:rFonts w:asciiTheme="majorBidi" w:hAnsiTheme="majorBidi" w:cstheme="majorBidi"/>
          <w:b/>
          <w:bCs/>
          <w:sz w:val="28"/>
          <w:szCs w:val="28"/>
        </w:rPr>
      </w:pPr>
      <w:r w:rsidRPr="00226774">
        <w:rPr>
          <w:w w:val="90"/>
        </w:rPr>
        <w:t xml:space="preserve">       </w:t>
      </w:r>
      <w:r w:rsidRPr="00226774">
        <w:rPr>
          <w:rFonts w:asciiTheme="majorBidi" w:hAnsiTheme="majorBidi" w:cstheme="majorBidi"/>
          <w:w w:val="90"/>
          <w:sz w:val="28"/>
          <w:szCs w:val="28"/>
        </w:rPr>
        <w:t>1.</w:t>
      </w:r>
      <w:r w:rsidRPr="00CB61E5">
        <w:rPr>
          <w:rFonts w:asciiTheme="majorBidi" w:hAnsiTheme="majorBidi" w:cstheme="majorBidi"/>
          <w:b/>
          <w:bCs/>
          <w:w w:val="90"/>
          <w:sz w:val="28"/>
          <w:szCs w:val="28"/>
        </w:rPr>
        <w:t xml:space="preserve"> </w:t>
      </w:r>
      <w:r w:rsidRPr="00226774">
        <w:rPr>
          <w:rFonts w:asciiTheme="majorBidi" w:hAnsiTheme="majorBidi" w:cstheme="majorBidi"/>
          <w:w w:val="90"/>
          <w:sz w:val="28"/>
          <w:szCs w:val="28"/>
        </w:rPr>
        <w:t>Segmenting</w:t>
      </w:r>
      <w:r w:rsidRPr="00226774">
        <w:rPr>
          <w:rFonts w:asciiTheme="majorBidi" w:hAnsiTheme="majorBidi" w:cstheme="majorBidi"/>
          <w:spacing w:val="-5"/>
          <w:sz w:val="28"/>
          <w:szCs w:val="28"/>
        </w:rPr>
        <w:t xml:space="preserve"> </w:t>
      </w:r>
      <w:r w:rsidRPr="00226774">
        <w:rPr>
          <w:rFonts w:asciiTheme="majorBidi" w:hAnsiTheme="majorBidi" w:cstheme="majorBidi"/>
          <w:spacing w:val="-4"/>
          <w:sz w:val="28"/>
          <w:szCs w:val="28"/>
        </w:rPr>
        <w:t>Data:</w:t>
      </w:r>
    </w:p>
    <w:p w:rsidR="004760AB" w:rsidRDefault="004760AB" w:rsidP="004760AB">
      <w:pPr>
        <w:pStyle w:val="BodyText"/>
        <w:spacing w:line="276" w:lineRule="auto"/>
        <w:ind w:left="1289" w:right="556" w:hanging="263"/>
      </w:pPr>
      <w:r>
        <w:rPr>
          <w:noProof/>
          <w:position w:val="2"/>
        </w:rPr>
        <w:drawing>
          <wp:inline distT="0" distB="0" distL="0" distR="0" wp14:anchorId="3F03DC81" wp14:editId="122F08B9">
            <wp:extent cx="57150" cy="5714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7150" cy="57149"/>
                    </a:xfrm>
                    <a:prstGeom prst="rect">
                      <a:avLst/>
                    </a:prstGeom>
                  </pic:spPr>
                </pic:pic>
              </a:graphicData>
            </a:graphic>
          </wp:inline>
        </w:drawing>
      </w:r>
      <w:r>
        <w:rPr>
          <w:rFonts w:ascii="Times New Roman"/>
          <w:spacing w:val="61"/>
          <w:sz w:val="20"/>
        </w:rPr>
        <w:t xml:space="preserve"> </w:t>
      </w:r>
      <w:r>
        <w:rPr>
          <w:spacing w:val="-2"/>
        </w:rPr>
        <w:t>The</w:t>
      </w:r>
      <w:r>
        <w:rPr>
          <w:spacing w:val="-15"/>
        </w:rPr>
        <w:t xml:space="preserve"> </w:t>
      </w:r>
      <w:r>
        <w:rPr>
          <w:spacing w:val="-2"/>
        </w:rPr>
        <w:t>sender</w:t>
      </w:r>
      <w:r>
        <w:rPr>
          <w:spacing w:val="-15"/>
        </w:rPr>
        <w:t xml:space="preserve"> </w:t>
      </w:r>
      <w:r>
        <w:rPr>
          <w:spacing w:val="-2"/>
        </w:rPr>
        <w:t>divides</w:t>
      </w:r>
      <w:r>
        <w:rPr>
          <w:spacing w:val="-16"/>
        </w:rPr>
        <w:t xml:space="preserve"> </w:t>
      </w:r>
      <w:r>
        <w:rPr>
          <w:spacing w:val="-2"/>
        </w:rPr>
        <w:t>the</w:t>
      </w:r>
      <w:r>
        <w:rPr>
          <w:spacing w:val="-15"/>
        </w:rPr>
        <w:t xml:space="preserve"> </w:t>
      </w:r>
      <w:r>
        <w:rPr>
          <w:spacing w:val="-2"/>
        </w:rPr>
        <w:t>data</w:t>
      </w:r>
      <w:r>
        <w:rPr>
          <w:spacing w:val="-16"/>
        </w:rPr>
        <w:t xml:space="preserve"> </w:t>
      </w:r>
      <w:r>
        <w:rPr>
          <w:spacing w:val="-2"/>
        </w:rPr>
        <w:t>into</w:t>
      </w:r>
      <w:r>
        <w:rPr>
          <w:spacing w:val="-15"/>
        </w:rPr>
        <w:t xml:space="preserve"> </w:t>
      </w:r>
      <w:r>
        <w:rPr>
          <w:spacing w:val="-2"/>
        </w:rPr>
        <w:t>TCP</w:t>
      </w:r>
      <w:r>
        <w:rPr>
          <w:spacing w:val="-15"/>
        </w:rPr>
        <w:t xml:space="preserve"> </w:t>
      </w:r>
      <w:r>
        <w:rPr>
          <w:spacing w:val="-2"/>
        </w:rPr>
        <w:t>segments,</w:t>
      </w:r>
      <w:r>
        <w:rPr>
          <w:spacing w:val="-16"/>
        </w:rPr>
        <w:t xml:space="preserve"> </w:t>
      </w:r>
      <w:r>
        <w:rPr>
          <w:spacing w:val="-2"/>
        </w:rPr>
        <w:t>each</w:t>
      </w:r>
      <w:r>
        <w:rPr>
          <w:spacing w:val="-15"/>
        </w:rPr>
        <w:t xml:space="preserve"> </w:t>
      </w:r>
      <w:r>
        <w:rPr>
          <w:spacing w:val="-2"/>
        </w:rPr>
        <w:t>with</w:t>
      </w:r>
      <w:r>
        <w:rPr>
          <w:spacing w:val="-15"/>
        </w:rPr>
        <w:t xml:space="preserve"> </w:t>
      </w:r>
      <w:r>
        <w:rPr>
          <w:spacing w:val="-2"/>
        </w:rPr>
        <w:t>a</w:t>
      </w:r>
      <w:r>
        <w:rPr>
          <w:spacing w:val="-16"/>
        </w:rPr>
        <w:t xml:space="preserve"> </w:t>
      </w:r>
      <w:r>
        <w:rPr>
          <w:spacing w:val="-2"/>
        </w:rPr>
        <w:t>sequence number.</w:t>
      </w:r>
    </w:p>
    <w:p w:rsidR="004760AB" w:rsidRDefault="004760AB" w:rsidP="004760AB">
      <w:pPr>
        <w:pStyle w:val="BodyText"/>
        <w:spacing w:line="286" w:lineRule="exact"/>
        <w:ind w:left="1027"/>
      </w:pPr>
      <w:r>
        <w:pict>
          <v:shape id="Image 22" o:spid="_x0000_i1176" type="#_x0000_t75" style="width:4.2pt;height:4.2pt;visibility:visible;mso-wrap-style:square">
            <v:imagedata r:id="rId27" o:title=""/>
            <o:lock v:ext="edit" aspectratio="f"/>
          </v:shape>
        </w:pict>
      </w:r>
      <w:r>
        <w:rPr>
          <w:rFonts w:ascii="Times New Roman"/>
          <w:spacing w:val="80"/>
          <w:w w:val="150"/>
          <w:sz w:val="20"/>
        </w:rPr>
        <w:t xml:space="preserve"> </w:t>
      </w:r>
      <w:r>
        <w:t>For</w:t>
      </w:r>
      <w:r>
        <w:rPr>
          <w:spacing w:val="-2"/>
        </w:rPr>
        <w:t xml:space="preserve"> </w:t>
      </w:r>
      <w:r>
        <w:t>example,</w:t>
      </w:r>
      <w:r>
        <w:rPr>
          <w:spacing w:val="-2"/>
        </w:rPr>
        <w:t xml:space="preserve"> </w:t>
      </w:r>
      <w:r>
        <w:t>1000</w:t>
      </w:r>
      <w:r>
        <w:rPr>
          <w:spacing w:val="-2"/>
        </w:rPr>
        <w:t xml:space="preserve"> </w:t>
      </w:r>
      <w:r>
        <w:t>bytes</w:t>
      </w:r>
      <w:r>
        <w:rPr>
          <w:spacing w:val="-2"/>
        </w:rPr>
        <w:t xml:space="preserve"> </w:t>
      </w:r>
      <w:r>
        <w:t>of</w:t>
      </w:r>
      <w:r>
        <w:rPr>
          <w:spacing w:val="-2"/>
        </w:rPr>
        <w:t xml:space="preserve"> </w:t>
      </w:r>
      <w:r>
        <w:t>data</w:t>
      </w:r>
      <w:r>
        <w:rPr>
          <w:spacing w:val="-2"/>
        </w:rPr>
        <w:t xml:space="preserve"> </w:t>
      </w:r>
      <w:r>
        <w:t>might</w:t>
      </w:r>
      <w:r>
        <w:rPr>
          <w:spacing w:val="-2"/>
        </w:rPr>
        <w:t xml:space="preserve"> </w:t>
      </w:r>
      <w:r>
        <w:t>be</w:t>
      </w:r>
      <w:r>
        <w:rPr>
          <w:spacing w:val="-2"/>
        </w:rPr>
        <w:t xml:space="preserve"> </w:t>
      </w:r>
      <w:r>
        <w:t>split</w:t>
      </w:r>
      <w:r>
        <w:rPr>
          <w:spacing w:val="-2"/>
        </w:rPr>
        <w:t xml:space="preserve"> </w:t>
      </w:r>
      <w:r>
        <w:t>into</w:t>
      </w:r>
      <w:r>
        <w:rPr>
          <w:spacing w:val="-2"/>
        </w:rPr>
        <w:t xml:space="preserve"> </w:t>
      </w:r>
      <w:r>
        <w:t>multiple</w:t>
      </w:r>
      <w:r>
        <w:rPr>
          <w:spacing w:val="-2"/>
        </w:rPr>
        <w:t xml:space="preserve"> </w:t>
      </w:r>
      <w:r>
        <w:t>segments.</w:t>
      </w:r>
    </w:p>
    <w:p w:rsidR="004760AB" w:rsidRDefault="004760AB" w:rsidP="004760AB">
      <w:pPr>
        <w:pStyle w:val="BodyText"/>
        <w:spacing w:line="286" w:lineRule="exact"/>
        <w:ind w:left="1027"/>
      </w:pPr>
    </w:p>
    <w:p w:rsidR="004760AB" w:rsidRPr="00CB61E5" w:rsidRDefault="004760AB" w:rsidP="004760AB">
      <w:pPr>
        <w:rPr>
          <w:rFonts w:asciiTheme="majorBidi" w:hAnsiTheme="majorBidi" w:cstheme="majorBidi"/>
          <w:b/>
          <w:color w:val="000000" w:themeColor="text1"/>
          <w:sz w:val="28"/>
          <w:szCs w:val="28"/>
        </w:rPr>
      </w:pPr>
      <w:r w:rsidRPr="00CB61E5">
        <w:rPr>
          <w:rFonts w:asciiTheme="majorBidi" w:hAnsiTheme="majorBidi" w:cstheme="majorBidi"/>
          <w:color w:val="000000" w:themeColor="text1"/>
          <w:sz w:val="28"/>
          <w:szCs w:val="28"/>
        </w:rPr>
        <w:t xml:space="preserve">      2.Acknowledgment:</w:t>
      </w:r>
    </w:p>
    <w:p w:rsidR="004760AB" w:rsidRDefault="004760AB" w:rsidP="004760AB">
      <w:pPr>
        <w:pStyle w:val="BodyText"/>
        <w:spacing w:before="1"/>
        <w:ind w:left="1027"/>
      </w:pPr>
      <w:r>
        <w:rPr>
          <w:noProof/>
          <w:position w:val="2"/>
        </w:rPr>
        <w:drawing>
          <wp:inline distT="0" distB="0" distL="0" distR="0" wp14:anchorId="316E5C1A" wp14:editId="71D02271">
            <wp:extent cx="57150" cy="57149"/>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8"/>
        </w:rPr>
        <w:t>The receiver sends an ACK for each received segment.</w:t>
      </w:r>
    </w:p>
    <w:p w:rsidR="004760AB" w:rsidRDefault="004760AB" w:rsidP="004760AB">
      <w:pPr>
        <w:pStyle w:val="BodyText"/>
        <w:spacing w:before="42"/>
        <w:ind w:left="1027"/>
      </w:pPr>
      <w:r>
        <w:rPr>
          <w:noProof/>
          <w:position w:val="2"/>
        </w:rPr>
        <w:drawing>
          <wp:inline distT="0" distB="0" distL="0" distR="0" wp14:anchorId="58C63073" wp14:editId="463D9F18">
            <wp:extent cx="57150" cy="57149"/>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57150" cy="57149"/>
                    </a:xfrm>
                    <a:prstGeom prst="rect">
                      <a:avLst/>
                    </a:prstGeom>
                  </pic:spPr>
                </pic:pic>
              </a:graphicData>
            </a:graphic>
          </wp:inline>
        </w:drawing>
      </w:r>
      <w:r>
        <w:rPr>
          <w:rFonts w:ascii="Times New Roman"/>
          <w:spacing w:val="40"/>
          <w:sz w:val="20"/>
        </w:rPr>
        <w:t xml:space="preserve">  </w:t>
      </w:r>
      <w:r>
        <w:rPr>
          <w:spacing w:val="-4"/>
        </w:rPr>
        <w:t>If a segment is lost or an error occurs, the sender retransmits it.</w:t>
      </w:r>
    </w:p>
    <w:p w:rsidR="004760AB" w:rsidRPr="00FE061C" w:rsidRDefault="004760AB" w:rsidP="004760AB">
      <w:pPr>
        <w:pStyle w:val="BodyText"/>
        <w:spacing w:before="263"/>
        <w:rPr>
          <w:sz w:val="16"/>
          <w:szCs w:val="16"/>
        </w:rPr>
      </w:pPr>
    </w:p>
    <w:p w:rsidR="004760AB" w:rsidRPr="00FE061C" w:rsidRDefault="004760AB" w:rsidP="00F440EA">
      <w:pPr>
        <w:rPr>
          <w:rFonts w:asciiTheme="majorBidi" w:hAnsiTheme="majorBidi" w:cstheme="majorBidi"/>
          <w:color w:val="000000" w:themeColor="text1"/>
          <w:spacing w:val="-2"/>
          <w:w w:val="90"/>
          <w:sz w:val="32"/>
          <w:szCs w:val="32"/>
        </w:rPr>
      </w:pPr>
      <w:r w:rsidRPr="00FE061C">
        <w:rPr>
          <w:rFonts w:asciiTheme="majorBidi" w:hAnsiTheme="majorBidi" w:cstheme="majorBidi"/>
          <w:color w:val="000000" w:themeColor="text1"/>
          <w:w w:val="90"/>
          <w:sz w:val="32"/>
          <w:szCs w:val="32"/>
        </w:rPr>
        <w:t>Four-Way</w:t>
      </w:r>
      <w:r w:rsidRPr="00FE061C">
        <w:rPr>
          <w:rFonts w:asciiTheme="majorBidi" w:hAnsiTheme="majorBidi" w:cstheme="majorBidi"/>
          <w:color w:val="000000" w:themeColor="text1"/>
          <w:spacing w:val="21"/>
          <w:sz w:val="32"/>
          <w:szCs w:val="32"/>
        </w:rPr>
        <w:t xml:space="preserve"> </w:t>
      </w:r>
      <w:r w:rsidRPr="00FE061C">
        <w:rPr>
          <w:rFonts w:asciiTheme="majorBidi" w:hAnsiTheme="majorBidi" w:cstheme="majorBidi"/>
          <w:color w:val="000000" w:themeColor="text1"/>
          <w:spacing w:val="-2"/>
          <w:w w:val="90"/>
          <w:sz w:val="32"/>
          <w:szCs w:val="32"/>
        </w:rPr>
        <w:t>Handshake</w:t>
      </w:r>
    </w:p>
    <w:p w:rsidR="004760AB" w:rsidRPr="00CB61E5" w:rsidRDefault="004760AB" w:rsidP="004760AB">
      <w:pPr>
        <w:rPr>
          <w:i/>
          <w:iCs/>
        </w:rPr>
      </w:pPr>
      <w:r>
        <w:rPr>
          <w:rFonts w:asciiTheme="majorBidi" w:hAnsiTheme="majorBidi" w:cstheme="majorBidi"/>
          <w:b/>
          <w:bCs/>
          <w:color w:val="2E74B5" w:themeColor="accent1" w:themeShade="BF"/>
          <w:spacing w:val="-2"/>
          <w:w w:val="90"/>
          <w:sz w:val="32"/>
          <w:szCs w:val="32"/>
        </w:rPr>
        <w:tab/>
      </w:r>
      <w:r w:rsidRPr="00CB61E5">
        <w:rPr>
          <w:i/>
          <w:iCs/>
        </w:rPr>
        <w:t>A</w:t>
      </w:r>
      <w:r w:rsidRPr="00CB61E5">
        <w:rPr>
          <w:i/>
          <w:iCs/>
          <w:spacing w:val="-7"/>
        </w:rPr>
        <w:t xml:space="preserve"> </w:t>
      </w:r>
      <w:r w:rsidRPr="00CB61E5">
        <w:rPr>
          <w:i/>
          <w:iCs/>
        </w:rPr>
        <w:t>method</w:t>
      </w:r>
      <w:r w:rsidRPr="00CB61E5">
        <w:rPr>
          <w:i/>
          <w:iCs/>
          <w:spacing w:val="-7"/>
        </w:rPr>
        <w:t xml:space="preserve"> </w:t>
      </w:r>
      <w:r w:rsidRPr="00CB61E5">
        <w:rPr>
          <w:i/>
          <w:iCs/>
        </w:rPr>
        <w:t>of</w:t>
      </w:r>
      <w:r w:rsidRPr="00CB61E5">
        <w:rPr>
          <w:i/>
          <w:iCs/>
          <w:spacing w:val="-6"/>
        </w:rPr>
        <w:t xml:space="preserve"> </w:t>
      </w:r>
      <w:r w:rsidRPr="00CB61E5">
        <w:rPr>
          <w:i/>
          <w:iCs/>
        </w:rPr>
        <w:t>terminating</w:t>
      </w:r>
      <w:r w:rsidRPr="00CB61E5">
        <w:rPr>
          <w:i/>
          <w:iCs/>
          <w:spacing w:val="-7"/>
        </w:rPr>
        <w:t xml:space="preserve"> </w:t>
      </w:r>
      <w:r w:rsidRPr="00CB61E5">
        <w:rPr>
          <w:i/>
          <w:iCs/>
        </w:rPr>
        <w:t>a</w:t>
      </w:r>
      <w:r w:rsidRPr="00CB61E5">
        <w:rPr>
          <w:i/>
          <w:iCs/>
          <w:spacing w:val="-7"/>
        </w:rPr>
        <w:t xml:space="preserve"> </w:t>
      </w:r>
      <w:r w:rsidRPr="00CB61E5">
        <w:rPr>
          <w:i/>
          <w:iCs/>
        </w:rPr>
        <w:t>connection</w:t>
      </w:r>
      <w:r w:rsidRPr="00CB61E5">
        <w:rPr>
          <w:i/>
          <w:iCs/>
          <w:spacing w:val="-6"/>
        </w:rPr>
        <w:t xml:space="preserve"> </w:t>
      </w:r>
      <w:r w:rsidRPr="00CB61E5">
        <w:rPr>
          <w:i/>
          <w:iCs/>
        </w:rPr>
        <w:t>in</w:t>
      </w:r>
      <w:r w:rsidRPr="00CB61E5">
        <w:rPr>
          <w:i/>
          <w:iCs/>
          <w:spacing w:val="-7"/>
        </w:rPr>
        <w:t xml:space="preserve"> </w:t>
      </w:r>
      <w:r w:rsidRPr="00CB61E5">
        <w:rPr>
          <w:i/>
          <w:iCs/>
        </w:rPr>
        <w:t>TCP</w:t>
      </w:r>
    </w:p>
    <w:p w:rsidR="004760AB" w:rsidRDefault="00F440EA" w:rsidP="004760AB">
      <w:pPr>
        <w:pStyle w:val="BodyText"/>
        <w:spacing w:line="276" w:lineRule="auto"/>
        <w:ind w:left="600"/>
        <w:rPr>
          <w:spacing w:val="-2"/>
        </w:rPr>
      </w:pPr>
      <w:r>
        <w:rPr>
          <w:noProof/>
        </w:rPr>
        <w:drawing>
          <wp:anchor distT="0" distB="0" distL="114300" distR="114300" simplePos="0" relativeHeight="251678720" behindDoc="0" locked="0" layoutInCell="1" allowOverlap="1" wp14:anchorId="5E3EF079" wp14:editId="2F9C31A4">
            <wp:simplePos x="0" y="0"/>
            <wp:positionH relativeFrom="margin">
              <wp:posOffset>-182880</wp:posOffset>
            </wp:positionH>
            <wp:positionV relativeFrom="margin">
              <wp:posOffset>5737860</wp:posOffset>
            </wp:positionV>
            <wp:extent cx="6644640" cy="2080260"/>
            <wp:effectExtent l="0" t="0" r="3810" b="0"/>
            <wp:wrapSquare wrapText="bothSides"/>
            <wp:docPr id="12" name="Picture 12" descr="https://i.sstatic.net/Ev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static.net/Ev3f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4640" cy="2080260"/>
                    </a:xfrm>
                    <a:prstGeom prst="rect">
                      <a:avLst/>
                    </a:prstGeom>
                    <a:noFill/>
                    <a:ln>
                      <a:noFill/>
                    </a:ln>
                  </pic:spPr>
                </pic:pic>
              </a:graphicData>
            </a:graphic>
            <wp14:sizeRelV relativeFrom="margin">
              <wp14:pctHeight>0</wp14:pctHeight>
            </wp14:sizeRelV>
          </wp:anchor>
        </w:drawing>
      </w:r>
      <w:r w:rsidR="004760AB">
        <w:rPr>
          <w:spacing w:val="-2"/>
        </w:rPr>
        <w:t>When</w:t>
      </w:r>
      <w:r w:rsidR="004760AB">
        <w:rPr>
          <w:spacing w:val="-15"/>
        </w:rPr>
        <w:t xml:space="preserve"> </w:t>
      </w:r>
      <w:r w:rsidR="004760AB">
        <w:rPr>
          <w:spacing w:val="-2"/>
        </w:rPr>
        <w:t>data</w:t>
      </w:r>
      <w:r w:rsidR="004760AB">
        <w:rPr>
          <w:spacing w:val="-15"/>
        </w:rPr>
        <w:t xml:space="preserve"> </w:t>
      </w:r>
      <w:r w:rsidR="004760AB">
        <w:rPr>
          <w:spacing w:val="-2"/>
        </w:rPr>
        <w:t>transfer</w:t>
      </w:r>
      <w:r w:rsidR="004760AB">
        <w:rPr>
          <w:spacing w:val="-15"/>
        </w:rPr>
        <w:t xml:space="preserve"> </w:t>
      </w:r>
      <w:r w:rsidR="004760AB">
        <w:rPr>
          <w:spacing w:val="-2"/>
        </w:rPr>
        <w:t>is</w:t>
      </w:r>
      <w:r w:rsidR="004760AB">
        <w:rPr>
          <w:spacing w:val="-15"/>
        </w:rPr>
        <w:t xml:space="preserve"> </w:t>
      </w:r>
      <w:r w:rsidR="004760AB">
        <w:rPr>
          <w:spacing w:val="-2"/>
        </w:rPr>
        <w:t>complete,</w:t>
      </w:r>
      <w:r w:rsidR="004760AB">
        <w:rPr>
          <w:spacing w:val="-15"/>
        </w:rPr>
        <w:t xml:space="preserve"> </w:t>
      </w:r>
      <w:r w:rsidR="004760AB">
        <w:rPr>
          <w:spacing w:val="-2"/>
        </w:rPr>
        <w:t>TCP</w:t>
      </w:r>
      <w:r w:rsidR="004760AB">
        <w:rPr>
          <w:spacing w:val="-15"/>
        </w:rPr>
        <w:t xml:space="preserve"> </w:t>
      </w:r>
      <w:r w:rsidR="004760AB">
        <w:rPr>
          <w:spacing w:val="-2"/>
        </w:rPr>
        <w:t>terminates</w:t>
      </w:r>
      <w:r w:rsidR="004760AB">
        <w:rPr>
          <w:spacing w:val="-15"/>
        </w:rPr>
        <w:t xml:space="preserve"> </w:t>
      </w:r>
      <w:r w:rsidR="004760AB">
        <w:rPr>
          <w:spacing w:val="-2"/>
        </w:rPr>
        <w:t>the</w:t>
      </w:r>
      <w:r w:rsidR="004760AB">
        <w:rPr>
          <w:spacing w:val="-15"/>
        </w:rPr>
        <w:t xml:space="preserve"> </w:t>
      </w:r>
      <w:r w:rsidR="004760AB">
        <w:rPr>
          <w:spacing w:val="-2"/>
        </w:rPr>
        <w:t>connection</w:t>
      </w:r>
      <w:r w:rsidR="004760AB">
        <w:rPr>
          <w:spacing w:val="-15"/>
        </w:rPr>
        <w:t xml:space="preserve"> </w:t>
      </w:r>
      <w:r w:rsidR="004760AB">
        <w:rPr>
          <w:spacing w:val="-2"/>
        </w:rPr>
        <w:t>using</w:t>
      </w:r>
      <w:r w:rsidR="004760AB">
        <w:rPr>
          <w:spacing w:val="-15"/>
        </w:rPr>
        <w:t xml:space="preserve"> </w:t>
      </w:r>
      <w:r w:rsidR="004760AB">
        <w:rPr>
          <w:spacing w:val="-2"/>
        </w:rPr>
        <w:t>a</w:t>
      </w:r>
      <w:r w:rsidR="004760AB">
        <w:rPr>
          <w:spacing w:val="-15"/>
        </w:rPr>
        <w:t xml:space="preserve"> </w:t>
      </w:r>
      <w:r w:rsidR="004760AB">
        <w:rPr>
          <w:spacing w:val="-2"/>
        </w:rPr>
        <w:t>four-way      handshake:</w:t>
      </w:r>
    </w:p>
    <w:p w:rsidR="004760AB" w:rsidRDefault="004760AB" w:rsidP="004760AB">
      <w:pPr>
        <w:pStyle w:val="BodyText"/>
        <w:spacing w:line="276" w:lineRule="auto"/>
        <w:ind w:left="600"/>
      </w:pPr>
    </w:p>
    <w:p w:rsidR="004760AB" w:rsidRPr="00CB61E5" w:rsidRDefault="004760AB" w:rsidP="004760AB">
      <w:pPr>
        <w:ind w:firstLine="600"/>
        <w:rPr>
          <w:rFonts w:asciiTheme="majorBidi" w:hAnsiTheme="majorBidi" w:cstheme="majorBidi"/>
          <w:b/>
          <w:bCs/>
          <w:color w:val="000000" w:themeColor="text1"/>
          <w:sz w:val="28"/>
          <w:szCs w:val="28"/>
        </w:rPr>
      </w:pPr>
      <w:r>
        <w:rPr>
          <w:rFonts w:asciiTheme="majorBidi" w:hAnsiTheme="majorBidi" w:cstheme="majorBidi"/>
          <w:b/>
          <w:bCs/>
          <w:color w:val="000000" w:themeColor="text1"/>
          <w:w w:val="80"/>
          <w:sz w:val="28"/>
          <w:szCs w:val="28"/>
        </w:rPr>
        <w:lastRenderedPageBreak/>
        <w:t xml:space="preserve"> </w:t>
      </w:r>
      <w:proofErr w:type="gramStart"/>
      <w:r>
        <w:rPr>
          <w:rFonts w:asciiTheme="majorBidi" w:hAnsiTheme="majorBidi" w:cstheme="majorBidi"/>
          <w:b/>
          <w:bCs/>
          <w:color w:val="000000" w:themeColor="text1"/>
          <w:w w:val="80"/>
          <w:sz w:val="28"/>
          <w:szCs w:val="28"/>
        </w:rPr>
        <w:t>1.</w:t>
      </w:r>
      <w:r w:rsidRPr="00CB61E5">
        <w:rPr>
          <w:rFonts w:asciiTheme="majorBidi" w:hAnsiTheme="majorBidi" w:cstheme="majorBidi"/>
          <w:b/>
          <w:bCs/>
          <w:color w:val="000000" w:themeColor="text1"/>
          <w:w w:val="80"/>
          <w:sz w:val="28"/>
          <w:szCs w:val="28"/>
        </w:rPr>
        <w:t>FIN</w:t>
      </w:r>
      <w:r w:rsidRPr="00CB61E5">
        <w:rPr>
          <w:rFonts w:asciiTheme="majorBidi" w:hAnsiTheme="majorBidi" w:cstheme="majorBidi"/>
          <w:b/>
          <w:bCs/>
          <w:color w:val="000000" w:themeColor="text1"/>
          <w:spacing w:val="-9"/>
          <w:w w:val="80"/>
          <w:sz w:val="28"/>
          <w:szCs w:val="28"/>
        </w:rPr>
        <w:t xml:space="preserve"> </w:t>
      </w:r>
      <w:r w:rsidRPr="00CB61E5">
        <w:rPr>
          <w:rFonts w:asciiTheme="majorBidi" w:hAnsiTheme="majorBidi" w:cstheme="majorBidi"/>
          <w:b/>
          <w:bCs/>
          <w:color w:val="000000" w:themeColor="text1"/>
          <w:spacing w:val="-10"/>
          <w:w w:val="80"/>
          <w:sz w:val="28"/>
          <w:szCs w:val="28"/>
        </w:rPr>
        <w:t>:</w:t>
      </w:r>
      <w:proofErr w:type="gramEnd"/>
    </w:p>
    <w:p w:rsidR="004760AB" w:rsidRDefault="004760AB" w:rsidP="004760AB">
      <w:pPr>
        <w:pStyle w:val="BodyText"/>
        <w:spacing w:line="276" w:lineRule="auto"/>
        <w:ind w:left="1289"/>
        <w:rPr>
          <w:spacing w:val="-2"/>
        </w:rPr>
      </w:pPr>
      <w:r>
        <w:rPr>
          <w:spacing w:val="-2"/>
        </w:rPr>
        <w:t xml:space="preserve"> </w:t>
      </w:r>
      <w:r>
        <w:pict>
          <v:shape id="_x0000_i1177" type="#_x0000_t75" style="width:4.2pt;height:4.2pt;visibility:visible;mso-wrap-style:square">
            <v:imagedata r:id="rId29" o:title=""/>
            <o:lock v:ext="edit" aspectratio="f"/>
          </v:shape>
        </w:pict>
      </w:r>
      <w:r>
        <w:t xml:space="preserve">  </w:t>
      </w:r>
      <w:r>
        <w:rPr>
          <w:spacing w:val="-2"/>
        </w:rPr>
        <w:t>The</w:t>
      </w:r>
      <w:r>
        <w:rPr>
          <w:spacing w:val="-13"/>
        </w:rPr>
        <w:t xml:space="preserve"> </w:t>
      </w:r>
      <w:r>
        <w:rPr>
          <w:spacing w:val="-2"/>
        </w:rPr>
        <w:t>client</w:t>
      </w:r>
      <w:r>
        <w:rPr>
          <w:spacing w:val="-13"/>
        </w:rPr>
        <w:t xml:space="preserve"> </w:t>
      </w:r>
      <w:r>
        <w:rPr>
          <w:spacing w:val="-2"/>
        </w:rPr>
        <w:t>sends</w:t>
      </w:r>
      <w:r>
        <w:rPr>
          <w:spacing w:val="-13"/>
        </w:rPr>
        <w:t xml:space="preserve"> </w:t>
      </w:r>
      <w:r>
        <w:rPr>
          <w:spacing w:val="-2"/>
        </w:rPr>
        <w:t>a</w:t>
      </w:r>
      <w:r>
        <w:rPr>
          <w:spacing w:val="-13"/>
        </w:rPr>
        <w:t xml:space="preserve"> </w:t>
      </w:r>
      <w:r>
        <w:rPr>
          <w:spacing w:val="-2"/>
        </w:rPr>
        <w:t>FIN</w:t>
      </w:r>
      <w:r>
        <w:rPr>
          <w:spacing w:val="-13"/>
        </w:rPr>
        <w:t xml:space="preserve"> </w:t>
      </w:r>
      <w:r>
        <w:rPr>
          <w:spacing w:val="-2"/>
        </w:rPr>
        <w:t>packet</w:t>
      </w:r>
      <w:r>
        <w:rPr>
          <w:spacing w:val="-13"/>
        </w:rPr>
        <w:t xml:space="preserve"> </w:t>
      </w:r>
      <w:r>
        <w:rPr>
          <w:spacing w:val="-2"/>
        </w:rPr>
        <w:t>to</w:t>
      </w:r>
      <w:r>
        <w:rPr>
          <w:spacing w:val="-13"/>
        </w:rPr>
        <w:t xml:space="preserve"> </w:t>
      </w:r>
      <w:r>
        <w:rPr>
          <w:spacing w:val="-2"/>
        </w:rPr>
        <w:t>the</w:t>
      </w:r>
      <w:r>
        <w:rPr>
          <w:spacing w:val="-13"/>
        </w:rPr>
        <w:t xml:space="preserve"> </w:t>
      </w:r>
      <w:r>
        <w:rPr>
          <w:spacing w:val="-2"/>
        </w:rPr>
        <w:t>server,</w:t>
      </w:r>
      <w:r>
        <w:rPr>
          <w:spacing w:val="-13"/>
        </w:rPr>
        <w:t xml:space="preserve"> </w:t>
      </w:r>
      <w:r>
        <w:rPr>
          <w:spacing w:val="-2"/>
        </w:rPr>
        <w:t>indicating</w:t>
      </w:r>
      <w:r>
        <w:rPr>
          <w:spacing w:val="-13"/>
        </w:rPr>
        <w:t xml:space="preserve"> </w:t>
      </w:r>
      <w:r>
        <w:rPr>
          <w:spacing w:val="-2"/>
        </w:rPr>
        <w:t>it</w:t>
      </w:r>
      <w:r>
        <w:rPr>
          <w:spacing w:val="-13"/>
        </w:rPr>
        <w:t xml:space="preserve"> </w:t>
      </w:r>
      <w:r>
        <w:rPr>
          <w:spacing w:val="-2"/>
        </w:rPr>
        <w:t>wants</w:t>
      </w:r>
      <w:r>
        <w:rPr>
          <w:spacing w:val="-13"/>
        </w:rPr>
        <w:t xml:space="preserve"> </w:t>
      </w:r>
      <w:r>
        <w:rPr>
          <w:spacing w:val="-2"/>
        </w:rPr>
        <w:t>to</w:t>
      </w:r>
      <w:r>
        <w:rPr>
          <w:spacing w:val="-13"/>
        </w:rPr>
        <w:t xml:space="preserve"> </w:t>
      </w:r>
      <w:r>
        <w:rPr>
          <w:spacing w:val="-2"/>
        </w:rPr>
        <w:t>close</w:t>
      </w:r>
      <w:r>
        <w:rPr>
          <w:spacing w:val="-13"/>
        </w:rPr>
        <w:t xml:space="preserve"> </w:t>
      </w:r>
      <w:r>
        <w:rPr>
          <w:spacing w:val="-2"/>
        </w:rPr>
        <w:t>the connection.</w:t>
      </w:r>
    </w:p>
    <w:p w:rsidR="004760AB" w:rsidRDefault="004760AB" w:rsidP="004760AB">
      <w:pPr>
        <w:pStyle w:val="BodyText"/>
        <w:spacing w:line="276" w:lineRule="auto"/>
        <w:ind w:left="1289"/>
      </w:pPr>
    </w:p>
    <w:p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w w:val="95"/>
          <w:sz w:val="28"/>
          <w:szCs w:val="28"/>
        </w:rPr>
        <w:t>2.ACK:</w:t>
      </w:r>
    </w:p>
    <w:p w:rsidR="004760AB" w:rsidRPr="00FE061C" w:rsidRDefault="004760AB" w:rsidP="004760AB">
      <w:pPr>
        <w:pStyle w:val="BodyText"/>
        <w:spacing w:before="5"/>
        <w:rPr>
          <w:sz w:val="16"/>
          <w:szCs w:val="16"/>
        </w:rPr>
      </w:pPr>
    </w:p>
    <w:p w:rsidR="004760AB" w:rsidRDefault="004760AB" w:rsidP="004760AB">
      <w:pPr>
        <w:pStyle w:val="BodyText"/>
        <w:ind w:left="1289"/>
        <w:rPr>
          <w:spacing w:val="-4"/>
        </w:rPr>
      </w:pPr>
      <w:r>
        <w:rPr>
          <w:spacing w:val="-4"/>
        </w:rPr>
        <w:t xml:space="preserve">   </w:t>
      </w:r>
      <w:r>
        <w:pict>
          <v:shape id="_x0000_i1178" type="#_x0000_t75" style="width:4.2pt;height:4.2pt;visibility:visible;mso-wrap-style:square">
            <v:imagedata r:id="rId29" o:title=""/>
            <o:lock v:ext="edit" aspectratio="f"/>
          </v:shape>
        </w:pict>
      </w:r>
      <w:r>
        <w:t xml:space="preserve">  </w:t>
      </w:r>
      <w:r>
        <w:rPr>
          <w:spacing w:val="-4"/>
        </w:rPr>
        <w:t>The</w:t>
      </w:r>
      <w:r>
        <w:rPr>
          <w:spacing w:val="-8"/>
        </w:rPr>
        <w:t xml:space="preserve"> </w:t>
      </w:r>
      <w:r>
        <w:rPr>
          <w:spacing w:val="-4"/>
        </w:rPr>
        <w:t>server</w:t>
      </w:r>
      <w:r>
        <w:rPr>
          <w:spacing w:val="-8"/>
        </w:rPr>
        <w:t xml:space="preserve"> </w:t>
      </w:r>
      <w:r>
        <w:rPr>
          <w:spacing w:val="-4"/>
        </w:rPr>
        <w:t>acknowledges</w:t>
      </w:r>
      <w:r>
        <w:rPr>
          <w:spacing w:val="-8"/>
        </w:rPr>
        <w:t xml:space="preserve"> </w:t>
      </w:r>
      <w:r>
        <w:rPr>
          <w:spacing w:val="-4"/>
        </w:rPr>
        <w:t>the</w:t>
      </w:r>
      <w:r>
        <w:rPr>
          <w:spacing w:val="-8"/>
        </w:rPr>
        <w:t xml:space="preserve"> </w:t>
      </w:r>
      <w:r>
        <w:rPr>
          <w:spacing w:val="-4"/>
        </w:rPr>
        <w:t>FIN</w:t>
      </w:r>
      <w:r>
        <w:rPr>
          <w:spacing w:val="-8"/>
        </w:rPr>
        <w:t xml:space="preserve"> </w:t>
      </w:r>
      <w:r>
        <w:rPr>
          <w:spacing w:val="-4"/>
        </w:rPr>
        <w:t>with</w:t>
      </w:r>
      <w:r>
        <w:rPr>
          <w:spacing w:val="-7"/>
        </w:rPr>
        <w:t xml:space="preserve"> </w:t>
      </w:r>
      <w:r>
        <w:rPr>
          <w:spacing w:val="-4"/>
        </w:rPr>
        <w:t>an</w:t>
      </w:r>
      <w:r>
        <w:rPr>
          <w:spacing w:val="-8"/>
        </w:rPr>
        <w:t xml:space="preserve"> </w:t>
      </w:r>
      <w:r>
        <w:rPr>
          <w:spacing w:val="-4"/>
        </w:rPr>
        <w:t>ACK</w:t>
      </w:r>
      <w:r>
        <w:rPr>
          <w:spacing w:val="-8"/>
        </w:rPr>
        <w:t xml:space="preserve"> </w:t>
      </w:r>
      <w:r>
        <w:rPr>
          <w:spacing w:val="-4"/>
        </w:rPr>
        <w:t>packet.</w:t>
      </w:r>
    </w:p>
    <w:p w:rsidR="004760AB" w:rsidRDefault="004760AB" w:rsidP="004760AB">
      <w:pPr>
        <w:pStyle w:val="BodyText"/>
        <w:ind w:left="1289"/>
      </w:pPr>
    </w:p>
    <w:p w:rsidR="004760AB" w:rsidRPr="00CB61E5" w:rsidRDefault="004760AB" w:rsidP="004760AB">
      <w:pPr>
        <w:ind w:firstLine="720"/>
        <w:rPr>
          <w:rFonts w:asciiTheme="majorBidi" w:hAnsiTheme="majorBidi" w:cstheme="majorBidi"/>
          <w:b/>
          <w:bCs/>
          <w:sz w:val="28"/>
          <w:szCs w:val="28"/>
        </w:rPr>
      </w:pPr>
      <w:r w:rsidRPr="00CB61E5">
        <w:rPr>
          <w:rFonts w:asciiTheme="majorBidi" w:hAnsiTheme="majorBidi" w:cstheme="majorBidi"/>
          <w:b/>
          <w:bCs/>
          <w:sz w:val="28"/>
          <w:szCs w:val="28"/>
        </w:rPr>
        <w:t>3.FIN:</w:t>
      </w:r>
    </w:p>
    <w:p w:rsidR="004760AB" w:rsidRDefault="004760AB" w:rsidP="004760AB">
      <w:pPr>
        <w:pStyle w:val="BodyText"/>
        <w:spacing w:line="276" w:lineRule="auto"/>
        <w:ind w:left="1289"/>
      </w:pPr>
      <w:r>
        <w:pict>
          <v:shape id="Image 28" o:spid="_x0000_i1179" type="#_x0000_t75" style="width:4.2pt;height:4.2pt;visibility:visible;mso-wrap-style:square">
            <v:imagedata r:id="rId29" o:title=""/>
            <o:lock v:ext="edit" aspectratio="f"/>
          </v:shape>
        </w:pict>
      </w:r>
      <w:r>
        <w:t xml:space="preserve">  </w:t>
      </w:r>
      <w:r>
        <w:rPr>
          <w:spacing w:val="-2"/>
        </w:rPr>
        <w:t>The</w:t>
      </w:r>
      <w:r>
        <w:rPr>
          <w:spacing w:val="-12"/>
        </w:rPr>
        <w:t xml:space="preserve"> </w:t>
      </w:r>
      <w:r>
        <w:rPr>
          <w:spacing w:val="-2"/>
        </w:rPr>
        <w:t>server</w:t>
      </w:r>
      <w:r>
        <w:rPr>
          <w:spacing w:val="-12"/>
        </w:rPr>
        <w:t xml:space="preserve"> </w:t>
      </w:r>
      <w:r>
        <w:rPr>
          <w:spacing w:val="-2"/>
        </w:rPr>
        <w:t>sends</w:t>
      </w:r>
      <w:r>
        <w:rPr>
          <w:spacing w:val="-12"/>
        </w:rPr>
        <w:t xml:space="preserve"> </w:t>
      </w:r>
      <w:r>
        <w:rPr>
          <w:spacing w:val="-2"/>
        </w:rPr>
        <w:t>its</w:t>
      </w:r>
      <w:r>
        <w:rPr>
          <w:spacing w:val="-12"/>
        </w:rPr>
        <w:t xml:space="preserve"> </w:t>
      </w:r>
      <w:r>
        <w:rPr>
          <w:spacing w:val="-2"/>
        </w:rPr>
        <w:t>own</w:t>
      </w:r>
      <w:r>
        <w:rPr>
          <w:spacing w:val="-12"/>
        </w:rPr>
        <w:t xml:space="preserve"> </w:t>
      </w:r>
      <w:r>
        <w:rPr>
          <w:spacing w:val="-2"/>
        </w:rPr>
        <w:t>FIN</w:t>
      </w:r>
      <w:r>
        <w:rPr>
          <w:spacing w:val="-12"/>
        </w:rPr>
        <w:t xml:space="preserve"> </w:t>
      </w:r>
      <w:r>
        <w:rPr>
          <w:spacing w:val="-2"/>
        </w:rPr>
        <w:t>packet</w:t>
      </w:r>
      <w:r>
        <w:rPr>
          <w:spacing w:val="-12"/>
        </w:rPr>
        <w:t xml:space="preserve"> </w:t>
      </w:r>
      <w:r>
        <w:rPr>
          <w:spacing w:val="-2"/>
        </w:rPr>
        <w:t>to</w:t>
      </w:r>
      <w:r>
        <w:rPr>
          <w:spacing w:val="-12"/>
        </w:rPr>
        <w:t xml:space="preserve"> </w:t>
      </w:r>
      <w:r>
        <w:rPr>
          <w:spacing w:val="-2"/>
        </w:rPr>
        <w:t>the</w:t>
      </w:r>
      <w:r>
        <w:rPr>
          <w:spacing w:val="-12"/>
        </w:rPr>
        <w:t xml:space="preserve"> </w:t>
      </w:r>
      <w:r>
        <w:rPr>
          <w:spacing w:val="-2"/>
        </w:rPr>
        <w:t>client,</w:t>
      </w:r>
      <w:r>
        <w:rPr>
          <w:spacing w:val="-12"/>
        </w:rPr>
        <w:t xml:space="preserve"> </w:t>
      </w:r>
      <w:r>
        <w:rPr>
          <w:spacing w:val="-2"/>
        </w:rPr>
        <w:t>indicating</w:t>
      </w:r>
      <w:r>
        <w:rPr>
          <w:spacing w:val="-12"/>
        </w:rPr>
        <w:t xml:space="preserve"> </w:t>
      </w:r>
      <w:r>
        <w:rPr>
          <w:spacing w:val="-2"/>
        </w:rPr>
        <w:t>it</w:t>
      </w:r>
      <w:r>
        <w:rPr>
          <w:spacing w:val="-12"/>
        </w:rPr>
        <w:t xml:space="preserve"> </w:t>
      </w:r>
      <w:r>
        <w:rPr>
          <w:spacing w:val="-2"/>
        </w:rPr>
        <w:t>is</w:t>
      </w:r>
      <w:r>
        <w:rPr>
          <w:spacing w:val="-12"/>
        </w:rPr>
        <w:t xml:space="preserve"> </w:t>
      </w:r>
      <w:r>
        <w:rPr>
          <w:spacing w:val="-2"/>
        </w:rPr>
        <w:t>ready</w:t>
      </w:r>
      <w:r>
        <w:rPr>
          <w:spacing w:val="-12"/>
        </w:rPr>
        <w:t xml:space="preserve"> </w:t>
      </w:r>
      <w:r>
        <w:rPr>
          <w:spacing w:val="-2"/>
        </w:rPr>
        <w:t xml:space="preserve">to </w:t>
      </w:r>
      <w:r>
        <w:t>close the connection.</w:t>
      </w:r>
    </w:p>
    <w:p w:rsidR="004760AB" w:rsidRDefault="004760AB" w:rsidP="004760AB">
      <w:pPr>
        <w:pStyle w:val="BodyText"/>
        <w:spacing w:line="276" w:lineRule="auto"/>
        <w:ind w:left="1289"/>
      </w:pPr>
    </w:p>
    <w:p w:rsidR="004760AB" w:rsidRPr="00CB61E5" w:rsidRDefault="004760AB" w:rsidP="004760AB">
      <w:pPr>
        <w:ind w:firstLine="720"/>
        <w:rPr>
          <w:rFonts w:asciiTheme="majorBidi" w:hAnsiTheme="majorBidi" w:cstheme="majorBidi"/>
          <w:b/>
          <w:bCs/>
          <w:sz w:val="25"/>
        </w:rPr>
      </w:pPr>
      <w:r w:rsidRPr="00CB61E5">
        <w:rPr>
          <w:rFonts w:asciiTheme="majorBidi" w:hAnsiTheme="majorBidi" w:cstheme="majorBidi"/>
          <w:b/>
          <w:bCs/>
          <w:w w:val="95"/>
        </w:rPr>
        <w:t>4.ACK</w:t>
      </w:r>
      <w:r w:rsidRPr="00CB61E5">
        <w:rPr>
          <w:rFonts w:asciiTheme="majorBidi" w:hAnsiTheme="majorBidi" w:cstheme="majorBidi"/>
          <w:b/>
          <w:bCs/>
          <w:w w:val="95"/>
          <w:sz w:val="25"/>
        </w:rPr>
        <w:t>:</w:t>
      </w:r>
    </w:p>
    <w:p w:rsidR="004760AB" w:rsidRPr="00FE061C" w:rsidRDefault="004760AB" w:rsidP="004760AB">
      <w:pPr>
        <w:pStyle w:val="BodyText"/>
        <w:spacing w:before="4"/>
        <w:rPr>
          <w:sz w:val="16"/>
          <w:szCs w:val="16"/>
        </w:rPr>
      </w:pPr>
    </w:p>
    <w:p w:rsidR="004760AB" w:rsidRDefault="004760AB" w:rsidP="004760AB">
      <w:pPr>
        <w:pStyle w:val="BodyText"/>
        <w:ind w:left="1027"/>
      </w:pPr>
      <w:r>
        <w:rPr>
          <w:noProof/>
          <w:position w:val="2"/>
        </w:rPr>
        <w:drawing>
          <wp:inline distT="0" distB="0" distL="0" distR="0" wp14:anchorId="3058CCA1" wp14:editId="59AF0026">
            <wp:extent cx="57150" cy="57149"/>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57150" cy="57149"/>
                    </a:xfrm>
                    <a:prstGeom prst="rect">
                      <a:avLst/>
                    </a:prstGeom>
                  </pic:spPr>
                </pic:pic>
              </a:graphicData>
            </a:graphic>
          </wp:inline>
        </w:drawing>
      </w:r>
      <w:r>
        <w:rPr>
          <w:rFonts w:ascii="Times New Roman" w:hAnsi="Times New Roman"/>
          <w:spacing w:val="80"/>
          <w:w w:val="150"/>
          <w:sz w:val="20"/>
        </w:rPr>
        <w:t xml:space="preserve"> </w:t>
      </w:r>
      <w:r>
        <w:rPr>
          <w:spacing w:val="-2"/>
        </w:rPr>
        <w:t>The</w:t>
      </w:r>
      <w:r>
        <w:rPr>
          <w:spacing w:val="-3"/>
        </w:rPr>
        <w:t xml:space="preserve"> </w:t>
      </w:r>
      <w:r>
        <w:rPr>
          <w:spacing w:val="-2"/>
        </w:rPr>
        <w:t>client</w:t>
      </w:r>
      <w:r>
        <w:rPr>
          <w:spacing w:val="-3"/>
        </w:rPr>
        <w:t xml:space="preserve"> </w:t>
      </w:r>
      <w:r>
        <w:rPr>
          <w:spacing w:val="-2"/>
        </w:rPr>
        <w:t>acknowledges</w:t>
      </w:r>
      <w:r>
        <w:rPr>
          <w:spacing w:val="-3"/>
        </w:rPr>
        <w:t xml:space="preserve"> </w:t>
      </w:r>
      <w:r>
        <w:rPr>
          <w:spacing w:val="-2"/>
        </w:rPr>
        <w:t>the</w:t>
      </w:r>
      <w:r>
        <w:rPr>
          <w:spacing w:val="-3"/>
        </w:rPr>
        <w:t xml:space="preserve"> </w:t>
      </w:r>
      <w:r>
        <w:rPr>
          <w:spacing w:val="-2"/>
        </w:rPr>
        <w:t>server’s</w:t>
      </w:r>
      <w:r>
        <w:rPr>
          <w:spacing w:val="-3"/>
        </w:rPr>
        <w:t xml:space="preserve"> </w:t>
      </w:r>
      <w:r>
        <w:rPr>
          <w:spacing w:val="-2"/>
        </w:rPr>
        <w:t>FIN</w:t>
      </w:r>
      <w:r>
        <w:rPr>
          <w:spacing w:val="-3"/>
        </w:rPr>
        <w:t xml:space="preserve"> </w:t>
      </w:r>
      <w:r>
        <w:rPr>
          <w:spacing w:val="-2"/>
        </w:rPr>
        <w:t>with</w:t>
      </w:r>
      <w:r>
        <w:rPr>
          <w:spacing w:val="-3"/>
        </w:rPr>
        <w:t xml:space="preserve"> </w:t>
      </w:r>
      <w:r>
        <w:rPr>
          <w:spacing w:val="-2"/>
        </w:rPr>
        <w:t>an</w:t>
      </w:r>
      <w:r>
        <w:rPr>
          <w:spacing w:val="-3"/>
        </w:rPr>
        <w:t xml:space="preserve"> </w:t>
      </w:r>
      <w:r>
        <w:rPr>
          <w:spacing w:val="-2"/>
        </w:rPr>
        <w:t>ACK</w:t>
      </w:r>
      <w:r>
        <w:rPr>
          <w:spacing w:val="-3"/>
        </w:rPr>
        <w:t xml:space="preserve"> </w:t>
      </w:r>
      <w:r>
        <w:rPr>
          <w:spacing w:val="-2"/>
        </w:rPr>
        <w:t>packet.</w:t>
      </w:r>
    </w:p>
    <w:p w:rsidR="004760AB" w:rsidRPr="00FE061C" w:rsidRDefault="004760AB" w:rsidP="004760AB">
      <w:pPr>
        <w:rPr>
          <w:sz w:val="16"/>
          <w:szCs w:val="16"/>
        </w:rPr>
      </w:pPr>
    </w:p>
    <w:p w:rsidR="004760AB" w:rsidRDefault="004760AB" w:rsidP="004760AB">
      <w:pPr>
        <w:pStyle w:val="Heading2"/>
      </w:pPr>
      <w:bookmarkStart w:id="12" w:name="_Toc201239062"/>
      <w:r>
        <w:rPr>
          <w:noProof/>
          <w:sz w:val="20"/>
          <w:lang w:val="en-US" w:eastAsia="en-US"/>
        </w:rPr>
        <mc:AlternateContent>
          <mc:Choice Requires="wpg">
            <w:drawing>
              <wp:anchor distT="0" distB="0" distL="0" distR="0" simplePos="0" relativeHeight="251674624" behindDoc="1" locked="0" layoutInCell="1" allowOverlap="1" wp14:anchorId="29A58C78" wp14:editId="4F0AA931">
                <wp:simplePos x="0" y="0"/>
                <wp:positionH relativeFrom="page">
                  <wp:posOffset>792480</wp:posOffset>
                </wp:positionH>
                <wp:positionV relativeFrom="paragraph">
                  <wp:posOffset>385445</wp:posOffset>
                </wp:positionV>
                <wp:extent cx="6035040" cy="2720340"/>
                <wp:effectExtent l="0" t="0" r="3810" b="381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35040" cy="2720340"/>
                          <a:chOff x="-12" y="0"/>
                          <a:chExt cx="5829300" cy="1962149"/>
                        </a:xfrm>
                      </wpg:grpSpPr>
                      <wps:wsp>
                        <wps:cNvPr id="30" name="Graphic 30"/>
                        <wps:cNvSpPr/>
                        <wps:spPr>
                          <a:xfrm>
                            <a:off x="-12" y="0"/>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252525"/>
                          </a:solidFill>
                        </wps:spPr>
                        <wps:bodyPr wrap="square" lIns="0" tIns="0" rIns="0" bIns="0" rtlCol="0">
                          <a:prstTxWarp prst="textNoShape">
                            <a:avLst/>
                          </a:prstTxWarp>
                          <a:noAutofit/>
                        </wps:bodyPr>
                      </wps:wsp>
                      <wps:wsp>
                        <wps:cNvPr id="31" name="Graphic 31"/>
                        <wps:cNvSpPr/>
                        <wps:spPr>
                          <a:xfrm>
                            <a:off x="-12" y="9524"/>
                            <a:ext cx="5829300" cy="352425"/>
                          </a:xfrm>
                          <a:custGeom>
                            <a:avLst/>
                            <a:gdLst/>
                            <a:ahLst/>
                            <a:cxnLst/>
                            <a:rect l="l" t="t" r="r" b="b"/>
                            <a:pathLst>
                              <a:path w="5829300" h="352425">
                                <a:moveTo>
                                  <a:pt x="5829300" y="76212"/>
                                </a:moveTo>
                                <a:lnTo>
                                  <a:pt x="5816473" y="33858"/>
                                </a:lnTo>
                                <a:lnTo>
                                  <a:pt x="5782259" y="5803"/>
                                </a:lnTo>
                                <a:lnTo>
                                  <a:pt x="5753100" y="0"/>
                                </a:lnTo>
                                <a:lnTo>
                                  <a:pt x="2438400" y="0"/>
                                </a:lnTo>
                                <a:lnTo>
                                  <a:pt x="76200" y="0"/>
                                </a:lnTo>
                                <a:lnTo>
                                  <a:pt x="33858" y="12839"/>
                                </a:lnTo>
                                <a:lnTo>
                                  <a:pt x="5803" y="47040"/>
                                </a:lnTo>
                                <a:lnTo>
                                  <a:pt x="0" y="76212"/>
                                </a:lnTo>
                                <a:lnTo>
                                  <a:pt x="0" y="352425"/>
                                </a:lnTo>
                                <a:lnTo>
                                  <a:pt x="2438400" y="352425"/>
                                </a:lnTo>
                                <a:lnTo>
                                  <a:pt x="5829300" y="352425"/>
                                </a:lnTo>
                                <a:lnTo>
                                  <a:pt x="5829300" y="76212"/>
                                </a:lnTo>
                                <a:close/>
                              </a:path>
                            </a:pathLst>
                          </a:custGeom>
                          <a:solidFill>
                            <a:srgbClr val="333333"/>
                          </a:solidFill>
                        </wps:spPr>
                        <wps:bodyPr wrap="square" lIns="0" tIns="0" rIns="0" bIns="0" rtlCol="0">
                          <a:prstTxWarp prst="textNoShape">
                            <a:avLst/>
                          </a:prstTxWarp>
                          <a:noAutofit/>
                        </wps:bodyPr>
                      </wps:wsp>
                      <wps:wsp>
                        <wps:cNvPr id="32" name="Graphic 32"/>
                        <wps:cNvSpPr/>
                        <wps:spPr>
                          <a:xfrm>
                            <a:off x="-12" y="352424"/>
                            <a:ext cx="5829300" cy="1609725"/>
                          </a:xfrm>
                          <a:custGeom>
                            <a:avLst/>
                            <a:gdLst/>
                            <a:ahLst/>
                            <a:cxnLst/>
                            <a:rect l="l" t="t" r="r" b="b"/>
                            <a:pathLst>
                              <a:path w="5829300" h="1609725">
                                <a:moveTo>
                                  <a:pt x="5829300" y="0"/>
                                </a:moveTo>
                                <a:lnTo>
                                  <a:pt x="2438400" y="0"/>
                                </a:lnTo>
                                <a:lnTo>
                                  <a:pt x="0" y="0"/>
                                </a:lnTo>
                                <a:lnTo>
                                  <a:pt x="0" y="238125"/>
                                </a:lnTo>
                                <a:lnTo>
                                  <a:pt x="0" y="1533537"/>
                                </a:lnTo>
                                <a:lnTo>
                                  <a:pt x="368" y="1541043"/>
                                </a:lnTo>
                                <a:lnTo>
                                  <a:pt x="17272" y="1581848"/>
                                </a:lnTo>
                                <a:lnTo>
                                  <a:pt x="54114" y="1606473"/>
                                </a:lnTo>
                                <a:lnTo>
                                  <a:pt x="76200" y="1609725"/>
                                </a:lnTo>
                                <a:lnTo>
                                  <a:pt x="2438400" y="1609725"/>
                                </a:lnTo>
                                <a:lnTo>
                                  <a:pt x="5753100" y="1609725"/>
                                </a:lnTo>
                                <a:lnTo>
                                  <a:pt x="5795442" y="1596898"/>
                                </a:lnTo>
                                <a:lnTo>
                                  <a:pt x="5823509" y="1562696"/>
                                </a:lnTo>
                                <a:lnTo>
                                  <a:pt x="5829300" y="1533537"/>
                                </a:lnTo>
                                <a:lnTo>
                                  <a:pt x="5829300" y="1381125"/>
                                </a:lnTo>
                                <a:lnTo>
                                  <a:pt x="5829300" y="1152525"/>
                                </a:lnTo>
                                <a:lnTo>
                                  <a:pt x="5829300" y="923925"/>
                                </a:lnTo>
                                <a:lnTo>
                                  <a:pt x="5829300" y="695325"/>
                                </a:lnTo>
                                <a:lnTo>
                                  <a:pt x="5829300" y="466725"/>
                                </a:lnTo>
                                <a:lnTo>
                                  <a:pt x="5829300" y="238125"/>
                                </a:lnTo>
                                <a:lnTo>
                                  <a:pt x="5829300" y="0"/>
                                </a:lnTo>
                                <a:close/>
                              </a:path>
                            </a:pathLst>
                          </a:custGeom>
                          <a:solidFill>
                            <a:srgbClr val="252525"/>
                          </a:solidFill>
                        </wps:spPr>
                        <wps:bodyPr wrap="square" lIns="0" tIns="0" rIns="0" bIns="0" rtlCol="0">
                          <a:prstTxWarp prst="textNoShape">
                            <a:avLst/>
                          </a:prstTxWarp>
                          <a:noAutofit/>
                        </wps:bodyPr>
                      </wps:wsp>
                      <wps:wsp>
                        <wps:cNvPr id="33" name="Graphic 33"/>
                        <wps:cNvSpPr/>
                        <wps:spPr>
                          <a:xfrm>
                            <a:off x="-12" y="342899"/>
                            <a:ext cx="5829300" cy="19050"/>
                          </a:xfrm>
                          <a:custGeom>
                            <a:avLst/>
                            <a:gdLst/>
                            <a:ahLst/>
                            <a:cxnLst/>
                            <a:rect l="l" t="t" r="r" b="b"/>
                            <a:pathLst>
                              <a:path w="5829300" h="19050">
                                <a:moveTo>
                                  <a:pt x="5829300" y="0"/>
                                </a:moveTo>
                                <a:lnTo>
                                  <a:pt x="2438400" y="0"/>
                                </a:lnTo>
                                <a:lnTo>
                                  <a:pt x="0" y="0"/>
                                </a:lnTo>
                                <a:lnTo>
                                  <a:pt x="0" y="19050"/>
                                </a:lnTo>
                                <a:lnTo>
                                  <a:pt x="2438400" y="19050"/>
                                </a:lnTo>
                                <a:lnTo>
                                  <a:pt x="5829300" y="19050"/>
                                </a:lnTo>
                                <a:lnTo>
                                  <a:pt x="5829300" y="0"/>
                                </a:lnTo>
                                <a:close/>
                              </a:path>
                            </a:pathLst>
                          </a:custGeom>
                          <a:solidFill>
                            <a:srgbClr val="4D4D4D"/>
                          </a:solidFill>
                        </wps:spPr>
                        <wps:bodyPr wrap="square" lIns="0" tIns="0" rIns="0" bIns="0" rtlCol="0">
                          <a:prstTxWarp prst="textNoShape">
                            <a:avLst/>
                          </a:prstTxWarp>
                          <a:noAutofit/>
                        </wps:bodyPr>
                      </wps:wsp>
                      <wps:wsp>
                        <wps:cNvPr id="34" name="Textbox 34"/>
                        <wps:cNvSpPr txBox="1"/>
                        <wps:spPr>
                          <a:xfrm>
                            <a:off x="1056828" y="120182"/>
                            <a:ext cx="335915" cy="125095"/>
                          </a:xfrm>
                          <a:prstGeom prst="rect">
                            <a:avLst/>
                          </a:prstGeom>
                        </wps:spPr>
                        <wps:txbx>
                          <w:txbxContent>
                            <w:p w:rsidR="004760AB" w:rsidRDefault="004760AB" w:rsidP="004760AB">
                              <w:pPr>
                                <w:spacing w:line="196" w:lineRule="exact"/>
                                <w:rPr>
                                  <w:rFonts w:ascii="Arial"/>
                                  <w:b/>
                                  <w:sz w:val="23"/>
                                </w:rPr>
                              </w:pPr>
                              <w:r>
                                <w:rPr>
                                  <w:rFonts w:ascii="Arial"/>
                                  <w:b/>
                                  <w:color w:val="FFFFFF"/>
                                  <w:spacing w:val="-12"/>
                                  <w:sz w:val="23"/>
                                </w:rPr>
                                <w:t>Term</w:t>
                              </w:r>
                            </w:p>
                          </w:txbxContent>
                        </wps:txbx>
                        <wps:bodyPr wrap="square" lIns="0" tIns="0" rIns="0" bIns="0" rtlCol="0">
                          <a:noAutofit/>
                        </wps:bodyPr>
                      </wps:wsp>
                      <wps:wsp>
                        <wps:cNvPr id="35" name="Textbox 35"/>
                        <wps:cNvSpPr txBox="1"/>
                        <wps:spPr>
                          <a:xfrm>
                            <a:off x="3768328" y="120182"/>
                            <a:ext cx="742315" cy="125095"/>
                          </a:xfrm>
                          <a:prstGeom prst="rect">
                            <a:avLst/>
                          </a:prstGeom>
                        </wps:spPr>
                        <wps:txbx>
                          <w:txbxContent>
                            <w:p w:rsidR="004760AB" w:rsidRDefault="004760AB" w:rsidP="004760AB">
                              <w:pPr>
                                <w:spacing w:line="196" w:lineRule="exact"/>
                                <w:rPr>
                                  <w:rFonts w:ascii="Arial"/>
                                  <w:b/>
                                  <w:sz w:val="23"/>
                                </w:rPr>
                              </w:pPr>
                              <w:r>
                                <w:rPr>
                                  <w:rFonts w:ascii="Arial"/>
                                  <w:b/>
                                  <w:color w:val="FFFFFF"/>
                                  <w:spacing w:val="-2"/>
                                  <w:w w:val="90"/>
                                  <w:sz w:val="23"/>
                                </w:rPr>
                                <w:t>Description</w:t>
                              </w:r>
                            </w:p>
                          </w:txbxContent>
                        </wps:txbx>
                        <wps:bodyPr wrap="square" lIns="0" tIns="0" rIns="0" bIns="0" rtlCol="0">
                          <a:noAutofit/>
                        </wps:bodyPr>
                      </wps:wsp>
                      <wps:wsp>
                        <wps:cNvPr id="36" name="Textbox 36"/>
                        <wps:cNvSpPr txBox="1"/>
                        <wps:spPr>
                          <a:xfrm>
                            <a:off x="40778" y="1785594"/>
                            <a:ext cx="2367915" cy="139065"/>
                          </a:xfrm>
                          <a:prstGeom prst="rect">
                            <a:avLst/>
                          </a:prstGeom>
                        </wps:spPr>
                        <wps:txbx>
                          <w:txbxContent>
                            <w:p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wps:txbx>
                        <wps:bodyPr wrap="square" lIns="0" tIns="0" rIns="0" bIns="0" rtlCol="0">
                          <a:noAutofit/>
                        </wps:bodyPr>
                      </wps:wsp>
                      <wps:wsp>
                        <wps:cNvPr id="37" name="Textbox 37"/>
                        <wps:cNvSpPr txBox="1"/>
                        <wps:spPr>
                          <a:xfrm>
                            <a:off x="3138189" y="1786661"/>
                            <a:ext cx="2002155" cy="137795"/>
                          </a:xfrm>
                          <a:prstGeom prst="rect">
                            <a:avLst/>
                          </a:prstGeom>
                        </wps:spPr>
                        <wps:txbx>
                          <w:txbxContent>
                            <w:p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wps:txbx>
                        <wps:bodyPr wrap="square" lIns="0" tIns="0" rIns="0" bIns="0" rtlCol="0">
                          <a:noAutofit/>
                        </wps:bodyPr>
                      </wps:wsp>
                      <wps:wsp>
                        <wps:cNvPr id="38" name="Textbox 38"/>
                        <wps:cNvSpPr txBox="1"/>
                        <wps:spPr>
                          <a:xfrm>
                            <a:off x="-12" y="361949"/>
                            <a:ext cx="5829300" cy="1371600"/>
                          </a:xfrm>
                          <a:prstGeom prst="rect">
                            <a:avLst/>
                          </a:prstGeom>
                        </wps:spPr>
                        <wps:txbx>
                          <w:txbxContent>
                            <w:p w:rsidR="004760AB" w:rsidRDefault="004760AB" w:rsidP="004760AB">
                              <w:pPr>
                                <w:tabs>
                                  <w:tab w:val="left" w:pos="5516"/>
                                </w:tabs>
                                <w:spacing w:before="20"/>
                                <w:ind w:left="1710"/>
                                <w:rPr>
                                  <w:sz w:val="25"/>
                                </w:rPr>
                              </w:pPr>
                              <w:proofErr w:type="spellStart"/>
                              <w:r>
                                <w:rPr>
                                  <w:color w:val="FFFFFF"/>
                                  <w:spacing w:val="-5"/>
                                  <w:sz w:val="25"/>
                                </w:rPr>
                                <w:t>Seq</w:t>
                              </w:r>
                              <w:proofErr w:type="spellEnd"/>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rsidR="004760AB" w:rsidRDefault="004760AB" w:rsidP="004760AB">
                              <w:pPr>
                                <w:tabs>
                                  <w:tab w:val="left" w:pos="5024"/>
                                </w:tabs>
                                <w:spacing w:before="73"/>
                                <w:ind w:left="1481"/>
                                <w:rPr>
                                  <w:sz w:val="25"/>
                                </w:rPr>
                              </w:pPr>
                              <w:r>
                                <w:rPr>
                                  <w:color w:val="FFFFFF"/>
                                  <w:spacing w:val="-2"/>
                                  <w:sz w:val="25"/>
                                </w:rPr>
                                <w:t xml:space="preserve">   </w:t>
                              </w:r>
                              <w:proofErr w:type="spellStart"/>
                              <w:r>
                                <w:rPr>
                                  <w:color w:val="FFFFFF"/>
                                  <w:spacing w:val="-2"/>
                                  <w:sz w:val="25"/>
                                </w:rPr>
                                <w:t>Ack</w:t>
                              </w:r>
                              <w:proofErr w:type="spellEnd"/>
                              <w:r>
                                <w:rPr>
                                  <w:color w:val="FFFFFF"/>
                                  <w:sz w:val="25"/>
                                </w:rPr>
                                <w:tab/>
                              </w:r>
                              <w:r>
                                <w:rPr>
                                  <w:color w:val="FFFFFF"/>
                                  <w:spacing w:val="-2"/>
                                  <w:sz w:val="25"/>
                                </w:rPr>
                                <w:t>Acknowledgement Number</w:t>
                              </w:r>
                            </w:p>
                            <w:p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r>
                              <w:proofErr w:type="spellStart"/>
                              <w:r>
                                <w:rPr>
                                  <w:color w:val="FFFFFF"/>
                                  <w:sz w:val="25"/>
                                </w:rPr>
                                <w:t>SYN</w:t>
                              </w:r>
                              <w:proofErr w:type="spellEnd"/>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proofErr w:type="spellStart"/>
                              <w:r>
                                <w:rPr>
                                  <w:color w:val="FFFFFF"/>
                                  <w:spacing w:val="-4"/>
                                  <w:sz w:val="25"/>
                                </w:rPr>
                                <w:t>ACK</w:t>
                              </w:r>
                              <w:proofErr w:type="spellEnd"/>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r>
                              <w:proofErr w:type="spellStart"/>
                              <w:r>
                                <w:rPr>
                                  <w:color w:val="FFFFFF"/>
                                  <w:sz w:val="25"/>
                                </w:rPr>
                                <w:t>FIN</w:t>
                              </w:r>
                              <w:proofErr w:type="spellEnd"/>
                              <w:r>
                                <w:rPr>
                                  <w:color w:val="FFFFFF"/>
                                  <w:sz w:val="25"/>
                                </w:rPr>
                                <w:t xml:space="preserve"> flag, indicates a finish packet</w:t>
                              </w:r>
                            </w:p>
                            <w:p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9A58C78" id="Group 29" o:spid="_x0000_s1026" style="position:absolute;margin-left:62.4pt;margin-top:30.35pt;width:475.2pt;height:214.2pt;z-index:-251641856;mso-wrap-distance-left:0;mso-wrap-distance-right:0;mso-position-horizontal-relative:page;mso-width-relative:margin;mso-height-relative:margin" coordorigin="" coordsize="5829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">
                <v:shape id="Graphic 30" o:spid="_x0000_s1027" style="position:absolute;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" path="m5829300,76212l5816473,33858,5782259,5803,5753100,,2438400,,76200,,33858,12839,5803,47040,,76212,,352425r2438400,l5829300,352425r,-276213xe" fillcolor="#252525" stroked="f">
                  <v:path arrowok="t"/>
                </v:shape>
                <v:shape id="Graphic 31" o:spid="_x0000_s1028" style="position:absolute;top:95;width:58292;height:3524;visibility:visible;mso-wrap-style:square;v-text-anchor:top" coordsize="5829300,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" path="m5829300,76212l5816473,33858,5782259,5803,5753100,,2438400,,76200,,33858,12839,5803,47040,,76212,,352425r2438400,l5829300,352425r,-276213xe" fillcolor="#333" stroked="f">
                  <v:path arrowok="t"/>
                </v:shape>
                <v:shape id="Graphic 32" o:spid="_x0000_s1029" style="position:absolute;top:3524;width:58292;height:16097;visibility:visible;mso-wrap-style:square;v-text-anchor:top" coordsize="582930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" path="m5829300,l2438400,,,,,238125,,1533537r368,7506l17272,1581848r36842,24625l76200,1609725r2362200,l5753100,1609725r42342,-12827l5823509,1562696r5791,-29159l5829300,1381125r,-228600l5829300,923925r,-228600l5829300,466725r,-228600l5829300,xe" fillcolor="#252525" stroked="f">
                  <v:path arrowok="t"/>
                </v:shape>
                <v:shape id="Graphic 33" o:spid="_x0000_s1030" style="position:absolute;top:3428;width:58292;height:191;visibility:visible;mso-wrap-style:square;v-text-anchor:top" coordsize="582930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" path="m5829300,l2438400,,,,,19050r2438400,l5829300,19050r,-19050xe" fillcolor="#4d4d4d" stroked="f">
                  <v:path arrowok="t"/>
                </v:shape>
                <v:shapetype id="_x0000_t202" coordsize="21600,21600" o:spt="202" path="m,l,21600r21600,l21600,xe">
                  <v:stroke joinstyle="miter"/>
                  <v:path gradientshapeok="t" o:connecttype="rect"/>
                </v:shapetype>
                <v:shape id="Textbox 34" o:spid="_x0000_s1031" type="#_x0000_t202" style="position:absolute;left:10568;top:1201;width:3359;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4760AB" w:rsidRDefault="004760AB" w:rsidP="004760AB">
                        <w:pPr>
                          <w:spacing w:line="196" w:lineRule="exact"/>
                          <w:rPr>
                            <w:rFonts w:ascii="Arial"/>
                            <w:b/>
                            <w:sz w:val="23"/>
                          </w:rPr>
                        </w:pPr>
                        <w:r>
                          <w:rPr>
                            <w:rFonts w:ascii="Arial"/>
                            <w:b/>
                            <w:color w:val="FFFFFF"/>
                            <w:spacing w:val="-12"/>
                            <w:sz w:val="23"/>
                          </w:rPr>
                          <w:t>Term</w:t>
                        </w:r>
                      </w:p>
                    </w:txbxContent>
                  </v:textbox>
                </v:shape>
                <v:shape id="Textbox 35" o:spid="_x0000_s1032" type="#_x0000_t202" style="position:absolute;left:37683;top:1201;width:742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4760AB" w:rsidRDefault="004760AB" w:rsidP="004760AB">
                        <w:pPr>
                          <w:spacing w:line="196" w:lineRule="exact"/>
                          <w:rPr>
                            <w:rFonts w:ascii="Arial"/>
                            <w:b/>
                            <w:sz w:val="23"/>
                          </w:rPr>
                        </w:pPr>
                        <w:r>
                          <w:rPr>
                            <w:rFonts w:ascii="Arial"/>
                            <w:b/>
                            <w:color w:val="FFFFFF"/>
                            <w:spacing w:val="-2"/>
                            <w:w w:val="90"/>
                            <w:sz w:val="23"/>
                          </w:rPr>
                          <w:t>Description</w:t>
                        </w:r>
                      </w:p>
                    </w:txbxContent>
                  </v:textbox>
                </v:shape>
                <v:shape id="Textbox 36" o:spid="_x0000_s1033" type="#_x0000_t202" style="position:absolute;left:407;top:17855;width:23679;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4760AB" w:rsidRDefault="004760AB" w:rsidP="004760AB">
                        <w:pPr>
                          <w:spacing w:line="219" w:lineRule="exact"/>
                          <w:rPr>
                            <w:rFonts w:ascii="Arial"/>
                            <w:b/>
                            <w:sz w:val="26"/>
                          </w:rPr>
                        </w:pPr>
                        <w:r>
                          <w:rPr>
                            <w:rFonts w:ascii="Arial"/>
                            <w:b/>
                            <w:color w:val="A681F6"/>
                            <w:w w:val="85"/>
                            <w:sz w:val="26"/>
                          </w:rPr>
                          <w:t>Server's</w:t>
                        </w:r>
                        <w:r>
                          <w:rPr>
                            <w:rFonts w:ascii="Arial"/>
                            <w:b/>
                            <w:color w:val="A681F6"/>
                            <w:spacing w:val="28"/>
                            <w:sz w:val="26"/>
                          </w:rPr>
                          <w:t xml:space="preserve"> </w:t>
                        </w:r>
                        <w:r>
                          <w:rPr>
                            <w:rFonts w:ascii="Arial"/>
                            <w:b/>
                            <w:color w:val="A681F6"/>
                            <w:w w:val="85"/>
                            <w:sz w:val="26"/>
                          </w:rPr>
                          <w:t>Initial</w:t>
                        </w:r>
                        <w:r>
                          <w:rPr>
                            <w:rFonts w:ascii="Arial"/>
                            <w:b/>
                            <w:color w:val="A681F6"/>
                            <w:spacing w:val="29"/>
                            <w:sz w:val="26"/>
                          </w:rPr>
                          <w:t xml:space="preserve"> </w:t>
                        </w:r>
                        <w:r>
                          <w:rPr>
                            <w:rFonts w:ascii="Arial"/>
                            <w:b/>
                            <w:color w:val="A681F6"/>
                            <w:w w:val="85"/>
                            <w:sz w:val="26"/>
                          </w:rPr>
                          <w:t>Sequence</w:t>
                        </w:r>
                        <w:r>
                          <w:rPr>
                            <w:rFonts w:ascii="Arial"/>
                            <w:b/>
                            <w:color w:val="A681F6"/>
                            <w:spacing w:val="28"/>
                            <w:sz w:val="26"/>
                          </w:rPr>
                          <w:t xml:space="preserve"> </w:t>
                        </w:r>
                        <w:r>
                          <w:rPr>
                            <w:rFonts w:ascii="Arial"/>
                            <w:b/>
                            <w:color w:val="A681F6"/>
                            <w:spacing w:val="-2"/>
                            <w:w w:val="85"/>
                            <w:sz w:val="26"/>
                          </w:rPr>
                          <w:t>Number</w:t>
                        </w:r>
                      </w:p>
                    </w:txbxContent>
                  </v:textbox>
                </v:shape>
                <v:shape id="Textbox 37" o:spid="_x0000_s1034" type="#_x0000_t202" style="position:absolute;left:31381;top:17866;width:20022;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4760AB" w:rsidRDefault="004760AB" w:rsidP="004760AB">
                        <w:pPr>
                          <w:spacing w:line="217" w:lineRule="exact"/>
                          <w:rPr>
                            <w:sz w:val="25"/>
                          </w:rPr>
                        </w:pPr>
                        <w:r>
                          <w:rPr>
                            <w:color w:val="FFFFFF"/>
                            <w:spacing w:val="-6"/>
                            <w:sz w:val="25"/>
                          </w:rPr>
                          <w:t>A</w:t>
                        </w:r>
                        <w:r>
                          <w:rPr>
                            <w:color w:val="FFFFFF"/>
                            <w:spacing w:val="-11"/>
                            <w:sz w:val="25"/>
                          </w:rPr>
                          <w:t xml:space="preserve"> </w:t>
                        </w:r>
                        <w:r>
                          <w:rPr>
                            <w:color w:val="FFFFFF"/>
                            <w:spacing w:val="-6"/>
                            <w:sz w:val="25"/>
                          </w:rPr>
                          <w:t>random</w:t>
                        </w:r>
                        <w:r>
                          <w:rPr>
                            <w:color w:val="FFFFFF"/>
                            <w:spacing w:val="-11"/>
                            <w:sz w:val="25"/>
                          </w:rPr>
                          <w:t xml:space="preserve"> </w:t>
                        </w:r>
                        <w:r>
                          <w:rPr>
                            <w:color w:val="FFFFFF"/>
                            <w:spacing w:val="-6"/>
                            <w:sz w:val="25"/>
                          </w:rPr>
                          <w:t>number,</w:t>
                        </w:r>
                        <w:r>
                          <w:rPr>
                            <w:color w:val="FFFFFF"/>
                            <w:spacing w:val="-11"/>
                            <w:sz w:val="25"/>
                          </w:rPr>
                          <w:t xml:space="preserve"> </w:t>
                        </w:r>
                        <w:r>
                          <w:rPr>
                            <w:color w:val="FFFFFF"/>
                            <w:spacing w:val="-6"/>
                            <w:sz w:val="25"/>
                          </w:rPr>
                          <w:t>e.g.,</w:t>
                        </w:r>
                        <w:r>
                          <w:rPr>
                            <w:color w:val="FFFFFF"/>
                            <w:spacing w:val="-12"/>
                            <w:sz w:val="25"/>
                          </w:rPr>
                          <w:t xml:space="preserve"> </w:t>
                        </w:r>
                        <w:r>
                          <w:rPr>
                            <w:color w:val="FFFFFF"/>
                            <w:spacing w:val="-6"/>
                            <w:sz w:val="25"/>
                          </w:rPr>
                          <w:t>2000</w:t>
                        </w:r>
                      </w:p>
                    </w:txbxContent>
                  </v:textbox>
                </v:shape>
                <v:shape id="Textbox 38" o:spid="_x0000_s1035" type="#_x0000_t202" style="position:absolute;top:3619;width:58292;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4760AB" w:rsidRDefault="004760AB" w:rsidP="004760AB">
                        <w:pPr>
                          <w:tabs>
                            <w:tab w:val="left" w:pos="5516"/>
                          </w:tabs>
                          <w:spacing w:before="20"/>
                          <w:ind w:left="1710"/>
                          <w:rPr>
                            <w:sz w:val="25"/>
                          </w:rPr>
                        </w:pPr>
                        <w:proofErr w:type="spellStart"/>
                        <w:r>
                          <w:rPr>
                            <w:color w:val="FFFFFF"/>
                            <w:spacing w:val="-5"/>
                            <w:sz w:val="25"/>
                          </w:rPr>
                          <w:t>Seq</w:t>
                        </w:r>
                        <w:proofErr w:type="spellEnd"/>
                        <w:r>
                          <w:rPr>
                            <w:color w:val="FFFFFF"/>
                            <w:sz w:val="25"/>
                          </w:rPr>
                          <w:tab/>
                        </w:r>
                        <w:r>
                          <w:rPr>
                            <w:color w:val="FFFFFF"/>
                            <w:w w:val="90"/>
                            <w:sz w:val="25"/>
                          </w:rPr>
                          <w:t>Sequence</w:t>
                        </w:r>
                        <w:r>
                          <w:rPr>
                            <w:color w:val="FFFFFF"/>
                            <w:spacing w:val="20"/>
                            <w:sz w:val="25"/>
                          </w:rPr>
                          <w:t xml:space="preserve"> </w:t>
                        </w:r>
                        <w:r>
                          <w:rPr>
                            <w:color w:val="FFFFFF"/>
                            <w:spacing w:val="-2"/>
                            <w:sz w:val="25"/>
                          </w:rPr>
                          <w:t>Number</w:t>
                        </w:r>
                      </w:p>
                      <w:p w:rsidR="004760AB" w:rsidRDefault="004760AB" w:rsidP="004760AB">
                        <w:pPr>
                          <w:tabs>
                            <w:tab w:val="left" w:pos="5024"/>
                          </w:tabs>
                          <w:spacing w:before="73"/>
                          <w:ind w:left="1481"/>
                          <w:rPr>
                            <w:sz w:val="25"/>
                          </w:rPr>
                        </w:pPr>
                        <w:r>
                          <w:rPr>
                            <w:color w:val="FFFFFF"/>
                            <w:spacing w:val="-2"/>
                            <w:sz w:val="25"/>
                          </w:rPr>
                          <w:t xml:space="preserve">   </w:t>
                        </w:r>
                        <w:proofErr w:type="spellStart"/>
                        <w:r>
                          <w:rPr>
                            <w:color w:val="FFFFFF"/>
                            <w:spacing w:val="-2"/>
                            <w:sz w:val="25"/>
                          </w:rPr>
                          <w:t>Ack</w:t>
                        </w:r>
                        <w:proofErr w:type="spellEnd"/>
                        <w:r>
                          <w:rPr>
                            <w:color w:val="FFFFFF"/>
                            <w:sz w:val="25"/>
                          </w:rPr>
                          <w:tab/>
                        </w:r>
                        <w:r>
                          <w:rPr>
                            <w:color w:val="FFFFFF"/>
                            <w:spacing w:val="-2"/>
                            <w:sz w:val="25"/>
                          </w:rPr>
                          <w:t>Acknowledgement Number</w:t>
                        </w:r>
                      </w:p>
                      <w:p w:rsidR="004760AB" w:rsidRDefault="004760AB" w:rsidP="004760AB">
                        <w:pPr>
                          <w:tabs>
                            <w:tab w:val="left" w:pos="3920"/>
                            <w:tab w:val="left" w:pos="4356"/>
                            <w:tab w:val="left" w:pos="4693"/>
                          </w:tabs>
                          <w:spacing w:before="72" w:line="300" w:lineRule="auto"/>
                          <w:ind w:left="1676" w:right="81" w:firstLine="7"/>
                          <w:rPr>
                            <w:sz w:val="25"/>
                          </w:rPr>
                        </w:pPr>
                        <w:r>
                          <w:rPr>
                            <w:color w:val="FFFFFF"/>
                            <w:spacing w:val="-4"/>
                            <w:sz w:val="25"/>
                          </w:rPr>
                          <w:t>SYN</w:t>
                        </w:r>
                        <w:r>
                          <w:rPr>
                            <w:color w:val="FFFFFF"/>
                            <w:sz w:val="25"/>
                          </w:rPr>
                          <w:tab/>
                        </w:r>
                        <w:r>
                          <w:rPr>
                            <w:color w:val="FFFFFF"/>
                            <w:sz w:val="25"/>
                          </w:rPr>
                          <w:tab/>
                        </w:r>
                        <w:proofErr w:type="spellStart"/>
                        <w:r>
                          <w:rPr>
                            <w:color w:val="FFFFFF"/>
                            <w:sz w:val="25"/>
                          </w:rPr>
                          <w:t>SYN</w:t>
                        </w:r>
                        <w:proofErr w:type="spellEnd"/>
                        <w:r>
                          <w:rPr>
                            <w:color w:val="FFFFFF"/>
                            <w:spacing w:val="-16"/>
                            <w:sz w:val="25"/>
                          </w:rPr>
                          <w:t xml:space="preserve"> </w:t>
                        </w:r>
                        <w:r>
                          <w:rPr>
                            <w:color w:val="FFFFFF"/>
                            <w:sz w:val="25"/>
                          </w:rPr>
                          <w:t>flag,</w:t>
                        </w:r>
                        <w:r>
                          <w:rPr>
                            <w:color w:val="FFFFFF"/>
                            <w:spacing w:val="-16"/>
                            <w:sz w:val="25"/>
                          </w:rPr>
                          <w:t xml:space="preserve"> </w:t>
                        </w:r>
                        <w:r>
                          <w:rPr>
                            <w:color w:val="FFFFFF"/>
                            <w:sz w:val="25"/>
                          </w:rPr>
                          <w:t>indicates</w:t>
                        </w:r>
                        <w:r>
                          <w:rPr>
                            <w:color w:val="FFFFFF"/>
                            <w:spacing w:val="-16"/>
                            <w:sz w:val="25"/>
                          </w:rPr>
                          <w:t xml:space="preserve"> </w:t>
                        </w:r>
                        <w:r>
                          <w:rPr>
                            <w:color w:val="FFFFFF"/>
                            <w:sz w:val="25"/>
                          </w:rPr>
                          <w:t>a</w:t>
                        </w:r>
                        <w:r>
                          <w:rPr>
                            <w:color w:val="FFFFFF"/>
                            <w:spacing w:val="-16"/>
                            <w:sz w:val="25"/>
                          </w:rPr>
                          <w:t xml:space="preserve"> </w:t>
                        </w:r>
                        <w:r>
                          <w:rPr>
                            <w:color w:val="FFFFFF"/>
                            <w:sz w:val="25"/>
                          </w:rPr>
                          <w:t>synchronize</w:t>
                        </w:r>
                        <w:r>
                          <w:rPr>
                            <w:color w:val="FFFFFF"/>
                            <w:spacing w:val="-16"/>
                            <w:sz w:val="25"/>
                          </w:rPr>
                          <w:t xml:space="preserve"> </w:t>
                        </w:r>
                        <w:r>
                          <w:rPr>
                            <w:color w:val="FFFFFF"/>
                            <w:sz w:val="25"/>
                          </w:rPr>
                          <w:t xml:space="preserve">packet </w:t>
                        </w:r>
                        <w:r>
                          <w:rPr>
                            <w:color w:val="FFFFFF"/>
                            <w:spacing w:val="-4"/>
                            <w:sz w:val="25"/>
                          </w:rPr>
                          <w:t>ACK</w:t>
                        </w:r>
                        <w:r>
                          <w:rPr>
                            <w:color w:val="FFFFFF"/>
                            <w:sz w:val="25"/>
                          </w:rPr>
                          <w:tab/>
                        </w:r>
                        <w:proofErr w:type="spellStart"/>
                        <w:r>
                          <w:rPr>
                            <w:color w:val="FFFFFF"/>
                            <w:spacing w:val="-4"/>
                            <w:sz w:val="25"/>
                          </w:rPr>
                          <w:t>ACK</w:t>
                        </w:r>
                        <w:proofErr w:type="spellEnd"/>
                        <w:r>
                          <w:rPr>
                            <w:color w:val="FFFFFF"/>
                            <w:spacing w:val="-11"/>
                            <w:sz w:val="25"/>
                          </w:rPr>
                          <w:t xml:space="preserve"> </w:t>
                        </w:r>
                        <w:r>
                          <w:rPr>
                            <w:color w:val="FFFFFF"/>
                            <w:spacing w:val="-4"/>
                            <w:sz w:val="25"/>
                          </w:rPr>
                          <w:t>flag,</w:t>
                        </w:r>
                        <w:r>
                          <w:rPr>
                            <w:color w:val="FFFFFF"/>
                            <w:spacing w:val="-11"/>
                            <w:sz w:val="25"/>
                          </w:rPr>
                          <w:t xml:space="preserve"> </w:t>
                        </w:r>
                        <w:r>
                          <w:rPr>
                            <w:color w:val="FFFFFF"/>
                            <w:spacing w:val="-4"/>
                            <w:sz w:val="25"/>
                          </w:rPr>
                          <w:t>indicates</w:t>
                        </w:r>
                        <w:r>
                          <w:rPr>
                            <w:color w:val="FFFFFF"/>
                            <w:spacing w:val="-11"/>
                            <w:sz w:val="25"/>
                          </w:rPr>
                          <w:t xml:space="preserve"> </w:t>
                        </w:r>
                        <w:r>
                          <w:rPr>
                            <w:color w:val="FFFFFF"/>
                            <w:spacing w:val="-4"/>
                            <w:sz w:val="25"/>
                          </w:rPr>
                          <w:t>an</w:t>
                        </w:r>
                        <w:r>
                          <w:rPr>
                            <w:color w:val="FFFFFF"/>
                            <w:spacing w:val="-11"/>
                            <w:sz w:val="25"/>
                          </w:rPr>
                          <w:t xml:space="preserve"> </w:t>
                        </w:r>
                        <w:r>
                          <w:rPr>
                            <w:color w:val="FFFFFF"/>
                            <w:spacing w:val="-4"/>
                            <w:sz w:val="25"/>
                          </w:rPr>
                          <w:t>acknowledgement</w:t>
                        </w:r>
                        <w:r>
                          <w:rPr>
                            <w:color w:val="FFFFFF"/>
                            <w:spacing w:val="-11"/>
                            <w:sz w:val="25"/>
                          </w:rPr>
                          <w:t xml:space="preserve"> </w:t>
                        </w:r>
                        <w:r>
                          <w:rPr>
                            <w:color w:val="FFFFFF"/>
                            <w:spacing w:val="-4"/>
                            <w:sz w:val="25"/>
                          </w:rPr>
                          <w:t>packet FIN</w:t>
                        </w:r>
                        <w:r>
                          <w:rPr>
                            <w:color w:val="FFFFFF"/>
                            <w:sz w:val="25"/>
                          </w:rPr>
                          <w:tab/>
                        </w:r>
                        <w:r>
                          <w:rPr>
                            <w:color w:val="FFFFFF"/>
                            <w:sz w:val="25"/>
                          </w:rPr>
                          <w:tab/>
                        </w:r>
                        <w:r>
                          <w:rPr>
                            <w:color w:val="FFFFFF"/>
                            <w:sz w:val="25"/>
                          </w:rPr>
                          <w:tab/>
                        </w:r>
                        <w:proofErr w:type="spellStart"/>
                        <w:r>
                          <w:rPr>
                            <w:color w:val="FFFFFF"/>
                            <w:sz w:val="25"/>
                          </w:rPr>
                          <w:t>FIN</w:t>
                        </w:r>
                        <w:proofErr w:type="spellEnd"/>
                        <w:r>
                          <w:rPr>
                            <w:color w:val="FFFFFF"/>
                            <w:sz w:val="25"/>
                          </w:rPr>
                          <w:t xml:space="preserve"> flag, indicates a finish packet</w:t>
                        </w:r>
                      </w:p>
                      <w:p w:rsidR="004760AB" w:rsidRDefault="004760AB" w:rsidP="004760AB">
                        <w:pPr>
                          <w:tabs>
                            <w:tab w:val="left" w:pos="4941"/>
                          </w:tabs>
                          <w:spacing w:line="292" w:lineRule="exact"/>
                          <w:ind w:left="97"/>
                          <w:rPr>
                            <w:sz w:val="25"/>
                          </w:rPr>
                        </w:pPr>
                        <w:r>
                          <w:rPr>
                            <w:rFonts w:ascii="Arial"/>
                            <w:b/>
                            <w:color w:val="A681F6"/>
                            <w:w w:val="90"/>
                            <w:sz w:val="26"/>
                          </w:rPr>
                          <w:t>Client's</w:t>
                        </w:r>
                        <w:r>
                          <w:rPr>
                            <w:rFonts w:ascii="Arial"/>
                            <w:b/>
                            <w:color w:val="A681F6"/>
                            <w:spacing w:val="-9"/>
                            <w:w w:val="90"/>
                            <w:sz w:val="26"/>
                          </w:rPr>
                          <w:t xml:space="preserve"> </w:t>
                        </w:r>
                        <w:r>
                          <w:rPr>
                            <w:rFonts w:ascii="Arial"/>
                            <w:b/>
                            <w:color w:val="A681F6"/>
                            <w:w w:val="90"/>
                            <w:sz w:val="26"/>
                          </w:rPr>
                          <w:t>Initial</w:t>
                        </w:r>
                        <w:r>
                          <w:rPr>
                            <w:rFonts w:ascii="Arial"/>
                            <w:b/>
                            <w:color w:val="A681F6"/>
                            <w:spacing w:val="-9"/>
                            <w:w w:val="90"/>
                            <w:sz w:val="26"/>
                          </w:rPr>
                          <w:t xml:space="preserve"> </w:t>
                        </w:r>
                        <w:r>
                          <w:rPr>
                            <w:rFonts w:ascii="Arial"/>
                            <w:b/>
                            <w:color w:val="A681F6"/>
                            <w:w w:val="90"/>
                            <w:sz w:val="26"/>
                          </w:rPr>
                          <w:t>Sequence</w:t>
                        </w:r>
                        <w:r>
                          <w:rPr>
                            <w:rFonts w:ascii="Arial"/>
                            <w:b/>
                            <w:color w:val="A681F6"/>
                            <w:spacing w:val="-8"/>
                            <w:w w:val="90"/>
                            <w:sz w:val="26"/>
                          </w:rPr>
                          <w:t xml:space="preserve"> </w:t>
                        </w:r>
                        <w:r>
                          <w:rPr>
                            <w:rFonts w:ascii="Arial"/>
                            <w:b/>
                            <w:color w:val="A681F6"/>
                            <w:spacing w:val="-2"/>
                            <w:w w:val="90"/>
                            <w:sz w:val="26"/>
                          </w:rPr>
                          <w:t>Number</w:t>
                        </w:r>
                        <w:r>
                          <w:rPr>
                            <w:rFonts w:ascii="Arial"/>
                            <w:b/>
                            <w:color w:val="A681F6"/>
                            <w:sz w:val="26"/>
                          </w:rPr>
                          <w:tab/>
                        </w:r>
                        <w:r>
                          <w:rPr>
                            <w:color w:val="FFFFFF"/>
                            <w:w w:val="95"/>
                            <w:sz w:val="25"/>
                          </w:rPr>
                          <w:t>A</w:t>
                        </w:r>
                        <w:r>
                          <w:rPr>
                            <w:color w:val="FFFFFF"/>
                            <w:spacing w:val="-6"/>
                            <w:w w:val="95"/>
                            <w:sz w:val="25"/>
                          </w:rPr>
                          <w:t xml:space="preserve"> </w:t>
                        </w:r>
                        <w:r>
                          <w:rPr>
                            <w:color w:val="FFFFFF"/>
                            <w:w w:val="95"/>
                            <w:sz w:val="25"/>
                          </w:rPr>
                          <w:t>random</w:t>
                        </w:r>
                        <w:r>
                          <w:rPr>
                            <w:color w:val="FFFFFF"/>
                            <w:spacing w:val="-6"/>
                            <w:w w:val="95"/>
                            <w:sz w:val="25"/>
                          </w:rPr>
                          <w:t xml:space="preserve"> </w:t>
                        </w:r>
                        <w:r>
                          <w:rPr>
                            <w:color w:val="FFFFFF"/>
                            <w:w w:val="95"/>
                            <w:sz w:val="25"/>
                          </w:rPr>
                          <w:t>number,</w:t>
                        </w:r>
                        <w:r>
                          <w:rPr>
                            <w:color w:val="FFFFFF"/>
                            <w:spacing w:val="-6"/>
                            <w:w w:val="95"/>
                            <w:sz w:val="25"/>
                          </w:rPr>
                          <w:t xml:space="preserve"> </w:t>
                        </w:r>
                        <w:r>
                          <w:rPr>
                            <w:color w:val="FFFFFF"/>
                            <w:w w:val="95"/>
                            <w:sz w:val="25"/>
                          </w:rPr>
                          <w:t>e.g.,</w:t>
                        </w:r>
                        <w:r>
                          <w:rPr>
                            <w:color w:val="FFFFFF"/>
                            <w:spacing w:val="-6"/>
                            <w:w w:val="95"/>
                            <w:sz w:val="25"/>
                          </w:rPr>
                          <w:t xml:space="preserve"> </w:t>
                        </w:r>
                        <w:r>
                          <w:rPr>
                            <w:color w:val="FFFFFF"/>
                            <w:spacing w:val="-4"/>
                            <w:w w:val="95"/>
                            <w:sz w:val="25"/>
                          </w:rPr>
                          <w:t>1000</w:t>
                        </w:r>
                      </w:p>
                    </w:txbxContent>
                  </v:textbox>
                </v:shape>
                <w10:wrap type="topAndBottom" anchorx="page"/>
              </v:group>
            </w:pict>
          </mc:Fallback>
        </mc:AlternateContent>
      </w:r>
      <w:r>
        <w:t xml:space="preserve">3.4 </w:t>
      </w:r>
      <w:r w:rsidRPr="00A14C6B">
        <w:t>Understanding TCP through visualization</w:t>
      </w:r>
      <w:bookmarkEnd w:id="12"/>
    </w:p>
    <w:p w:rsidR="004760AB" w:rsidRPr="00BA27B9" w:rsidRDefault="004760AB" w:rsidP="004760AB"/>
    <w:p w:rsidR="004760AB" w:rsidRPr="00BA27B9" w:rsidRDefault="004760AB" w:rsidP="004760AB"/>
    <w:p w:rsidR="004760AB" w:rsidRPr="004D6BC2" w:rsidRDefault="004760AB" w:rsidP="004760AB"/>
    <w:p w:rsidR="00F440EA" w:rsidRDefault="00F440EA" w:rsidP="004760AB">
      <w:pPr>
        <w:rPr>
          <w:rFonts w:asciiTheme="majorBidi" w:hAnsiTheme="majorBidi" w:cstheme="majorBidi"/>
          <w:color w:val="000000" w:themeColor="text1"/>
          <w:spacing w:val="-2"/>
          <w:w w:val="90"/>
          <w:sz w:val="32"/>
          <w:szCs w:val="32"/>
        </w:rPr>
      </w:pPr>
    </w:p>
    <w:p w:rsidR="00F440EA" w:rsidRDefault="00F440EA" w:rsidP="004760AB">
      <w:pPr>
        <w:rPr>
          <w:rFonts w:asciiTheme="majorBidi" w:hAnsiTheme="majorBidi" w:cstheme="majorBidi"/>
          <w:color w:val="000000" w:themeColor="text1"/>
          <w:spacing w:val="-2"/>
          <w:w w:val="90"/>
          <w:sz w:val="32"/>
          <w:szCs w:val="32"/>
        </w:rPr>
      </w:pPr>
    </w:p>
    <w:p w:rsidR="004760AB" w:rsidRPr="00226774" w:rsidRDefault="004760AB" w:rsidP="004760AB">
      <w:pPr>
        <w:rPr>
          <w:rFonts w:asciiTheme="majorBidi" w:hAnsiTheme="majorBidi" w:cstheme="majorBidi"/>
          <w:color w:val="000000" w:themeColor="text1"/>
          <w:spacing w:val="-2"/>
          <w:w w:val="90"/>
          <w:sz w:val="32"/>
          <w:szCs w:val="32"/>
        </w:rPr>
      </w:pPr>
      <w:r w:rsidRPr="00226774">
        <w:rPr>
          <w:rFonts w:asciiTheme="majorBidi" w:hAnsiTheme="majorBidi" w:cstheme="majorBidi"/>
          <w:color w:val="000000" w:themeColor="text1"/>
          <w:spacing w:val="-2"/>
          <w:w w:val="90"/>
          <w:sz w:val="32"/>
          <w:szCs w:val="32"/>
        </w:rPr>
        <w:lastRenderedPageBreak/>
        <w:t>Connection</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Establishment</w:t>
      </w:r>
      <w:r w:rsidRPr="00226774">
        <w:rPr>
          <w:rFonts w:asciiTheme="majorBidi" w:hAnsiTheme="majorBidi" w:cstheme="majorBidi"/>
          <w:color w:val="000000" w:themeColor="text1"/>
          <w:spacing w:val="-3"/>
          <w:w w:val="90"/>
          <w:sz w:val="32"/>
          <w:szCs w:val="32"/>
        </w:rPr>
        <w:t xml:space="preserve"> </w:t>
      </w:r>
      <w:r w:rsidRPr="00226774">
        <w:rPr>
          <w:rFonts w:asciiTheme="majorBidi" w:hAnsiTheme="majorBidi" w:cstheme="majorBidi"/>
          <w:color w:val="000000" w:themeColor="text1"/>
          <w:spacing w:val="-2"/>
          <w:w w:val="90"/>
          <w:sz w:val="32"/>
          <w:szCs w:val="32"/>
        </w:rPr>
        <w:t>Example</w:t>
      </w:r>
    </w:p>
    <w:p w:rsidR="004760AB" w:rsidRPr="00226774" w:rsidRDefault="004760AB" w:rsidP="004760AB">
      <w:pPr>
        <w:rPr>
          <w:rFonts w:asciiTheme="majorBidi" w:hAnsiTheme="majorBidi" w:cstheme="majorBidi"/>
          <w:b/>
        </w:rPr>
      </w:pPr>
      <w:r w:rsidRPr="00226774">
        <w:rPr>
          <w:rFonts w:asciiTheme="majorBidi" w:hAnsiTheme="majorBidi" w:cstheme="majorBidi"/>
          <w:b/>
          <w:bCs/>
          <w:color w:val="000000" w:themeColor="text1"/>
          <w:spacing w:val="-2"/>
          <w:w w:val="90"/>
        </w:rPr>
        <w:t xml:space="preserve">      1.</w:t>
      </w:r>
      <w:r w:rsidRPr="00226774">
        <w:rPr>
          <w:rFonts w:asciiTheme="majorBidi" w:hAnsiTheme="majorBidi" w:cstheme="majorBidi"/>
          <w:b/>
          <w:bCs/>
          <w:color w:val="000000" w:themeColor="text1"/>
          <w:w w:val="90"/>
        </w:rPr>
        <w:t>Client</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Sends</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w w:val="90"/>
        </w:rPr>
        <w:t>SYN</w:t>
      </w:r>
      <w:r w:rsidRPr="00226774">
        <w:rPr>
          <w:rFonts w:asciiTheme="majorBidi" w:hAnsiTheme="majorBidi" w:cstheme="majorBidi"/>
          <w:b/>
          <w:bCs/>
          <w:color w:val="000000" w:themeColor="text1"/>
          <w:spacing w:val="-4"/>
          <w:w w:val="90"/>
        </w:rPr>
        <w:t xml:space="preserve"> </w:t>
      </w:r>
      <w:r w:rsidRPr="00226774">
        <w:rPr>
          <w:rFonts w:asciiTheme="majorBidi" w:hAnsiTheme="majorBidi" w:cstheme="majorBidi"/>
          <w:b/>
          <w:bCs/>
          <w:color w:val="000000" w:themeColor="text1"/>
          <w:w w:val="90"/>
        </w:rPr>
        <w:t>to</w:t>
      </w:r>
      <w:r w:rsidRPr="00226774">
        <w:rPr>
          <w:rFonts w:asciiTheme="majorBidi" w:hAnsiTheme="majorBidi" w:cstheme="majorBidi"/>
          <w:b/>
          <w:bCs/>
          <w:color w:val="000000" w:themeColor="text1"/>
          <w:spacing w:val="-3"/>
          <w:w w:val="90"/>
        </w:rPr>
        <w:t xml:space="preserve"> </w:t>
      </w:r>
      <w:r w:rsidRPr="00226774">
        <w:rPr>
          <w:rFonts w:asciiTheme="majorBidi" w:hAnsiTheme="majorBidi" w:cstheme="majorBidi"/>
          <w:b/>
          <w:bCs/>
          <w:color w:val="000000" w:themeColor="text1"/>
          <w:spacing w:val="-2"/>
          <w:w w:val="90"/>
        </w:rPr>
        <w:t>Server:</w:t>
      </w:r>
    </w:p>
    <w:p w:rsidR="004760AB" w:rsidRPr="00226774" w:rsidRDefault="004760AB" w:rsidP="004760AB">
      <w:pPr>
        <w:pStyle w:val="BodyText"/>
        <w:ind w:left="1027"/>
        <w:rPr>
          <w:rFonts w:asciiTheme="majorBidi" w:hAnsiTheme="majorBidi" w:cstheme="majorBidi"/>
          <w:spacing w:val="-4"/>
          <w:sz w:val="24"/>
          <w:szCs w:val="24"/>
        </w:rPr>
      </w:pPr>
      <w:r>
        <w:rPr>
          <w:rFonts w:asciiTheme="majorBidi" w:hAnsiTheme="majorBidi" w:cstheme="majorBidi"/>
          <w:sz w:val="24"/>
          <w:szCs w:val="24"/>
        </w:rPr>
        <w:pict>
          <v:shape id="Image 39" o:spid="_x0000_i1180" type="#_x0000_t75" style="width:4.2pt;height:4.2pt;visibility:visible;mso-wrap-style:square">
            <v:imagedata r:id="rId27" o:title=""/>
            <o:lock v:ext="edit" aspectratio="f"/>
          </v:shape>
        </w:pict>
      </w:r>
      <w:r w:rsidRPr="00226774">
        <w:rPr>
          <w:rFonts w:asciiTheme="majorBidi" w:hAnsiTheme="majorBidi" w:cstheme="majorBidi"/>
          <w:spacing w:val="80"/>
          <w:w w:val="150"/>
          <w:sz w:val="24"/>
          <w:szCs w:val="24"/>
        </w:rPr>
        <w:t xml:space="preserve"> </w:t>
      </w:r>
      <w:r w:rsidRPr="00226774">
        <w:rPr>
          <w:rFonts w:asciiTheme="majorBidi" w:hAnsiTheme="majorBidi" w:cstheme="majorBidi"/>
          <w:spacing w:val="-4"/>
          <w:sz w:val="24"/>
          <w:szCs w:val="24"/>
        </w:rPr>
        <w:t>The client sends a SYN packet with a sequence number of 1000.</w:t>
      </w:r>
    </w:p>
    <w:p w:rsidR="004760AB" w:rsidRPr="00226774" w:rsidRDefault="004760AB" w:rsidP="004760AB">
      <w:pPr>
        <w:pStyle w:val="BodyText"/>
        <w:ind w:left="1027"/>
        <w:rPr>
          <w:rFonts w:asciiTheme="majorBidi" w:hAnsiTheme="majorBidi" w:cstheme="majorBidi"/>
          <w:sz w:val="24"/>
          <w:szCs w:val="24"/>
        </w:rPr>
      </w:pPr>
    </w:p>
    <w:p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2.Server</w:t>
      </w:r>
      <w:r w:rsidRPr="00226774">
        <w:rPr>
          <w:rFonts w:asciiTheme="majorBidi" w:hAnsiTheme="majorBidi" w:cstheme="majorBidi"/>
          <w:b/>
          <w:bCs/>
          <w:spacing w:val="-5"/>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SYN-ACK</w:t>
      </w:r>
      <w:r w:rsidRPr="00226774">
        <w:rPr>
          <w:rFonts w:asciiTheme="majorBidi" w:hAnsiTheme="majorBidi" w:cstheme="majorBidi"/>
          <w:b/>
          <w:bCs/>
          <w:spacing w:val="-4"/>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4"/>
          <w:w w:val="90"/>
        </w:rPr>
        <w:t xml:space="preserve"> </w:t>
      </w:r>
      <w:r w:rsidRPr="00226774">
        <w:rPr>
          <w:rFonts w:asciiTheme="majorBidi" w:hAnsiTheme="majorBidi" w:cstheme="majorBidi"/>
          <w:b/>
          <w:bCs/>
          <w:spacing w:val="-2"/>
          <w:w w:val="90"/>
        </w:rPr>
        <w:t>Client:</w:t>
      </w:r>
    </w:p>
    <w:p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r>
        <w:rPr>
          <w:rFonts w:asciiTheme="majorBidi" w:hAnsiTheme="majorBidi" w:cstheme="majorBidi"/>
          <w:sz w:val="24"/>
          <w:szCs w:val="24"/>
        </w:rPr>
        <w:pict>
          <v:shape id="Image 40" o:spid="_x0000_i1181" type="#_x0000_t75" style="width:4.2pt;height:4.2pt;visibility:visible;mso-wrap-style:square">
            <v:imagedata r:id="rId27" o:title=""/>
            <o:lock v:ext="edit" aspectratio="f"/>
          </v:shape>
        </w:pict>
      </w:r>
      <w:r w:rsidRPr="00226774">
        <w:rPr>
          <w:rFonts w:asciiTheme="majorBidi" w:hAnsiTheme="majorBidi" w:cstheme="majorBidi"/>
          <w:spacing w:val="74"/>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server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client's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8"/>
          <w:w w:val="90"/>
          <w:sz w:val="24"/>
          <w:szCs w:val="24"/>
        </w:rPr>
        <w:t xml:space="preserve"> </w:t>
      </w:r>
      <w:r w:rsidRPr="00226774">
        <w:rPr>
          <w:rFonts w:asciiTheme="majorBidi" w:hAnsiTheme="majorBidi" w:cstheme="majorBidi"/>
          <w:sz w:val="24"/>
          <w:szCs w:val="24"/>
        </w:rPr>
        <w:t>1000</w:t>
      </w:r>
      <w:proofErr w:type="gramEnd"/>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1001)</w:t>
      </w:r>
      <w:r w:rsidRPr="00226774">
        <w:rPr>
          <w:rFonts w:asciiTheme="majorBidi" w:hAnsiTheme="majorBidi" w:cstheme="majorBidi"/>
          <w:spacing w:val="27"/>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its</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sequence</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number</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2000.</w:t>
      </w:r>
    </w:p>
    <w:p w:rsidR="004760AB" w:rsidRPr="00226774" w:rsidRDefault="004760AB" w:rsidP="004760AB">
      <w:pPr>
        <w:pStyle w:val="BodyText"/>
        <w:spacing w:before="1" w:line="276" w:lineRule="auto"/>
        <w:ind w:left="1289" w:right="764" w:hanging="263"/>
        <w:rPr>
          <w:rFonts w:asciiTheme="majorBidi" w:hAnsiTheme="majorBidi" w:cstheme="majorBidi"/>
          <w:sz w:val="24"/>
          <w:szCs w:val="24"/>
        </w:rPr>
      </w:pPr>
    </w:p>
    <w:p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3.Client</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Sends</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ACK</w:t>
      </w:r>
      <w:r w:rsidRPr="00226774">
        <w:rPr>
          <w:rFonts w:asciiTheme="majorBidi" w:hAnsiTheme="majorBidi" w:cstheme="majorBidi"/>
          <w:b/>
          <w:bCs/>
          <w:spacing w:val="-6"/>
          <w:w w:val="90"/>
        </w:rPr>
        <w:t xml:space="preserve"> </w:t>
      </w:r>
      <w:r w:rsidRPr="00226774">
        <w:rPr>
          <w:rFonts w:asciiTheme="majorBidi" w:hAnsiTheme="majorBidi" w:cstheme="majorBidi"/>
          <w:b/>
          <w:bCs/>
          <w:w w:val="90"/>
        </w:rPr>
        <w:t>to</w:t>
      </w:r>
      <w:r w:rsidRPr="00226774">
        <w:rPr>
          <w:rFonts w:asciiTheme="majorBidi" w:hAnsiTheme="majorBidi" w:cstheme="majorBidi"/>
          <w:b/>
          <w:bCs/>
          <w:spacing w:val="-6"/>
          <w:w w:val="90"/>
        </w:rPr>
        <w:t xml:space="preserve"> </w:t>
      </w:r>
      <w:r w:rsidRPr="00226774">
        <w:rPr>
          <w:rFonts w:asciiTheme="majorBidi" w:hAnsiTheme="majorBidi" w:cstheme="majorBidi"/>
          <w:b/>
          <w:bCs/>
          <w:spacing w:val="-2"/>
          <w:w w:val="90"/>
        </w:rPr>
        <w:t>Server:</w:t>
      </w:r>
    </w:p>
    <w:p w:rsidR="004760AB" w:rsidRPr="00226774" w:rsidRDefault="004760AB" w:rsidP="004760AB">
      <w:pPr>
        <w:pStyle w:val="BodyText"/>
        <w:spacing w:line="276" w:lineRule="auto"/>
        <w:ind w:left="1289" w:right="764" w:hanging="263"/>
        <w:rPr>
          <w:rFonts w:asciiTheme="majorBidi" w:hAnsiTheme="majorBidi" w:cstheme="majorBidi"/>
          <w:sz w:val="24"/>
          <w:szCs w:val="24"/>
        </w:rPr>
      </w:pPr>
      <w:r w:rsidRPr="00226774">
        <w:rPr>
          <w:rFonts w:asciiTheme="majorBidi" w:hAnsiTheme="majorBidi" w:cstheme="majorBidi"/>
          <w:noProof/>
          <w:position w:val="2"/>
          <w:sz w:val="24"/>
          <w:szCs w:val="24"/>
        </w:rPr>
        <w:drawing>
          <wp:inline distT="0" distB="0" distL="0" distR="0" wp14:anchorId="67098F38" wp14:editId="74C8500D">
            <wp:extent cx="57150" cy="57149"/>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stretch>
                      <a:fillRect/>
                    </a:stretch>
                  </pic:blipFill>
                  <pic:spPr>
                    <a:xfrm>
                      <a:off x="0" y="0"/>
                      <a:ext cx="57150" cy="57149"/>
                    </a:xfrm>
                    <a:prstGeom prst="rect">
                      <a:avLst/>
                    </a:prstGeom>
                  </pic:spPr>
                </pic:pic>
              </a:graphicData>
            </a:graphic>
          </wp:inline>
        </w:drawing>
      </w:r>
      <w:r w:rsidRPr="00226774">
        <w:rPr>
          <w:rFonts w:asciiTheme="majorBidi" w:hAnsiTheme="majorBidi" w:cstheme="majorBidi"/>
          <w:spacing w:val="69"/>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client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acknowledges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sequence</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number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by</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adding</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 xml:space="preserve">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6"/>
          <w:w w:val="90"/>
          <w:sz w:val="24"/>
          <w:szCs w:val="24"/>
        </w:rPr>
        <w:t xml:space="preserve"> </w:t>
      </w:r>
      <w:r w:rsidRPr="00226774">
        <w:rPr>
          <w:rFonts w:asciiTheme="majorBidi" w:hAnsiTheme="majorBidi" w:cstheme="majorBidi"/>
          <w:sz w:val="24"/>
          <w:szCs w:val="24"/>
        </w:rPr>
        <w:t>2000</w:t>
      </w:r>
      <w:proofErr w:type="gramEnd"/>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2001)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and</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it</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to</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3"/>
          <w:sz w:val="24"/>
          <w:szCs w:val="24"/>
        </w:rPr>
        <w:t xml:space="preserve"> </w:t>
      </w:r>
      <w:r w:rsidRPr="00226774">
        <w:rPr>
          <w:rFonts w:asciiTheme="majorBidi" w:hAnsiTheme="majorBidi" w:cstheme="majorBidi"/>
          <w:sz w:val="24"/>
          <w:szCs w:val="24"/>
        </w:rPr>
        <w:t>server.</w:t>
      </w:r>
    </w:p>
    <w:p w:rsidR="004760AB" w:rsidRPr="00226774" w:rsidRDefault="004760AB" w:rsidP="004760AB">
      <w:pPr>
        <w:pStyle w:val="BodyText"/>
        <w:spacing w:before="235"/>
        <w:rPr>
          <w:rFonts w:asciiTheme="majorBidi" w:hAnsiTheme="majorBidi" w:cstheme="majorBidi"/>
          <w:sz w:val="24"/>
          <w:szCs w:val="24"/>
        </w:rPr>
      </w:pPr>
    </w:p>
    <w:p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Data</w:t>
      </w:r>
      <w:r w:rsidRPr="00226774">
        <w:rPr>
          <w:rFonts w:asciiTheme="majorBidi" w:hAnsiTheme="majorBidi" w:cstheme="majorBidi"/>
          <w:sz w:val="32"/>
          <w:szCs w:val="32"/>
        </w:rPr>
        <w:t xml:space="preserve"> </w:t>
      </w:r>
      <w:r w:rsidRPr="00226774">
        <w:rPr>
          <w:rFonts w:asciiTheme="majorBidi" w:hAnsiTheme="majorBidi" w:cstheme="majorBidi"/>
          <w:w w:val="90"/>
          <w:sz w:val="32"/>
          <w:szCs w:val="32"/>
        </w:rPr>
        <w:t>Transfer</w:t>
      </w:r>
      <w:r w:rsidRPr="00226774">
        <w:rPr>
          <w:rFonts w:asciiTheme="majorBidi" w:hAnsiTheme="majorBidi" w:cstheme="majorBidi"/>
          <w:sz w:val="32"/>
          <w:szCs w:val="32"/>
        </w:rPr>
        <w:t xml:space="preserve"> </w:t>
      </w:r>
      <w:r w:rsidRPr="00226774">
        <w:rPr>
          <w:rFonts w:asciiTheme="majorBidi" w:hAnsiTheme="majorBidi" w:cstheme="majorBidi"/>
          <w:spacing w:val="-2"/>
          <w:w w:val="90"/>
          <w:sz w:val="32"/>
          <w:szCs w:val="32"/>
        </w:rPr>
        <w:t>Example</w:t>
      </w:r>
    </w:p>
    <w:p w:rsidR="004760AB" w:rsidRPr="00226774" w:rsidRDefault="004760AB" w:rsidP="004760AB">
      <w:pPr>
        <w:pStyle w:val="BodyText"/>
        <w:spacing w:before="289"/>
        <w:ind w:left="89"/>
        <w:rPr>
          <w:rFonts w:asciiTheme="majorBidi" w:hAnsiTheme="majorBidi" w:cstheme="majorBidi"/>
          <w:sz w:val="24"/>
          <w:szCs w:val="24"/>
        </w:rPr>
      </w:pPr>
      <w:r w:rsidRPr="00226774">
        <w:rPr>
          <w:rFonts w:asciiTheme="majorBidi" w:hAnsiTheme="majorBidi" w:cstheme="majorBidi"/>
          <w:w w:val="95"/>
          <w:sz w:val="24"/>
          <w:szCs w:val="24"/>
        </w:rPr>
        <w:t>Suppose</w:t>
      </w:r>
      <w:r w:rsidRPr="00226774">
        <w:rPr>
          <w:rFonts w:asciiTheme="majorBidi" w:hAnsiTheme="majorBidi" w:cstheme="majorBidi"/>
          <w:spacing w:val="9"/>
          <w:sz w:val="24"/>
          <w:szCs w:val="24"/>
        </w:rPr>
        <w:t xml:space="preserve"> </w:t>
      </w:r>
      <w:r w:rsidRPr="00226774">
        <w:rPr>
          <w:rFonts w:asciiTheme="majorBidi" w:hAnsiTheme="majorBidi" w:cstheme="majorBidi"/>
          <w:w w:val="95"/>
          <w:sz w:val="24"/>
          <w:szCs w:val="24"/>
        </w:rPr>
        <w:t>the</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client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sends</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"Hello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World"</w:t>
      </w:r>
      <w:r w:rsidRPr="00226774">
        <w:rPr>
          <w:rFonts w:asciiTheme="majorBidi" w:hAnsiTheme="majorBidi" w:cstheme="majorBidi"/>
          <w:spacing w:val="10"/>
          <w:sz w:val="24"/>
          <w:szCs w:val="24"/>
        </w:rPr>
        <w:t xml:space="preserve"> </w:t>
      </w:r>
      <w:proofErr w:type="gramStart"/>
      <w:r w:rsidRPr="00226774">
        <w:rPr>
          <w:rFonts w:asciiTheme="majorBidi" w:hAnsiTheme="majorBidi" w:cstheme="majorBidi"/>
          <w:w w:val="90"/>
          <w:sz w:val="24"/>
          <w:szCs w:val="24"/>
        </w:rPr>
        <w:t>(</w:t>
      </w:r>
      <w:r w:rsidRPr="00226774">
        <w:rPr>
          <w:rFonts w:asciiTheme="majorBidi" w:hAnsiTheme="majorBidi" w:cstheme="majorBidi"/>
          <w:spacing w:val="-18"/>
          <w:w w:val="90"/>
          <w:sz w:val="24"/>
          <w:szCs w:val="24"/>
        </w:rPr>
        <w:t xml:space="preserve"> </w:t>
      </w:r>
      <w:r w:rsidRPr="00226774">
        <w:rPr>
          <w:rFonts w:asciiTheme="majorBidi" w:hAnsiTheme="majorBidi" w:cstheme="majorBidi"/>
          <w:w w:val="95"/>
          <w:sz w:val="24"/>
          <w:szCs w:val="24"/>
        </w:rPr>
        <w:t>4000</w:t>
      </w:r>
      <w:proofErr w:type="gramEnd"/>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bytes)</w:t>
      </w:r>
      <w:r w:rsidRPr="00226774">
        <w:rPr>
          <w:rFonts w:asciiTheme="majorBidi" w:hAnsiTheme="majorBidi" w:cstheme="majorBidi"/>
          <w:spacing w:val="-21"/>
          <w:w w:val="95"/>
          <w:sz w:val="24"/>
          <w:szCs w:val="24"/>
        </w:rPr>
        <w:t xml:space="preserve"> </w:t>
      </w:r>
      <w:r w:rsidRPr="00226774">
        <w:rPr>
          <w:rFonts w:asciiTheme="majorBidi" w:hAnsiTheme="majorBidi" w:cstheme="majorBidi"/>
          <w:w w:val="95"/>
          <w:sz w:val="24"/>
          <w:szCs w:val="24"/>
        </w:rPr>
        <w:t>,</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divided</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into</w:t>
      </w:r>
      <w:r w:rsidRPr="00226774">
        <w:rPr>
          <w:rFonts w:asciiTheme="majorBidi" w:hAnsiTheme="majorBidi" w:cstheme="majorBidi"/>
          <w:spacing w:val="10"/>
          <w:sz w:val="24"/>
          <w:szCs w:val="24"/>
        </w:rPr>
        <w:t xml:space="preserve"> </w:t>
      </w:r>
      <w:r w:rsidRPr="00226774">
        <w:rPr>
          <w:rFonts w:asciiTheme="majorBidi" w:hAnsiTheme="majorBidi" w:cstheme="majorBidi"/>
          <w:w w:val="95"/>
          <w:sz w:val="24"/>
          <w:szCs w:val="24"/>
        </w:rPr>
        <w:t>two</w:t>
      </w:r>
      <w:r w:rsidRPr="00226774">
        <w:rPr>
          <w:rFonts w:asciiTheme="majorBidi" w:hAnsiTheme="majorBidi" w:cstheme="majorBidi"/>
          <w:spacing w:val="10"/>
          <w:sz w:val="24"/>
          <w:szCs w:val="24"/>
        </w:rPr>
        <w:t xml:space="preserve"> </w:t>
      </w:r>
      <w:r w:rsidRPr="00226774">
        <w:rPr>
          <w:rFonts w:asciiTheme="majorBidi" w:hAnsiTheme="majorBidi" w:cstheme="majorBidi"/>
          <w:spacing w:val="-2"/>
          <w:w w:val="95"/>
          <w:sz w:val="24"/>
          <w:szCs w:val="24"/>
        </w:rPr>
        <w:t>segments:</w:t>
      </w:r>
    </w:p>
    <w:p w:rsidR="004760AB" w:rsidRPr="00F92575" w:rsidRDefault="004760AB" w:rsidP="004760AB">
      <w:pPr>
        <w:pStyle w:val="BodyText"/>
        <w:spacing w:before="289"/>
        <w:ind w:left="89"/>
        <w:rPr>
          <w:rFonts w:asciiTheme="majorBidi" w:hAnsiTheme="majorBidi" w:cstheme="majorBidi"/>
          <w:sz w:val="16"/>
          <w:szCs w:val="16"/>
        </w:rPr>
      </w:pPr>
    </w:p>
    <w:p w:rsidR="004760AB" w:rsidRPr="00226774" w:rsidRDefault="004760AB" w:rsidP="004760AB">
      <w:pPr>
        <w:pStyle w:val="BodyText"/>
        <w:ind w:left="434"/>
        <w:rPr>
          <w:rFonts w:asciiTheme="majorBidi" w:hAnsiTheme="majorBidi" w:cstheme="majorBidi"/>
          <w:sz w:val="24"/>
          <w:szCs w:val="24"/>
        </w:rPr>
      </w:pPr>
      <w:r w:rsidRPr="00226774">
        <w:rPr>
          <w:rFonts w:asciiTheme="majorBidi" w:hAnsiTheme="majorBidi" w:cstheme="majorBidi"/>
          <w:noProof/>
          <w:position w:val="3"/>
          <w:sz w:val="24"/>
          <w:szCs w:val="24"/>
        </w:rPr>
        <w:drawing>
          <wp:inline distT="0" distB="0" distL="0" distR="0" wp14:anchorId="43B3F477" wp14:editId="69B648E1">
            <wp:extent cx="47625" cy="47623"/>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cstate="print"/>
                    <a:stretch>
                      <a:fillRect/>
                    </a:stretch>
                  </pic:blipFill>
                  <pic:spPr>
                    <a:xfrm>
                      <a:off x="0" y="0"/>
                      <a:ext cx="47625" cy="47623"/>
                    </a:xfrm>
                    <a:prstGeom prst="rect">
                      <a:avLst/>
                    </a:prstGeom>
                  </pic:spPr>
                </pic:pic>
              </a:graphicData>
            </a:graphic>
          </wp:inline>
        </w:drawing>
      </w:r>
      <w:r w:rsidRPr="00226774">
        <w:rPr>
          <w:rFonts w:asciiTheme="majorBidi" w:hAnsiTheme="majorBidi" w:cstheme="majorBidi"/>
          <w:spacing w:val="80"/>
          <w:sz w:val="24"/>
          <w:szCs w:val="24"/>
        </w:rPr>
        <w:t xml:space="preserve">  </w:t>
      </w:r>
      <w:r w:rsidRPr="00226774">
        <w:rPr>
          <w:rFonts w:asciiTheme="majorBidi" w:hAnsiTheme="majorBidi" w:cstheme="majorBidi"/>
          <w:w w:val="95"/>
          <w:sz w:val="24"/>
          <w:szCs w:val="24"/>
        </w:rPr>
        <w:t xml:space="preserve">Segment 1: "Hello" </w:t>
      </w:r>
      <w:proofErr w:type="gramStart"/>
      <w:r w:rsidRPr="00226774">
        <w:rPr>
          <w:rFonts w:asciiTheme="majorBidi" w:hAnsiTheme="majorBidi" w:cstheme="majorBidi"/>
          <w:w w:val="90"/>
          <w:sz w:val="24"/>
          <w:szCs w:val="24"/>
        </w:rPr>
        <w:t>(</w:t>
      </w:r>
      <w:r w:rsidRPr="00226774">
        <w:rPr>
          <w:rFonts w:asciiTheme="majorBidi" w:hAnsiTheme="majorBidi" w:cstheme="majorBidi"/>
          <w:spacing w:val="-12"/>
          <w:w w:val="90"/>
          <w:sz w:val="24"/>
          <w:szCs w:val="24"/>
        </w:rPr>
        <w:t xml:space="preserve"> </w:t>
      </w:r>
      <w:r w:rsidRPr="00226774">
        <w:rPr>
          <w:rFonts w:asciiTheme="majorBidi" w:hAnsiTheme="majorBidi" w:cstheme="majorBidi"/>
          <w:w w:val="95"/>
          <w:sz w:val="24"/>
          <w:szCs w:val="24"/>
        </w:rPr>
        <w:t>2000</w:t>
      </w:r>
      <w:proofErr w:type="gramEnd"/>
      <w:r w:rsidRPr="00226774">
        <w:rPr>
          <w:rFonts w:asciiTheme="majorBidi" w:hAnsiTheme="majorBidi" w:cstheme="majorBidi"/>
          <w:w w:val="95"/>
          <w:sz w:val="24"/>
          <w:szCs w:val="24"/>
        </w:rPr>
        <w:t xml:space="preserve"> bytes)</w:t>
      </w:r>
    </w:p>
    <w:p w:rsidR="004760AB" w:rsidRPr="00226774" w:rsidRDefault="004760AB" w:rsidP="004760AB">
      <w:pPr>
        <w:pStyle w:val="BodyText"/>
        <w:spacing w:before="42"/>
        <w:ind w:left="434"/>
        <w:rPr>
          <w:rFonts w:asciiTheme="majorBidi" w:hAnsiTheme="majorBidi" w:cstheme="majorBidi"/>
          <w:sz w:val="24"/>
          <w:szCs w:val="24"/>
        </w:rPr>
      </w:pPr>
      <w:r>
        <w:rPr>
          <w:rFonts w:asciiTheme="majorBidi" w:hAnsiTheme="majorBidi" w:cstheme="majorBidi"/>
          <w:sz w:val="24"/>
          <w:szCs w:val="24"/>
        </w:rPr>
        <w:pict>
          <v:shape id="Image 43" o:spid="_x0000_i1182" type="#_x0000_t75" style="width:3.6pt;height:3.6pt;visibility:visible;mso-wrap-style:square">
            <v:imagedata r:id="rId32" o:title=""/>
            <o:lock v:ext="edit" aspectratio="f"/>
          </v:shape>
        </w:pict>
      </w:r>
      <w:r w:rsidRPr="00226774">
        <w:rPr>
          <w:rFonts w:asciiTheme="majorBidi" w:hAnsiTheme="majorBidi" w:cstheme="majorBidi"/>
          <w:spacing w:val="80"/>
          <w:w w:val="150"/>
          <w:sz w:val="24"/>
          <w:szCs w:val="24"/>
        </w:rPr>
        <w:t xml:space="preserve"> </w:t>
      </w:r>
      <w:r w:rsidRPr="00226774">
        <w:rPr>
          <w:rFonts w:asciiTheme="majorBidi" w:hAnsiTheme="majorBidi" w:cstheme="majorBidi"/>
          <w:sz w:val="24"/>
          <w:szCs w:val="24"/>
        </w:rPr>
        <w:t xml:space="preserve">Segment 2: "World" </w:t>
      </w:r>
      <w:proofErr w:type="gramStart"/>
      <w:r w:rsidRPr="00226774">
        <w:rPr>
          <w:rFonts w:asciiTheme="majorBidi" w:hAnsiTheme="majorBidi" w:cstheme="majorBidi"/>
          <w:w w:val="90"/>
          <w:sz w:val="24"/>
          <w:szCs w:val="24"/>
        </w:rPr>
        <w:t>(</w:t>
      </w:r>
      <w:r w:rsidRPr="00226774">
        <w:rPr>
          <w:rFonts w:asciiTheme="majorBidi" w:hAnsiTheme="majorBidi" w:cstheme="majorBidi"/>
          <w:spacing w:val="-22"/>
          <w:w w:val="90"/>
          <w:sz w:val="24"/>
          <w:szCs w:val="24"/>
        </w:rPr>
        <w:t xml:space="preserve"> </w:t>
      </w:r>
      <w:r w:rsidRPr="00226774">
        <w:rPr>
          <w:rFonts w:asciiTheme="majorBidi" w:hAnsiTheme="majorBidi" w:cstheme="majorBidi"/>
          <w:sz w:val="24"/>
          <w:szCs w:val="24"/>
        </w:rPr>
        <w:t>2000</w:t>
      </w:r>
      <w:proofErr w:type="gramEnd"/>
      <w:r w:rsidRPr="00226774">
        <w:rPr>
          <w:rFonts w:asciiTheme="majorBidi" w:hAnsiTheme="majorBidi" w:cstheme="majorBidi"/>
          <w:sz w:val="24"/>
          <w:szCs w:val="24"/>
        </w:rPr>
        <w:t xml:space="preserve"> bytes)</w:t>
      </w:r>
    </w:p>
    <w:p w:rsidR="004760AB" w:rsidRPr="00226774" w:rsidRDefault="004760AB" w:rsidP="004760AB">
      <w:pPr>
        <w:pStyle w:val="BodyText"/>
        <w:spacing w:before="42"/>
        <w:ind w:left="434"/>
        <w:rPr>
          <w:rFonts w:asciiTheme="majorBidi" w:hAnsiTheme="majorBidi" w:cstheme="majorBidi"/>
          <w:sz w:val="24"/>
          <w:szCs w:val="24"/>
        </w:rPr>
      </w:pPr>
    </w:p>
    <w:p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1.Segment</w:t>
      </w:r>
      <w:r w:rsidRPr="00226774">
        <w:rPr>
          <w:rFonts w:asciiTheme="majorBidi" w:hAnsiTheme="majorBidi" w:cstheme="majorBidi"/>
          <w:b/>
          <w:bCs/>
        </w:rPr>
        <w:t xml:space="preserve"> </w:t>
      </w:r>
      <w:r w:rsidRPr="00226774">
        <w:rPr>
          <w:rFonts w:asciiTheme="majorBidi" w:hAnsiTheme="majorBidi" w:cstheme="majorBidi"/>
          <w:b/>
          <w:bCs/>
          <w:w w:val="90"/>
        </w:rPr>
        <w:t>1</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rsidR="004760AB" w:rsidRPr="00226774" w:rsidRDefault="004760AB" w:rsidP="004760AB">
      <w:pPr>
        <w:pStyle w:val="BodyText"/>
        <w:spacing w:line="276" w:lineRule="auto"/>
        <w:ind w:left="1289" w:right="794" w:hanging="263"/>
        <w:rPr>
          <w:rFonts w:asciiTheme="majorBidi" w:hAnsiTheme="majorBidi" w:cstheme="majorBidi"/>
          <w:sz w:val="24"/>
          <w:szCs w:val="24"/>
        </w:rPr>
      </w:pPr>
      <w:r>
        <w:rPr>
          <w:rFonts w:asciiTheme="majorBidi" w:hAnsiTheme="majorBidi" w:cstheme="majorBidi"/>
          <w:sz w:val="24"/>
          <w:szCs w:val="24"/>
        </w:rPr>
        <w:pict>
          <v:shape id="Image 44" o:spid="_x0000_i1183" type="#_x0000_t75" style="width:4.2pt;height:4.2pt;visibility:visible;mso-wrap-style:square">
            <v:imagedata r:id="rId33" o:title=""/>
            <o:lock v:ext="edit" aspectratio="f"/>
          </v:shape>
        </w:pict>
      </w:r>
      <w:r w:rsidRPr="00226774">
        <w:rPr>
          <w:rFonts w:asciiTheme="majorBidi" w:hAnsiTheme="majorBidi" w:cstheme="majorBidi"/>
          <w:spacing w:val="72"/>
          <w:w w:val="150"/>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client</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sends</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first</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segment</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with</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a</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sequence</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number</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of</w:t>
      </w:r>
      <w:r w:rsidRPr="00226774">
        <w:rPr>
          <w:rFonts w:asciiTheme="majorBidi" w:hAnsiTheme="majorBidi" w:cstheme="majorBidi"/>
          <w:spacing w:val="-17"/>
          <w:sz w:val="24"/>
          <w:szCs w:val="24"/>
        </w:rPr>
        <w:t xml:space="preserve"> </w:t>
      </w:r>
      <w:r w:rsidRPr="00226774">
        <w:rPr>
          <w:rFonts w:asciiTheme="majorBidi" w:hAnsiTheme="majorBidi" w:cstheme="majorBidi"/>
          <w:sz w:val="24"/>
          <w:szCs w:val="24"/>
        </w:rPr>
        <w:t xml:space="preserve">1001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8"/>
          <w:w w:val="90"/>
          <w:sz w:val="24"/>
          <w:szCs w:val="24"/>
        </w:rPr>
        <w:t xml:space="preserve"> </w:t>
      </w:r>
      <w:r w:rsidRPr="00226774">
        <w:rPr>
          <w:rFonts w:asciiTheme="majorBidi" w:hAnsiTheme="majorBidi" w:cstheme="majorBidi"/>
          <w:sz w:val="24"/>
          <w:szCs w:val="24"/>
        </w:rPr>
        <w:t>initial</w:t>
      </w:r>
      <w:proofErr w:type="gramEnd"/>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sequence</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number</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8"/>
          <w:sz w:val="24"/>
          <w:szCs w:val="24"/>
        </w:rPr>
        <w:t xml:space="preserve"> </w:t>
      </w:r>
      <w:r w:rsidRPr="00226774">
        <w:rPr>
          <w:rFonts w:asciiTheme="majorBidi" w:hAnsiTheme="majorBidi" w:cstheme="majorBidi"/>
          <w:sz w:val="24"/>
          <w:szCs w:val="24"/>
        </w:rPr>
        <w:t>1)</w:t>
      </w:r>
      <w:r w:rsidRPr="00226774">
        <w:rPr>
          <w:rFonts w:asciiTheme="majorBidi" w:hAnsiTheme="majorBidi" w:cstheme="majorBidi"/>
          <w:spacing w:val="-35"/>
          <w:sz w:val="24"/>
          <w:szCs w:val="24"/>
        </w:rPr>
        <w:t xml:space="preserve"> </w:t>
      </w:r>
      <w:r w:rsidRPr="00226774">
        <w:rPr>
          <w:rFonts w:asciiTheme="majorBidi" w:hAnsiTheme="majorBidi" w:cstheme="majorBidi"/>
          <w:sz w:val="24"/>
          <w:szCs w:val="24"/>
        </w:rPr>
        <w:t>.</w:t>
      </w:r>
    </w:p>
    <w:p w:rsidR="004760AB" w:rsidRPr="00226774" w:rsidRDefault="004760AB" w:rsidP="004760AB">
      <w:pPr>
        <w:pStyle w:val="BodyText"/>
        <w:spacing w:line="276" w:lineRule="auto"/>
        <w:ind w:left="1289" w:right="794" w:hanging="263"/>
        <w:rPr>
          <w:rFonts w:asciiTheme="majorBidi" w:hAnsiTheme="majorBidi" w:cstheme="majorBidi"/>
          <w:b/>
          <w:bCs/>
          <w:sz w:val="24"/>
          <w:szCs w:val="24"/>
        </w:rPr>
      </w:pPr>
    </w:p>
    <w:p w:rsidR="004760AB" w:rsidRPr="00226774" w:rsidRDefault="004760AB" w:rsidP="004760AB">
      <w:pPr>
        <w:rPr>
          <w:rFonts w:asciiTheme="majorBidi" w:hAnsiTheme="majorBidi" w:cstheme="majorBidi"/>
          <w:b/>
          <w:bCs/>
        </w:rPr>
      </w:pPr>
      <w:r w:rsidRPr="00226774">
        <w:rPr>
          <w:rFonts w:asciiTheme="majorBidi" w:hAnsiTheme="majorBidi" w:cstheme="majorBidi"/>
          <w:b/>
          <w:bCs/>
          <w:w w:val="90"/>
        </w:rPr>
        <w:t xml:space="preserve">      2.ACK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1</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rsidR="004760AB" w:rsidRPr="00226774" w:rsidRDefault="004760AB" w:rsidP="004760AB">
      <w:pPr>
        <w:pStyle w:val="BodyText"/>
        <w:spacing w:line="276" w:lineRule="auto"/>
        <w:ind w:left="1027" w:right="1688"/>
        <w:rPr>
          <w:rFonts w:asciiTheme="majorBidi" w:hAnsiTheme="majorBidi" w:cstheme="majorBidi"/>
          <w:sz w:val="24"/>
          <w:szCs w:val="24"/>
        </w:rPr>
      </w:pPr>
      <w:r>
        <w:rPr>
          <w:rFonts w:asciiTheme="majorBidi" w:hAnsiTheme="majorBidi" w:cstheme="majorBidi"/>
          <w:sz w:val="24"/>
          <w:szCs w:val="24"/>
        </w:rPr>
        <w:pict>
          <v:shape id="Image 45" o:spid="_x0000_i1184" type="#_x0000_t75" style="width:4.2pt;height:4.2pt;visibility:visible;mso-wrap-style:square">
            <v:imagedata r:id="rId27" o:title=""/>
            <o:lock v:ext="edit" aspectratio="f"/>
          </v:shape>
        </w:pict>
      </w:r>
      <w:r w:rsidRPr="00226774">
        <w:rPr>
          <w:rFonts w:asciiTheme="majorBidi" w:hAnsiTheme="majorBidi" w:cstheme="majorBidi"/>
          <w:spacing w:val="58"/>
          <w:w w:val="150"/>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server</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receives</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the</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first</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2000</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bytes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and</w:t>
      </w:r>
      <w:r w:rsidRPr="00226774">
        <w:rPr>
          <w:rFonts w:asciiTheme="majorBidi" w:hAnsiTheme="majorBidi" w:cstheme="majorBidi"/>
          <w:spacing w:val="-16"/>
          <w:sz w:val="24"/>
          <w:szCs w:val="24"/>
        </w:rPr>
        <w:t xml:space="preserve"> </w:t>
      </w:r>
      <w:r w:rsidRPr="00226774">
        <w:rPr>
          <w:rFonts w:asciiTheme="majorBidi" w:hAnsiTheme="majorBidi" w:cstheme="majorBidi"/>
          <w:spacing w:val="-2"/>
          <w:sz w:val="24"/>
          <w:szCs w:val="24"/>
        </w:rPr>
        <w:t>sends</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an</w:t>
      </w:r>
      <w:r w:rsidRPr="00226774">
        <w:rPr>
          <w:rFonts w:asciiTheme="majorBidi" w:hAnsiTheme="majorBidi" w:cstheme="majorBidi"/>
          <w:spacing w:val="-15"/>
          <w:sz w:val="24"/>
          <w:szCs w:val="24"/>
        </w:rPr>
        <w:t xml:space="preserve"> </w:t>
      </w:r>
      <w:r w:rsidRPr="00226774">
        <w:rPr>
          <w:rFonts w:asciiTheme="majorBidi" w:hAnsiTheme="majorBidi" w:cstheme="majorBidi"/>
          <w:spacing w:val="-2"/>
          <w:sz w:val="24"/>
          <w:szCs w:val="24"/>
        </w:rPr>
        <w:t xml:space="preserve">ACK. </w:t>
      </w:r>
      <w:r w:rsidRPr="00226774">
        <w:rPr>
          <w:rFonts w:asciiTheme="majorBidi" w:hAnsiTheme="majorBidi" w:cstheme="majorBidi"/>
          <w:spacing w:val="80"/>
          <w:sz w:val="24"/>
          <w:szCs w:val="24"/>
        </w:rPr>
        <w:t xml:space="preserve"> </w:t>
      </w:r>
      <w:r w:rsidRPr="00226774">
        <w:rPr>
          <w:rFonts w:asciiTheme="majorBidi" w:hAnsiTheme="majorBidi" w:cstheme="majorBidi"/>
          <w:sz w:val="24"/>
          <w:szCs w:val="24"/>
        </w:rPr>
        <w:t>The</w:t>
      </w:r>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server's</w:t>
      </w:r>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ACK</w:t>
      </w:r>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number</w:t>
      </w:r>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is</w:t>
      </w:r>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3001</w:t>
      </w:r>
      <w:r w:rsidRPr="00226774">
        <w:rPr>
          <w:rFonts w:asciiTheme="majorBidi" w:hAnsiTheme="majorBidi" w:cstheme="majorBidi"/>
          <w:spacing w:val="-6"/>
          <w:sz w:val="24"/>
          <w:szCs w:val="24"/>
        </w:rPr>
        <w:t xml:space="preserve"> </w:t>
      </w:r>
      <w:proofErr w:type="gramStart"/>
      <w:r w:rsidRPr="00226774">
        <w:rPr>
          <w:rFonts w:asciiTheme="majorBidi" w:hAnsiTheme="majorBidi" w:cstheme="majorBidi"/>
          <w:w w:val="90"/>
          <w:sz w:val="24"/>
          <w:szCs w:val="24"/>
        </w:rPr>
        <w:t>(</w:t>
      </w:r>
      <w:r w:rsidRPr="00226774">
        <w:rPr>
          <w:rFonts w:asciiTheme="majorBidi" w:hAnsiTheme="majorBidi" w:cstheme="majorBidi"/>
          <w:spacing w:val="-27"/>
          <w:w w:val="90"/>
          <w:sz w:val="24"/>
          <w:szCs w:val="24"/>
        </w:rPr>
        <w:t xml:space="preserve"> </w:t>
      </w:r>
      <w:r w:rsidRPr="00226774">
        <w:rPr>
          <w:rFonts w:asciiTheme="majorBidi" w:hAnsiTheme="majorBidi" w:cstheme="majorBidi"/>
          <w:sz w:val="24"/>
          <w:szCs w:val="24"/>
        </w:rPr>
        <w:t>1001</w:t>
      </w:r>
      <w:proofErr w:type="gramEnd"/>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w:t>
      </w:r>
      <w:r w:rsidRPr="00226774">
        <w:rPr>
          <w:rFonts w:asciiTheme="majorBidi" w:hAnsiTheme="majorBidi" w:cstheme="majorBidi"/>
          <w:spacing w:val="-6"/>
          <w:sz w:val="24"/>
          <w:szCs w:val="24"/>
        </w:rPr>
        <w:t xml:space="preserve"> </w:t>
      </w:r>
      <w:r w:rsidRPr="00226774">
        <w:rPr>
          <w:rFonts w:asciiTheme="majorBidi" w:hAnsiTheme="majorBidi" w:cstheme="majorBidi"/>
          <w:sz w:val="24"/>
          <w:szCs w:val="24"/>
        </w:rPr>
        <w:t>2000)</w:t>
      </w:r>
      <w:r w:rsidRPr="00226774">
        <w:rPr>
          <w:rFonts w:asciiTheme="majorBidi" w:hAnsiTheme="majorBidi" w:cstheme="majorBidi"/>
          <w:spacing w:val="-34"/>
          <w:sz w:val="24"/>
          <w:szCs w:val="24"/>
        </w:rPr>
        <w:t xml:space="preserve"> </w:t>
      </w:r>
      <w:r w:rsidRPr="00226774">
        <w:rPr>
          <w:rFonts w:asciiTheme="majorBidi" w:hAnsiTheme="majorBidi" w:cstheme="majorBidi"/>
          <w:sz w:val="24"/>
          <w:szCs w:val="24"/>
        </w:rPr>
        <w:t>.</w:t>
      </w:r>
    </w:p>
    <w:p w:rsidR="004760AB" w:rsidRPr="00226774" w:rsidRDefault="004760AB" w:rsidP="004760AB">
      <w:pPr>
        <w:pStyle w:val="BodyText"/>
        <w:spacing w:line="276" w:lineRule="auto"/>
        <w:ind w:left="1027" w:right="1688"/>
        <w:rPr>
          <w:rFonts w:asciiTheme="majorBidi" w:hAnsiTheme="majorBidi" w:cstheme="majorBidi"/>
          <w:sz w:val="24"/>
          <w:szCs w:val="24"/>
        </w:rPr>
      </w:pPr>
    </w:p>
    <w:p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3.Segment</w:t>
      </w:r>
      <w:r w:rsidRPr="00226774">
        <w:rPr>
          <w:rFonts w:asciiTheme="majorBidi" w:hAnsiTheme="majorBidi" w:cstheme="majorBidi"/>
          <w:b/>
          <w:bCs/>
        </w:rPr>
        <w:t xml:space="preserve"> </w:t>
      </w:r>
      <w:r w:rsidRPr="00226774">
        <w:rPr>
          <w:rFonts w:asciiTheme="majorBidi" w:hAnsiTheme="majorBidi" w:cstheme="majorBidi"/>
          <w:b/>
          <w:bCs/>
          <w:w w:val="90"/>
        </w:rPr>
        <w:t>2</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w w:val="90"/>
        </w:rPr>
        <w:t>Client</w:t>
      </w:r>
      <w:r w:rsidRPr="00226774">
        <w:rPr>
          <w:rFonts w:asciiTheme="majorBidi" w:hAnsiTheme="majorBidi" w:cstheme="majorBidi"/>
          <w:b/>
          <w:bCs/>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spacing w:val="-2"/>
          <w:w w:val="90"/>
        </w:rPr>
        <w:t>Server:</w:t>
      </w:r>
    </w:p>
    <w:p w:rsidR="004760AB" w:rsidRPr="00226774" w:rsidRDefault="004760AB" w:rsidP="004760AB">
      <w:pPr>
        <w:pStyle w:val="BodyText"/>
        <w:spacing w:before="1"/>
        <w:ind w:left="1027"/>
        <w:rPr>
          <w:rFonts w:asciiTheme="majorBidi" w:hAnsiTheme="majorBidi" w:cstheme="majorBidi"/>
          <w:spacing w:val="-4"/>
          <w:sz w:val="24"/>
          <w:szCs w:val="24"/>
        </w:rPr>
      </w:pPr>
      <w:r>
        <w:rPr>
          <w:rFonts w:asciiTheme="majorBidi" w:hAnsiTheme="majorBidi" w:cstheme="majorBidi"/>
          <w:sz w:val="24"/>
          <w:szCs w:val="24"/>
        </w:rPr>
        <w:pict>
          <v:shape id="Image 47" o:spid="_x0000_i1185" type="#_x0000_t75" style="width:4.2pt;height:4.2pt;visibility:visible;mso-wrap-style:square">
            <v:imagedata r:id="rId34" o:title=""/>
            <o:lock v:ext="edit" aspectratio="f"/>
          </v:shape>
        </w:pict>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 client sends the second segment with a sequence number of 3001.</w:t>
      </w:r>
    </w:p>
    <w:p w:rsidR="004760AB" w:rsidRPr="00226774" w:rsidRDefault="004760AB" w:rsidP="004760AB">
      <w:pPr>
        <w:pStyle w:val="BodyText"/>
        <w:spacing w:before="1"/>
        <w:ind w:left="1027"/>
        <w:rPr>
          <w:rFonts w:asciiTheme="majorBidi" w:hAnsiTheme="majorBidi" w:cstheme="majorBidi"/>
          <w:sz w:val="24"/>
          <w:szCs w:val="24"/>
        </w:rPr>
      </w:pPr>
    </w:p>
    <w:p w:rsidR="004760AB" w:rsidRPr="00226774" w:rsidRDefault="004760AB" w:rsidP="004760AB">
      <w:pPr>
        <w:rPr>
          <w:rFonts w:asciiTheme="majorBidi" w:hAnsiTheme="majorBidi" w:cstheme="majorBidi"/>
          <w:b/>
          <w:bCs/>
        </w:rPr>
      </w:pPr>
      <w:r w:rsidRPr="00226774">
        <w:rPr>
          <w:rFonts w:asciiTheme="majorBidi" w:hAnsiTheme="majorBidi" w:cstheme="majorBidi"/>
          <w:w w:val="90"/>
        </w:rPr>
        <w:t xml:space="preserve">      </w:t>
      </w:r>
      <w:r w:rsidRPr="00226774">
        <w:rPr>
          <w:rFonts w:asciiTheme="majorBidi" w:hAnsiTheme="majorBidi" w:cstheme="majorBidi"/>
          <w:b/>
          <w:bCs/>
          <w:w w:val="90"/>
        </w:rPr>
        <w:t>4.ACK</w:t>
      </w:r>
      <w:r w:rsidRPr="00226774">
        <w:rPr>
          <w:rFonts w:asciiTheme="majorBidi" w:hAnsiTheme="majorBidi" w:cstheme="majorBidi"/>
          <w:b/>
          <w:bCs/>
          <w:spacing w:val="-6"/>
        </w:rPr>
        <w:t xml:space="preserve"> </w:t>
      </w:r>
      <w:r w:rsidRPr="00226774">
        <w:rPr>
          <w:rFonts w:asciiTheme="majorBidi" w:hAnsiTheme="majorBidi" w:cstheme="majorBidi"/>
          <w:b/>
          <w:bCs/>
          <w:w w:val="90"/>
        </w:rPr>
        <w:t>for</w:t>
      </w:r>
      <w:r w:rsidRPr="00226774">
        <w:rPr>
          <w:rFonts w:asciiTheme="majorBidi" w:hAnsiTheme="majorBidi" w:cstheme="majorBidi"/>
          <w:b/>
          <w:bCs/>
          <w:spacing w:val="-5"/>
        </w:rPr>
        <w:t xml:space="preserve"> </w:t>
      </w:r>
      <w:r w:rsidRPr="00226774">
        <w:rPr>
          <w:rFonts w:asciiTheme="majorBidi" w:hAnsiTheme="majorBidi" w:cstheme="majorBidi"/>
          <w:b/>
          <w:bCs/>
          <w:w w:val="90"/>
        </w:rPr>
        <w:t>Segment</w:t>
      </w:r>
      <w:r w:rsidRPr="00226774">
        <w:rPr>
          <w:rFonts w:asciiTheme="majorBidi" w:hAnsiTheme="majorBidi" w:cstheme="majorBidi"/>
          <w:b/>
          <w:bCs/>
          <w:spacing w:val="-6"/>
        </w:rPr>
        <w:t xml:space="preserve"> </w:t>
      </w:r>
      <w:r w:rsidRPr="00226774">
        <w:rPr>
          <w:rFonts w:asciiTheme="majorBidi" w:hAnsiTheme="majorBidi" w:cstheme="majorBidi"/>
          <w:b/>
          <w:bCs/>
          <w:w w:val="90"/>
        </w:rPr>
        <w:t>2</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spacing w:val="-6"/>
        </w:rPr>
        <w:t xml:space="preserve"> </w:t>
      </w:r>
      <w:r w:rsidRPr="00226774">
        <w:rPr>
          <w:rFonts w:asciiTheme="majorBidi" w:hAnsiTheme="majorBidi" w:cstheme="majorBidi"/>
          <w:b/>
          <w:bCs/>
          <w:w w:val="90"/>
        </w:rPr>
        <w:t>Server</w:t>
      </w:r>
      <w:r w:rsidRPr="00226774">
        <w:rPr>
          <w:rFonts w:asciiTheme="majorBidi" w:hAnsiTheme="majorBidi" w:cstheme="majorBidi"/>
          <w:b/>
          <w:bCs/>
          <w:spacing w:val="-5"/>
        </w:rPr>
        <w:t xml:space="preserve"> </w:t>
      </w:r>
      <w:r w:rsidRPr="00226774">
        <w:rPr>
          <w:rFonts w:asciiTheme="majorBidi" w:hAnsiTheme="majorBidi" w:cstheme="majorBidi"/>
          <w:b/>
          <w:bCs/>
          <w:w w:val="90"/>
        </w:rPr>
        <w:t>→</w:t>
      </w:r>
      <w:r w:rsidRPr="00226774">
        <w:rPr>
          <w:rFonts w:asciiTheme="majorBidi" w:hAnsiTheme="majorBidi" w:cstheme="majorBidi"/>
          <w:b/>
          <w:bCs/>
        </w:rPr>
        <w:t xml:space="preserve"> </w:t>
      </w:r>
      <w:r w:rsidRPr="00226774">
        <w:rPr>
          <w:rFonts w:asciiTheme="majorBidi" w:hAnsiTheme="majorBidi" w:cstheme="majorBidi"/>
          <w:b/>
          <w:bCs/>
          <w:spacing w:val="-2"/>
          <w:w w:val="90"/>
        </w:rPr>
        <w:t>Client:</w:t>
      </w:r>
    </w:p>
    <w:p w:rsidR="004760AB" w:rsidRPr="00226774" w:rsidRDefault="004760AB" w:rsidP="004760AB">
      <w:pPr>
        <w:pStyle w:val="BodyText"/>
        <w:rPr>
          <w:rFonts w:asciiTheme="majorBidi" w:hAnsiTheme="majorBidi" w:cstheme="majorBidi"/>
          <w:sz w:val="24"/>
          <w:szCs w:val="24"/>
        </w:rPr>
      </w:pPr>
      <w:r w:rsidRPr="00226774">
        <w:rPr>
          <w:rFonts w:asciiTheme="majorBidi" w:hAnsiTheme="majorBidi" w:cstheme="majorBidi"/>
          <w:noProof/>
          <w:sz w:val="24"/>
          <w:szCs w:val="24"/>
        </w:rPr>
        <w:t xml:space="preserve">              </w:t>
      </w:r>
      <w:r w:rsidRPr="00226774">
        <w:rPr>
          <w:rFonts w:asciiTheme="majorBidi" w:hAnsiTheme="majorBidi" w:cstheme="majorBidi"/>
          <w:noProof/>
          <w:sz w:val="24"/>
          <w:szCs w:val="24"/>
        </w:rPr>
        <w:drawing>
          <wp:inline distT="0" distB="0" distL="0" distR="0" wp14:anchorId="1116BCCD" wp14:editId="3055CEE1">
            <wp:extent cx="60960" cy="6096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r w:rsidRPr="00226774">
        <w:rPr>
          <w:rFonts w:asciiTheme="majorBidi" w:hAnsiTheme="majorBidi" w:cstheme="majorBidi"/>
          <w:spacing w:val="40"/>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server</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receives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the</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second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2000</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bytes</w:t>
      </w:r>
      <w:r w:rsidRPr="00226774">
        <w:rPr>
          <w:rFonts w:asciiTheme="majorBidi" w:hAnsiTheme="majorBidi" w:cstheme="majorBidi"/>
          <w:spacing w:val="-12"/>
          <w:sz w:val="24"/>
          <w:szCs w:val="24"/>
        </w:rPr>
        <w:t xml:space="preserve"> </w:t>
      </w:r>
      <w:r w:rsidRPr="00226774">
        <w:rPr>
          <w:rFonts w:asciiTheme="majorBidi" w:hAnsiTheme="majorBidi" w:cstheme="majorBidi"/>
          <w:spacing w:val="-4"/>
          <w:sz w:val="24"/>
          <w:szCs w:val="24"/>
        </w:rPr>
        <w:t>and</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sends</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an</w:t>
      </w:r>
      <w:r w:rsidRPr="00226774">
        <w:rPr>
          <w:rFonts w:asciiTheme="majorBidi" w:hAnsiTheme="majorBidi" w:cstheme="majorBidi"/>
          <w:spacing w:val="-13"/>
          <w:sz w:val="24"/>
          <w:szCs w:val="24"/>
        </w:rPr>
        <w:t xml:space="preserve"> </w:t>
      </w:r>
      <w:r w:rsidRPr="00226774">
        <w:rPr>
          <w:rFonts w:asciiTheme="majorBidi" w:hAnsiTheme="majorBidi" w:cstheme="majorBidi"/>
          <w:spacing w:val="-4"/>
          <w:sz w:val="24"/>
          <w:szCs w:val="24"/>
        </w:rPr>
        <w:t>ACK.</w:t>
      </w:r>
    </w:p>
    <w:p w:rsidR="004760AB" w:rsidRDefault="004760AB" w:rsidP="004760AB">
      <w:pPr>
        <w:pStyle w:val="BodyText"/>
        <w:spacing w:before="43" w:line="276" w:lineRule="auto"/>
        <w:ind w:left="1289" w:right="703"/>
        <w:rPr>
          <w:rFonts w:asciiTheme="majorBidi" w:hAnsiTheme="majorBidi" w:cstheme="majorBidi"/>
          <w:sz w:val="24"/>
          <w:szCs w:val="24"/>
        </w:rPr>
      </w:pPr>
      <w:r w:rsidRPr="00226774">
        <w:rPr>
          <w:rFonts w:asciiTheme="majorBidi" w:hAnsiTheme="majorBidi" w:cstheme="majorBidi"/>
          <w:noProof/>
          <w:sz w:val="24"/>
          <w:szCs w:val="24"/>
        </w:rPr>
        <mc:AlternateContent>
          <mc:Choice Requires="wps">
            <w:drawing>
              <wp:anchor distT="0" distB="0" distL="0" distR="0" simplePos="0" relativeHeight="251675648" behindDoc="0" locked="0" layoutInCell="1" allowOverlap="1" wp14:anchorId="66EE4F60" wp14:editId="5F67F435">
                <wp:simplePos x="0" y="0"/>
                <wp:positionH relativeFrom="page">
                  <wp:posOffset>1571624</wp:posOffset>
                </wp:positionH>
                <wp:positionV relativeFrom="paragraph">
                  <wp:posOffset>109570</wp:posOffset>
                </wp:positionV>
                <wp:extent cx="47625" cy="4762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23812" y="47624"/>
                              </a:lnTo>
                              <a:lnTo>
                                <a:pt x="20654" y="47620"/>
                              </a:lnTo>
                              <a:lnTo>
                                <a:pt x="0" y="26966"/>
                              </a:lnTo>
                              <a:lnTo>
                                <a:pt x="0" y="23812"/>
                              </a:lnTo>
                              <a:lnTo>
                                <a:pt x="0" y="20654"/>
                              </a:lnTo>
                              <a:lnTo>
                                <a:pt x="604" y="17612"/>
                              </a:lnTo>
                              <a:lnTo>
                                <a:pt x="1812" y="14697"/>
                              </a:lnTo>
                              <a:lnTo>
                                <a:pt x="3021" y="11780"/>
                              </a:lnTo>
                              <a:lnTo>
                                <a:pt x="4741" y="9204"/>
                              </a:lnTo>
                              <a:lnTo>
                                <a:pt x="6974" y="6971"/>
                              </a:lnTo>
                              <a:lnTo>
                                <a:pt x="9207" y="4734"/>
                              </a:lnTo>
                              <a:lnTo>
                                <a:pt x="11782" y="3013"/>
                              </a:lnTo>
                              <a:lnTo>
                                <a:pt x="14699" y="1808"/>
                              </a:lnTo>
                              <a:lnTo>
                                <a:pt x="17617" y="604"/>
                              </a:lnTo>
                              <a:lnTo>
                                <a:pt x="20654" y="0"/>
                              </a:lnTo>
                              <a:lnTo>
                                <a:pt x="23812" y="0"/>
                              </a:lnTo>
                              <a:lnTo>
                                <a:pt x="26970" y="0"/>
                              </a:lnTo>
                              <a:lnTo>
                                <a:pt x="40650" y="6971"/>
                              </a:lnTo>
                              <a:lnTo>
                                <a:pt x="42883" y="9204"/>
                              </a:lnTo>
                              <a:lnTo>
                                <a:pt x="44603" y="11780"/>
                              </a:lnTo>
                              <a:lnTo>
                                <a:pt x="45812" y="14697"/>
                              </a:lnTo>
                              <a:lnTo>
                                <a:pt x="47020" y="17612"/>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507F88" id="Graphic 49" o:spid="_x0000_s1026" style="position:absolute;margin-left:123.75pt;margin-top:8.65pt;width:3.75pt;height:3.75pt;z-index:2516756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" path="m47625,23812l23812,47624r-3158,-4l,26966,,23812,,20654,604,17612,1812,14697,3021,11780,4741,9204,6974,6971,9207,4734,11782,3013,14699,1808,17617,604,20654,r3158,l26970,,40650,6971r2233,2233l44603,11780r1209,2917l47020,17612r604,3042l47625,23812xe" filled="f" strokeweight=".26456mm">
                <v:path arrowok="t"/>
                <w10:wrap anchorx="page"/>
              </v:shape>
            </w:pict>
          </mc:Fallback>
        </mc:AlternateContent>
      </w:r>
      <w:r w:rsidRPr="00226774">
        <w:rPr>
          <w:rFonts w:asciiTheme="majorBidi" w:hAnsiTheme="majorBidi" w:cstheme="majorBidi"/>
          <w:w w:val="95"/>
          <w:sz w:val="24"/>
          <w:szCs w:val="24"/>
        </w:rPr>
        <w:t xml:space="preserve">The server’s ACK number is 5001 </w:t>
      </w:r>
      <w:proofErr w:type="gramStart"/>
      <w:r w:rsidRPr="00226774">
        <w:rPr>
          <w:rFonts w:asciiTheme="majorBidi" w:hAnsiTheme="majorBidi" w:cstheme="majorBidi"/>
          <w:w w:val="90"/>
          <w:sz w:val="24"/>
          <w:szCs w:val="24"/>
        </w:rPr>
        <w:t>(</w:t>
      </w:r>
      <w:r w:rsidRPr="00226774">
        <w:rPr>
          <w:rFonts w:asciiTheme="majorBidi" w:hAnsiTheme="majorBidi" w:cstheme="majorBidi"/>
          <w:spacing w:val="-20"/>
          <w:w w:val="90"/>
          <w:sz w:val="24"/>
          <w:szCs w:val="24"/>
        </w:rPr>
        <w:t xml:space="preserve"> </w:t>
      </w:r>
      <w:r w:rsidRPr="00226774">
        <w:rPr>
          <w:rFonts w:asciiTheme="majorBidi" w:hAnsiTheme="majorBidi" w:cstheme="majorBidi"/>
          <w:w w:val="95"/>
          <w:sz w:val="24"/>
          <w:szCs w:val="24"/>
        </w:rPr>
        <w:t>3001</w:t>
      </w:r>
      <w:proofErr w:type="gramEnd"/>
      <w:r w:rsidRPr="00226774">
        <w:rPr>
          <w:rFonts w:asciiTheme="majorBidi" w:hAnsiTheme="majorBidi" w:cstheme="majorBidi"/>
          <w:w w:val="95"/>
          <w:sz w:val="24"/>
          <w:szCs w:val="24"/>
        </w:rPr>
        <w:t xml:space="preserve"> + 2000)</w:t>
      </w:r>
      <w:r w:rsidRPr="00226774">
        <w:rPr>
          <w:rFonts w:asciiTheme="majorBidi" w:hAnsiTheme="majorBidi" w:cstheme="majorBidi"/>
          <w:spacing w:val="-23"/>
          <w:w w:val="95"/>
          <w:sz w:val="24"/>
          <w:szCs w:val="24"/>
        </w:rPr>
        <w:t xml:space="preserve"> </w:t>
      </w:r>
      <w:r w:rsidRPr="00226774">
        <w:rPr>
          <w:rFonts w:asciiTheme="majorBidi" w:hAnsiTheme="majorBidi" w:cstheme="majorBidi"/>
          <w:w w:val="95"/>
          <w:sz w:val="24"/>
          <w:szCs w:val="24"/>
        </w:rPr>
        <w:t xml:space="preserve">, indicating all 4000 </w:t>
      </w:r>
      <w:r w:rsidRPr="00226774">
        <w:rPr>
          <w:rFonts w:asciiTheme="majorBidi" w:hAnsiTheme="majorBidi" w:cstheme="majorBidi"/>
          <w:sz w:val="24"/>
          <w:szCs w:val="24"/>
        </w:rPr>
        <w:t>bytes have been received.</w:t>
      </w:r>
    </w:p>
    <w:p w:rsidR="004760AB" w:rsidRPr="00226774" w:rsidRDefault="004760AB" w:rsidP="004760AB">
      <w:pPr>
        <w:pStyle w:val="BodyText"/>
        <w:spacing w:before="43" w:line="276" w:lineRule="auto"/>
        <w:ind w:left="1289" w:right="703"/>
        <w:rPr>
          <w:rFonts w:asciiTheme="majorBidi" w:hAnsiTheme="majorBidi" w:cstheme="majorBidi"/>
          <w:sz w:val="24"/>
          <w:szCs w:val="24"/>
        </w:rPr>
      </w:pPr>
    </w:p>
    <w:p w:rsidR="004760AB" w:rsidRDefault="004760AB" w:rsidP="004760AB">
      <w:pPr>
        <w:rPr>
          <w:rFonts w:asciiTheme="majorBidi" w:hAnsiTheme="majorBidi" w:cstheme="majorBidi"/>
          <w:w w:val="90"/>
          <w:sz w:val="32"/>
          <w:szCs w:val="32"/>
        </w:rPr>
      </w:pPr>
    </w:p>
    <w:p w:rsidR="004760AB" w:rsidRDefault="004760AB" w:rsidP="004760AB">
      <w:pPr>
        <w:rPr>
          <w:rFonts w:asciiTheme="majorBidi" w:hAnsiTheme="majorBidi" w:cstheme="majorBidi"/>
          <w:w w:val="90"/>
          <w:sz w:val="32"/>
          <w:szCs w:val="32"/>
        </w:rPr>
      </w:pPr>
    </w:p>
    <w:p w:rsidR="004760AB" w:rsidRPr="00226774" w:rsidRDefault="004760AB" w:rsidP="004760AB">
      <w:pPr>
        <w:rPr>
          <w:rFonts w:asciiTheme="majorBidi" w:hAnsiTheme="majorBidi" w:cstheme="majorBidi"/>
          <w:sz w:val="32"/>
          <w:szCs w:val="32"/>
        </w:rPr>
      </w:pPr>
      <w:r w:rsidRPr="00226774">
        <w:rPr>
          <w:rFonts w:asciiTheme="majorBidi" w:hAnsiTheme="majorBidi" w:cstheme="majorBidi"/>
          <w:w w:val="90"/>
          <w:sz w:val="32"/>
          <w:szCs w:val="32"/>
        </w:rPr>
        <w:t>Connection</w:t>
      </w:r>
      <w:r w:rsidRPr="00226774">
        <w:rPr>
          <w:rFonts w:asciiTheme="majorBidi" w:hAnsiTheme="majorBidi" w:cstheme="majorBidi"/>
          <w:spacing w:val="-5"/>
          <w:w w:val="90"/>
          <w:sz w:val="32"/>
          <w:szCs w:val="32"/>
        </w:rPr>
        <w:t xml:space="preserve"> </w:t>
      </w:r>
      <w:r w:rsidRPr="00226774">
        <w:rPr>
          <w:rFonts w:asciiTheme="majorBidi" w:hAnsiTheme="majorBidi" w:cstheme="majorBidi"/>
          <w:w w:val="90"/>
          <w:sz w:val="32"/>
          <w:szCs w:val="32"/>
        </w:rPr>
        <w:t>Termination</w:t>
      </w:r>
      <w:r w:rsidRPr="00226774">
        <w:rPr>
          <w:rFonts w:asciiTheme="majorBidi" w:hAnsiTheme="majorBidi" w:cstheme="majorBidi"/>
          <w:spacing w:val="-4"/>
          <w:w w:val="90"/>
          <w:sz w:val="32"/>
          <w:szCs w:val="32"/>
        </w:rPr>
        <w:t xml:space="preserve"> </w:t>
      </w:r>
      <w:r w:rsidRPr="00226774">
        <w:rPr>
          <w:rFonts w:asciiTheme="majorBidi" w:hAnsiTheme="majorBidi" w:cstheme="majorBidi"/>
          <w:w w:val="90"/>
          <w:sz w:val="32"/>
          <w:szCs w:val="32"/>
        </w:rPr>
        <w:t>Example</w:t>
      </w:r>
    </w:p>
    <w:p w:rsidR="004760AB" w:rsidRPr="00AB36EE" w:rsidRDefault="004760AB" w:rsidP="004760AB">
      <w:pPr>
        <w:rPr>
          <w:rFonts w:asciiTheme="majorBidi" w:hAnsiTheme="majorBidi" w:cstheme="majorBidi"/>
          <w:b/>
          <w:bCs/>
        </w:rPr>
      </w:pPr>
      <w:r>
        <w:rPr>
          <w:w w:val="90"/>
        </w:rPr>
        <w:t xml:space="preserve">      </w:t>
      </w:r>
      <w:r w:rsidRPr="00AB36EE">
        <w:rPr>
          <w:rFonts w:asciiTheme="majorBidi" w:hAnsiTheme="majorBidi" w:cstheme="majorBidi"/>
          <w:b/>
          <w:bCs/>
          <w:w w:val="90"/>
        </w:rPr>
        <w:t>FIN</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2"/>
        </w:rPr>
        <w:t xml:space="preserve"> </w:t>
      </w:r>
      <w:r w:rsidRPr="00AB36EE">
        <w:rPr>
          <w:rFonts w:asciiTheme="majorBidi" w:hAnsiTheme="majorBidi" w:cstheme="majorBidi"/>
          <w:b/>
          <w:bCs/>
          <w:w w:val="90"/>
        </w:rPr>
        <w:t>Client</w:t>
      </w:r>
      <w:r w:rsidRPr="00AB36EE">
        <w:rPr>
          <w:rFonts w:asciiTheme="majorBidi" w:hAnsiTheme="majorBidi" w:cstheme="majorBidi"/>
          <w:b/>
          <w:bCs/>
          <w:spacing w:val="-3"/>
        </w:rPr>
        <w:t xml:space="preserve"> </w:t>
      </w:r>
      <w:r w:rsidRPr="00AB36EE">
        <w:rPr>
          <w:rFonts w:asciiTheme="majorBidi" w:hAnsiTheme="majorBidi" w:cstheme="majorBidi"/>
          <w:b/>
          <w:bCs/>
          <w:w w:val="90"/>
        </w:rPr>
        <w:t>→</w:t>
      </w:r>
      <w:r w:rsidRPr="00AB36EE">
        <w:rPr>
          <w:rFonts w:asciiTheme="majorBidi" w:hAnsiTheme="majorBidi" w:cstheme="majorBidi"/>
          <w:b/>
          <w:bCs/>
          <w:spacing w:val="4"/>
        </w:rPr>
        <w:t xml:space="preserve"> </w:t>
      </w:r>
      <w:r w:rsidRPr="00AB36EE">
        <w:rPr>
          <w:rFonts w:asciiTheme="majorBidi" w:hAnsiTheme="majorBidi" w:cstheme="majorBidi"/>
          <w:b/>
          <w:bCs/>
          <w:spacing w:val="-2"/>
          <w:w w:val="90"/>
        </w:rPr>
        <w:t>Server:</w:t>
      </w:r>
    </w:p>
    <w:p w:rsidR="004760AB" w:rsidRDefault="004760AB" w:rsidP="004760AB">
      <w:pPr>
        <w:pStyle w:val="BodyText"/>
        <w:ind w:left="1027"/>
        <w:rPr>
          <w:rFonts w:asciiTheme="majorBidi" w:hAnsiTheme="majorBidi" w:cstheme="majorBidi"/>
          <w:spacing w:val="-4"/>
        </w:rPr>
      </w:pPr>
      <w:r w:rsidRPr="006F45E1">
        <w:pict>
          <v:shape id="Image 50" o:spid="_x0000_i1187" type="#_x0000_t75" style="width:4.8pt;height:4.8pt;visibility:visible;mso-wrap-style:square">
            <v:imagedata r:id="rId36" o:title=""/>
            <o:lock v:ext="edit" aspectratio="f"/>
          </v:shape>
        </w:pict>
      </w:r>
      <w:r w:rsidRPr="00AB36EE">
        <w:rPr>
          <w:rFonts w:asciiTheme="majorBidi" w:hAnsiTheme="majorBidi" w:cstheme="majorBidi"/>
          <w:spacing w:val="80"/>
          <w:w w:val="150"/>
          <w:sz w:val="20"/>
        </w:rPr>
        <w:t xml:space="preserve"> </w:t>
      </w:r>
      <w:r w:rsidRPr="00AB36EE">
        <w:rPr>
          <w:rFonts w:asciiTheme="majorBidi" w:hAnsiTheme="majorBidi" w:cstheme="majorBidi"/>
          <w:spacing w:val="-4"/>
        </w:rPr>
        <w:t>The client sends a FIN packet with a sequence number of 5001.</w:t>
      </w:r>
    </w:p>
    <w:p w:rsidR="004760AB" w:rsidRPr="00AB36EE" w:rsidRDefault="004760AB" w:rsidP="004760AB">
      <w:pPr>
        <w:pStyle w:val="BodyText"/>
        <w:ind w:left="1027"/>
        <w:rPr>
          <w:rFonts w:asciiTheme="majorBidi" w:hAnsiTheme="majorBidi" w:cstheme="majorBidi"/>
        </w:rPr>
      </w:pPr>
    </w:p>
    <w:p w:rsidR="004760AB" w:rsidRDefault="004760AB" w:rsidP="004760AB">
      <w:pPr>
        <w:rPr>
          <w:rFonts w:ascii="Arial MT" w:hAnsi="Arial MT"/>
          <w:b/>
          <w:sz w:val="25"/>
        </w:rPr>
      </w:pPr>
      <w:r>
        <w:rPr>
          <w:w w:val="90"/>
        </w:rPr>
        <w:t xml:space="preserve">      1. ACK</w:t>
      </w:r>
      <w:r>
        <w:rPr>
          <w:spacing w:val="-1"/>
          <w:w w:val="90"/>
        </w:rPr>
        <w:t xml:space="preserve"> </w:t>
      </w:r>
      <w:r>
        <w:rPr>
          <w:w w:val="90"/>
        </w:rPr>
        <w:t>for</w:t>
      </w:r>
      <w:r>
        <w:rPr>
          <w:spacing w:val="-1"/>
          <w:w w:val="90"/>
        </w:rPr>
        <w:t xml:space="preserve"> </w:t>
      </w:r>
      <w:r>
        <w:rPr>
          <w:w w:val="90"/>
        </w:rPr>
        <w:t>FIN</w:t>
      </w:r>
      <w:r>
        <w:rPr>
          <w:spacing w:val="-1"/>
          <w:w w:val="90"/>
        </w:rPr>
        <w:t xml:space="preserve"> </w:t>
      </w:r>
      <w:r>
        <w:rPr>
          <w:w w:val="90"/>
        </w:rPr>
        <w:t>–</w:t>
      </w:r>
      <w:r>
        <w:rPr>
          <w:spacing w:val="-7"/>
        </w:rPr>
        <w:t xml:space="preserve"> </w:t>
      </w:r>
      <w:r>
        <w:rPr>
          <w:w w:val="90"/>
        </w:rPr>
        <w:t>Server</w:t>
      </w:r>
      <w:r>
        <w:rPr>
          <w:spacing w:val="-1"/>
          <w:w w:val="90"/>
        </w:rPr>
        <w:t xml:space="preserve"> </w:t>
      </w:r>
      <w:r>
        <w:rPr>
          <w:w w:val="90"/>
        </w:rPr>
        <w:t>→</w:t>
      </w:r>
      <w:r>
        <w:rPr>
          <w:spacing w:val="-2"/>
        </w:rPr>
        <w:t xml:space="preserve"> </w:t>
      </w:r>
      <w:r>
        <w:rPr>
          <w:spacing w:val="-2"/>
          <w:w w:val="90"/>
        </w:rPr>
        <w:t>Client</w:t>
      </w:r>
      <w:r>
        <w:rPr>
          <w:rFonts w:ascii="Arial MT" w:hAnsi="Arial MT"/>
          <w:spacing w:val="-2"/>
          <w:w w:val="90"/>
          <w:sz w:val="25"/>
        </w:rPr>
        <w:t>:</w:t>
      </w:r>
    </w:p>
    <w:p w:rsidR="004760AB" w:rsidRPr="00AE5C4C" w:rsidRDefault="004760AB" w:rsidP="004760AB">
      <w:pPr>
        <w:pStyle w:val="BodyText"/>
        <w:spacing w:before="4"/>
        <w:ind w:firstLine="720"/>
        <w:rPr>
          <w:sz w:val="16"/>
          <w:szCs w:val="16"/>
        </w:rPr>
      </w:pPr>
    </w:p>
    <w:p w:rsidR="004760AB" w:rsidRDefault="004760AB" w:rsidP="004760AB">
      <w:pPr>
        <w:pStyle w:val="BodyText"/>
        <w:spacing w:before="1" w:line="276" w:lineRule="auto"/>
        <w:ind w:left="1289" w:hanging="263"/>
      </w:pPr>
      <w:r w:rsidRPr="006F45E1">
        <w:pict>
          <v:shape id="Image 51" o:spid="_x0000_i1188" type="#_x0000_t75" style="width:4.8pt;height:4.8pt;visibility:visible;mso-wrap-style:square">
            <v:imagedata r:id="rId37" o:title=""/>
            <o:lock v:ext="edit" aspectratio="f"/>
          </v:shape>
        </w:pict>
      </w:r>
      <w:r>
        <w:rPr>
          <w:rFonts w:ascii="Times New Roman" w:hAnsi="Times New Roman"/>
          <w:spacing w:val="80"/>
          <w:w w:val="150"/>
          <w:sz w:val="20"/>
        </w:rPr>
        <w:t xml:space="preserve"> </w:t>
      </w:r>
      <w:r>
        <w:rPr>
          <w:spacing w:val="-2"/>
        </w:rPr>
        <w:t>The</w:t>
      </w:r>
      <w:r>
        <w:rPr>
          <w:spacing w:val="-14"/>
        </w:rPr>
        <w:t xml:space="preserve"> </w:t>
      </w:r>
      <w:r>
        <w:rPr>
          <w:spacing w:val="-2"/>
        </w:rPr>
        <w:t>server</w:t>
      </w:r>
      <w:r>
        <w:rPr>
          <w:spacing w:val="-14"/>
        </w:rPr>
        <w:t xml:space="preserve"> </w:t>
      </w:r>
      <w:r>
        <w:rPr>
          <w:spacing w:val="-2"/>
        </w:rPr>
        <w:t>acknowledges</w:t>
      </w:r>
      <w:r>
        <w:rPr>
          <w:spacing w:val="-14"/>
        </w:rPr>
        <w:t xml:space="preserve"> </w:t>
      </w:r>
      <w:r>
        <w:rPr>
          <w:spacing w:val="-2"/>
        </w:rPr>
        <w:t>the</w:t>
      </w:r>
      <w:r>
        <w:rPr>
          <w:spacing w:val="-14"/>
        </w:rPr>
        <w:t xml:space="preserve"> </w:t>
      </w:r>
      <w:r>
        <w:rPr>
          <w:spacing w:val="-2"/>
        </w:rPr>
        <w:t>client’s</w:t>
      </w:r>
      <w:r>
        <w:rPr>
          <w:spacing w:val="-14"/>
        </w:rPr>
        <w:t xml:space="preserve"> </w:t>
      </w:r>
      <w:r>
        <w:rPr>
          <w:spacing w:val="-2"/>
        </w:rPr>
        <w:t>FIN</w:t>
      </w:r>
      <w:r>
        <w:rPr>
          <w:spacing w:val="-14"/>
        </w:rPr>
        <w:t xml:space="preserve"> </w:t>
      </w:r>
      <w:r>
        <w:rPr>
          <w:spacing w:val="-2"/>
        </w:rPr>
        <w:t>packet</w:t>
      </w:r>
      <w:r>
        <w:rPr>
          <w:spacing w:val="-14"/>
        </w:rPr>
        <w:t xml:space="preserve"> </w:t>
      </w:r>
      <w:r>
        <w:rPr>
          <w:spacing w:val="-2"/>
        </w:rPr>
        <w:t>with</w:t>
      </w:r>
      <w:r>
        <w:rPr>
          <w:spacing w:val="-14"/>
        </w:rPr>
        <w:t xml:space="preserve"> </w:t>
      </w:r>
      <w:r>
        <w:rPr>
          <w:spacing w:val="-2"/>
        </w:rPr>
        <w:t>an</w:t>
      </w:r>
      <w:r>
        <w:rPr>
          <w:spacing w:val="-14"/>
        </w:rPr>
        <w:t xml:space="preserve"> </w:t>
      </w:r>
      <w:r>
        <w:rPr>
          <w:spacing w:val="-2"/>
        </w:rPr>
        <w:t>ACK,</w:t>
      </w:r>
      <w:r>
        <w:rPr>
          <w:spacing w:val="-14"/>
        </w:rPr>
        <w:t xml:space="preserve"> </w:t>
      </w:r>
      <w:r>
        <w:rPr>
          <w:spacing w:val="-2"/>
        </w:rPr>
        <w:t>setting</w:t>
      </w:r>
      <w:r>
        <w:rPr>
          <w:spacing w:val="-14"/>
        </w:rPr>
        <w:t xml:space="preserve"> </w:t>
      </w:r>
      <w:r>
        <w:rPr>
          <w:spacing w:val="-2"/>
        </w:rPr>
        <w:t xml:space="preserve">the </w:t>
      </w:r>
      <w:r>
        <w:t xml:space="preserve">ACK number to 5002 </w:t>
      </w:r>
      <w:proofErr w:type="gramStart"/>
      <w:r>
        <w:rPr>
          <w:w w:val="90"/>
        </w:rPr>
        <w:t>(</w:t>
      </w:r>
      <w:r>
        <w:rPr>
          <w:spacing w:val="-23"/>
          <w:w w:val="90"/>
        </w:rPr>
        <w:t xml:space="preserve"> </w:t>
      </w:r>
      <w:r>
        <w:t>5001</w:t>
      </w:r>
      <w:proofErr w:type="gramEnd"/>
      <w:r>
        <w:t xml:space="preserve"> + 1)</w:t>
      </w:r>
      <w:r>
        <w:rPr>
          <w:spacing w:val="-30"/>
        </w:rPr>
        <w:t xml:space="preserve"> </w:t>
      </w:r>
      <w:r>
        <w:t>.</w:t>
      </w:r>
    </w:p>
    <w:p w:rsidR="004760AB" w:rsidRDefault="004760AB" w:rsidP="004760AB">
      <w:pPr>
        <w:pStyle w:val="BodyText"/>
        <w:spacing w:before="1" w:line="276" w:lineRule="auto"/>
        <w:ind w:left="1289" w:hanging="263"/>
      </w:pPr>
    </w:p>
    <w:p w:rsidR="004760AB" w:rsidRDefault="004760AB" w:rsidP="004760AB">
      <w:pPr>
        <w:rPr>
          <w:rFonts w:ascii="Arial MT" w:hAnsi="Arial MT"/>
          <w:b/>
          <w:sz w:val="25"/>
        </w:rPr>
      </w:pPr>
      <w:r>
        <w:rPr>
          <w:w w:val="90"/>
        </w:rPr>
        <w:t xml:space="preserve">      2. FIN</w:t>
      </w:r>
      <w:r>
        <w:rPr>
          <w:spacing w:val="-6"/>
        </w:rPr>
        <w:t xml:space="preserve"> </w:t>
      </w:r>
      <w:r>
        <w:rPr>
          <w:w w:val="90"/>
        </w:rPr>
        <w:t>–</w:t>
      </w:r>
      <w:r>
        <w:rPr>
          <w:spacing w:val="-5"/>
        </w:rPr>
        <w:t xml:space="preserve"> </w:t>
      </w:r>
      <w:r>
        <w:rPr>
          <w:w w:val="90"/>
        </w:rPr>
        <w:t>Server</w:t>
      </w:r>
      <w:r>
        <w:rPr>
          <w:spacing w:val="-6"/>
        </w:rPr>
        <w:t xml:space="preserve"> </w:t>
      </w:r>
      <w:r>
        <w:rPr>
          <w:w w:val="90"/>
        </w:rPr>
        <w:t>→</w:t>
      </w:r>
      <w:r>
        <w:rPr>
          <w:spacing w:val="1"/>
        </w:rPr>
        <w:t xml:space="preserve"> </w:t>
      </w:r>
      <w:r>
        <w:rPr>
          <w:spacing w:val="-2"/>
          <w:w w:val="90"/>
        </w:rPr>
        <w:t>Client</w:t>
      </w:r>
      <w:r>
        <w:rPr>
          <w:rFonts w:ascii="Arial MT" w:hAnsi="Arial MT"/>
          <w:spacing w:val="-2"/>
          <w:w w:val="90"/>
          <w:sz w:val="25"/>
        </w:rPr>
        <w:t>:</w:t>
      </w:r>
    </w:p>
    <w:p w:rsidR="004760AB" w:rsidRPr="00AE5C4C" w:rsidRDefault="004760AB" w:rsidP="004760AB">
      <w:pPr>
        <w:pStyle w:val="BodyText"/>
        <w:spacing w:before="4"/>
        <w:rPr>
          <w:sz w:val="16"/>
          <w:szCs w:val="16"/>
        </w:rPr>
      </w:pPr>
    </w:p>
    <w:p w:rsidR="004760AB" w:rsidRDefault="004760AB" w:rsidP="004760AB">
      <w:pPr>
        <w:pStyle w:val="BodyText"/>
        <w:ind w:left="1027"/>
        <w:rPr>
          <w:spacing w:val="-4"/>
        </w:rPr>
      </w:pPr>
      <w:r w:rsidRPr="006F45E1">
        <w:pict>
          <v:shape id="Image 52" o:spid="_x0000_i1189" type="#_x0000_t75" style="width:4.8pt;height:4.8pt;visibility:visible;mso-wrap-style:square">
            <v:imagedata r:id="rId38" o:title=""/>
            <o:lock v:ext="edit" aspectratio="f"/>
          </v:shape>
        </w:pict>
      </w:r>
      <w:r>
        <w:rPr>
          <w:rFonts w:ascii="Times New Roman"/>
          <w:spacing w:val="40"/>
          <w:sz w:val="20"/>
        </w:rPr>
        <w:t xml:space="preserve">  </w:t>
      </w:r>
      <w:r>
        <w:rPr>
          <w:spacing w:val="-4"/>
        </w:rPr>
        <w:t>The server sends its own FIN packet with a sequence number of 5001.</w:t>
      </w:r>
    </w:p>
    <w:p w:rsidR="004760AB" w:rsidRDefault="004760AB" w:rsidP="004760AB">
      <w:pPr>
        <w:pStyle w:val="BodyText"/>
        <w:ind w:left="1027"/>
      </w:pPr>
    </w:p>
    <w:p w:rsidR="004760AB" w:rsidRDefault="004760AB" w:rsidP="004760AB">
      <w:pPr>
        <w:rPr>
          <w:rFonts w:ascii="Arial MT" w:hAnsi="Arial MT"/>
          <w:b/>
          <w:sz w:val="25"/>
        </w:rPr>
      </w:pPr>
      <w:r>
        <w:rPr>
          <w:w w:val="90"/>
        </w:rPr>
        <w:t xml:space="preserve">      3.  ACK</w:t>
      </w:r>
      <w:r>
        <w:rPr>
          <w:spacing w:val="-3"/>
          <w:w w:val="90"/>
        </w:rPr>
        <w:t xml:space="preserve"> </w:t>
      </w:r>
      <w:r>
        <w:rPr>
          <w:w w:val="90"/>
        </w:rPr>
        <w:t>for</w:t>
      </w:r>
      <w:r>
        <w:rPr>
          <w:spacing w:val="-2"/>
          <w:w w:val="90"/>
        </w:rPr>
        <w:t xml:space="preserve"> </w:t>
      </w:r>
      <w:r>
        <w:rPr>
          <w:w w:val="90"/>
        </w:rPr>
        <w:t>Server’s</w:t>
      </w:r>
      <w:r>
        <w:rPr>
          <w:spacing w:val="-3"/>
          <w:w w:val="90"/>
        </w:rPr>
        <w:t xml:space="preserve"> </w:t>
      </w:r>
      <w:r>
        <w:rPr>
          <w:w w:val="90"/>
        </w:rPr>
        <w:t>FIN</w:t>
      </w:r>
      <w:r>
        <w:rPr>
          <w:spacing w:val="-2"/>
          <w:w w:val="90"/>
        </w:rPr>
        <w:t xml:space="preserve"> </w:t>
      </w:r>
      <w:r>
        <w:rPr>
          <w:w w:val="90"/>
        </w:rPr>
        <w:t>–</w:t>
      </w:r>
      <w:r>
        <w:rPr>
          <w:spacing w:val="-3"/>
          <w:w w:val="90"/>
        </w:rPr>
        <w:t xml:space="preserve"> </w:t>
      </w:r>
      <w:r>
        <w:rPr>
          <w:w w:val="90"/>
        </w:rPr>
        <w:t>Client</w:t>
      </w:r>
      <w:r>
        <w:rPr>
          <w:spacing w:val="-2"/>
          <w:w w:val="90"/>
        </w:rPr>
        <w:t xml:space="preserve"> </w:t>
      </w:r>
      <w:r>
        <w:rPr>
          <w:w w:val="90"/>
        </w:rPr>
        <w:t>→</w:t>
      </w:r>
      <w:r>
        <w:rPr>
          <w:spacing w:val="-4"/>
        </w:rPr>
        <w:t xml:space="preserve"> </w:t>
      </w:r>
      <w:r>
        <w:rPr>
          <w:spacing w:val="-2"/>
          <w:w w:val="90"/>
        </w:rPr>
        <w:t>Server</w:t>
      </w:r>
      <w:r>
        <w:rPr>
          <w:rFonts w:ascii="Arial MT" w:hAnsi="Arial MT"/>
          <w:spacing w:val="-2"/>
          <w:w w:val="90"/>
          <w:sz w:val="25"/>
        </w:rPr>
        <w:t>:</w:t>
      </w:r>
    </w:p>
    <w:p w:rsidR="004760AB" w:rsidRPr="00AE5C4C" w:rsidRDefault="004760AB" w:rsidP="004760AB">
      <w:pPr>
        <w:pStyle w:val="BodyText"/>
        <w:spacing w:before="4"/>
        <w:rPr>
          <w:sz w:val="16"/>
          <w:szCs w:val="16"/>
        </w:rPr>
      </w:pPr>
    </w:p>
    <w:p w:rsidR="004760AB" w:rsidRDefault="004760AB" w:rsidP="004760AB">
      <w:pPr>
        <w:pStyle w:val="BodyText"/>
        <w:spacing w:line="276" w:lineRule="auto"/>
        <w:ind w:left="1289" w:right="411" w:hanging="263"/>
      </w:pPr>
      <w:r>
        <w:rPr>
          <w:noProof/>
          <w:position w:val="2"/>
        </w:rPr>
        <w:drawing>
          <wp:inline distT="0" distB="0" distL="0" distR="0" wp14:anchorId="32108965" wp14:editId="3F73AFFF">
            <wp:extent cx="57150" cy="57149"/>
            <wp:effectExtent l="0" t="0" r="0" b="0"/>
            <wp:docPr id="54"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9" cstate="print"/>
                    <a:stretch>
                      <a:fillRect/>
                    </a:stretch>
                  </pic:blipFill>
                  <pic:spPr>
                    <a:xfrm>
                      <a:off x="0" y="0"/>
                      <a:ext cx="57150" cy="57149"/>
                    </a:xfrm>
                    <a:prstGeom prst="rect">
                      <a:avLst/>
                    </a:prstGeom>
                  </pic:spPr>
                </pic:pic>
              </a:graphicData>
            </a:graphic>
          </wp:inline>
        </w:drawing>
      </w:r>
      <w:r>
        <w:rPr>
          <w:rFonts w:ascii="Times New Roman" w:hAnsi="Times New Roman"/>
          <w:spacing w:val="61"/>
          <w:sz w:val="20"/>
        </w:rPr>
        <w:t xml:space="preserve"> </w:t>
      </w:r>
      <w:r>
        <w:t>The</w:t>
      </w:r>
      <w:r>
        <w:rPr>
          <w:spacing w:val="-17"/>
        </w:rPr>
        <w:t xml:space="preserve"> </w:t>
      </w:r>
      <w:r>
        <w:t>client</w:t>
      </w:r>
      <w:r>
        <w:rPr>
          <w:spacing w:val="-17"/>
        </w:rPr>
        <w:t xml:space="preserve"> </w:t>
      </w:r>
      <w:r>
        <w:t>acknowledges</w:t>
      </w:r>
      <w:r>
        <w:rPr>
          <w:spacing w:val="-18"/>
        </w:rPr>
        <w:t xml:space="preserve"> </w:t>
      </w:r>
      <w:r>
        <w:t>the</w:t>
      </w:r>
      <w:r>
        <w:rPr>
          <w:spacing w:val="-17"/>
        </w:rPr>
        <w:t xml:space="preserve"> </w:t>
      </w:r>
      <w:r>
        <w:t>server’s</w:t>
      </w:r>
      <w:r>
        <w:rPr>
          <w:spacing w:val="-18"/>
        </w:rPr>
        <w:t xml:space="preserve"> </w:t>
      </w:r>
      <w:r>
        <w:t>FIN</w:t>
      </w:r>
      <w:r>
        <w:rPr>
          <w:spacing w:val="-17"/>
        </w:rPr>
        <w:t xml:space="preserve"> </w:t>
      </w:r>
      <w:r>
        <w:t>with</w:t>
      </w:r>
      <w:r>
        <w:rPr>
          <w:spacing w:val="-17"/>
        </w:rPr>
        <w:t xml:space="preserve"> </w:t>
      </w:r>
      <w:r>
        <w:t>an</w:t>
      </w:r>
      <w:r>
        <w:rPr>
          <w:spacing w:val="-18"/>
        </w:rPr>
        <w:t xml:space="preserve"> </w:t>
      </w:r>
      <w:r>
        <w:t>ACK,</w:t>
      </w:r>
      <w:r>
        <w:rPr>
          <w:spacing w:val="-17"/>
        </w:rPr>
        <w:t xml:space="preserve"> </w:t>
      </w:r>
      <w:r>
        <w:t>setting</w:t>
      </w:r>
      <w:r>
        <w:rPr>
          <w:spacing w:val="-17"/>
        </w:rPr>
        <w:t xml:space="preserve"> </w:t>
      </w:r>
      <w:r>
        <w:t>the</w:t>
      </w:r>
      <w:r>
        <w:rPr>
          <w:spacing w:val="-18"/>
        </w:rPr>
        <w:t xml:space="preserve"> </w:t>
      </w:r>
      <w:r>
        <w:t xml:space="preserve">ACK number to 5002 </w:t>
      </w:r>
      <w:proofErr w:type="gramStart"/>
      <w:r>
        <w:rPr>
          <w:w w:val="90"/>
        </w:rPr>
        <w:t>(</w:t>
      </w:r>
      <w:r>
        <w:rPr>
          <w:spacing w:val="-19"/>
          <w:w w:val="90"/>
        </w:rPr>
        <w:t xml:space="preserve"> </w:t>
      </w:r>
      <w:r>
        <w:t>5001</w:t>
      </w:r>
      <w:proofErr w:type="gramEnd"/>
      <w:r>
        <w:t xml:space="preserve"> + 1)</w:t>
      </w:r>
      <w:r>
        <w:rPr>
          <w:spacing w:val="-26"/>
        </w:rPr>
        <w:t xml:space="preserve"> </w:t>
      </w:r>
      <w:r>
        <w:t>.</w:t>
      </w:r>
    </w:p>
    <w:p w:rsidR="004760AB" w:rsidRPr="00330D10" w:rsidRDefault="004760AB" w:rsidP="004760AB"/>
    <w:p w:rsidR="004760AB" w:rsidRPr="005E2F7F" w:rsidRDefault="004760AB" w:rsidP="004760AB">
      <w:pPr>
        <w:pStyle w:val="Heading2"/>
        <w:rPr>
          <w:rFonts w:asciiTheme="minorBidi" w:hAnsiTheme="minorBidi" w:cstheme="minorBidi"/>
          <w:lang w:val="en-US"/>
        </w:rPr>
      </w:pPr>
      <w:bookmarkStart w:id="13" w:name="_Toc201239063"/>
      <w:r w:rsidRPr="005E2F7F">
        <w:rPr>
          <w:rFonts w:asciiTheme="minorBidi" w:hAnsiTheme="minorBidi" w:cstheme="minorBidi"/>
        </w:rPr>
        <w:t xml:space="preserve">3.5 </w:t>
      </w:r>
      <w:r w:rsidRPr="005E2F7F">
        <w:rPr>
          <w:rFonts w:asciiTheme="minorBidi" w:hAnsiTheme="minorBidi" w:cstheme="minorBidi"/>
          <w:lang w:val="en-US"/>
        </w:rPr>
        <w:t>Socket Programming in C</w:t>
      </w:r>
      <w:bookmarkEnd w:id="13"/>
    </w:p>
    <w:p w:rsidR="004760AB" w:rsidRDefault="004760AB" w:rsidP="004760AB">
      <w:pPr>
        <w:pStyle w:val="Heading4"/>
        <w:rPr>
          <w:rFonts w:asciiTheme="majorBidi" w:hAnsiTheme="majorBidi"/>
          <w:i w:val="0"/>
          <w:iCs w:val="0"/>
          <w:sz w:val="32"/>
          <w:szCs w:val="32"/>
          <w:lang w:val="en-US"/>
        </w:rPr>
      </w:pPr>
      <w:bookmarkStart w:id="14" w:name="_Toc201239064"/>
      <w:r w:rsidRPr="00AE5C4C">
        <w:rPr>
          <w:rFonts w:asciiTheme="majorBidi" w:hAnsiTheme="majorBidi"/>
          <w:i w:val="0"/>
          <w:iCs w:val="0"/>
          <w:sz w:val="32"/>
          <w:szCs w:val="32"/>
          <w:lang w:val="en-US"/>
        </w:rPr>
        <w:t>3.5.1 Introduction Socket programming</w:t>
      </w:r>
      <w:bookmarkEnd w:id="14"/>
      <w:r w:rsidRPr="00AE5C4C">
        <w:rPr>
          <w:rFonts w:asciiTheme="majorBidi" w:hAnsiTheme="majorBidi"/>
          <w:i w:val="0"/>
          <w:iCs w:val="0"/>
          <w:sz w:val="32"/>
          <w:szCs w:val="32"/>
          <w:lang w:val="en-US"/>
        </w:rPr>
        <w:t xml:space="preserve"> </w:t>
      </w:r>
    </w:p>
    <w:p w:rsidR="004760AB" w:rsidRPr="00F92575" w:rsidRDefault="004760AB" w:rsidP="004760AB">
      <w:pPr>
        <w:rPr>
          <w:sz w:val="12"/>
          <w:szCs w:val="12"/>
        </w:rPr>
      </w:pPr>
    </w:p>
    <w:p w:rsidR="004760AB" w:rsidRDefault="004760AB" w:rsidP="004760AB">
      <w:r w:rsidRPr="009F2F80">
        <w:rPr>
          <w:b/>
          <w:bCs/>
        </w:rPr>
        <w:t>Socket programming</w:t>
      </w:r>
      <w:r w:rsidRPr="009F2F80">
        <w:t> is a way of connecting two nodes on a network to communicate with each other. One socket(node) listens on a particular port at an IP, while the other socket reaches out to the other to form a connection. The server forms the listener socket while the cl</w:t>
      </w:r>
      <w:r>
        <w:t xml:space="preserve">ient reaches out to the server. </w:t>
      </w:r>
      <w:r w:rsidRPr="009F2F80">
        <w:t>Socket programming is widely used in instant messaging applications, binary streaming, and document collaborations, online streaming platforms</w:t>
      </w:r>
    </w:p>
    <w:p w:rsidR="004760AB" w:rsidRPr="00AE5C4C" w:rsidRDefault="004760AB" w:rsidP="004760AB">
      <w:pPr>
        <w:pStyle w:val="Heading4"/>
        <w:rPr>
          <w:rFonts w:asciiTheme="majorBidi" w:eastAsiaTheme="minorEastAsia" w:hAnsiTheme="majorBidi"/>
          <w:b/>
          <w:bCs/>
          <w:i w:val="0"/>
          <w:iCs w:val="0"/>
          <w:sz w:val="32"/>
          <w:szCs w:val="32"/>
          <w:lang w:val="en-US"/>
        </w:rPr>
      </w:pPr>
      <w:bookmarkStart w:id="15" w:name="_Toc201239065"/>
      <w:r w:rsidRPr="00AE5C4C">
        <w:rPr>
          <w:rFonts w:asciiTheme="majorBidi" w:hAnsiTheme="majorBidi"/>
          <w:i w:val="0"/>
          <w:iCs w:val="0"/>
          <w:sz w:val="32"/>
          <w:szCs w:val="32"/>
        </w:rPr>
        <w:t xml:space="preserve">3.5.2 </w:t>
      </w:r>
      <w:r w:rsidRPr="00AE5C4C">
        <w:rPr>
          <w:rFonts w:asciiTheme="majorBidi" w:eastAsiaTheme="minorEastAsia" w:hAnsiTheme="majorBidi"/>
          <w:i w:val="0"/>
          <w:iCs w:val="0"/>
          <w:sz w:val="32"/>
          <w:szCs w:val="32"/>
          <w:lang w:val="en-US"/>
        </w:rPr>
        <w:t>Components of Socket Programming</w:t>
      </w:r>
      <w:bookmarkEnd w:id="15"/>
    </w:p>
    <w:p w:rsidR="004760AB" w:rsidRPr="00AE5C4C" w:rsidRDefault="004760AB" w:rsidP="004760AB">
      <w:pPr>
        <w:rPr>
          <w:rFonts w:asciiTheme="majorBidi" w:hAnsiTheme="majorBidi" w:cstheme="majorBidi"/>
          <w:sz w:val="28"/>
          <w:szCs w:val="28"/>
        </w:rPr>
      </w:pPr>
      <w:r w:rsidRPr="00AE5C4C">
        <w:rPr>
          <w:rFonts w:asciiTheme="majorBidi" w:hAnsiTheme="majorBidi" w:cstheme="majorBidi"/>
          <w:sz w:val="28"/>
          <w:szCs w:val="28"/>
        </w:rPr>
        <w:t>1. Sockets</w:t>
      </w:r>
    </w:p>
    <w:p w:rsidR="004760AB" w:rsidRDefault="004760AB" w:rsidP="004760AB">
      <w:pPr>
        <w:rPr>
          <w:rFonts w:asciiTheme="majorBidi" w:hAnsiTheme="majorBidi" w:cstheme="majorBidi"/>
        </w:rPr>
      </w:pPr>
      <w:hyperlink r:id="rId40" w:tgtFrame="_blank" w:history="1">
        <w:r w:rsidRPr="00AE5C4C">
          <w:rPr>
            <w:rStyle w:val="Hyperlink"/>
            <w:rFonts w:asciiTheme="majorBidi" w:hAnsiTheme="majorBidi" w:cstheme="majorBidi"/>
          </w:rPr>
          <w:t>Sockets</w:t>
        </w:r>
      </w:hyperlink>
      <w:r w:rsidRPr="00AE5C4C">
        <w:rPr>
          <w:rFonts w:asciiTheme="majorBidi" w:hAnsiTheme="majorBidi" w:cstheme="majorBidi"/>
        </w:rPr>
        <w:t> are one of the core components used by the program to access the network to communicate with other processes/nodes over the network. It is simply a combination of an IP address and a port number that acts as an endpoint for Communication.</w:t>
      </w:r>
    </w:p>
    <w:p w:rsidR="004760AB" w:rsidRDefault="004760AB" w:rsidP="004760AB">
      <w:pPr>
        <w:rPr>
          <w:b/>
          <w:bCs/>
        </w:rPr>
      </w:pPr>
      <w:r w:rsidRPr="00AE5C4C">
        <w:rPr>
          <w:sz w:val="16"/>
          <w:szCs w:val="16"/>
        </w:rPr>
        <w:br/>
      </w:r>
      <w:r w:rsidRPr="00AE5C4C">
        <w:rPr>
          <w:rFonts w:asciiTheme="majorBidi" w:hAnsiTheme="majorBidi" w:cstheme="majorBidi"/>
        </w:rPr>
        <w:t xml:space="preserve">Example: 192.168.1.1:8080, where the two parts separated by the colon represent the IP </w:t>
      </w:r>
      <w:proofErr w:type="gramStart"/>
      <w:r w:rsidRPr="00AE5C4C">
        <w:rPr>
          <w:rFonts w:asciiTheme="majorBidi" w:hAnsiTheme="majorBidi" w:cstheme="majorBidi"/>
        </w:rPr>
        <w:t>address( 192.168.1.1</w:t>
      </w:r>
      <w:proofErr w:type="gramEnd"/>
      <w:r w:rsidRPr="00AE5C4C">
        <w:rPr>
          <w:rFonts w:asciiTheme="majorBidi" w:hAnsiTheme="majorBidi" w:cstheme="majorBidi"/>
        </w:rPr>
        <w:t xml:space="preserve"> ) and the port number( 8080 ).</w:t>
      </w:r>
    </w:p>
    <w:p w:rsidR="004760AB" w:rsidRPr="00AE5C4C" w:rsidRDefault="004760AB" w:rsidP="004760AB">
      <w:pPr>
        <w:rPr>
          <w:rFonts w:asciiTheme="majorBidi" w:hAnsiTheme="majorBidi" w:cstheme="majorBidi"/>
          <w:b/>
          <w:bCs/>
        </w:rPr>
      </w:pPr>
      <w:r w:rsidRPr="00AE5C4C">
        <w:rPr>
          <w:rFonts w:asciiTheme="majorBidi" w:hAnsiTheme="majorBidi" w:cstheme="majorBidi"/>
          <w:b/>
          <w:bCs/>
        </w:rPr>
        <w:lastRenderedPageBreak/>
        <w:t>Socket Types:</w:t>
      </w:r>
    </w:p>
    <w:p w:rsidR="004760AB" w:rsidRPr="00AE5C4C" w:rsidRDefault="004760AB" w:rsidP="00F440EA">
      <w:pPr>
        <w:numPr>
          <w:ilvl w:val="0"/>
          <w:numId w:val="36"/>
        </w:numPr>
        <w:spacing w:line="279" w:lineRule="auto"/>
        <w:rPr>
          <w:rFonts w:asciiTheme="majorBidi" w:hAnsiTheme="majorBidi" w:cstheme="majorBidi"/>
        </w:rPr>
      </w:pPr>
      <w:r w:rsidRPr="00AE5C4C">
        <w:rPr>
          <w:rFonts w:asciiTheme="majorBidi" w:hAnsiTheme="majorBidi" w:cstheme="majorBidi"/>
        </w:rPr>
        <w:t>TCP Socket (Stream Socket): Provides reliable, connection-based communication (i.e., </w:t>
      </w:r>
      <w:hyperlink r:id="rId41" w:tgtFrame="_blank" w:history="1">
        <w:r w:rsidRPr="00AE5C4C">
          <w:rPr>
            <w:rStyle w:val="Hyperlink"/>
            <w:rFonts w:asciiTheme="majorBidi" w:hAnsiTheme="majorBidi" w:cstheme="majorBidi"/>
          </w:rPr>
          <w:t>TCP protocol</w:t>
        </w:r>
      </w:hyperlink>
      <w:r w:rsidRPr="00AE5C4C">
        <w:rPr>
          <w:rFonts w:asciiTheme="majorBidi" w:hAnsiTheme="majorBidi" w:cstheme="majorBidi"/>
        </w:rPr>
        <w:t>).</w:t>
      </w:r>
    </w:p>
    <w:p w:rsidR="004760AB" w:rsidRPr="00F92575" w:rsidRDefault="004760AB" w:rsidP="00F440EA">
      <w:pPr>
        <w:numPr>
          <w:ilvl w:val="0"/>
          <w:numId w:val="37"/>
        </w:numPr>
        <w:spacing w:line="279" w:lineRule="auto"/>
        <w:rPr>
          <w:rFonts w:asciiTheme="majorBidi" w:hAnsiTheme="majorBidi" w:cstheme="majorBidi"/>
        </w:rPr>
      </w:pPr>
      <w:r w:rsidRPr="00AE5C4C">
        <w:rPr>
          <w:rFonts w:asciiTheme="majorBidi" w:hAnsiTheme="majorBidi" w:cstheme="majorBidi"/>
        </w:rPr>
        <w:t>UDP Socket (Datagram Socket): Provides connectionless communication, faster but unreliable (i.e., </w:t>
      </w:r>
      <w:hyperlink r:id="rId42" w:tgtFrame="_blank" w:history="1">
        <w:r w:rsidRPr="00AE5C4C">
          <w:rPr>
            <w:rStyle w:val="Hyperlink"/>
            <w:rFonts w:asciiTheme="majorBidi" w:hAnsiTheme="majorBidi" w:cstheme="majorBidi"/>
          </w:rPr>
          <w:t>UDP protocol</w:t>
        </w:r>
      </w:hyperlink>
      <w:r w:rsidRPr="00AE5C4C">
        <w:rPr>
          <w:rFonts w:asciiTheme="majorBidi" w:hAnsiTheme="majorBidi" w:cstheme="majorBidi"/>
        </w:rPr>
        <w:t>).</w:t>
      </w:r>
    </w:p>
    <w:p w:rsidR="004760AB" w:rsidRPr="00AE5C4C" w:rsidRDefault="004760AB" w:rsidP="004760AB">
      <w:pPr>
        <w:rPr>
          <w:b/>
          <w:bCs/>
        </w:rPr>
      </w:pPr>
      <w:r w:rsidRPr="00AE5C4C">
        <w:rPr>
          <w:b/>
          <w:bCs/>
        </w:rPr>
        <w:t>2. Client-Server Model</w:t>
      </w:r>
    </w:p>
    <w:p w:rsidR="004760AB" w:rsidRPr="00F440EA" w:rsidRDefault="004760AB" w:rsidP="00F440EA">
      <w:r w:rsidRPr="00AE5C4C">
        <w:t>The </w:t>
      </w:r>
      <w:hyperlink r:id="rId43" w:tgtFrame="_blank" w:history="1">
        <w:r w:rsidRPr="00AE5C4C">
          <w:rPr>
            <w:rStyle w:val="Hyperlink"/>
          </w:rPr>
          <w:t>client-server model</w:t>
        </w:r>
      </w:hyperlink>
      <w:r w:rsidRPr="00AE5C4C">
        <w:t xml:space="preserve"> refers to the architecture used in socket programming, where a client and a server to interact with each other to exchange information or services. This architecture allows client to send service requests and the server to process and send response to those service </w:t>
      </w:r>
      <w:proofErr w:type="spellStart"/>
      <w:proofErr w:type="gramStart"/>
      <w:r w:rsidRPr="00AE5C4C">
        <w:t>requests.</w:t>
      </w:r>
      <w:r w:rsidRPr="00AE5C4C">
        <w:rPr>
          <w:b/>
          <w:bCs/>
        </w:rPr>
        <w:t>State</w:t>
      </w:r>
      <w:proofErr w:type="spellEnd"/>
      <w:proofErr w:type="gramEnd"/>
      <w:r w:rsidRPr="00AE5C4C">
        <w:rPr>
          <w:b/>
          <w:bCs/>
        </w:rPr>
        <w:t xml:space="preserve"> Diagram for Server and Client </w:t>
      </w:r>
      <w:proofErr w:type="spellStart"/>
      <w:r w:rsidRPr="00AE5C4C">
        <w:rPr>
          <w:b/>
          <w:bCs/>
        </w:rPr>
        <w:t>Model</w:t>
      </w:r>
      <w:r w:rsidRPr="00070080">
        <w:rPr>
          <w:rFonts w:asciiTheme="majorBidi" w:hAnsiTheme="majorBidi" w:cstheme="majorBidi"/>
          <w:sz w:val="32"/>
          <w:szCs w:val="32"/>
        </w:rPr>
        <w:t>Creating</w:t>
      </w:r>
      <w:proofErr w:type="spellEnd"/>
      <w:r w:rsidRPr="00070080">
        <w:rPr>
          <w:rFonts w:asciiTheme="majorBidi" w:hAnsiTheme="majorBidi" w:cstheme="majorBidi"/>
          <w:sz w:val="32"/>
          <w:szCs w:val="32"/>
        </w:rPr>
        <w:t xml:space="preserve"> a Server-Side Process</w:t>
      </w:r>
    </w:p>
    <w:p w:rsidR="004760AB" w:rsidRPr="00070080" w:rsidRDefault="00F440EA" w:rsidP="004760AB">
      <w:pPr>
        <w:rPr>
          <w:rFonts w:asciiTheme="majorBidi" w:hAnsiTheme="majorBidi" w:cstheme="majorBidi"/>
          <w:sz w:val="24"/>
          <w:szCs w:val="24"/>
        </w:rPr>
      </w:pPr>
      <w:r w:rsidRPr="00AE5C4C">
        <w:rPr>
          <w:rFonts w:ascii="Times New Roman" w:eastAsia="Times New Roman" w:hAnsi="Times New Roman" w:cs="Times New Roman"/>
          <w:noProof/>
        </w:rPr>
        <w:drawing>
          <wp:anchor distT="0" distB="0" distL="114300" distR="114300" simplePos="0" relativeHeight="251676672" behindDoc="0" locked="0" layoutInCell="1" allowOverlap="1" wp14:anchorId="3B3B4ECD" wp14:editId="6D4AE8FC">
            <wp:simplePos x="0" y="0"/>
            <wp:positionH relativeFrom="margin">
              <wp:posOffset>-45720</wp:posOffset>
            </wp:positionH>
            <wp:positionV relativeFrom="margin">
              <wp:posOffset>2727960</wp:posOffset>
            </wp:positionV>
            <wp:extent cx="5859780" cy="4937760"/>
            <wp:effectExtent l="0" t="0" r="7620" b="0"/>
            <wp:wrapSquare wrapText="bothSides"/>
            <wp:docPr id="13" name="Picture 13" descr="C:\Users\Ahmed Elshazl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Elshazly\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978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0AB" w:rsidRPr="00070080">
        <w:rPr>
          <w:rFonts w:asciiTheme="majorBidi" w:hAnsiTheme="majorBidi" w:cstheme="majorBidi"/>
          <w:sz w:val="24"/>
          <w:szCs w:val="24"/>
        </w:rPr>
        <w:t>The server is created using the following steps:</w:t>
      </w:r>
    </w:p>
    <w:p w:rsidR="004760AB" w:rsidRPr="00F440EA" w:rsidRDefault="004760AB" w:rsidP="00F440EA">
      <w:pPr>
        <w:rPr>
          <w:rFonts w:asciiTheme="majorBidi" w:hAnsiTheme="majorBidi" w:cstheme="majorBidi"/>
          <w:sz w:val="24"/>
          <w:szCs w:val="24"/>
        </w:rPr>
      </w:pPr>
      <w:r w:rsidRPr="00070080">
        <w:rPr>
          <w:rFonts w:asciiTheme="majorBidi" w:hAnsiTheme="majorBidi" w:cstheme="majorBidi"/>
          <w:sz w:val="24"/>
          <w:szCs w:val="24"/>
        </w:rPr>
        <w:lastRenderedPageBreak/>
        <w:drawing>
          <wp:anchor distT="0" distB="0" distL="114300" distR="114300" simplePos="0" relativeHeight="251679744" behindDoc="0" locked="0" layoutInCell="1" allowOverlap="1" wp14:anchorId="61F8F3CF" wp14:editId="26AE2A63">
            <wp:simplePos x="0" y="0"/>
            <wp:positionH relativeFrom="margin">
              <wp:posOffset>342900</wp:posOffset>
            </wp:positionH>
            <wp:positionV relativeFrom="margin">
              <wp:posOffset>937260</wp:posOffset>
            </wp:positionV>
            <wp:extent cx="5928360" cy="4032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28360" cy="403225"/>
                    </a:xfrm>
                    <a:prstGeom prst="rect">
                      <a:avLst/>
                    </a:prstGeom>
                  </pic:spPr>
                </pic:pic>
              </a:graphicData>
            </a:graphic>
            <wp14:sizeRelH relativeFrom="margin">
              <wp14:pctWidth>0</wp14:pctWidth>
            </wp14:sizeRelH>
          </wp:anchor>
        </w:drawing>
      </w:r>
      <w:r w:rsidRPr="00070080">
        <w:rPr>
          <w:rFonts w:asciiTheme="majorBidi" w:hAnsiTheme="majorBidi" w:cstheme="majorBidi"/>
          <w:sz w:val="24"/>
          <w:szCs w:val="24"/>
        </w:rPr>
        <w:t>1.</w:t>
      </w:r>
      <w:r w:rsidRPr="00070080">
        <w:rPr>
          <w:rFonts w:asciiTheme="majorBidi" w:eastAsia="Times New Roman" w:hAnsiTheme="majorBidi" w:cstheme="majorBidi"/>
          <w:b/>
          <w:bCs/>
          <w:color w:val="F8FAFF"/>
          <w:sz w:val="24"/>
          <w:szCs w:val="24"/>
        </w:rPr>
        <w:t xml:space="preserve"> </w:t>
      </w:r>
      <w:r w:rsidRPr="00070080">
        <w:rPr>
          <w:rFonts w:asciiTheme="majorBidi" w:eastAsiaTheme="minorEastAsia" w:hAnsiTheme="majorBidi" w:cstheme="majorBidi"/>
          <w:sz w:val="24"/>
          <w:szCs w:val="24"/>
        </w:rPr>
        <w:t>Socket Creation with </w:t>
      </w:r>
      <w:proofErr w:type="gramStart"/>
      <w:r w:rsidRPr="00070080">
        <w:rPr>
          <w:rFonts w:asciiTheme="majorBidi" w:eastAsiaTheme="minorEastAsia" w:hAnsiTheme="majorBidi" w:cstheme="majorBidi"/>
          <w:sz w:val="24"/>
          <w:szCs w:val="24"/>
        </w:rPr>
        <w:t>socket(</w:t>
      </w:r>
      <w:proofErr w:type="gramEnd"/>
      <w:r w:rsidRPr="00070080">
        <w:rPr>
          <w:rFonts w:asciiTheme="majorBidi" w:eastAsiaTheme="minorEastAsia" w:hAnsiTheme="majorBidi" w:cstheme="majorBidi"/>
          <w:sz w:val="24"/>
          <w:szCs w:val="24"/>
        </w:rPr>
        <w:t>)</w:t>
      </w:r>
      <w:r w:rsidRPr="00070080">
        <w:rPr>
          <w:rFonts w:asciiTheme="majorBidi" w:hAnsiTheme="majorBidi" w:cstheme="majorBidi"/>
          <w:sz w:val="24"/>
          <w:szCs w:val="24"/>
        </w:rPr>
        <w:t xml:space="preserve"> function</w:t>
      </w:r>
      <w:r w:rsidRPr="00070080">
        <w:rPr>
          <w:rFonts w:asciiTheme="majorBidi" w:hAnsiTheme="majorBidi" w:cstheme="majorBidi"/>
          <w:sz w:val="24"/>
          <w:szCs w:val="24"/>
        </w:rPr>
        <w:tab/>
      </w:r>
    </w:p>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1.1 domain</w:t>
      </w:r>
      <w:r w:rsidRPr="00070080">
        <w:rPr>
          <w:rFonts w:asciiTheme="majorBidi" w:hAnsiTheme="majorBidi" w:cstheme="majorBidi"/>
          <w:b/>
          <w:bCs/>
          <w:sz w:val="24"/>
          <w:szCs w:val="24"/>
        </w:rPr>
        <w:t> (Communication Domain)</w:t>
      </w:r>
    </w:p>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Specifies the address family used for communication:</w:t>
      </w:r>
    </w:p>
    <w:tbl>
      <w:tblPr>
        <w:tblW w:w="0" w:type="auto"/>
        <w:tblCellMar>
          <w:top w:w="15" w:type="dxa"/>
          <w:left w:w="15" w:type="dxa"/>
          <w:bottom w:w="15" w:type="dxa"/>
          <w:right w:w="15" w:type="dxa"/>
        </w:tblCellMar>
        <w:tblLook w:val="04A0" w:firstRow="1" w:lastRow="0" w:firstColumn="1" w:lastColumn="0" w:noHBand="0" w:noVBand="1"/>
      </w:tblPr>
      <w:tblGrid>
        <w:gridCol w:w="1511"/>
        <w:gridCol w:w="7552"/>
      </w:tblGrid>
      <w:tr w:rsidR="004760AB" w:rsidRPr="00070080"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Domain</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AF_LOCAL</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Communication between processes on the </w:t>
            </w:r>
            <w:r w:rsidRPr="00070080">
              <w:rPr>
                <w:rFonts w:asciiTheme="majorBidi" w:hAnsiTheme="majorBidi" w:cstheme="majorBidi"/>
                <w:b/>
                <w:bCs/>
                <w:sz w:val="24"/>
                <w:szCs w:val="24"/>
              </w:rPr>
              <w:t>same host</w:t>
            </w:r>
            <w:r w:rsidRPr="00070080">
              <w:rPr>
                <w:rFonts w:asciiTheme="majorBidi" w:hAnsiTheme="majorBidi" w:cstheme="majorBidi"/>
                <w:sz w:val="24"/>
                <w:szCs w:val="24"/>
              </w:rPr>
              <w:t> (formerly AF_UNIX)</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IPv4 Internet protocols (most common for Internet communication)</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AF_INET6</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IPv6 Internet protocols</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AF_PACKET</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Low-level packet interface (for direct network layer access)</w:t>
            </w:r>
          </w:p>
        </w:tc>
      </w:tr>
    </w:tbl>
    <w:p w:rsidR="004760AB" w:rsidRPr="00070080" w:rsidRDefault="004760AB" w:rsidP="004760AB">
      <w:pPr>
        <w:rPr>
          <w:rFonts w:asciiTheme="majorBidi" w:hAnsiTheme="majorBidi" w:cstheme="majorBidi"/>
          <w:sz w:val="24"/>
          <w:szCs w:val="24"/>
        </w:rPr>
      </w:pPr>
    </w:p>
    <w:p w:rsidR="004760AB" w:rsidRPr="00070080" w:rsidRDefault="004760AB" w:rsidP="004760AB">
      <w:pPr>
        <w:rPr>
          <w:rFonts w:asciiTheme="majorBidi" w:hAnsiTheme="majorBidi" w:cstheme="majorBidi"/>
          <w:sz w:val="24"/>
          <w:szCs w:val="24"/>
        </w:rPr>
      </w:pPr>
      <w:r w:rsidRPr="00070080">
        <w:rPr>
          <w:rFonts w:asciiTheme="majorBidi" w:hAnsiTheme="majorBidi" w:cstheme="majorBidi"/>
          <w:b/>
          <w:bCs/>
          <w:sz w:val="24"/>
          <w:szCs w:val="24"/>
          <w:lang w:val="en-GB"/>
        </w:rPr>
        <w:t>Example:</w:t>
      </w:r>
    </w:p>
    <w:p w:rsidR="004760AB" w:rsidRPr="00070080" w:rsidRDefault="004760AB" w:rsidP="004760AB">
      <w:pPr>
        <w:rPr>
          <w:rFonts w:asciiTheme="majorBidi" w:hAnsiTheme="majorBidi" w:cstheme="majorBidi"/>
          <w:sz w:val="24"/>
          <w:szCs w:val="24"/>
        </w:rPr>
      </w:pPr>
      <w:r w:rsidRPr="00070080">
        <w:rPr>
          <w:rFonts w:asciiTheme="majorBidi" w:hAnsiTheme="majorBidi" w:cstheme="majorBidi"/>
          <w:sz w:val="24"/>
          <w:szCs w:val="24"/>
        </w:rPr>
        <w:drawing>
          <wp:inline distT="0" distB="0" distL="0" distR="0" wp14:anchorId="029CD7CF" wp14:editId="560FCA62">
            <wp:extent cx="6645910" cy="2851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85115"/>
                    </a:xfrm>
                    <a:prstGeom prst="rect">
                      <a:avLst/>
                    </a:prstGeom>
                  </pic:spPr>
                </pic:pic>
              </a:graphicData>
            </a:graphic>
          </wp:inline>
        </w:drawing>
      </w:r>
    </w:p>
    <w:p w:rsidR="004760AB" w:rsidRPr="00070080" w:rsidRDefault="004760AB" w:rsidP="004760AB">
      <w:pPr>
        <w:rPr>
          <w:rFonts w:asciiTheme="majorBidi" w:hAnsiTheme="majorBidi" w:cstheme="majorBidi"/>
          <w:b/>
          <w:bCs/>
          <w:sz w:val="24"/>
          <w:szCs w:val="24"/>
        </w:rPr>
      </w:pPr>
    </w:p>
    <w:p w:rsidR="004760AB" w:rsidRPr="00070080" w:rsidRDefault="004760AB" w:rsidP="004760AB">
      <w:pPr>
        <w:spacing w:line="279" w:lineRule="auto"/>
        <w:rPr>
          <w:rFonts w:asciiTheme="majorBidi" w:hAnsiTheme="majorBidi" w:cstheme="majorBidi"/>
          <w:sz w:val="24"/>
          <w:szCs w:val="24"/>
        </w:rPr>
      </w:pPr>
      <w:proofErr w:type="gramStart"/>
      <w:r w:rsidRPr="00070080">
        <w:rPr>
          <w:rFonts w:asciiTheme="majorBidi" w:hAnsiTheme="majorBidi" w:cstheme="majorBidi"/>
          <w:b/>
          <w:bCs/>
          <w:sz w:val="24"/>
          <w:szCs w:val="24"/>
        </w:rPr>
        <w:t>1.2  </w:t>
      </w:r>
      <w:r w:rsidRPr="00070080">
        <w:rPr>
          <w:rFonts w:asciiTheme="majorBidi" w:hAnsiTheme="majorBidi" w:cstheme="majorBidi"/>
          <w:sz w:val="24"/>
          <w:szCs w:val="24"/>
        </w:rPr>
        <w:t>type</w:t>
      </w:r>
      <w:proofErr w:type="gramEnd"/>
      <w:r w:rsidRPr="00070080">
        <w:rPr>
          <w:rFonts w:asciiTheme="majorBidi" w:hAnsiTheme="majorBidi" w:cstheme="majorBidi"/>
          <w:b/>
          <w:bCs/>
          <w:sz w:val="24"/>
          <w:szCs w:val="24"/>
        </w:rPr>
        <w:t> (Socket Type)</w:t>
      </w:r>
    </w:p>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Determines the communication semantics:</w:t>
      </w:r>
    </w:p>
    <w:tbl>
      <w:tblPr>
        <w:tblW w:w="0" w:type="auto"/>
        <w:tblCellMar>
          <w:top w:w="15" w:type="dxa"/>
          <w:left w:w="15" w:type="dxa"/>
          <w:bottom w:w="15" w:type="dxa"/>
          <w:right w:w="15" w:type="dxa"/>
        </w:tblCellMar>
        <w:tblLook w:val="04A0" w:firstRow="1" w:lastRow="0" w:firstColumn="1" w:lastColumn="0" w:noHBand="0" w:noVBand="1"/>
      </w:tblPr>
      <w:tblGrid>
        <w:gridCol w:w="1884"/>
        <w:gridCol w:w="7412"/>
      </w:tblGrid>
      <w:tr w:rsidR="004760AB" w:rsidRPr="00070080"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sz w:val="24"/>
                <w:szCs w:val="24"/>
              </w:rPr>
            </w:pPr>
            <w:r w:rsidRPr="00070080">
              <w:rPr>
                <w:rFonts w:asciiTheme="majorBidi" w:hAnsiTheme="majorBidi" w:cstheme="majorBidi"/>
                <w:b/>
                <w:bCs/>
                <w:sz w:val="24"/>
                <w:szCs w:val="24"/>
              </w:rPr>
              <w:t>Description</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SOCK_STREAM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TCP</w:t>
            </w:r>
            <w:r w:rsidRPr="00070080">
              <w:rPr>
                <w:rFonts w:asciiTheme="majorBidi" w:hAnsiTheme="majorBidi" w:cstheme="majorBidi"/>
                <w:sz w:val="24"/>
                <w:szCs w:val="24"/>
              </w:rPr>
              <w:t>: Connection-oriented, reliable, byte-stream (uses sequencing/ACKs)</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SOCK_DGRAM</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b/>
                <w:bCs/>
                <w:sz w:val="24"/>
                <w:szCs w:val="24"/>
              </w:rPr>
              <w:t>UDP</w:t>
            </w:r>
            <w:r w:rsidRPr="00070080">
              <w:rPr>
                <w:rFonts w:asciiTheme="majorBidi" w:hAnsiTheme="majorBidi" w:cstheme="majorBidi"/>
                <w:sz w:val="24"/>
                <w:szCs w:val="24"/>
              </w:rPr>
              <w:t>: Connectionless, unreliable, fixed-size datagrams</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SOCK_RAW</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sz w:val="24"/>
                <w:szCs w:val="24"/>
              </w:rPr>
            </w:pPr>
            <w:r w:rsidRPr="00070080">
              <w:rPr>
                <w:rFonts w:asciiTheme="majorBidi" w:hAnsiTheme="majorBidi" w:cstheme="majorBidi"/>
                <w:sz w:val="24"/>
                <w:szCs w:val="24"/>
              </w:rPr>
              <w:t>Raw network protocol access (requires root privileges)</w:t>
            </w:r>
          </w:p>
        </w:tc>
      </w:tr>
    </w:tbl>
    <w:p w:rsidR="004760AB" w:rsidRDefault="004760AB" w:rsidP="004760AB">
      <w:pPr>
        <w:rPr>
          <w:b/>
          <w:bCs/>
        </w:rPr>
      </w:pP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lastRenderedPageBreak/>
        <w:t>Key Differences:</w:t>
      </w:r>
    </w:p>
    <w:p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TCP (SOCK_STREAM): Automatically handles retransmission, ordering, and congestion control.</w:t>
      </w:r>
    </w:p>
    <w:p w:rsidR="004760AB" w:rsidRPr="00070080" w:rsidRDefault="004760AB" w:rsidP="00F440EA">
      <w:pPr>
        <w:numPr>
          <w:ilvl w:val="0"/>
          <w:numId w:val="38"/>
        </w:numPr>
        <w:spacing w:line="279" w:lineRule="auto"/>
        <w:rPr>
          <w:rFonts w:asciiTheme="majorBidi" w:hAnsiTheme="majorBidi" w:cstheme="majorBidi"/>
        </w:rPr>
      </w:pPr>
      <w:r w:rsidRPr="00070080">
        <w:rPr>
          <w:rFonts w:asciiTheme="majorBidi" w:hAnsiTheme="majorBidi" w:cstheme="majorBidi"/>
        </w:rPr>
        <w:t>UDP (SOCK_DGRAM): Faster but requires manual error handling.</w:t>
      </w:r>
    </w:p>
    <w:p w:rsidR="004760AB" w:rsidRPr="00070080" w:rsidRDefault="004760AB" w:rsidP="004760AB">
      <w:pPr>
        <w:rPr>
          <w:rFonts w:asciiTheme="majorBidi" w:hAnsiTheme="majorBidi" w:cstheme="majorBidi"/>
        </w:rPr>
      </w:pP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1.3 protocol</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Specifies a particular protocol to use with the socket. Typically set to 0 for automatic selection based on domain and type:</w:t>
      </w:r>
    </w:p>
    <w:p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SOCK_STREAM + AF_INET → Automatically chooses </w:t>
      </w:r>
      <w:r w:rsidRPr="00070080">
        <w:rPr>
          <w:rFonts w:asciiTheme="majorBidi" w:hAnsiTheme="majorBidi" w:cstheme="majorBidi"/>
          <w:b/>
          <w:bCs/>
        </w:rPr>
        <w:t>TCP</w:t>
      </w:r>
    </w:p>
    <w:p w:rsidR="004760AB" w:rsidRPr="00070080" w:rsidRDefault="004760AB" w:rsidP="00F440EA">
      <w:pPr>
        <w:numPr>
          <w:ilvl w:val="0"/>
          <w:numId w:val="39"/>
        </w:numPr>
        <w:spacing w:line="279" w:lineRule="auto"/>
        <w:rPr>
          <w:rFonts w:asciiTheme="majorBidi" w:hAnsiTheme="majorBidi" w:cstheme="majorBidi"/>
        </w:rPr>
      </w:pPr>
      <w:r w:rsidRPr="00070080">
        <w:rPr>
          <w:rFonts w:asciiTheme="majorBidi" w:hAnsiTheme="majorBidi" w:cstheme="majorBidi"/>
        </w:rPr>
        <w:t>SOCK_DGRAM + AF_INET → Automatically chooses </w:t>
      </w:r>
      <w:r w:rsidRPr="00070080">
        <w:rPr>
          <w:rFonts w:asciiTheme="majorBidi" w:hAnsiTheme="majorBidi" w:cstheme="majorBidi"/>
          <w:b/>
          <w:bCs/>
        </w:rPr>
        <w:t>UDP</w:t>
      </w:r>
    </w:p>
    <w:p w:rsidR="004760AB" w:rsidRPr="00070080" w:rsidRDefault="004760AB" w:rsidP="004760AB">
      <w:pPr>
        <w:rPr>
          <w:rFonts w:asciiTheme="majorBidi" w:hAnsiTheme="majorBidi" w:cstheme="majorBidi"/>
        </w:rPr>
      </w:pP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1.4 Return Value (</w:t>
      </w:r>
      <w:proofErr w:type="spellStart"/>
      <w:r w:rsidRPr="00070080">
        <w:rPr>
          <w:rFonts w:asciiTheme="majorBidi" w:hAnsiTheme="majorBidi" w:cstheme="majorBidi"/>
        </w:rPr>
        <w:t>sockfd</w:t>
      </w:r>
      <w:proofErr w:type="spellEnd"/>
      <w:r w:rsidRPr="00070080">
        <w:rPr>
          <w:rFonts w:asciiTheme="majorBidi" w:hAnsiTheme="majorBidi" w:cstheme="majorBidi"/>
          <w:b/>
          <w:bCs/>
        </w:rPr>
        <w:t>)</w:t>
      </w:r>
    </w:p>
    <w:p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success</w:t>
      </w:r>
      <w:r w:rsidRPr="00070080">
        <w:rPr>
          <w:rFonts w:asciiTheme="majorBidi" w:hAnsiTheme="majorBidi" w:cstheme="majorBidi"/>
        </w:rPr>
        <w:t>: Returns a </w:t>
      </w:r>
      <w:r w:rsidRPr="00070080">
        <w:rPr>
          <w:rFonts w:asciiTheme="majorBidi" w:hAnsiTheme="majorBidi" w:cstheme="majorBidi"/>
          <w:b/>
          <w:bCs/>
        </w:rPr>
        <w:t>socket descriptor</w:t>
      </w:r>
      <w:r w:rsidRPr="00070080">
        <w:rPr>
          <w:rFonts w:asciiTheme="majorBidi" w:hAnsiTheme="majorBidi" w:cstheme="majorBidi"/>
        </w:rPr>
        <w:t> (non-negative integer, similar to a file handle).</w:t>
      </w:r>
    </w:p>
    <w:p w:rsidR="004760AB" w:rsidRPr="00070080" w:rsidRDefault="004760AB" w:rsidP="00F440EA">
      <w:pPr>
        <w:numPr>
          <w:ilvl w:val="0"/>
          <w:numId w:val="40"/>
        </w:numPr>
        <w:spacing w:line="279" w:lineRule="auto"/>
        <w:rPr>
          <w:rFonts w:asciiTheme="majorBidi" w:hAnsiTheme="majorBidi" w:cstheme="majorBidi"/>
        </w:rPr>
      </w:pPr>
      <w:r w:rsidRPr="00070080">
        <w:rPr>
          <w:rFonts w:asciiTheme="majorBidi" w:hAnsiTheme="majorBidi" w:cstheme="majorBidi"/>
          <w:b/>
          <w:bCs/>
        </w:rPr>
        <w:t>On failure</w:t>
      </w:r>
      <w:r w:rsidRPr="00070080">
        <w:rPr>
          <w:rFonts w:asciiTheme="majorBidi" w:hAnsiTheme="majorBidi" w:cstheme="majorBidi"/>
        </w:rPr>
        <w:t>: Returns -1, and </w:t>
      </w:r>
      <w:proofErr w:type="spellStart"/>
      <w:r w:rsidRPr="00070080">
        <w:rPr>
          <w:rFonts w:asciiTheme="majorBidi" w:hAnsiTheme="majorBidi" w:cstheme="majorBidi"/>
        </w:rPr>
        <w:t>errno</w:t>
      </w:r>
      <w:proofErr w:type="spellEnd"/>
      <w:r w:rsidRPr="00070080">
        <w:rPr>
          <w:rFonts w:asciiTheme="majorBidi" w:hAnsiTheme="majorBidi" w:cstheme="majorBidi"/>
        </w:rPr>
        <w:t> is set to indicate the error.</w:t>
      </w:r>
    </w:p>
    <w:p w:rsidR="004760AB" w:rsidRPr="00070080" w:rsidRDefault="004760AB" w:rsidP="004760AB">
      <w:pPr>
        <w:rPr>
          <w:rFonts w:asciiTheme="majorBidi" w:hAnsiTheme="majorBidi" w:cstheme="majorBidi"/>
        </w:rPr>
      </w:pPr>
      <w:r w:rsidRPr="00070080">
        <w:rPr>
          <w:rFonts w:asciiTheme="majorBidi" w:hAnsiTheme="majorBidi" w:cstheme="majorBidi"/>
        </w:rPr>
        <w:t>Full code for create a socket</w:t>
      </w:r>
    </w:p>
    <w:p w:rsidR="004760AB" w:rsidRPr="00070080" w:rsidRDefault="004760AB" w:rsidP="004760AB">
      <w:pPr>
        <w:rPr>
          <w:rFonts w:asciiTheme="majorBidi" w:hAnsiTheme="majorBidi" w:cstheme="majorBidi"/>
          <w:sz w:val="16"/>
          <w:szCs w:val="16"/>
        </w:rPr>
      </w:pPr>
      <w:r w:rsidRPr="00070080">
        <w:rPr>
          <w:rFonts w:asciiTheme="majorBidi" w:hAnsiTheme="majorBidi" w:cstheme="majorBidi"/>
        </w:rPr>
        <w:drawing>
          <wp:anchor distT="0" distB="0" distL="114300" distR="114300" simplePos="0" relativeHeight="251681792" behindDoc="0" locked="0" layoutInCell="1" allowOverlap="1" wp14:anchorId="36D3F58F" wp14:editId="7C804543">
            <wp:simplePos x="0" y="0"/>
            <wp:positionH relativeFrom="margin">
              <wp:posOffset>76200</wp:posOffset>
            </wp:positionH>
            <wp:positionV relativeFrom="margin">
              <wp:posOffset>4701540</wp:posOffset>
            </wp:positionV>
            <wp:extent cx="6446520" cy="10515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446520" cy="105156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rPr>
        <w:t xml:space="preserve"> </w:t>
      </w:r>
    </w:p>
    <w:p w:rsidR="004760AB" w:rsidRPr="00070080" w:rsidRDefault="004760AB" w:rsidP="004760AB">
      <w:pPr>
        <w:rPr>
          <w:rFonts w:asciiTheme="majorBidi" w:hAnsiTheme="majorBidi" w:cstheme="majorBidi"/>
          <w:b/>
          <w:bCs/>
        </w:rPr>
      </w:pPr>
      <w:r w:rsidRPr="00070080">
        <w:rPr>
          <w:rFonts w:asciiTheme="majorBidi" w:hAnsiTheme="majorBidi" w:cstheme="majorBidi"/>
        </w:rPr>
        <w:t>2.</w:t>
      </w:r>
      <w:r w:rsidRPr="00070080">
        <w:rPr>
          <w:rFonts w:asciiTheme="majorBidi" w:eastAsia="Times New Roman" w:hAnsiTheme="majorBidi" w:cstheme="majorBidi"/>
          <w:b/>
          <w:bCs/>
          <w:color w:val="FFFFFF"/>
          <w:spacing w:val="2"/>
          <w:sz w:val="30"/>
          <w:szCs w:val="30"/>
          <w:bdr w:val="none" w:sz="0" w:space="0" w:color="auto" w:frame="1"/>
        </w:rPr>
        <w:t xml:space="preserve"> </w:t>
      </w:r>
      <w:r w:rsidRPr="00070080">
        <w:rPr>
          <w:rFonts w:asciiTheme="majorBidi" w:eastAsiaTheme="minorEastAsia" w:hAnsiTheme="majorBidi" w:cstheme="majorBidi"/>
          <w:b/>
          <w:bCs/>
          <w:sz w:val="24"/>
          <w:szCs w:val="24"/>
        </w:rPr>
        <w:t>Bind</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lang w:val="en-GB"/>
        </w:rPr>
        <w:t xml:space="preserve">After the creation of the socket, the </w:t>
      </w:r>
      <w:proofErr w:type="gramStart"/>
      <w:r w:rsidRPr="00070080">
        <w:rPr>
          <w:rFonts w:asciiTheme="majorBidi" w:hAnsiTheme="majorBidi" w:cstheme="majorBidi"/>
          <w:lang w:val="en-GB"/>
        </w:rPr>
        <w:t>bind(</w:t>
      </w:r>
      <w:proofErr w:type="gramEnd"/>
      <w:r w:rsidRPr="00070080">
        <w:rPr>
          <w:rFonts w:asciiTheme="majorBidi" w:hAnsiTheme="majorBidi" w:cstheme="majorBidi"/>
          <w:lang w:val="en-GB"/>
        </w:rPr>
        <w:t xml:space="preserve">) function binds the socket to the address and port number specified in </w:t>
      </w:r>
      <w:proofErr w:type="spellStart"/>
      <w:r w:rsidRPr="00070080">
        <w:rPr>
          <w:rFonts w:asciiTheme="majorBidi" w:hAnsiTheme="majorBidi" w:cstheme="majorBidi"/>
          <w:lang w:val="en-GB"/>
        </w:rPr>
        <w:t>addr</w:t>
      </w:r>
      <w:proofErr w:type="spellEnd"/>
      <w:r w:rsidRPr="00070080">
        <w:rPr>
          <w:rFonts w:asciiTheme="majorBidi" w:hAnsiTheme="majorBidi" w:cstheme="majorBidi"/>
          <w:lang w:val="en-GB"/>
        </w:rPr>
        <w:t>(custom data structure)</w:t>
      </w:r>
    </w:p>
    <w:p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Servers</w:t>
      </w:r>
      <w:r w:rsidRPr="00070080">
        <w:rPr>
          <w:rFonts w:asciiTheme="majorBidi" w:hAnsiTheme="majorBidi" w:cstheme="majorBidi"/>
        </w:rPr>
        <w:t>: To listen on a specific port (e.g., HTTP on port 80).</w:t>
      </w:r>
    </w:p>
    <w:p w:rsidR="004760AB" w:rsidRPr="00070080" w:rsidRDefault="004760AB" w:rsidP="00F440EA">
      <w:pPr>
        <w:numPr>
          <w:ilvl w:val="0"/>
          <w:numId w:val="41"/>
        </w:numPr>
        <w:spacing w:line="279" w:lineRule="auto"/>
        <w:rPr>
          <w:rFonts w:asciiTheme="majorBidi" w:hAnsiTheme="majorBidi" w:cstheme="majorBidi"/>
        </w:rPr>
      </w:pPr>
      <w:r w:rsidRPr="00070080">
        <w:rPr>
          <w:rFonts w:asciiTheme="majorBidi" w:hAnsiTheme="majorBidi" w:cstheme="majorBidi"/>
          <w:b/>
          <w:bCs/>
        </w:rPr>
        <w:t>Clients</w:t>
      </w:r>
      <w:r w:rsidRPr="00070080">
        <w:rPr>
          <w:rFonts w:asciiTheme="majorBidi" w:hAnsiTheme="majorBidi" w:cstheme="majorBidi"/>
        </w:rPr>
        <w:t>: Rarely used (the OS assigns a random port by default).</w:t>
      </w:r>
    </w:p>
    <w:p w:rsidR="004760AB" w:rsidRPr="00EB13B6" w:rsidRDefault="004760AB" w:rsidP="004760AB"/>
    <w:p w:rsidR="004760AB" w:rsidRDefault="004760AB" w:rsidP="004760AB"/>
    <w:p w:rsidR="004760AB" w:rsidRDefault="004760AB" w:rsidP="004760AB"/>
    <w:p w:rsidR="004760AB" w:rsidRDefault="004760AB" w:rsidP="004760AB"/>
    <w:p w:rsidR="004760AB" w:rsidRDefault="004760AB" w:rsidP="004760AB"/>
    <w:p w:rsidR="004760AB" w:rsidRDefault="004760AB" w:rsidP="004760AB">
      <w:r w:rsidRPr="00BB2F19">
        <w:lastRenderedPageBreak/>
        <w:drawing>
          <wp:anchor distT="0" distB="0" distL="114300" distR="114300" simplePos="0" relativeHeight="251680768" behindDoc="0" locked="0" layoutInCell="1" allowOverlap="1" wp14:anchorId="5FEE2522" wp14:editId="4E1364B0">
            <wp:simplePos x="0" y="0"/>
            <wp:positionH relativeFrom="margin">
              <wp:posOffset>61595</wp:posOffset>
            </wp:positionH>
            <wp:positionV relativeFrom="margin">
              <wp:posOffset>213360</wp:posOffset>
            </wp:positionV>
            <wp:extent cx="6370320" cy="28511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370320" cy="285115"/>
                    </a:xfrm>
                    <a:prstGeom prst="rect">
                      <a:avLst/>
                    </a:prstGeom>
                  </pic:spPr>
                </pic:pic>
              </a:graphicData>
            </a:graphic>
          </wp:anchor>
        </w:drawing>
      </w:r>
      <w:r>
        <w:t>Function prototype</w:t>
      </w:r>
    </w:p>
    <w:p w:rsidR="004760AB" w:rsidRPr="00070080" w:rsidRDefault="004760AB" w:rsidP="004760AB">
      <w:pPr>
        <w:rPr>
          <w:rFonts w:asciiTheme="majorBidi" w:hAnsiTheme="majorBidi" w:cstheme="majorBidi"/>
        </w:rPr>
      </w:pP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tbl>
      <w:tblPr>
        <w:tblW w:w="0" w:type="auto"/>
        <w:tblCellMar>
          <w:top w:w="15" w:type="dxa"/>
          <w:left w:w="15" w:type="dxa"/>
          <w:bottom w:w="15" w:type="dxa"/>
          <w:right w:w="15" w:type="dxa"/>
        </w:tblCellMar>
        <w:tblLook w:val="04A0" w:firstRow="1" w:lastRow="0" w:firstColumn="1" w:lastColumn="0" w:noHBand="0" w:noVBand="1"/>
      </w:tblPr>
      <w:tblGrid>
        <w:gridCol w:w="1152"/>
        <w:gridCol w:w="1748"/>
        <w:gridCol w:w="6392"/>
      </w:tblGrid>
      <w:tr w:rsidR="004760AB" w:rsidRPr="00070080" w:rsidTr="004760AB">
        <w:trPr>
          <w:tblHeader/>
        </w:trPr>
        <w:tc>
          <w:tcPr>
            <w:tcW w:w="0" w:type="auto"/>
            <w:tcBorders>
              <w:top w:val="single" w:sz="4" w:space="0" w:color="auto"/>
              <w:left w:val="nil"/>
              <w:bottom w:val="single" w:sz="4" w:space="0" w:color="8B8B8B"/>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Parameter</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Type</w:t>
            </w:r>
          </w:p>
        </w:tc>
        <w:tc>
          <w:tcPr>
            <w:tcW w:w="0" w:type="auto"/>
            <w:tcBorders>
              <w:top w:val="single" w:sz="4" w:space="0" w:color="auto"/>
              <w:left w:val="nil"/>
              <w:bottom w:val="single" w:sz="4" w:space="0" w:color="8B8B8B"/>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Description</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sockfd</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int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Socket descriptor returned by socket().</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struct</w:t>
            </w:r>
            <w:proofErr w:type="spellEnd"/>
            <w:r w:rsidRPr="00070080">
              <w:rPr>
                <w:rFonts w:asciiTheme="majorBidi" w:hAnsiTheme="majorBidi" w:cstheme="majorBidi"/>
              </w:rPr>
              <w:t xml:space="preserve">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w:t>
            </w:r>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Pointer to address structure (IPv4: </w:t>
            </w:r>
            <w:proofErr w:type="spellStart"/>
            <w:r w:rsidRPr="00070080">
              <w:rPr>
                <w:rFonts w:asciiTheme="majorBidi" w:hAnsiTheme="majorBidi" w:cstheme="majorBidi"/>
              </w:rPr>
              <w:t>sockaddr_in</w:t>
            </w:r>
            <w:proofErr w:type="spellEnd"/>
            <w:r w:rsidRPr="00070080">
              <w:rPr>
                <w:rFonts w:asciiTheme="majorBidi" w:hAnsiTheme="majorBidi" w:cstheme="majorBidi"/>
              </w:rPr>
              <w:t>, IPv6: sockaddr_in6).</w:t>
            </w:r>
          </w:p>
        </w:tc>
      </w:tr>
      <w:tr w:rsidR="004760AB" w:rsidRPr="00070080" w:rsidTr="004760AB">
        <w:tc>
          <w:tcPr>
            <w:tcW w:w="0" w:type="auto"/>
            <w:tcBorders>
              <w:top w:val="nil"/>
              <w:left w:val="nil"/>
              <w:bottom w:val="single" w:sz="4" w:space="0" w:color="525252"/>
              <w:right w:val="nil"/>
            </w:tcBorders>
            <w:tcMar>
              <w:top w:w="150" w:type="dxa"/>
              <w:left w:w="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addrlen</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proofErr w:type="spellStart"/>
            <w:r w:rsidRPr="00070080">
              <w:rPr>
                <w:rFonts w:asciiTheme="majorBidi" w:hAnsiTheme="majorBidi" w:cstheme="majorBidi"/>
              </w:rPr>
              <w:t>socklen_t</w:t>
            </w:r>
            <w:proofErr w:type="spellEnd"/>
          </w:p>
        </w:tc>
        <w:tc>
          <w:tcPr>
            <w:tcW w:w="0" w:type="auto"/>
            <w:tcBorders>
              <w:top w:val="nil"/>
              <w:left w:val="nil"/>
              <w:bottom w:val="single" w:sz="4" w:space="0" w:color="525252"/>
              <w:right w:val="nil"/>
            </w:tcBorders>
            <w:tcMar>
              <w:top w:w="150" w:type="dxa"/>
              <w:left w:w="150" w:type="dxa"/>
              <w:bottom w:w="150" w:type="dxa"/>
              <w:right w:w="150" w:type="dxa"/>
            </w:tcMar>
            <w:vAlign w:val="center"/>
            <w:hideMark/>
          </w:tcPr>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Size of the address structure (e.g., </w:t>
            </w:r>
            <w:proofErr w:type="spellStart"/>
            <w:r w:rsidRPr="00070080">
              <w:rPr>
                <w:rFonts w:asciiTheme="majorBidi" w:hAnsiTheme="majorBidi" w:cstheme="majorBidi"/>
              </w:rPr>
              <w:t>sizeof</w:t>
            </w:r>
            <w:proofErr w:type="spellEnd"/>
            <w:r w:rsidRPr="00070080">
              <w:rPr>
                <w:rFonts w:asciiTheme="majorBidi" w:hAnsiTheme="majorBidi" w:cstheme="majorBidi"/>
              </w:rPr>
              <w:t>(</w:t>
            </w:r>
            <w:proofErr w:type="spellStart"/>
            <w:r w:rsidRPr="00070080">
              <w:rPr>
                <w:rFonts w:asciiTheme="majorBidi" w:hAnsiTheme="majorBidi" w:cstheme="majorBidi"/>
              </w:rPr>
              <w:t>struct</w:t>
            </w:r>
            <w:proofErr w:type="spellEnd"/>
            <w:r w:rsidRPr="00070080">
              <w:rPr>
                <w:rFonts w:asciiTheme="majorBidi" w:hAnsiTheme="majorBidi" w:cstheme="majorBidi"/>
              </w:rPr>
              <w:t xml:space="preserve"> </w:t>
            </w:r>
            <w:proofErr w:type="spellStart"/>
            <w:r w:rsidRPr="00070080">
              <w:rPr>
                <w:rFonts w:asciiTheme="majorBidi" w:hAnsiTheme="majorBidi" w:cstheme="majorBidi"/>
              </w:rPr>
              <w:t>sockaddr_in</w:t>
            </w:r>
            <w:proofErr w:type="spellEnd"/>
            <w:r w:rsidRPr="00070080">
              <w:rPr>
                <w:rFonts w:asciiTheme="majorBidi" w:hAnsiTheme="majorBidi" w:cstheme="majorBidi"/>
              </w:rPr>
              <w:t>)).</w:t>
            </w:r>
          </w:p>
        </w:tc>
      </w:tr>
    </w:tbl>
    <w:p w:rsidR="004760AB" w:rsidRPr="00070080" w:rsidRDefault="004760AB" w:rsidP="004760AB">
      <w:pPr>
        <w:rPr>
          <w:rFonts w:asciiTheme="majorBidi" w:hAnsiTheme="majorBidi" w:cstheme="majorBidi"/>
        </w:rPr>
      </w:pPr>
    </w:p>
    <w:p w:rsidR="004760AB" w:rsidRPr="00070080" w:rsidRDefault="004760AB" w:rsidP="004760AB">
      <w:pPr>
        <w:rPr>
          <w:rFonts w:asciiTheme="majorBidi" w:hAnsiTheme="majorBidi" w:cstheme="majorBidi"/>
        </w:rPr>
      </w:pPr>
      <w:r w:rsidRPr="00070080">
        <w:rPr>
          <w:rFonts w:asciiTheme="majorBidi" w:hAnsiTheme="majorBidi" w:cstheme="majorBidi"/>
        </w:rPr>
        <w:drawing>
          <wp:anchor distT="0" distB="0" distL="114300" distR="114300" simplePos="0" relativeHeight="251682816" behindDoc="0" locked="0" layoutInCell="1" allowOverlap="1" wp14:anchorId="590A9DE3" wp14:editId="0757E12A">
            <wp:simplePos x="0" y="0"/>
            <wp:positionH relativeFrom="margin">
              <wp:posOffset>-45720</wp:posOffset>
            </wp:positionH>
            <wp:positionV relativeFrom="margin">
              <wp:posOffset>3848100</wp:posOffset>
            </wp:positionV>
            <wp:extent cx="6515100" cy="1524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515100" cy="1524000"/>
                    </a:xfrm>
                    <a:prstGeom prst="rect">
                      <a:avLst/>
                    </a:prstGeom>
                  </pic:spPr>
                </pic:pic>
              </a:graphicData>
            </a:graphic>
            <wp14:sizeRelH relativeFrom="margin">
              <wp14:pctWidth>0</wp14:pctWidth>
            </wp14:sizeRelH>
          </wp:anchor>
        </w:drawing>
      </w:r>
      <w:r w:rsidRPr="00070080">
        <w:rPr>
          <w:rFonts w:asciiTheme="majorBidi" w:hAnsiTheme="majorBidi" w:cstheme="majorBidi"/>
        </w:rPr>
        <w:t>Full code for make binding</w:t>
      </w:r>
    </w:p>
    <w:p w:rsidR="004760AB" w:rsidRPr="00070080" w:rsidRDefault="004760AB" w:rsidP="004760AB">
      <w:pPr>
        <w:rPr>
          <w:rFonts w:asciiTheme="majorBidi" w:hAnsiTheme="majorBidi" w:cstheme="majorBidi"/>
        </w:rPr>
      </w:pPr>
    </w:p>
    <w:p w:rsidR="004760AB" w:rsidRPr="00070080" w:rsidRDefault="004760AB" w:rsidP="004760AB">
      <w:pPr>
        <w:rPr>
          <w:rFonts w:asciiTheme="majorBidi" w:hAnsiTheme="majorBidi" w:cstheme="majorBidi"/>
        </w:rPr>
      </w:pPr>
    </w:p>
    <w:p w:rsidR="004760AB" w:rsidRPr="00070080" w:rsidRDefault="004760AB" w:rsidP="004760AB">
      <w:pPr>
        <w:rPr>
          <w:rFonts w:asciiTheme="majorBidi" w:hAnsiTheme="majorBidi" w:cstheme="majorBidi"/>
        </w:rPr>
      </w:pPr>
      <w:r w:rsidRPr="00070080">
        <w:rPr>
          <w:rFonts w:asciiTheme="majorBidi" w:hAnsiTheme="majorBidi" w:cstheme="majorBidi"/>
        </w:rPr>
        <w:t>3.</w:t>
      </w:r>
      <w:r w:rsidRPr="00070080">
        <w:rPr>
          <w:rFonts w:asciiTheme="majorBidi" w:eastAsia="Times New Roman" w:hAnsiTheme="majorBidi" w:cstheme="majorBidi"/>
          <w:color w:val="6A9955"/>
          <w:sz w:val="21"/>
          <w:szCs w:val="21"/>
        </w:rPr>
        <w:t xml:space="preserve"> </w:t>
      </w:r>
      <w:r w:rsidRPr="00070080">
        <w:rPr>
          <w:rFonts w:asciiTheme="majorBidi" w:hAnsiTheme="majorBidi" w:cstheme="majorBidi"/>
        </w:rPr>
        <w:t>Listen for incoming connections</w:t>
      </w:r>
    </w:p>
    <w:p w:rsidR="004760AB" w:rsidRPr="00070080" w:rsidRDefault="004760AB" w:rsidP="004760AB">
      <w:pPr>
        <w:rPr>
          <w:rFonts w:asciiTheme="majorBidi" w:eastAsiaTheme="minorEastAsia" w:hAnsiTheme="majorBidi" w:cstheme="majorBidi"/>
          <w:sz w:val="24"/>
          <w:szCs w:val="24"/>
        </w:rPr>
      </w:pPr>
      <w:r w:rsidRPr="00070080">
        <w:rPr>
          <w:rFonts w:asciiTheme="majorBidi" w:hAnsiTheme="majorBidi" w:cstheme="majorBidi"/>
          <w:b/>
          <w:bCs/>
        </w:rPr>
        <w:t>4</w:t>
      </w:r>
      <w:r w:rsidRPr="00070080">
        <w:rPr>
          <w:rFonts w:asciiTheme="majorBidi" w:eastAsiaTheme="minorEastAsia" w:hAnsiTheme="majorBidi" w:cstheme="majorBidi"/>
          <w:b/>
          <w:bCs/>
          <w:sz w:val="24"/>
          <w:szCs w:val="24"/>
        </w:rPr>
        <w:t>. Connection Acceptance (</w:t>
      </w:r>
      <w:proofErr w:type="gramStart"/>
      <w:r w:rsidRPr="00070080">
        <w:rPr>
          <w:rFonts w:asciiTheme="majorBidi" w:eastAsiaTheme="minorEastAsia" w:hAnsiTheme="majorBidi" w:cstheme="majorBidi"/>
          <w:sz w:val="24"/>
          <w:szCs w:val="24"/>
        </w:rPr>
        <w:t>accept(</w:t>
      </w:r>
      <w:proofErr w:type="gramEnd"/>
      <w:r w:rsidRPr="00070080">
        <w:rPr>
          <w:rFonts w:asciiTheme="majorBidi" w:eastAsiaTheme="minorEastAsia" w:hAnsiTheme="majorBidi" w:cstheme="majorBidi"/>
          <w:sz w:val="24"/>
          <w:szCs w:val="24"/>
        </w:rPr>
        <w:t>)</w:t>
      </w:r>
      <w:r w:rsidRPr="00070080">
        <w:rPr>
          <w:rFonts w:asciiTheme="majorBidi" w:eastAsiaTheme="minorEastAsia" w:hAnsiTheme="majorBidi" w:cstheme="majorBidi"/>
          <w:b/>
          <w:bCs/>
          <w:sz w:val="24"/>
          <w:szCs w:val="24"/>
        </w:rPr>
        <w:t>)</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The server enters its final preparation phase by implementing the </w:t>
      </w:r>
      <w:proofErr w:type="gramStart"/>
      <w:r w:rsidRPr="00070080">
        <w:rPr>
          <w:rFonts w:asciiTheme="majorBidi" w:hAnsiTheme="majorBidi" w:cstheme="majorBidi"/>
        </w:rPr>
        <w:t>accept(</w:t>
      </w:r>
      <w:proofErr w:type="gramEnd"/>
      <w:r w:rsidRPr="00070080">
        <w:rPr>
          <w:rFonts w:asciiTheme="majorBidi" w:hAnsiTheme="majorBidi" w:cstheme="majorBidi"/>
        </w:rPr>
        <w:t>) system call, which completes the TCP three-way handshake and establishes dedicated communication channels with clients.</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4.1 Functional Overview</w:t>
      </w:r>
    </w:p>
    <w:p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Extracts the first pending connection from the listen queue</w:t>
      </w:r>
    </w:p>
    <w:p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Creates a new socket dedicated to the client connection</w:t>
      </w:r>
    </w:p>
    <w:p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Returns a new file descriptor for data exchange</w:t>
      </w:r>
    </w:p>
    <w:p w:rsidR="004760AB" w:rsidRPr="00070080" w:rsidRDefault="004760AB" w:rsidP="00F440EA">
      <w:pPr>
        <w:numPr>
          <w:ilvl w:val="0"/>
          <w:numId w:val="42"/>
        </w:numPr>
        <w:spacing w:line="279" w:lineRule="auto"/>
        <w:rPr>
          <w:rFonts w:asciiTheme="majorBidi" w:hAnsiTheme="majorBidi" w:cstheme="majorBidi"/>
        </w:rPr>
      </w:pPr>
      <w:r w:rsidRPr="00070080">
        <w:rPr>
          <w:rFonts w:asciiTheme="majorBidi" w:hAnsiTheme="majorBidi" w:cstheme="majorBidi"/>
        </w:rPr>
        <w:t>Blocks indefinitely until a connection arrives (by default)</w:t>
      </w:r>
    </w:p>
    <w:p w:rsidR="004760AB" w:rsidRPr="006F7B7E" w:rsidRDefault="004760AB" w:rsidP="004760AB">
      <w:pPr>
        <w:spacing w:line="279" w:lineRule="auto"/>
      </w:pPr>
    </w:p>
    <w:p w:rsidR="004760AB" w:rsidRPr="00070080" w:rsidRDefault="00F440EA" w:rsidP="004760AB">
      <w:pPr>
        <w:rPr>
          <w:rFonts w:asciiTheme="majorBidi" w:hAnsiTheme="majorBidi" w:cstheme="majorBidi"/>
        </w:rPr>
      </w:pPr>
      <w:r w:rsidRPr="00070080">
        <w:rPr>
          <w:rFonts w:asciiTheme="majorBidi" w:hAnsiTheme="majorBidi" w:cstheme="majorBidi"/>
        </w:rPr>
        <w:drawing>
          <wp:anchor distT="0" distB="0" distL="114300" distR="114300" simplePos="0" relativeHeight="251683840" behindDoc="0" locked="0" layoutInCell="1" allowOverlap="1" wp14:anchorId="5165B79D" wp14:editId="4641D415">
            <wp:simplePos x="0" y="0"/>
            <wp:positionH relativeFrom="margin">
              <wp:posOffset>-54610</wp:posOffset>
            </wp:positionH>
            <wp:positionV relativeFrom="margin">
              <wp:posOffset>579120</wp:posOffset>
            </wp:positionV>
            <wp:extent cx="6645910" cy="1021080"/>
            <wp:effectExtent l="0" t="0" r="254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45910" cy="1021080"/>
                    </a:xfrm>
                    <a:prstGeom prst="rect">
                      <a:avLst/>
                    </a:prstGeom>
                  </pic:spPr>
                </pic:pic>
              </a:graphicData>
            </a:graphic>
          </wp:anchor>
        </w:drawing>
      </w:r>
      <w:r w:rsidR="004760AB" w:rsidRPr="00070080">
        <w:rPr>
          <w:rFonts w:asciiTheme="majorBidi" w:hAnsiTheme="majorBidi" w:cstheme="majorBidi"/>
        </w:rPr>
        <w:t xml:space="preserve">Full code for Accept connection </w:t>
      </w:r>
    </w:p>
    <w:p w:rsidR="004760AB" w:rsidRPr="00070080" w:rsidRDefault="004760AB" w:rsidP="004760AB">
      <w:pPr>
        <w:rPr>
          <w:rFonts w:asciiTheme="majorBidi" w:hAnsiTheme="majorBidi" w:cstheme="majorBidi"/>
        </w:rPr>
      </w:pP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b/>
          <w:bCs/>
        </w:rPr>
        <w:t>Parameters:</w:t>
      </w:r>
    </w:p>
    <w:p w:rsidR="004760AB" w:rsidRPr="00070080" w:rsidRDefault="004760AB" w:rsidP="00F440EA">
      <w:pPr>
        <w:numPr>
          <w:ilvl w:val="0"/>
          <w:numId w:val="43"/>
        </w:numPr>
        <w:spacing w:line="279" w:lineRule="auto"/>
        <w:rPr>
          <w:rFonts w:asciiTheme="majorBidi" w:hAnsiTheme="majorBidi" w:cstheme="majorBidi"/>
        </w:rPr>
      </w:pPr>
      <w:proofErr w:type="spellStart"/>
      <w:r w:rsidRPr="00070080">
        <w:rPr>
          <w:rFonts w:asciiTheme="majorBidi" w:hAnsiTheme="majorBidi" w:cstheme="majorBidi"/>
          <w:b/>
          <w:bCs/>
        </w:rPr>
        <w:t>sockfd</w:t>
      </w:r>
      <w:proofErr w:type="spellEnd"/>
      <w:r w:rsidRPr="00070080">
        <w:rPr>
          <w:rFonts w:asciiTheme="majorBidi" w:hAnsiTheme="majorBidi" w:cstheme="majorBidi"/>
        </w:rPr>
        <w:t xml:space="preserve">: socket file descriptor returned by </w:t>
      </w:r>
      <w:proofErr w:type="gramStart"/>
      <w:r w:rsidRPr="00070080">
        <w:rPr>
          <w:rFonts w:asciiTheme="majorBidi" w:hAnsiTheme="majorBidi" w:cstheme="majorBidi"/>
        </w:rPr>
        <w:t>socket(</w:t>
      </w:r>
      <w:proofErr w:type="gramEnd"/>
      <w:r w:rsidRPr="00070080">
        <w:rPr>
          <w:rFonts w:asciiTheme="majorBidi" w:hAnsiTheme="majorBidi" w:cstheme="majorBidi"/>
        </w:rPr>
        <w:t>) and bind().</w:t>
      </w:r>
    </w:p>
    <w:p w:rsidR="004760AB" w:rsidRPr="00070080" w:rsidRDefault="004760AB" w:rsidP="00F440EA">
      <w:pPr>
        <w:numPr>
          <w:ilvl w:val="0"/>
          <w:numId w:val="44"/>
        </w:numPr>
        <w:spacing w:line="279" w:lineRule="auto"/>
        <w:rPr>
          <w:rFonts w:asciiTheme="majorBidi" w:hAnsiTheme="majorBidi" w:cstheme="majorBidi"/>
        </w:rPr>
      </w:pPr>
      <w:proofErr w:type="spellStart"/>
      <w:r w:rsidRPr="00070080">
        <w:rPr>
          <w:rFonts w:asciiTheme="majorBidi" w:hAnsiTheme="majorBidi" w:cstheme="majorBidi"/>
          <w:b/>
          <w:bCs/>
        </w:rPr>
        <w:t>addr</w:t>
      </w:r>
      <w:proofErr w:type="spellEnd"/>
      <w:r w:rsidRPr="00070080">
        <w:rPr>
          <w:rFonts w:asciiTheme="majorBidi" w:hAnsiTheme="majorBidi" w:cstheme="majorBidi"/>
        </w:rPr>
        <w:t xml:space="preserve">: pointer to a </w:t>
      </w:r>
      <w:proofErr w:type="spellStart"/>
      <w:r w:rsidRPr="00070080">
        <w:rPr>
          <w:rFonts w:asciiTheme="majorBidi" w:hAnsiTheme="majorBidi" w:cstheme="majorBidi"/>
        </w:rPr>
        <w:t>struct</w:t>
      </w:r>
      <w:proofErr w:type="spellEnd"/>
      <w:r w:rsidRPr="00070080">
        <w:rPr>
          <w:rFonts w:asciiTheme="majorBidi" w:hAnsiTheme="majorBidi" w:cstheme="majorBidi"/>
        </w:rPr>
        <w:t xml:space="preserve"> </w:t>
      </w:r>
      <w:proofErr w:type="spellStart"/>
      <w:r w:rsidRPr="00070080">
        <w:rPr>
          <w:rFonts w:asciiTheme="majorBidi" w:hAnsiTheme="majorBidi" w:cstheme="majorBidi"/>
        </w:rPr>
        <w:t>sockaddr</w:t>
      </w:r>
      <w:proofErr w:type="spellEnd"/>
      <w:r w:rsidRPr="00070080">
        <w:rPr>
          <w:rFonts w:asciiTheme="majorBidi" w:hAnsiTheme="majorBidi" w:cstheme="majorBidi"/>
        </w:rPr>
        <w:t xml:space="preserve"> that will be hold the client's IP address and port number.</w:t>
      </w:r>
    </w:p>
    <w:p w:rsidR="004760AB" w:rsidRPr="00070080" w:rsidRDefault="004760AB" w:rsidP="00F440EA">
      <w:pPr>
        <w:numPr>
          <w:ilvl w:val="0"/>
          <w:numId w:val="45"/>
        </w:numPr>
        <w:spacing w:line="279" w:lineRule="auto"/>
        <w:rPr>
          <w:rFonts w:asciiTheme="majorBidi" w:hAnsiTheme="majorBidi" w:cstheme="majorBidi"/>
        </w:rPr>
      </w:pPr>
      <w:proofErr w:type="spellStart"/>
      <w:r w:rsidRPr="00070080">
        <w:rPr>
          <w:rFonts w:asciiTheme="majorBidi" w:hAnsiTheme="majorBidi" w:cstheme="majorBidi"/>
          <w:b/>
          <w:bCs/>
        </w:rPr>
        <w:t>addrlen</w:t>
      </w:r>
      <w:proofErr w:type="spellEnd"/>
      <w:r w:rsidRPr="00070080">
        <w:rPr>
          <w:rFonts w:asciiTheme="majorBidi" w:hAnsiTheme="majorBidi" w:cstheme="majorBidi"/>
        </w:rPr>
        <w:t>: pointer to a variable that specifies the length of the address structure.</w:t>
      </w:r>
    </w:p>
    <w:p w:rsidR="004760AB" w:rsidRPr="00070080" w:rsidRDefault="004760AB" w:rsidP="004760AB">
      <w:pPr>
        <w:rPr>
          <w:rFonts w:asciiTheme="majorBidi" w:hAnsiTheme="majorBidi" w:cstheme="majorBidi"/>
        </w:rPr>
      </w:pPr>
    </w:p>
    <w:p w:rsidR="004760AB" w:rsidRPr="00070080" w:rsidRDefault="004760AB" w:rsidP="004760AB">
      <w:pPr>
        <w:rPr>
          <w:rFonts w:asciiTheme="majorBidi" w:hAnsiTheme="majorBidi" w:cstheme="majorBidi"/>
          <w:b/>
          <w:bCs/>
        </w:rPr>
      </w:pPr>
      <w:r w:rsidRPr="00070080">
        <w:rPr>
          <w:rFonts w:asciiTheme="majorBidi" w:hAnsiTheme="majorBidi" w:cstheme="majorBidi"/>
          <w:b/>
          <w:bCs/>
        </w:rPr>
        <w:t>5. Send/</w:t>
      </w:r>
      <w:proofErr w:type="spellStart"/>
      <w:r w:rsidRPr="00070080">
        <w:rPr>
          <w:rFonts w:asciiTheme="majorBidi" w:hAnsiTheme="majorBidi" w:cstheme="majorBidi"/>
          <w:b/>
          <w:bCs/>
        </w:rPr>
        <w:t>Recieve</w:t>
      </w:r>
      <w:proofErr w:type="spellEnd"/>
    </w:p>
    <w:p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sending I will send file name first and then the data which will contain in a file name </w:t>
      </w:r>
    </w:p>
    <w:p w:rsidR="004760AB" w:rsidRPr="00070080" w:rsidRDefault="004760AB" w:rsidP="004760AB">
      <w:pPr>
        <w:rPr>
          <w:rFonts w:asciiTheme="majorBidi" w:hAnsiTheme="majorBidi" w:cstheme="majorBidi"/>
          <w:b/>
          <w:bCs/>
        </w:rPr>
      </w:pPr>
      <w:r w:rsidRPr="00070080">
        <w:rPr>
          <w:rFonts w:asciiTheme="majorBidi" w:hAnsiTheme="majorBidi" w:cstheme="majorBidi"/>
          <w:b/>
          <w:bCs/>
        </w:rPr>
        <w:drawing>
          <wp:anchor distT="0" distB="0" distL="114300" distR="114300" simplePos="0" relativeHeight="251684864" behindDoc="0" locked="0" layoutInCell="1" allowOverlap="1" wp14:anchorId="6671FF7F" wp14:editId="3E638B1F">
            <wp:simplePos x="0" y="0"/>
            <wp:positionH relativeFrom="margin">
              <wp:posOffset>252730</wp:posOffset>
            </wp:positionH>
            <wp:positionV relativeFrom="margin">
              <wp:posOffset>4229100</wp:posOffset>
            </wp:positionV>
            <wp:extent cx="6393180" cy="3244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393180" cy="324485"/>
                    </a:xfrm>
                    <a:prstGeom prst="rect">
                      <a:avLst/>
                    </a:prstGeom>
                  </pic:spPr>
                </pic:pic>
              </a:graphicData>
            </a:graphic>
            <wp14:sizeRelH relativeFrom="margin">
              <wp14:pctWidth>0</wp14:pctWidth>
            </wp14:sizeRelH>
          </wp:anchor>
        </w:drawing>
      </w:r>
      <w:r w:rsidRPr="00070080">
        <w:rPr>
          <w:rFonts w:asciiTheme="majorBidi" w:hAnsiTheme="majorBidi" w:cstheme="majorBidi"/>
          <w:b/>
          <w:bCs/>
        </w:rPr>
        <w:t xml:space="preserve">      or I can send string only without but it in file </w:t>
      </w:r>
    </w:p>
    <w:p w:rsidR="004760AB" w:rsidRPr="00070080" w:rsidRDefault="004760AB" w:rsidP="004760AB">
      <w:pPr>
        <w:rPr>
          <w:rFonts w:asciiTheme="majorBidi" w:hAnsiTheme="majorBidi" w:cstheme="majorBidi"/>
          <w:b/>
          <w:bCs/>
        </w:rPr>
      </w:pPr>
    </w:p>
    <w:p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For receiving I will receive file name first and then the data which will contain in a file</w:t>
      </w:r>
    </w:p>
    <w:p w:rsidR="004760AB" w:rsidRPr="00070080" w:rsidRDefault="004760AB" w:rsidP="004760AB">
      <w:pPr>
        <w:rPr>
          <w:rFonts w:asciiTheme="majorBidi" w:hAnsiTheme="majorBidi" w:cstheme="majorBidi"/>
          <w:b/>
          <w:bCs/>
        </w:rPr>
      </w:pPr>
      <w:r w:rsidRPr="00070080">
        <w:rPr>
          <w:rFonts w:asciiTheme="majorBidi" w:hAnsiTheme="majorBidi" w:cstheme="majorBidi"/>
          <w:b/>
          <w:bCs/>
        </w:rPr>
        <w:drawing>
          <wp:anchor distT="0" distB="0" distL="114300" distR="114300" simplePos="0" relativeHeight="251685888" behindDoc="0" locked="0" layoutInCell="1" allowOverlap="1" wp14:anchorId="0BDCF1E4" wp14:editId="36387233">
            <wp:simplePos x="0" y="0"/>
            <wp:positionH relativeFrom="margin">
              <wp:posOffset>121920</wp:posOffset>
            </wp:positionH>
            <wp:positionV relativeFrom="margin">
              <wp:posOffset>5501640</wp:posOffset>
            </wp:positionV>
            <wp:extent cx="6530340" cy="35052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530340" cy="350520"/>
                    </a:xfrm>
                    <a:prstGeom prst="rect">
                      <a:avLst/>
                    </a:prstGeom>
                  </pic:spPr>
                </pic:pic>
              </a:graphicData>
            </a:graphic>
            <wp14:sizeRelH relativeFrom="margin">
              <wp14:pctWidth>0</wp14:pctWidth>
            </wp14:sizeRelH>
            <wp14:sizeRelV relativeFrom="margin">
              <wp14:pctHeight>0</wp14:pctHeight>
            </wp14:sizeRelV>
          </wp:anchor>
        </w:drawing>
      </w:r>
      <w:r w:rsidRPr="00070080">
        <w:rPr>
          <w:rFonts w:asciiTheme="majorBidi" w:hAnsiTheme="majorBidi" w:cstheme="majorBidi"/>
          <w:b/>
          <w:bCs/>
        </w:rPr>
        <w:t xml:space="preserve">      name </w:t>
      </w:r>
      <w:proofErr w:type="gramStart"/>
      <w:r w:rsidRPr="00070080">
        <w:rPr>
          <w:rFonts w:asciiTheme="majorBidi" w:hAnsiTheme="majorBidi" w:cstheme="majorBidi"/>
          <w:b/>
          <w:bCs/>
        </w:rPr>
        <w:t>or  I</w:t>
      </w:r>
      <w:proofErr w:type="gramEnd"/>
      <w:r w:rsidRPr="00070080">
        <w:rPr>
          <w:rFonts w:asciiTheme="majorBidi" w:hAnsiTheme="majorBidi" w:cstheme="majorBidi"/>
          <w:b/>
          <w:bCs/>
        </w:rPr>
        <w:t xml:space="preserve"> can receive string only without but it in file </w:t>
      </w:r>
    </w:p>
    <w:p w:rsidR="004760AB" w:rsidRPr="00070080" w:rsidRDefault="004760AB" w:rsidP="004760AB">
      <w:pPr>
        <w:rPr>
          <w:rFonts w:asciiTheme="majorBidi" w:hAnsiTheme="majorBidi" w:cstheme="majorBidi"/>
          <w:b/>
          <w:bCs/>
        </w:rPr>
      </w:pPr>
      <w:r w:rsidRPr="00070080">
        <w:rPr>
          <w:rFonts w:asciiTheme="majorBidi" w:hAnsiTheme="majorBidi" w:cstheme="majorBidi"/>
          <w:b/>
          <w:bCs/>
        </w:rPr>
        <w:t xml:space="preserve">      </w:t>
      </w:r>
    </w:p>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6. Close</w:t>
      </w:r>
    </w:p>
    <w:p w:rsidR="004760AB" w:rsidRDefault="004760AB" w:rsidP="004760AB">
      <w:pPr>
        <w:rPr>
          <w:rFonts w:ascii="Arial MT"/>
          <w:b/>
          <w:sz w:val="25"/>
        </w:rPr>
      </w:pPr>
      <w:r>
        <w:rPr>
          <w:w w:val="85"/>
        </w:rPr>
        <w:t>Connection</w:t>
      </w:r>
      <w:r>
        <w:rPr>
          <w:spacing w:val="32"/>
        </w:rPr>
        <w:t xml:space="preserve"> </w:t>
      </w:r>
      <w:r>
        <w:rPr>
          <w:w w:val="85"/>
        </w:rPr>
        <w:t>Termination</w:t>
      </w:r>
      <w:r>
        <w:rPr>
          <w:spacing w:val="33"/>
        </w:rPr>
        <w:t xml:space="preserve"> </w:t>
      </w:r>
      <w:proofErr w:type="gramStart"/>
      <w:r>
        <w:rPr>
          <w:w w:val="85"/>
        </w:rPr>
        <w:t>(</w:t>
      </w:r>
      <w:r>
        <w:rPr>
          <w:spacing w:val="-5"/>
          <w:w w:val="85"/>
        </w:rPr>
        <w:t xml:space="preserve"> </w:t>
      </w:r>
      <w:r>
        <w:rPr>
          <w:w w:val="85"/>
        </w:rPr>
        <w:t>Four</w:t>
      </w:r>
      <w:proofErr w:type="gramEnd"/>
      <w:r>
        <w:rPr>
          <w:w w:val="85"/>
        </w:rPr>
        <w:t>-Way</w:t>
      </w:r>
      <w:r>
        <w:rPr>
          <w:spacing w:val="33"/>
        </w:rPr>
        <w:t xml:space="preserve"> </w:t>
      </w:r>
      <w:r>
        <w:rPr>
          <w:w w:val="85"/>
        </w:rPr>
        <w:t>Handshake)</w:t>
      </w:r>
      <w:r>
        <w:rPr>
          <w:spacing w:val="-4"/>
          <w:w w:val="85"/>
        </w:rPr>
        <w:t xml:space="preserve"> </w:t>
      </w:r>
      <w:r>
        <w:rPr>
          <w:rFonts w:ascii="Arial MT"/>
          <w:spacing w:val="-10"/>
          <w:w w:val="85"/>
          <w:sz w:val="25"/>
        </w:rPr>
        <w:t>:</w:t>
      </w:r>
    </w:p>
    <w:p w:rsidR="004760AB" w:rsidRPr="00070080" w:rsidRDefault="00F440EA" w:rsidP="004760AB">
      <w:pPr>
        <w:spacing w:line="279" w:lineRule="auto"/>
        <w:rPr>
          <w:rFonts w:asciiTheme="majorBidi" w:hAnsiTheme="majorBidi" w:cstheme="majorBidi"/>
          <w:b/>
          <w:bCs/>
        </w:rPr>
      </w:pPr>
      <w:r w:rsidRPr="00070080">
        <w:rPr>
          <w:rFonts w:asciiTheme="majorBidi" w:hAnsiTheme="majorBidi" w:cstheme="majorBidi"/>
          <w:b/>
          <w:bCs/>
        </w:rPr>
        <w:drawing>
          <wp:anchor distT="0" distB="0" distL="114300" distR="114300" simplePos="0" relativeHeight="251686912" behindDoc="0" locked="0" layoutInCell="1" allowOverlap="1" wp14:anchorId="2E81D51C" wp14:editId="45D9710F">
            <wp:simplePos x="0" y="0"/>
            <wp:positionH relativeFrom="margin">
              <wp:posOffset>-45720</wp:posOffset>
            </wp:positionH>
            <wp:positionV relativeFrom="margin">
              <wp:posOffset>7178040</wp:posOffset>
            </wp:positionV>
            <wp:extent cx="6697980" cy="845820"/>
            <wp:effectExtent l="0" t="0" r="762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97980" cy="845820"/>
                    </a:xfrm>
                    <a:prstGeom prst="rect">
                      <a:avLst/>
                    </a:prstGeom>
                  </pic:spPr>
                </pic:pic>
              </a:graphicData>
            </a:graphic>
            <wp14:sizeRelH relativeFrom="margin">
              <wp14:pctWidth>0</wp14:pctWidth>
            </wp14:sizeRelH>
          </wp:anchor>
        </w:drawing>
      </w:r>
      <w:r w:rsidR="004760AB" w:rsidRPr="00070080">
        <w:rPr>
          <w:rFonts w:asciiTheme="majorBidi" w:hAnsiTheme="majorBidi" w:cstheme="majorBidi"/>
          <w:b/>
          <w:bCs/>
        </w:rPr>
        <w:t xml:space="preserve">After the exchange of information is complete, the server closes the socket using the </w:t>
      </w:r>
      <w:proofErr w:type="gramStart"/>
      <w:r w:rsidR="004760AB" w:rsidRPr="00070080">
        <w:rPr>
          <w:rFonts w:asciiTheme="majorBidi" w:hAnsiTheme="majorBidi" w:cstheme="majorBidi"/>
          <w:b/>
          <w:bCs/>
        </w:rPr>
        <w:t>close(</w:t>
      </w:r>
      <w:proofErr w:type="gramEnd"/>
      <w:r w:rsidR="004760AB" w:rsidRPr="00070080">
        <w:rPr>
          <w:rFonts w:asciiTheme="majorBidi" w:hAnsiTheme="majorBidi" w:cstheme="majorBidi"/>
          <w:b/>
          <w:bCs/>
        </w:rPr>
        <w:t xml:space="preserve">) function and releases the system resources. </w:t>
      </w:r>
    </w:p>
    <w:p w:rsidR="004760AB" w:rsidRDefault="004760AB" w:rsidP="004760AB"/>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Creating Client-Side Process</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Follow the below steps for creating a client-side process:</w:t>
      </w:r>
    </w:p>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1. Socket connection</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This step involves the creation of the socket which is done in the same way as that of server’s socket creation</w:t>
      </w:r>
    </w:p>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2. Connect</w:t>
      </w:r>
    </w:p>
    <w:p w:rsidR="004760AB" w:rsidRPr="00070080" w:rsidRDefault="004760AB" w:rsidP="004760AB">
      <w:pPr>
        <w:rPr>
          <w:rFonts w:asciiTheme="majorBidi" w:hAnsiTheme="majorBidi" w:cstheme="majorBidi"/>
        </w:rPr>
      </w:pPr>
      <w:r w:rsidRPr="00070080">
        <w:rPr>
          <w:rFonts w:asciiTheme="majorBidi" w:hAnsiTheme="majorBidi" w:cstheme="majorBidi"/>
        </w:rPr>
        <w:t xml:space="preserve">The </w:t>
      </w:r>
      <w:proofErr w:type="gramStart"/>
      <w:r w:rsidRPr="00070080">
        <w:rPr>
          <w:rFonts w:asciiTheme="majorBidi" w:hAnsiTheme="majorBidi" w:cstheme="majorBidi"/>
        </w:rPr>
        <w:t>connect(</w:t>
      </w:r>
      <w:proofErr w:type="gramEnd"/>
      <w:r w:rsidRPr="00070080">
        <w:rPr>
          <w:rFonts w:asciiTheme="majorBidi" w:hAnsiTheme="majorBidi" w:cstheme="majorBidi"/>
        </w:rPr>
        <w:t xml:space="preserve">) system call connects the socket referred to by the file descriptor </w:t>
      </w:r>
      <w:proofErr w:type="spellStart"/>
      <w:r w:rsidRPr="00070080">
        <w:rPr>
          <w:rFonts w:asciiTheme="majorBidi" w:hAnsiTheme="majorBidi" w:cstheme="majorBidi"/>
        </w:rPr>
        <w:t>sockfd</w:t>
      </w:r>
      <w:proofErr w:type="spellEnd"/>
      <w:r w:rsidRPr="00070080">
        <w:rPr>
          <w:rFonts w:asciiTheme="majorBidi" w:hAnsiTheme="majorBidi" w:cstheme="majorBidi"/>
        </w:rPr>
        <w:t xml:space="preserve"> to the address specified by </w:t>
      </w:r>
      <w:proofErr w:type="spellStart"/>
      <w:r w:rsidRPr="00070080">
        <w:rPr>
          <w:rFonts w:asciiTheme="majorBidi" w:hAnsiTheme="majorBidi" w:cstheme="majorBidi"/>
        </w:rPr>
        <w:t>addr</w:t>
      </w:r>
      <w:proofErr w:type="spellEnd"/>
      <w:r w:rsidRPr="00070080">
        <w:rPr>
          <w:rFonts w:asciiTheme="majorBidi" w:hAnsiTheme="majorBidi" w:cstheme="majorBidi"/>
        </w:rPr>
        <w:t xml:space="preserve">. Server’s address and port is specified in </w:t>
      </w:r>
      <w:proofErr w:type="spellStart"/>
      <w:r w:rsidRPr="00070080">
        <w:rPr>
          <w:rFonts w:asciiTheme="majorBidi" w:hAnsiTheme="majorBidi" w:cstheme="majorBidi"/>
        </w:rPr>
        <w:t>addr</w:t>
      </w:r>
      <w:proofErr w:type="spellEnd"/>
      <w:r w:rsidRPr="00070080">
        <w:rPr>
          <w:rFonts w:asciiTheme="majorBidi" w:hAnsiTheme="majorBidi" w:cstheme="majorBidi"/>
        </w:rPr>
        <w:t>.</w:t>
      </w:r>
    </w:p>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3. Send/</w:t>
      </w:r>
      <w:proofErr w:type="spellStart"/>
      <w:r w:rsidRPr="00070080">
        <w:rPr>
          <w:rFonts w:asciiTheme="majorBidi" w:hAnsiTheme="majorBidi" w:cstheme="majorBidi"/>
          <w:b/>
          <w:bCs/>
        </w:rPr>
        <w:t>Recieve</w:t>
      </w:r>
      <w:proofErr w:type="spellEnd"/>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In this step the client can send or receive data from the server which is done using the </w:t>
      </w:r>
      <w:proofErr w:type="gramStart"/>
      <w:r w:rsidRPr="00070080">
        <w:rPr>
          <w:rFonts w:asciiTheme="majorBidi" w:hAnsiTheme="majorBidi" w:cstheme="majorBidi"/>
        </w:rPr>
        <w:t>send(</w:t>
      </w:r>
      <w:proofErr w:type="gramEnd"/>
      <w:r w:rsidRPr="00070080">
        <w:rPr>
          <w:rFonts w:asciiTheme="majorBidi" w:hAnsiTheme="majorBidi" w:cstheme="majorBidi"/>
        </w:rPr>
        <w:t xml:space="preserve">) and </w:t>
      </w:r>
      <w:proofErr w:type="spellStart"/>
      <w:r w:rsidRPr="00070080">
        <w:rPr>
          <w:rFonts w:asciiTheme="majorBidi" w:hAnsiTheme="majorBidi" w:cstheme="majorBidi"/>
        </w:rPr>
        <w:t>recieve</w:t>
      </w:r>
      <w:proofErr w:type="spellEnd"/>
      <w:r w:rsidRPr="00070080">
        <w:rPr>
          <w:rFonts w:asciiTheme="majorBidi" w:hAnsiTheme="majorBidi" w:cstheme="majorBidi"/>
        </w:rPr>
        <w:t>() functions similar to how the server sends/</w:t>
      </w:r>
      <w:proofErr w:type="spellStart"/>
      <w:r w:rsidRPr="00070080">
        <w:rPr>
          <w:rFonts w:asciiTheme="majorBidi" w:hAnsiTheme="majorBidi" w:cstheme="majorBidi"/>
        </w:rPr>
        <w:t>recieves</w:t>
      </w:r>
      <w:proofErr w:type="spellEnd"/>
      <w:r w:rsidRPr="00070080">
        <w:rPr>
          <w:rFonts w:asciiTheme="majorBidi" w:hAnsiTheme="majorBidi" w:cstheme="majorBidi"/>
        </w:rPr>
        <w:t xml:space="preserve"> data from the client.</w:t>
      </w:r>
    </w:p>
    <w:p w:rsidR="004760AB" w:rsidRPr="00070080" w:rsidRDefault="004760AB" w:rsidP="004760AB">
      <w:pPr>
        <w:spacing w:line="279" w:lineRule="auto"/>
        <w:rPr>
          <w:rFonts w:asciiTheme="majorBidi" w:hAnsiTheme="majorBidi" w:cstheme="majorBidi"/>
          <w:b/>
          <w:bCs/>
        </w:rPr>
      </w:pPr>
      <w:r w:rsidRPr="00070080">
        <w:rPr>
          <w:rFonts w:asciiTheme="majorBidi" w:hAnsiTheme="majorBidi" w:cstheme="majorBidi"/>
          <w:b/>
          <w:bCs/>
        </w:rPr>
        <w:t>4. Close</w:t>
      </w:r>
    </w:p>
    <w:p w:rsidR="004760AB" w:rsidRPr="00070080" w:rsidRDefault="004760AB" w:rsidP="004760AB">
      <w:pPr>
        <w:spacing w:line="279" w:lineRule="auto"/>
        <w:rPr>
          <w:rFonts w:asciiTheme="majorBidi" w:hAnsiTheme="majorBidi" w:cstheme="majorBidi"/>
        </w:rPr>
      </w:pPr>
      <w:r w:rsidRPr="00070080">
        <w:rPr>
          <w:rFonts w:asciiTheme="majorBidi" w:hAnsiTheme="majorBidi" w:cstheme="majorBidi"/>
        </w:rPr>
        <w:t xml:space="preserve">Once the exchange of information is complete, the client also needs to close the created socket and releases the system resources using the </w:t>
      </w:r>
      <w:proofErr w:type="gramStart"/>
      <w:r w:rsidRPr="00070080">
        <w:rPr>
          <w:rFonts w:asciiTheme="majorBidi" w:hAnsiTheme="majorBidi" w:cstheme="majorBidi"/>
        </w:rPr>
        <w:t>close(</w:t>
      </w:r>
      <w:proofErr w:type="gramEnd"/>
      <w:r w:rsidRPr="00070080">
        <w:rPr>
          <w:rFonts w:asciiTheme="majorBidi" w:hAnsiTheme="majorBidi" w:cstheme="majorBidi"/>
        </w:rPr>
        <w:t>) function in the same way as the server does.</w:t>
      </w:r>
    </w:p>
    <w:p w:rsidR="004760AB" w:rsidRPr="005E2F7F" w:rsidRDefault="004760AB" w:rsidP="004760AB">
      <w:pPr>
        <w:rPr>
          <w:rFonts w:asciiTheme="minorBidi" w:hAnsiTheme="minorBidi"/>
        </w:rPr>
      </w:pPr>
    </w:p>
    <w:p w:rsidR="004760AB" w:rsidRPr="005E2F7F" w:rsidRDefault="004760AB" w:rsidP="004760AB">
      <w:pPr>
        <w:pStyle w:val="Heading2"/>
        <w:rPr>
          <w:rFonts w:asciiTheme="minorBidi" w:hAnsiTheme="minorBidi" w:cstheme="minorBidi"/>
          <w:lang w:val="en-US"/>
        </w:rPr>
      </w:pPr>
      <w:bookmarkStart w:id="16" w:name="_Toc201239066"/>
      <w:r w:rsidRPr="005E2F7F">
        <w:rPr>
          <w:rFonts w:asciiTheme="minorBidi" w:hAnsiTheme="minorBidi" w:cstheme="minorBidi"/>
        </w:rPr>
        <w:t>3.6 Disadvantages of TCP</w:t>
      </w:r>
      <w:bookmarkEnd w:id="16"/>
    </w:p>
    <w:p w:rsidR="004760AB" w:rsidRDefault="004760AB" w:rsidP="004760AB">
      <w:pPr>
        <w:pStyle w:val="BodyText"/>
        <w:spacing w:before="300" w:line="276" w:lineRule="auto"/>
        <w:ind w:left="89"/>
      </w:pPr>
      <w:r>
        <w:rPr>
          <w:spacing w:val="-2"/>
        </w:rPr>
        <w:t>While</w:t>
      </w:r>
      <w:r>
        <w:rPr>
          <w:spacing w:val="-11"/>
        </w:rPr>
        <w:t xml:space="preserve"> </w:t>
      </w:r>
      <w:r>
        <w:rPr>
          <w:spacing w:val="-2"/>
        </w:rPr>
        <w:t>TCP</w:t>
      </w:r>
      <w:r>
        <w:rPr>
          <w:spacing w:val="-11"/>
        </w:rPr>
        <w:t xml:space="preserve"> </w:t>
      </w:r>
      <w:r>
        <w:rPr>
          <w:spacing w:val="-2"/>
        </w:rPr>
        <w:t>offers</w:t>
      </w:r>
      <w:r>
        <w:rPr>
          <w:spacing w:val="-11"/>
        </w:rPr>
        <w:t xml:space="preserve"> </w:t>
      </w:r>
      <w:r>
        <w:rPr>
          <w:spacing w:val="-2"/>
        </w:rPr>
        <w:t>reliability,</w:t>
      </w:r>
      <w:r>
        <w:rPr>
          <w:spacing w:val="-11"/>
        </w:rPr>
        <w:t xml:space="preserve"> </w:t>
      </w:r>
      <w:r>
        <w:rPr>
          <w:spacing w:val="-2"/>
        </w:rPr>
        <w:t>it</w:t>
      </w:r>
      <w:r>
        <w:rPr>
          <w:spacing w:val="-11"/>
        </w:rPr>
        <w:t xml:space="preserve"> </w:t>
      </w:r>
      <w:r>
        <w:rPr>
          <w:spacing w:val="-2"/>
        </w:rPr>
        <w:t>has</w:t>
      </w:r>
      <w:r>
        <w:rPr>
          <w:spacing w:val="-11"/>
        </w:rPr>
        <w:t xml:space="preserve"> </w:t>
      </w:r>
      <w:r>
        <w:rPr>
          <w:spacing w:val="-2"/>
        </w:rPr>
        <w:t>drawbacks,</w:t>
      </w:r>
      <w:r>
        <w:rPr>
          <w:spacing w:val="-11"/>
        </w:rPr>
        <w:t xml:space="preserve"> </w:t>
      </w:r>
      <w:r>
        <w:rPr>
          <w:spacing w:val="-2"/>
        </w:rPr>
        <w:t>especially</w:t>
      </w:r>
      <w:r>
        <w:rPr>
          <w:spacing w:val="-11"/>
        </w:rPr>
        <w:t xml:space="preserve"> </w:t>
      </w:r>
      <w:r>
        <w:rPr>
          <w:spacing w:val="-2"/>
        </w:rPr>
        <w:t>when</w:t>
      </w:r>
      <w:r>
        <w:rPr>
          <w:spacing w:val="-11"/>
        </w:rPr>
        <w:t xml:space="preserve"> </w:t>
      </w:r>
      <w:r>
        <w:rPr>
          <w:spacing w:val="-2"/>
        </w:rPr>
        <w:t>speed</w:t>
      </w:r>
      <w:r>
        <w:rPr>
          <w:spacing w:val="-11"/>
        </w:rPr>
        <w:t xml:space="preserve"> </w:t>
      </w:r>
      <w:r>
        <w:rPr>
          <w:spacing w:val="-2"/>
        </w:rPr>
        <w:t>and</w:t>
      </w:r>
      <w:r>
        <w:rPr>
          <w:spacing w:val="-11"/>
        </w:rPr>
        <w:t xml:space="preserve"> </w:t>
      </w:r>
      <w:r>
        <w:rPr>
          <w:spacing w:val="-2"/>
        </w:rPr>
        <w:t>low</w:t>
      </w:r>
      <w:r>
        <w:rPr>
          <w:spacing w:val="-11"/>
        </w:rPr>
        <w:t xml:space="preserve"> </w:t>
      </w:r>
      <w:r>
        <w:rPr>
          <w:spacing w:val="-2"/>
        </w:rPr>
        <w:t xml:space="preserve">latency </w:t>
      </w:r>
      <w:r>
        <w:t>are crucial.</w:t>
      </w:r>
    </w:p>
    <w:p w:rsidR="004760AB" w:rsidRDefault="004760AB" w:rsidP="004760AB">
      <w:pPr>
        <w:rPr>
          <w:w w:val="90"/>
        </w:rPr>
      </w:pPr>
    </w:p>
    <w:p w:rsidR="004760AB" w:rsidRPr="005E2F7F" w:rsidRDefault="004760AB" w:rsidP="004760AB">
      <w:pPr>
        <w:rPr>
          <w:rFonts w:ascii="Arial MT"/>
          <w:b/>
          <w:sz w:val="25"/>
        </w:rPr>
      </w:pPr>
      <w:r>
        <w:rPr>
          <w:w w:val="90"/>
        </w:rPr>
        <w:t>1. Overhead</w:t>
      </w:r>
      <w:r>
        <w:rPr>
          <w:spacing w:val="-6"/>
          <w:w w:val="90"/>
        </w:rPr>
        <w:t xml:space="preserve"> </w:t>
      </w:r>
      <w:r>
        <w:rPr>
          <w:w w:val="90"/>
        </w:rPr>
        <w:t>and</w:t>
      </w:r>
      <w:r>
        <w:rPr>
          <w:spacing w:val="-5"/>
          <w:w w:val="90"/>
        </w:rPr>
        <w:t xml:space="preserve"> </w:t>
      </w:r>
      <w:r>
        <w:rPr>
          <w:spacing w:val="-2"/>
          <w:w w:val="90"/>
        </w:rPr>
        <w:t>Complexity</w:t>
      </w:r>
      <w:r>
        <w:rPr>
          <w:rFonts w:ascii="Arial MT"/>
          <w:spacing w:val="-2"/>
          <w:w w:val="90"/>
          <w:sz w:val="25"/>
        </w:rPr>
        <w:t>:</w:t>
      </w:r>
    </w:p>
    <w:p w:rsidR="004760AB" w:rsidRDefault="004760AB" w:rsidP="004760AB">
      <w:pPr>
        <w:pStyle w:val="BodyText"/>
        <w:spacing w:line="276" w:lineRule="auto"/>
        <w:ind w:left="1289" w:hanging="263"/>
      </w:pPr>
      <w:r w:rsidRPr="006F45E1">
        <w:pict>
          <v:shape id="Image 63" o:spid="_x0000_i1190" type="#_x0000_t75" style="width:4.8pt;height:4.8pt;visibility:visible;mso-wrap-style:square">
            <v:imagedata r:id="rId54" o:title=""/>
            <o:lock v:ext="edit" aspectratio="f"/>
          </v:shape>
        </w:pict>
      </w:r>
      <w:r>
        <w:rPr>
          <w:rFonts w:ascii="Times New Roman"/>
          <w:spacing w:val="64"/>
          <w:sz w:val="20"/>
        </w:rPr>
        <w:t xml:space="preserve"> </w:t>
      </w:r>
      <w:r>
        <w:rPr>
          <w:spacing w:val="-2"/>
        </w:rPr>
        <w:t>TCP's</w:t>
      </w:r>
      <w:r>
        <w:rPr>
          <w:spacing w:val="-15"/>
        </w:rPr>
        <w:t xml:space="preserve"> </w:t>
      </w:r>
      <w:r>
        <w:rPr>
          <w:spacing w:val="-2"/>
        </w:rPr>
        <w:t>reliability</w:t>
      </w:r>
      <w:r>
        <w:rPr>
          <w:spacing w:val="-16"/>
        </w:rPr>
        <w:t xml:space="preserve"> </w:t>
      </w:r>
      <w:r>
        <w:rPr>
          <w:spacing w:val="-2"/>
        </w:rPr>
        <w:t>mechanisms</w:t>
      </w:r>
      <w:r>
        <w:rPr>
          <w:spacing w:val="-15"/>
        </w:rPr>
        <w:t xml:space="preserve"> </w:t>
      </w:r>
      <w:r>
        <w:rPr>
          <w:spacing w:val="-2"/>
        </w:rPr>
        <w:t>add</w:t>
      </w:r>
      <w:r>
        <w:rPr>
          <w:spacing w:val="-15"/>
        </w:rPr>
        <w:t xml:space="preserve"> </w:t>
      </w:r>
      <w:r>
        <w:rPr>
          <w:spacing w:val="-2"/>
        </w:rPr>
        <w:t>complexity</w:t>
      </w:r>
      <w:r>
        <w:rPr>
          <w:spacing w:val="-16"/>
        </w:rPr>
        <w:t xml:space="preserve"> </w:t>
      </w:r>
      <w:r>
        <w:rPr>
          <w:spacing w:val="-2"/>
        </w:rPr>
        <w:t>and</w:t>
      </w:r>
      <w:r>
        <w:rPr>
          <w:spacing w:val="-15"/>
        </w:rPr>
        <w:t xml:space="preserve"> </w:t>
      </w:r>
      <w:r>
        <w:rPr>
          <w:spacing w:val="-2"/>
        </w:rPr>
        <w:t>overhead.</w:t>
      </w:r>
      <w:r>
        <w:rPr>
          <w:spacing w:val="-15"/>
        </w:rPr>
        <w:t xml:space="preserve"> </w:t>
      </w:r>
      <w:r>
        <w:rPr>
          <w:spacing w:val="-2"/>
        </w:rPr>
        <w:t>It</w:t>
      </w:r>
      <w:r>
        <w:rPr>
          <w:spacing w:val="-16"/>
        </w:rPr>
        <w:t xml:space="preserve"> </w:t>
      </w:r>
      <w:r>
        <w:rPr>
          <w:spacing w:val="-2"/>
        </w:rPr>
        <w:t xml:space="preserve">maintains </w:t>
      </w:r>
      <w:proofErr w:type="spellStart"/>
      <w:r>
        <w:t>stateful</w:t>
      </w:r>
      <w:proofErr w:type="spellEnd"/>
      <w:r>
        <w:rPr>
          <w:spacing w:val="-20"/>
        </w:rPr>
        <w:t xml:space="preserve"> </w:t>
      </w:r>
      <w:r>
        <w:t>information</w:t>
      </w:r>
      <w:r>
        <w:rPr>
          <w:spacing w:val="-17"/>
        </w:rPr>
        <w:t xml:space="preserve"> </w:t>
      </w:r>
      <w:proofErr w:type="gramStart"/>
      <w:r>
        <w:rPr>
          <w:w w:val="90"/>
        </w:rPr>
        <w:t>(</w:t>
      </w:r>
      <w:r>
        <w:rPr>
          <w:spacing w:val="-28"/>
          <w:w w:val="90"/>
        </w:rPr>
        <w:t xml:space="preserve"> </w:t>
      </w:r>
      <w:r>
        <w:t>sequence</w:t>
      </w:r>
      <w:proofErr w:type="gramEnd"/>
      <w:r>
        <w:rPr>
          <w:spacing w:val="-18"/>
        </w:rPr>
        <w:t xml:space="preserve"> </w:t>
      </w:r>
      <w:r>
        <w:t>numbers,</w:t>
      </w:r>
      <w:r>
        <w:rPr>
          <w:spacing w:val="-17"/>
        </w:rPr>
        <w:t xml:space="preserve"> </w:t>
      </w:r>
      <w:r>
        <w:t>ACK</w:t>
      </w:r>
      <w:r>
        <w:rPr>
          <w:spacing w:val="-17"/>
        </w:rPr>
        <w:t xml:space="preserve"> </w:t>
      </w:r>
      <w:r>
        <w:t>numbers)</w:t>
      </w:r>
      <w:r>
        <w:rPr>
          <w:spacing w:val="-7"/>
        </w:rPr>
        <w:t xml:space="preserve"> </w:t>
      </w:r>
      <w:r>
        <w:t>and</w:t>
      </w:r>
      <w:r>
        <w:rPr>
          <w:spacing w:val="-17"/>
        </w:rPr>
        <w:t xml:space="preserve"> </w:t>
      </w:r>
      <w:r>
        <w:t>handles congestion</w:t>
      </w:r>
      <w:r>
        <w:rPr>
          <w:spacing w:val="-18"/>
        </w:rPr>
        <w:t xml:space="preserve"> </w:t>
      </w:r>
      <w:r>
        <w:t>control,</w:t>
      </w:r>
      <w:r>
        <w:rPr>
          <w:spacing w:val="-17"/>
        </w:rPr>
        <w:t xml:space="preserve"> </w:t>
      </w:r>
      <w:r>
        <w:t>error</w:t>
      </w:r>
      <w:r>
        <w:rPr>
          <w:spacing w:val="-18"/>
        </w:rPr>
        <w:t xml:space="preserve"> </w:t>
      </w:r>
      <w:r>
        <w:t>checking,</w:t>
      </w:r>
      <w:r>
        <w:rPr>
          <w:spacing w:val="-17"/>
        </w:rPr>
        <w:t xml:space="preserve"> </w:t>
      </w:r>
      <w:r>
        <w:t>and</w:t>
      </w:r>
      <w:r>
        <w:rPr>
          <w:spacing w:val="-17"/>
        </w:rPr>
        <w:t xml:space="preserve"> </w:t>
      </w:r>
      <w:r>
        <w:t>retransmissions.</w:t>
      </w:r>
    </w:p>
    <w:p w:rsidR="004760AB" w:rsidRDefault="004760AB" w:rsidP="004760AB">
      <w:pPr>
        <w:pStyle w:val="BodyText"/>
        <w:spacing w:line="276" w:lineRule="auto"/>
        <w:ind w:left="1289" w:hanging="263"/>
      </w:pPr>
    </w:p>
    <w:p w:rsidR="004760AB" w:rsidRPr="005E2F7F" w:rsidRDefault="004760AB" w:rsidP="004760AB">
      <w:pPr>
        <w:rPr>
          <w:rFonts w:ascii="Arial MT"/>
          <w:b/>
          <w:sz w:val="25"/>
        </w:rPr>
      </w:pPr>
      <w:r>
        <w:rPr>
          <w:w w:val="90"/>
        </w:rPr>
        <w:t>2. Latency</w:t>
      </w:r>
      <w:r>
        <w:rPr>
          <w:spacing w:val="-1"/>
          <w:w w:val="90"/>
        </w:rPr>
        <w:t xml:space="preserve"> </w:t>
      </w:r>
      <w:r>
        <w:rPr>
          <w:w w:val="90"/>
        </w:rPr>
        <w:t>Due</w:t>
      </w:r>
      <w:r>
        <w:rPr>
          <w:spacing w:val="-1"/>
          <w:w w:val="90"/>
        </w:rPr>
        <w:t xml:space="preserve"> </w:t>
      </w:r>
      <w:r>
        <w:rPr>
          <w:w w:val="90"/>
        </w:rPr>
        <w:t>to</w:t>
      </w:r>
      <w:r>
        <w:rPr>
          <w:spacing w:val="-1"/>
          <w:w w:val="90"/>
        </w:rPr>
        <w:t xml:space="preserve"> </w:t>
      </w:r>
      <w:r>
        <w:rPr>
          <w:w w:val="90"/>
        </w:rPr>
        <w:t>Reliability</w:t>
      </w:r>
      <w:r>
        <w:rPr>
          <w:spacing w:val="-1"/>
          <w:w w:val="90"/>
        </w:rPr>
        <w:t xml:space="preserve"> </w:t>
      </w:r>
      <w:r>
        <w:rPr>
          <w:spacing w:val="-2"/>
          <w:w w:val="90"/>
        </w:rPr>
        <w:t>Mechanisms</w:t>
      </w:r>
      <w:r>
        <w:rPr>
          <w:rFonts w:ascii="Arial MT"/>
          <w:spacing w:val="-2"/>
          <w:w w:val="90"/>
          <w:sz w:val="25"/>
        </w:rPr>
        <w:t>:</w:t>
      </w:r>
    </w:p>
    <w:p w:rsidR="004760AB" w:rsidRDefault="004760AB" w:rsidP="004760AB">
      <w:pPr>
        <w:pStyle w:val="BodyText"/>
        <w:spacing w:line="276" w:lineRule="auto"/>
        <w:ind w:left="1289" w:hanging="263"/>
      </w:pPr>
      <w:r w:rsidRPr="006F45E1">
        <w:pict>
          <v:shape id="Image 64" o:spid="_x0000_i1191" type="#_x0000_t75" style="width:4.8pt;height:4.8pt;visibility:visible;mso-wrap-style:square">
            <v:imagedata r:id="rId55" o:title=""/>
            <o:lock v:ext="edit" aspectratio="f"/>
          </v:shape>
        </w:pict>
      </w:r>
      <w:r>
        <w:rPr>
          <w:rFonts w:ascii="Times New Roman"/>
          <w:spacing w:val="80"/>
          <w:w w:val="150"/>
          <w:sz w:val="20"/>
        </w:rPr>
        <w:t xml:space="preserve"> </w:t>
      </w:r>
      <w:r>
        <w:rPr>
          <w:spacing w:val="-4"/>
        </w:rPr>
        <w:t>TCP</w:t>
      </w:r>
      <w:r>
        <w:rPr>
          <w:spacing w:val="-13"/>
        </w:rPr>
        <w:t xml:space="preserve"> </w:t>
      </w:r>
      <w:r>
        <w:rPr>
          <w:spacing w:val="-4"/>
        </w:rPr>
        <w:t>waits</w:t>
      </w:r>
      <w:r>
        <w:rPr>
          <w:spacing w:val="-13"/>
        </w:rPr>
        <w:t xml:space="preserve"> </w:t>
      </w:r>
      <w:r>
        <w:rPr>
          <w:spacing w:val="-4"/>
        </w:rPr>
        <w:t>for</w:t>
      </w:r>
      <w:r>
        <w:rPr>
          <w:spacing w:val="-13"/>
        </w:rPr>
        <w:t xml:space="preserve"> </w:t>
      </w:r>
      <w:r>
        <w:rPr>
          <w:spacing w:val="-4"/>
        </w:rPr>
        <w:t>ACKs</w:t>
      </w:r>
      <w:r>
        <w:rPr>
          <w:spacing w:val="-13"/>
        </w:rPr>
        <w:t xml:space="preserve"> </w:t>
      </w:r>
      <w:r>
        <w:rPr>
          <w:spacing w:val="-4"/>
        </w:rPr>
        <w:t>for</w:t>
      </w:r>
      <w:r>
        <w:rPr>
          <w:spacing w:val="-13"/>
        </w:rPr>
        <w:t xml:space="preserve"> </w:t>
      </w:r>
      <w:r>
        <w:rPr>
          <w:spacing w:val="-4"/>
        </w:rPr>
        <w:t>each</w:t>
      </w:r>
      <w:r>
        <w:rPr>
          <w:spacing w:val="-13"/>
        </w:rPr>
        <w:t xml:space="preserve"> </w:t>
      </w:r>
      <w:r>
        <w:rPr>
          <w:spacing w:val="-4"/>
        </w:rPr>
        <w:t>packet.</w:t>
      </w:r>
      <w:r>
        <w:rPr>
          <w:spacing w:val="-13"/>
        </w:rPr>
        <w:t xml:space="preserve"> </w:t>
      </w:r>
      <w:r>
        <w:rPr>
          <w:spacing w:val="-4"/>
        </w:rPr>
        <w:t>Retransmission</w:t>
      </w:r>
      <w:r>
        <w:rPr>
          <w:spacing w:val="-13"/>
        </w:rPr>
        <w:t xml:space="preserve"> </w:t>
      </w:r>
      <w:r>
        <w:rPr>
          <w:spacing w:val="-4"/>
        </w:rPr>
        <w:t>of</w:t>
      </w:r>
      <w:r>
        <w:rPr>
          <w:spacing w:val="-13"/>
        </w:rPr>
        <w:t xml:space="preserve"> </w:t>
      </w:r>
      <w:r>
        <w:rPr>
          <w:spacing w:val="-4"/>
        </w:rPr>
        <w:t>lost</w:t>
      </w:r>
      <w:r>
        <w:rPr>
          <w:spacing w:val="-13"/>
        </w:rPr>
        <w:t xml:space="preserve"> </w:t>
      </w:r>
      <w:r>
        <w:rPr>
          <w:spacing w:val="-4"/>
        </w:rPr>
        <w:t xml:space="preserve">packets </w:t>
      </w:r>
      <w:r>
        <w:t>introduces</w:t>
      </w:r>
      <w:r>
        <w:rPr>
          <w:spacing w:val="-10"/>
        </w:rPr>
        <w:t xml:space="preserve"> </w:t>
      </w:r>
      <w:r>
        <w:t>latency,</w:t>
      </w:r>
      <w:r>
        <w:rPr>
          <w:spacing w:val="-10"/>
        </w:rPr>
        <w:t xml:space="preserve"> </w:t>
      </w:r>
      <w:r>
        <w:t>especially</w:t>
      </w:r>
      <w:r>
        <w:rPr>
          <w:spacing w:val="-10"/>
        </w:rPr>
        <w:t xml:space="preserve"> </w:t>
      </w:r>
      <w:r>
        <w:t>in</w:t>
      </w:r>
      <w:r>
        <w:rPr>
          <w:spacing w:val="-10"/>
        </w:rPr>
        <w:t xml:space="preserve"> </w:t>
      </w:r>
      <w:r>
        <w:t>congested</w:t>
      </w:r>
      <w:r>
        <w:rPr>
          <w:spacing w:val="-10"/>
        </w:rPr>
        <w:t xml:space="preserve"> </w:t>
      </w:r>
      <w:r>
        <w:t>networks.</w:t>
      </w:r>
    </w:p>
    <w:p w:rsidR="004760AB" w:rsidRDefault="004760AB" w:rsidP="004760AB">
      <w:pPr>
        <w:pStyle w:val="BodyText"/>
        <w:spacing w:line="276" w:lineRule="auto"/>
        <w:ind w:left="1289" w:hanging="263"/>
      </w:pPr>
    </w:p>
    <w:p w:rsidR="004760AB" w:rsidRPr="005E2F7F" w:rsidRDefault="004760AB" w:rsidP="004760AB">
      <w:pPr>
        <w:rPr>
          <w:rFonts w:ascii="Arial MT"/>
          <w:b/>
          <w:sz w:val="25"/>
        </w:rPr>
      </w:pPr>
      <w:r>
        <w:rPr>
          <w:w w:val="90"/>
        </w:rPr>
        <w:t>3. No</w:t>
      </w:r>
      <w:r>
        <w:rPr>
          <w:spacing w:val="-5"/>
          <w:w w:val="90"/>
        </w:rPr>
        <w:t xml:space="preserve"> </w:t>
      </w:r>
      <w:r>
        <w:rPr>
          <w:w w:val="90"/>
        </w:rPr>
        <w:t>Support</w:t>
      </w:r>
      <w:r>
        <w:rPr>
          <w:spacing w:val="-5"/>
          <w:w w:val="90"/>
        </w:rPr>
        <w:t xml:space="preserve"> </w:t>
      </w:r>
      <w:r>
        <w:rPr>
          <w:w w:val="90"/>
        </w:rPr>
        <w:t>for</w:t>
      </w:r>
      <w:r>
        <w:rPr>
          <w:spacing w:val="-5"/>
          <w:w w:val="90"/>
        </w:rPr>
        <w:t xml:space="preserve"> </w:t>
      </w:r>
      <w:r>
        <w:rPr>
          <w:w w:val="90"/>
        </w:rPr>
        <w:t>Broadcast</w:t>
      </w:r>
      <w:r>
        <w:rPr>
          <w:spacing w:val="-5"/>
          <w:w w:val="90"/>
        </w:rPr>
        <w:t xml:space="preserve"> </w:t>
      </w:r>
      <w:r>
        <w:rPr>
          <w:w w:val="90"/>
        </w:rPr>
        <w:t>or</w:t>
      </w:r>
      <w:r>
        <w:rPr>
          <w:spacing w:val="-5"/>
          <w:w w:val="90"/>
        </w:rPr>
        <w:t xml:space="preserve"> </w:t>
      </w:r>
      <w:r>
        <w:rPr>
          <w:spacing w:val="-2"/>
          <w:w w:val="90"/>
        </w:rPr>
        <w:t>Multicast</w:t>
      </w:r>
      <w:r>
        <w:rPr>
          <w:rFonts w:ascii="Arial MT"/>
          <w:spacing w:val="-2"/>
          <w:w w:val="90"/>
          <w:sz w:val="25"/>
        </w:rPr>
        <w:t>:</w:t>
      </w:r>
    </w:p>
    <w:p w:rsidR="004760AB" w:rsidRDefault="004760AB" w:rsidP="004760AB">
      <w:pPr>
        <w:pStyle w:val="BodyText"/>
        <w:spacing w:line="276" w:lineRule="auto"/>
        <w:ind w:left="1289" w:hanging="263"/>
      </w:pPr>
      <w:r>
        <w:rPr>
          <w:noProof/>
          <w:position w:val="2"/>
        </w:rPr>
        <w:drawing>
          <wp:inline distT="0" distB="0" distL="0" distR="0" wp14:anchorId="41D316C7" wp14:editId="5A1DB153">
            <wp:extent cx="57150" cy="57149"/>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56"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spacing w:val="-4"/>
        </w:rPr>
        <w:t>TCP</w:t>
      </w:r>
      <w:r>
        <w:rPr>
          <w:spacing w:val="-12"/>
        </w:rPr>
        <w:t xml:space="preserve"> </w:t>
      </w:r>
      <w:r>
        <w:rPr>
          <w:spacing w:val="-4"/>
        </w:rPr>
        <w:t>supports</w:t>
      </w:r>
      <w:r>
        <w:rPr>
          <w:spacing w:val="-12"/>
        </w:rPr>
        <w:t xml:space="preserve"> </w:t>
      </w:r>
      <w:r>
        <w:rPr>
          <w:spacing w:val="-4"/>
        </w:rPr>
        <w:t>only</w:t>
      </w:r>
      <w:r>
        <w:rPr>
          <w:spacing w:val="-12"/>
        </w:rPr>
        <w:t xml:space="preserve"> </w:t>
      </w:r>
      <w:r>
        <w:rPr>
          <w:spacing w:val="-4"/>
        </w:rPr>
        <w:t>unicast</w:t>
      </w:r>
      <w:r>
        <w:rPr>
          <w:spacing w:val="-12"/>
        </w:rPr>
        <w:t xml:space="preserve"> </w:t>
      </w:r>
      <w:r>
        <w:rPr>
          <w:spacing w:val="-4"/>
        </w:rPr>
        <w:t>communication,</w:t>
      </w:r>
      <w:r>
        <w:rPr>
          <w:spacing w:val="-12"/>
        </w:rPr>
        <w:t xml:space="preserve"> </w:t>
      </w:r>
      <w:r>
        <w:rPr>
          <w:spacing w:val="-4"/>
        </w:rPr>
        <w:t>requiring</w:t>
      </w:r>
      <w:r>
        <w:rPr>
          <w:spacing w:val="-12"/>
        </w:rPr>
        <w:t xml:space="preserve"> </w:t>
      </w:r>
      <w:r>
        <w:rPr>
          <w:spacing w:val="-4"/>
        </w:rPr>
        <w:t>separate</w:t>
      </w:r>
      <w:r>
        <w:rPr>
          <w:spacing w:val="-12"/>
        </w:rPr>
        <w:t xml:space="preserve"> </w:t>
      </w:r>
      <w:r>
        <w:rPr>
          <w:spacing w:val="-4"/>
        </w:rPr>
        <w:t xml:space="preserve">connections </w:t>
      </w:r>
      <w:r>
        <w:lastRenderedPageBreak/>
        <w:t>for</w:t>
      </w:r>
      <w:r>
        <w:rPr>
          <w:spacing w:val="-6"/>
        </w:rPr>
        <w:t xml:space="preserve"> </w:t>
      </w:r>
      <w:r>
        <w:t>each</w:t>
      </w:r>
      <w:r>
        <w:rPr>
          <w:spacing w:val="-6"/>
        </w:rPr>
        <w:t xml:space="preserve"> </w:t>
      </w:r>
      <w:r>
        <w:t>recipient</w:t>
      </w:r>
      <w:r>
        <w:rPr>
          <w:spacing w:val="-6"/>
        </w:rPr>
        <w:t xml:space="preserve"> </w:t>
      </w:r>
      <w:r>
        <w:t>in</w:t>
      </w:r>
      <w:r>
        <w:rPr>
          <w:spacing w:val="-6"/>
        </w:rPr>
        <w:t xml:space="preserve"> </w:t>
      </w:r>
      <w:r>
        <w:t>applications</w:t>
      </w:r>
      <w:r>
        <w:rPr>
          <w:spacing w:val="-6"/>
        </w:rPr>
        <w:t xml:space="preserve"> </w:t>
      </w:r>
      <w:r>
        <w:t>like</w:t>
      </w:r>
      <w:r>
        <w:rPr>
          <w:spacing w:val="-6"/>
        </w:rPr>
        <w:t xml:space="preserve"> </w:t>
      </w:r>
      <w:r>
        <w:t>video</w:t>
      </w:r>
      <w:r>
        <w:rPr>
          <w:spacing w:val="-6"/>
        </w:rPr>
        <w:t xml:space="preserve"> </w:t>
      </w:r>
      <w:r>
        <w:t>streaming.</w:t>
      </w:r>
    </w:p>
    <w:p w:rsidR="004760AB" w:rsidRPr="005E2F7F" w:rsidRDefault="004760AB" w:rsidP="004760AB">
      <w:pPr>
        <w:rPr>
          <w:rFonts w:ascii="Arial MT"/>
          <w:b/>
          <w:sz w:val="25"/>
        </w:rPr>
      </w:pPr>
      <w:r>
        <w:rPr>
          <w:w w:val="90"/>
        </w:rPr>
        <w:t>4. Head-of-Line</w:t>
      </w:r>
      <w:r>
        <w:rPr>
          <w:spacing w:val="41"/>
        </w:rPr>
        <w:t xml:space="preserve"> </w:t>
      </w:r>
      <w:r>
        <w:rPr>
          <w:spacing w:val="-2"/>
          <w:w w:val="90"/>
        </w:rPr>
        <w:t>Blocking</w:t>
      </w:r>
      <w:r>
        <w:rPr>
          <w:rFonts w:ascii="Arial MT"/>
          <w:spacing w:val="-2"/>
          <w:w w:val="90"/>
          <w:sz w:val="25"/>
        </w:rPr>
        <w:t>:</w:t>
      </w:r>
    </w:p>
    <w:p w:rsidR="004760AB" w:rsidRDefault="004760AB" w:rsidP="004760AB">
      <w:pPr>
        <w:pStyle w:val="BodyText"/>
        <w:spacing w:line="276" w:lineRule="auto"/>
        <w:ind w:left="1289" w:hanging="263"/>
      </w:pPr>
      <w:r w:rsidRPr="006F45E1">
        <w:pict>
          <v:shape id="Image 66" o:spid="_x0000_i1192" type="#_x0000_t75" style="width:4.8pt;height:4.8pt;visibility:visible;mso-wrap-style:square">
            <v:imagedata r:id="rId57" o:title=""/>
            <o:lock v:ext="edit" aspectratio="f"/>
          </v:shape>
        </w:pict>
      </w:r>
      <w:r>
        <w:rPr>
          <w:rFonts w:ascii="Times New Roman"/>
          <w:spacing w:val="71"/>
          <w:sz w:val="20"/>
        </w:rPr>
        <w:t xml:space="preserve"> </w:t>
      </w:r>
      <w:r>
        <w:rPr>
          <w:spacing w:val="-2"/>
        </w:rPr>
        <w:t>Data</w:t>
      </w:r>
      <w:r>
        <w:rPr>
          <w:spacing w:val="-16"/>
        </w:rPr>
        <w:t xml:space="preserve"> </w:t>
      </w:r>
      <w:r>
        <w:rPr>
          <w:spacing w:val="-2"/>
        </w:rPr>
        <w:t>delivery</w:t>
      </w:r>
      <w:r>
        <w:rPr>
          <w:spacing w:val="-15"/>
        </w:rPr>
        <w:t xml:space="preserve"> </w:t>
      </w:r>
      <w:r>
        <w:rPr>
          <w:spacing w:val="-2"/>
        </w:rPr>
        <w:t>is</w:t>
      </w:r>
      <w:r>
        <w:rPr>
          <w:spacing w:val="-15"/>
        </w:rPr>
        <w:t xml:space="preserve"> </w:t>
      </w:r>
      <w:r>
        <w:rPr>
          <w:spacing w:val="-2"/>
        </w:rPr>
        <w:t>in</w:t>
      </w:r>
      <w:r>
        <w:rPr>
          <w:spacing w:val="-16"/>
        </w:rPr>
        <w:t xml:space="preserve"> </w:t>
      </w:r>
      <w:r>
        <w:rPr>
          <w:spacing w:val="-2"/>
        </w:rPr>
        <w:t>order,</w:t>
      </w:r>
      <w:r>
        <w:rPr>
          <w:spacing w:val="-15"/>
        </w:rPr>
        <w:t xml:space="preserve"> </w:t>
      </w:r>
      <w:r>
        <w:rPr>
          <w:spacing w:val="-2"/>
        </w:rPr>
        <w:t>so</w:t>
      </w:r>
      <w:r>
        <w:rPr>
          <w:spacing w:val="-15"/>
        </w:rPr>
        <w:t xml:space="preserve"> </w:t>
      </w:r>
      <w:r>
        <w:rPr>
          <w:spacing w:val="-2"/>
        </w:rPr>
        <w:t>if</w:t>
      </w:r>
      <w:r>
        <w:rPr>
          <w:spacing w:val="-16"/>
        </w:rPr>
        <w:t xml:space="preserve"> </w:t>
      </w:r>
      <w:r>
        <w:rPr>
          <w:spacing w:val="-2"/>
        </w:rPr>
        <w:t>one</w:t>
      </w:r>
      <w:r>
        <w:rPr>
          <w:spacing w:val="-15"/>
        </w:rPr>
        <w:t xml:space="preserve"> </w:t>
      </w:r>
      <w:r>
        <w:rPr>
          <w:spacing w:val="-2"/>
        </w:rPr>
        <w:t>packet</w:t>
      </w:r>
      <w:r>
        <w:rPr>
          <w:spacing w:val="-16"/>
        </w:rPr>
        <w:t xml:space="preserve"> </w:t>
      </w:r>
      <w:r>
        <w:rPr>
          <w:spacing w:val="-2"/>
        </w:rPr>
        <w:t>is</w:t>
      </w:r>
      <w:r>
        <w:rPr>
          <w:spacing w:val="-15"/>
        </w:rPr>
        <w:t xml:space="preserve"> </w:t>
      </w:r>
      <w:r>
        <w:rPr>
          <w:spacing w:val="-2"/>
        </w:rPr>
        <w:t>delayed,</w:t>
      </w:r>
      <w:r>
        <w:rPr>
          <w:spacing w:val="-15"/>
        </w:rPr>
        <w:t xml:space="preserve"> </w:t>
      </w:r>
      <w:r>
        <w:rPr>
          <w:spacing w:val="-2"/>
        </w:rPr>
        <w:t>subsequent</w:t>
      </w:r>
      <w:r>
        <w:rPr>
          <w:spacing w:val="-16"/>
        </w:rPr>
        <w:t xml:space="preserve"> </w:t>
      </w:r>
      <w:r>
        <w:rPr>
          <w:spacing w:val="-2"/>
        </w:rPr>
        <w:t xml:space="preserve">packets </w:t>
      </w:r>
      <w:r>
        <w:t>must wait, slowing down the entire transmission.</w:t>
      </w:r>
    </w:p>
    <w:p w:rsidR="004760AB" w:rsidRDefault="004760AB" w:rsidP="004760AB">
      <w:pPr>
        <w:pStyle w:val="BodyText"/>
        <w:spacing w:line="276" w:lineRule="auto"/>
        <w:ind w:left="1289" w:hanging="263"/>
      </w:pPr>
    </w:p>
    <w:p w:rsidR="004760AB" w:rsidRPr="005E2F7F" w:rsidRDefault="004760AB" w:rsidP="004760AB">
      <w:pPr>
        <w:rPr>
          <w:rFonts w:ascii="Arial MT"/>
          <w:b/>
          <w:sz w:val="25"/>
        </w:rPr>
      </w:pPr>
      <w:r>
        <w:rPr>
          <w:w w:val="90"/>
        </w:rPr>
        <w:t>5. Connection-Oriented</w:t>
      </w:r>
      <w:r>
        <w:rPr>
          <w:spacing w:val="-8"/>
          <w:w w:val="90"/>
        </w:rPr>
        <w:t xml:space="preserve"> </w:t>
      </w:r>
      <w:r>
        <w:rPr>
          <w:spacing w:val="-2"/>
          <w:w w:val="90"/>
        </w:rPr>
        <w:t>Nature</w:t>
      </w:r>
      <w:r>
        <w:rPr>
          <w:rFonts w:ascii="Arial MT"/>
          <w:spacing w:val="-2"/>
          <w:w w:val="90"/>
          <w:sz w:val="25"/>
        </w:rPr>
        <w:t>:</w:t>
      </w:r>
    </w:p>
    <w:p w:rsidR="004760AB" w:rsidRDefault="004760AB" w:rsidP="004760AB">
      <w:pPr>
        <w:pStyle w:val="BodyText"/>
        <w:spacing w:line="276" w:lineRule="auto"/>
        <w:ind w:left="1289" w:hanging="263"/>
      </w:pPr>
      <w:r>
        <w:rPr>
          <w:noProof/>
          <w:position w:val="2"/>
        </w:rPr>
        <w:drawing>
          <wp:inline distT="0" distB="0" distL="0" distR="0" wp14:anchorId="40289F9C" wp14:editId="717FF112">
            <wp:extent cx="57150" cy="57149"/>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8" cstate="print"/>
                    <a:stretch>
                      <a:fillRect/>
                    </a:stretch>
                  </pic:blipFill>
                  <pic:spPr>
                    <a:xfrm>
                      <a:off x="0" y="0"/>
                      <a:ext cx="57150" cy="57149"/>
                    </a:xfrm>
                    <a:prstGeom prst="rect">
                      <a:avLst/>
                    </a:prstGeom>
                  </pic:spPr>
                </pic:pic>
              </a:graphicData>
            </a:graphic>
          </wp:inline>
        </w:drawing>
      </w:r>
      <w:r>
        <w:rPr>
          <w:rFonts w:ascii="Times New Roman"/>
          <w:spacing w:val="66"/>
          <w:sz w:val="20"/>
        </w:rPr>
        <w:t xml:space="preserve"> </w:t>
      </w:r>
      <w:r>
        <w:rPr>
          <w:spacing w:val="-2"/>
        </w:rPr>
        <w:t>The</w:t>
      </w:r>
      <w:r>
        <w:rPr>
          <w:spacing w:val="-16"/>
        </w:rPr>
        <w:t xml:space="preserve"> </w:t>
      </w:r>
      <w:r>
        <w:rPr>
          <w:spacing w:val="-2"/>
        </w:rPr>
        <w:t>three-way</w:t>
      </w:r>
      <w:r>
        <w:rPr>
          <w:spacing w:val="-15"/>
        </w:rPr>
        <w:t xml:space="preserve"> </w:t>
      </w:r>
      <w:r>
        <w:rPr>
          <w:spacing w:val="-2"/>
        </w:rPr>
        <w:t>handshake</w:t>
      </w:r>
      <w:r>
        <w:rPr>
          <w:spacing w:val="-15"/>
        </w:rPr>
        <w:t xml:space="preserve"> </w:t>
      </w:r>
      <w:r>
        <w:rPr>
          <w:spacing w:val="-2"/>
        </w:rPr>
        <w:t>introduces</w:t>
      </w:r>
      <w:r>
        <w:rPr>
          <w:spacing w:val="-16"/>
        </w:rPr>
        <w:t xml:space="preserve"> </w:t>
      </w:r>
      <w:r>
        <w:rPr>
          <w:spacing w:val="-2"/>
        </w:rPr>
        <w:t>overhead,</w:t>
      </w:r>
      <w:r>
        <w:rPr>
          <w:spacing w:val="-15"/>
        </w:rPr>
        <w:t xml:space="preserve"> </w:t>
      </w:r>
      <w:r>
        <w:rPr>
          <w:spacing w:val="-2"/>
        </w:rPr>
        <w:t>especially</w:t>
      </w:r>
      <w:r>
        <w:rPr>
          <w:spacing w:val="-15"/>
        </w:rPr>
        <w:t xml:space="preserve"> </w:t>
      </w:r>
      <w:r>
        <w:rPr>
          <w:spacing w:val="-2"/>
        </w:rPr>
        <w:t>for</w:t>
      </w:r>
      <w:r>
        <w:rPr>
          <w:spacing w:val="-16"/>
        </w:rPr>
        <w:t xml:space="preserve"> </w:t>
      </w:r>
      <w:r>
        <w:rPr>
          <w:spacing w:val="-2"/>
        </w:rPr>
        <w:t>applications sending</w:t>
      </w:r>
      <w:r>
        <w:rPr>
          <w:spacing w:val="-12"/>
        </w:rPr>
        <w:t xml:space="preserve"> </w:t>
      </w:r>
      <w:r>
        <w:rPr>
          <w:spacing w:val="-2"/>
        </w:rPr>
        <w:t>small</w:t>
      </w:r>
      <w:r>
        <w:rPr>
          <w:spacing w:val="-10"/>
        </w:rPr>
        <w:t xml:space="preserve"> </w:t>
      </w:r>
      <w:r>
        <w:rPr>
          <w:spacing w:val="-2"/>
        </w:rPr>
        <w:t>amounts</w:t>
      </w:r>
      <w:r>
        <w:rPr>
          <w:spacing w:val="-10"/>
        </w:rPr>
        <w:t xml:space="preserve"> </w:t>
      </w:r>
      <w:r>
        <w:rPr>
          <w:spacing w:val="-2"/>
        </w:rPr>
        <w:t>of</w:t>
      </w:r>
      <w:r>
        <w:rPr>
          <w:spacing w:val="-10"/>
        </w:rPr>
        <w:t xml:space="preserve"> </w:t>
      </w:r>
      <w:r>
        <w:rPr>
          <w:spacing w:val="-2"/>
        </w:rPr>
        <w:t>data</w:t>
      </w:r>
      <w:r>
        <w:rPr>
          <w:spacing w:val="-10"/>
        </w:rPr>
        <w:t xml:space="preserve"> </w:t>
      </w:r>
      <w:r>
        <w:rPr>
          <w:spacing w:val="-2"/>
        </w:rPr>
        <w:t>quickly</w:t>
      </w:r>
      <w:r>
        <w:rPr>
          <w:spacing w:val="-10"/>
        </w:rPr>
        <w:t xml:space="preserve"> </w:t>
      </w:r>
      <w:proofErr w:type="gramStart"/>
      <w:r>
        <w:rPr>
          <w:spacing w:val="-2"/>
          <w:w w:val="90"/>
        </w:rPr>
        <w:t>(</w:t>
      </w:r>
      <w:r>
        <w:rPr>
          <w:spacing w:val="-32"/>
          <w:w w:val="90"/>
        </w:rPr>
        <w:t xml:space="preserve"> </w:t>
      </w:r>
      <w:r>
        <w:rPr>
          <w:spacing w:val="-2"/>
        </w:rPr>
        <w:t>e.g.</w:t>
      </w:r>
      <w:proofErr w:type="gramEnd"/>
      <w:r>
        <w:rPr>
          <w:spacing w:val="-2"/>
        </w:rPr>
        <w:t>,</w:t>
      </w:r>
      <w:r>
        <w:rPr>
          <w:spacing w:val="-9"/>
        </w:rPr>
        <w:t xml:space="preserve"> </w:t>
      </w:r>
      <w:proofErr w:type="spellStart"/>
      <w:r>
        <w:rPr>
          <w:spacing w:val="-2"/>
        </w:rPr>
        <w:t>IoT</w:t>
      </w:r>
      <w:proofErr w:type="spellEnd"/>
      <w:r>
        <w:rPr>
          <w:spacing w:val="-10"/>
        </w:rPr>
        <w:t xml:space="preserve"> </w:t>
      </w:r>
      <w:r>
        <w:rPr>
          <w:spacing w:val="-2"/>
        </w:rPr>
        <w:t>sensors)</w:t>
      </w:r>
      <w:r>
        <w:rPr>
          <w:spacing w:val="-35"/>
        </w:rPr>
        <w:t xml:space="preserve"> </w:t>
      </w:r>
      <w:r>
        <w:rPr>
          <w:spacing w:val="-2"/>
        </w:rPr>
        <w:t>.</w:t>
      </w:r>
    </w:p>
    <w:p w:rsidR="004760AB" w:rsidRDefault="004760AB" w:rsidP="004760AB">
      <w:pPr>
        <w:rPr>
          <w:rFonts w:ascii="Times New Roman" w:eastAsia="Times New Roman" w:hAnsi="Times New Roman" w:cs="Times New Roman"/>
        </w:rPr>
      </w:pPr>
      <w:bookmarkStart w:id="17" w:name="_GoBack"/>
      <w:bookmarkEnd w:id="17"/>
    </w:p>
    <w:p w:rsidR="004760AB" w:rsidRPr="00A14C6B" w:rsidRDefault="004760AB" w:rsidP="004760AB">
      <w:pPr>
        <w:pStyle w:val="Heading1"/>
      </w:pPr>
      <w:bookmarkStart w:id="18" w:name="_Toc201239067"/>
      <w:r>
        <w:t>4.</w:t>
      </w:r>
      <w:r w:rsidRPr="00912333">
        <w:t>Encryption and Security Protocols</w:t>
      </w:r>
      <w:bookmarkEnd w:id="18"/>
    </w:p>
    <w:p w:rsidR="004760AB" w:rsidRPr="007F56EF" w:rsidRDefault="004760AB" w:rsidP="004760AB">
      <w:pPr>
        <w:pStyle w:val="Heading2"/>
      </w:pPr>
      <w:bookmarkStart w:id="19" w:name="_Toc201239068"/>
      <w:r w:rsidRPr="007F56EF">
        <w:t>4.1 Introduction to Cryptographic Principles</w:t>
      </w:r>
      <w:bookmarkEnd w:id="19"/>
    </w:p>
    <w:p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Secure communication is a cornerstone of modern digital systems, particularly in networks where sensitive data is transmitted between nodes. Encryption ensures that even if messages are intercepted, their content remains confidential and unaltered. In this project, encryption safeguards both text and voice messages exchanged between Raspberry Pi (RPI) nodes from eavesdropping or tampering.</w:t>
      </w:r>
    </w:p>
    <w:p w:rsidR="004760AB" w:rsidRDefault="004760AB" w:rsidP="004760AB">
      <w:pPr>
        <w:shd w:val="clear" w:color="auto" w:fill="FFFFFF" w:themeFill="background1"/>
        <w:spacing w:before="120" w:after="120" w:line="429" w:lineRule="auto"/>
        <w:rPr>
          <w:rFonts w:ascii="Times New Roman" w:eastAsia="Times New Roman" w:hAnsi="Times New Roman" w:cs="Times New Roman"/>
          <w:color w:val="404040" w:themeColor="text1" w:themeTint="BF"/>
        </w:rPr>
      </w:pPr>
    </w:p>
    <w:p w:rsidR="004760AB" w:rsidRDefault="004760AB" w:rsidP="004760AB">
      <w:pPr>
        <w:pStyle w:val="NoSpacing"/>
        <w:rPr>
          <w:rFonts w:ascii="Times New Roman" w:eastAsia="Times New Roman" w:hAnsi="Times New Roman" w:cs="Times New Roman"/>
          <w:b/>
          <w:bCs/>
          <w:lang w:val="en-US"/>
        </w:rPr>
      </w:pPr>
      <w:r w:rsidRPr="1413C4CF">
        <w:rPr>
          <w:rFonts w:ascii="Times New Roman" w:eastAsia="Times New Roman" w:hAnsi="Times New Roman" w:cs="Times New Roman"/>
          <w:b/>
          <w:bCs/>
          <w:lang w:val="en-US"/>
        </w:rPr>
        <w:t>The Need for Encryption</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Unsecured communication exposes systems to several risks:</w:t>
      </w:r>
    </w:p>
    <w:p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Eavesdropping</w:t>
      </w:r>
      <w:r w:rsidRPr="1413C4CF">
        <w:rPr>
          <w:rFonts w:ascii="Times New Roman" w:eastAsia="Times New Roman" w:hAnsi="Times New Roman" w:cs="Times New Roman"/>
          <w:color w:val="404040" w:themeColor="text1" w:themeTint="BF"/>
          <w:lang w:val="en-US"/>
        </w:rPr>
        <w:t>: Attackers can intercept messages if transmitted in plaintext (Stallings, 2017).</w:t>
      </w:r>
    </w:p>
    <w:p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Tampering</w:t>
      </w:r>
      <w:r w:rsidRPr="1413C4CF">
        <w:rPr>
          <w:rFonts w:ascii="Times New Roman" w:eastAsia="Times New Roman" w:hAnsi="Times New Roman" w:cs="Times New Roman"/>
          <w:color w:val="404040" w:themeColor="text1" w:themeTint="BF"/>
          <w:lang w:val="en-US"/>
        </w:rPr>
        <w:t>: Data modified in transit (e.g., altering a voice message) without detection (Katz &amp; Lindell, 2020).</w:t>
      </w:r>
    </w:p>
    <w:p w:rsidR="004760AB" w:rsidRDefault="004760AB" w:rsidP="004760AB">
      <w:pPr>
        <w:pStyle w:val="ListParagraph"/>
        <w:numPr>
          <w:ilvl w:val="0"/>
          <w:numId w:val="1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Spoofing</w:t>
      </w:r>
      <w:r w:rsidRPr="1413C4CF">
        <w:rPr>
          <w:rFonts w:ascii="Times New Roman" w:eastAsia="Times New Roman" w:hAnsi="Times New Roman" w:cs="Times New Roman"/>
          <w:color w:val="404040" w:themeColor="text1" w:themeTint="BF"/>
          <w:lang w:val="en-US"/>
        </w:rPr>
        <w:t>: Malicious actors impersonate legitimate nodes (</w:t>
      </w:r>
      <w:proofErr w:type="spellStart"/>
      <w:r w:rsidRPr="1413C4CF">
        <w:rPr>
          <w:rFonts w:ascii="Times New Roman" w:eastAsia="Times New Roman" w:hAnsi="Times New Roman" w:cs="Times New Roman"/>
          <w:color w:val="404040" w:themeColor="text1" w:themeTint="BF"/>
          <w:lang w:val="en-US"/>
        </w:rPr>
        <w:t>Schneier</w:t>
      </w:r>
      <w:proofErr w:type="spellEnd"/>
      <w:r w:rsidRPr="1413C4CF">
        <w:rPr>
          <w:rFonts w:ascii="Times New Roman" w:eastAsia="Times New Roman" w:hAnsi="Times New Roman" w:cs="Times New Roman"/>
          <w:color w:val="404040" w:themeColor="text1" w:themeTint="BF"/>
          <w:lang w:val="en-US"/>
        </w:rPr>
        <w:t>, 2015).</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Encryption addresses these threats by providing:</w:t>
      </w:r>
    </w:p>
    <w:p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lastRenderedPageBreak/>
        <w:t>Confidentiality</w:t>
      </w:r>
      <w:r w:rsidRPr="1413C4CF">
        <w:rPr>
          <w:rFonts w:ascii="Times New Roman" w:eastAsia="Times New Roman" w:hAnsi="Times New Roman" w:cs="Times New Roman"/>
          <w:color w:val="404040" w:themeColor="text1" w:themeTint="BF"/>
          <w:lang w:val="en-US"/>
        </w:rPr>
        <w:t>: Only authorized parties can read messages.</w:t>
      </w:r>
    </w:p>
    <w:p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Integrity</w:t>
      </w:r>
      <w:r w:rsidRPr="1413C4CF">
        <w:rPr>
          <w:rFonts w:ascii="Times New Roman" w:eastAsia="Times New Roman" w:hAnsi="Times New Roman" w:cs="Times New Roman"/>
          <w:color w:val="404040" w:themeColor="text1" w:themeTint="BF"/>
          <w:lang w:val="en-US"/>
        </w:rPr>
        <w:t>: Ensures messages are not modified in transit.</w:t>
      </w:r>
    </w:p>
    <w:p w:rsidR="004760AB" w:rsidRDefault="004760AB" w:rsidP="004760AB">
      <w:pPr>
        <w:pStyle w:val="ListParagraph"/>
        <w:numPr>
          <w:ilvl w:val="0"/>
          <w:numId w:val="14"/>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Authentication</w:t>
      </w:r>
      <w:r w:rsidRPr="1413C4CF">
        <w:rPr>
          <w:rFonts w:ascii="Times New Roman" w:eastAsia="Times New Roman" w:hAnsi="Times New Roman" w:cs="Times New Roman"/>
          <w:color w:val="404040" w:themeColor="text1" w:themeTint="BF"/>
          <w:lang w:val="en-US"/>
        </w:rPr>
        <w:t>: Verifies the sender’s identity.</w:t>
      </w:r>
    </w:p>
    <w:p w:rsidR="004760AB" w:rsidRDefault="004760AB" w:rsidP="004760AB">
      <w:pPr>
        <w:shd w:val="clear" w:color="auto" w:fill="FFFFFF" w:themeFill="background1"/>
        <w:spacing w:before="240" w:after="240" w:line="429" w:lineRule="auto"/>
        <w:rPr>
          <w:rFonts w:ascii="Times New Roman" w:eastAsia="Times New Roman" w:hAnsi="Times New Roman" w:cs="Times New Roman"/>
          <w:color w:val="404040" w:themeColor="text1" w:themeTint="BF"/>
        </w:rPr>
      </w:pPr>
    </w:p>
    <w:p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rPr>
      </w:pPr>
    </w:p>
    <w:p w:rsidR="004760AB" w:rsidRDefault="004760AB" w:rsidP="004760AB">
      <w:pPr>
        <w:shd w:val="clear" w:color="auto" w:fill="FFFFFF" w:themeFill="background1"/>
        <w:spacing w:before="240" w:after="240" w:line="429" w:lineRule="auto"/>
        <w:rPr>
          <w:rFonts w:ascii="Times New Roman" w:eastAsia="Times New Roman" w:hAnsi="Times New Roman" w:cs="Times New Roman"/>
          <w:b/>
          <w:bCs/>
          <w:color w:val="404040" w:themeColor="text1" w:themeTint="BF"/>
        </w:rPr>
      </w:pPr>
      <w:r w:rsidRPr="1413C4CF">
        <w:rPr>
          <w:rFonts w:ascii="Times New Roman" w:eastAsia="Times New Roman" w:hAnsi="Times New Roman" w:cs="Times New Roman"/>
          <w:b/>
          <w:bCs/>
        </w:rPr>
        <w:t>Symmetric vs. Asymmetric Encryption</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color w:val="404040" w:themeColor="text1" w:themeTint="BF"/>
        </w:rPr>
        <w:t>Two fundamental encryption paradigms are employed in this project:</w:t>
      </w:r>
    </w:p>
    <w:p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AES (Advanced Encryption Standard) – Symmetric Encryption</w:t>
      </w:r>
    </w:p>
    <w:p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single shared key for encryption and decryption.</w:t>
      </w:r>
    </w:p>
    <w:p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Fast processing, ideal for encrypting large data (e.g., voice messages).</w:t>
      </w:r>
    </w:p>
    <w:p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Standardized by NIST, widely adopted (AES-256 is considered quantum-resistant for now).</w:t>
      </w:r>
    </w:p>
    <w:p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Secure key distribution is challenging without a pre-shared key.</w:t>
      </w:r>
    </w:p>
    <w:p w:rsidR="004760AB" w:rsidRDefault="004760AB" w:rsidP="004760AB">
      <w:pPr>
        <w:pStyle w:val="ListParagraph"/>
        <w:numPr>
          <w:ilvl w:val="0"/>
          <w:numId w:val="13"/>
        </w:numPr>
        <w:shd w:val="clear" w:color="auto" w:fill="FFFFFF" w:themeFill="background1"/>
        <w:spacing w:before="240" w:after="240" w:line="429" w:lineRule="auto"/>
        <w:rPr>
          <w:rFonts w:ascii="Times New Roman" w:eastAsia="Times New Roman" w:hAnsi="Times New Roman" w:cs="Times New Roman"/>
          <w:b/>
          <w:bCs/>
          <w:color w:val="404040" w:themeColor="text1" w:themeTint="BF"/>
          <w:lang w:val="en-US"/>
        </w:rPr>
      </w:pPr>
      <w:r w:rsidRPr="1413C4CF">
        <w:rPr>
          <w:rFonts w:ascii="Times New Roman" w:eastAsia="Times New Roman" w:hAnsi="Times New Roman" w:cs="Times New Roman"/>
          <w:b/>
          <w:bCs/>
          <w:color w:val="404040" w:themeColor="text1" w:themeTint="BF"/>
          <w:lang w:val="en-US"/>
        </w:rPr>
        <w:t>RSA (</w:t>
      </w:r>
      <w:proofErr w:type="spellStart"/>
      <w:r w:rsidRPr="1413C4CF">
        <w:rPr>
          <w:rFonts w:ascii="Times New Roman" w:eastAsia="Times New Roman" w:hAnsi="Times New Roman" w:cs="Times New Roman"/>
          <w:b/>
          <w:bCs/>
          <w:color w:val="404040" w:themeColor="text1" w:themeTint="BF"/>
          <w:lang w:val="en-US"/>
        </w:rPr>
        <w:t>Rivest</w:t>
      </w:r>
      <w:proofErr w:type="spellEnd"/>
      <w:r w:rsidRPr="1413C4CF">
        <w:rPr>
          <w:rFonts w:ascii="Times New Roman" w:eastAsia="Times New Roman" w:hAnsi="Times New Roman" w:cs="Times New Roman"/>
          <w:b/>
          <w:bCs/>
          <w:color w:val="404040" w:themeColor="text1" w:themeTint="BF"/>
          <w:lang w:val="en-US"/>
        </w:rPr>
        <w:t>-Shamir-</w:t>
      </w:r>
      <w:proofErr w:type="spellStart"/>
      <w:r w:rsidRPr="1413C4CF">
        <w:rPr>
          <w:rFonts w:ascii="Times New Roman" w:eastAsia="Times New Roman" w:hAnsi="Times New Roman" w:cs="Times New Roman"/>
          <w:b/>
          <w:bCs/>
          <w:color w:val="404040" w:themeColor="text1" w:themeTint="BF"/>
          <w:lang w:val="en-US"/>
        </w:rPr>
        <w:t>Adleman</w:t>
      </w:r>
      <w:proofErr w:type="spellEnd"/>
      <w:r w:rsidRPr="1413C4CF">
        <w:rPr>
          <w:rFonts w:ascii="Times New Roman" w:eastAsia="Times New Roman" w:hAnsi="Times New Roman" w:cs="Times New Roman"/>
          <w:b/>
          <w:bCs/>
          <w:color w:val="404040" w:themeColor="text1" w:themeTint="BF"/>
          <w:lang w:val="en-US"/>
        </w:rPr>
        <w:t>) – Asymmetric Encryption</w:t>
      </w:r>
    </w:p>
    <w:p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How it works</w:t>
      </w:r>
      <w:r w:rsidRPr="1413C4CF">
        <w:rPr>
          <w:rFonts w:ascii="Times New Roman" w:eastAsia="Times New Roman" w:hAnsi="Times New Roman" w:cs="Times New Roman"/>
          <w:color w:val="404040" w:themeColor="text1" w:themeTint="BF"/>
          <w:lang w:val="en-US"/>
        </w:rPr>
        <w:t>: Uses a public key (shared openly) to encrypt and a private key (kept secret) to decrypt.</w:t>
      </w:r>
    </w:p>
    <w:p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Strengths</w:t>
      </w:r>
      <w:r w:rsidRPr="1413C4CF">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lastRenderedPageBreak/>
        <w:t>Solves key distribution problems (no pre-shared key needed).</w:t>
      </w:r>
    </w:p>
    <w:p w:rsidR="004760AB" w:rsidRDefault="004760AB" w:rsidP="004760AB">
      <w:pPr>
        <w:pStyle w:val="ListParagraph"/>
        <w:numPr>
          <w:ilvl w:val="2"/>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color w:val="404040" w:themeColor="text1" w:themeTint="BF"/>
          <w:lang w:val="en-US"/>
        </w:rPr>
        <w:t>Enables digital signatures for authentication.</w:t>
      </w:r>
    </w:p>
    <w:p w:rsidR="004760AB" w:rsidRDefault="004760AB" w:rsidP="004760AB">
      <w:pPr>
        <w:pStyle w:val="ListParagraph"/>
        <w:numPr>
          <w:ilvl w:val="1"/>
          <w:numId w:val="13"/>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Weakness</w:t>
      </w:r>
      <w:r w:rsidRPr="1413C4CF">
        <w:rPr>
          <w:rFonts w:ascii="Times New Roman" w:eastAsia="Times New Roman" w:hAnsi="Times New Roman" w:cs="Times New Roman"/>
          <w:color w:val="404040" w:themeColor="text1" w:themeTint="BF"/>
          <w:lang w:val="en-US"/>
        </w:rPr>
        <w:t>: Computationally expensive; unsuitable for bulk data encryption.</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1413C4CF">
        <w:rPr>
          <w:rFonts w:ascii="Times New Roman" w:eastAsia="Times New Roman" w:hAnsi="Times New Roman" w:cs="Times New Roman"/>
          <w:b/>
          <w:bCs/>
          <w:color w:val="404040" w:themeColor="text1" w:themeTint="BF"/>
        </w:rPr>
        <w:t>Hybrid Approach</w:t>
      </w:r>
      <w:r w:rsidRPr="1413C4CF">
        <w:rPr>
          <w:rFonts w:ascii="Times New Roman" w:eastAsia="Times New Roman" w:hAnsi="Times New Roman" w:cs="Times New Roman"/>
          <w:color w:val="404040" w:themeColor="text1" w:themeTint="BF"/>
        </w:rPr>
        <w:t>: This project combines AES and RSA to leverage their strengths:</w:t>
      </w:r>
    </w:p>
    <w:p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RSA</w:t>
      </w:r>
      <w:r w:rsidRPr="1413C4CF">
        <w:rPr>
          <w:rFonts w:ascii="Times New Roman" w:eastAsia="Times New Roman" w:hAnsi="Times New Roman" w:cs="Times New Roman"/>
          <w:color w:val="404040" w:themeColor="text1" w:themeTint="BF"/>
          <w:lang w:val="en-US"/>
        </w:rPr>
        <w:t xml:space="preserve"> secures the exchange of AES session keys.</w:t>
      </w:r>
    </w:p>
    <w:p w:rsidR="004760AB" w:rsidRDefault="004760AB" w:rsidP="004760AB">
      <w:pPr>
        <w:pStyle w:val="ListParagraph"/>
        <w:numPr>
          <w:ilvl w:val="0"/>
          <w:numId w:val="12"/>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1413C4CF">
        <w:rPr>
          <w:rFonts w:ascii="Times New Roman" w:eastAsia="Times New Roman" w:hAnsi="Times New Roman" w:cs="Times New Roman"/>
          <w:b/>
          <w:bCs/>
          <w:color w:val="404040" w:themeColor="text1" w:themeTint="BF"/>
          <w:lang w:val="en-US"/>
        </w:rPr>
        <w:t>AES</w:t>
      </w:r>
      <w:r w:rsidRPr="1413C4CF">
        <w:rPr>
          <w:rFonts w:ascii="Times New Roman" w:eastAsia="Times New Roman" w:hAnsi="Times New Roman" w:cs="Times New Roman"/>
          <w:color w:val="404040" w:themeColor="text1" w:themeTint="BF"/>
          <w:lang w:val="en-US"/>
        </w:rPr>
        <w:t xml:space="preserve"> encrypts the actual message payloads (text/voice).</w:t>
      </w: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rPr>
          <w:rFonts w:ascii="Times New Roman" w:eastAsia="Times New Roman" w:hAnsi="Times New Roman" w:cs="Times New Roman"/>
        </w:rPr>
      </w:pPr>
    </w:p>
    <w:p w:rsidR="004760AB" w:rsidRDefault="004760AB" w:rsidP="004760AB">
      <w:pPr>
        <w:pStyle w:val="Heading2"/>
        <w:rPr>
          <w:rFonts w:ascii="Times New Roman" w:eastAsia="Times New Roman" w:hAnsi="Times New Roman" w:cs="Times New Roman"/>
          <w:b/>
          <w:bCs/>
          <w:color w:val="000000" w:themeColor="text1"/>
          <w:sz w:val="27"/>
          <w:szCs w:val="27"/>
          <w:lang w:val="en-US"/>
        </w:rPr>
      </w:pPr>
      <w:bookmarkStart w:id="20" w:name="_Toc201239069"/>
      <w:r>
        <w:rPr>
          <w:lang w:val="en-US"/>
        </w:rPr>
        <w:t>4</w:t>
      </w:r>
      <w:r w:rsidRPr="38E5DA54">
        <w:rPr>
          <w:lang w:val="en-US"/>
        </w:rPr>
        <w:t>.2 System Security Requirements</w:t>
      </w:r>
      <w:bookmarkEnd w:id="20"/>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A secure communication system must address both passive and active threats. This section defines the threat model, security goals, and design requirements tailored to the Raspberry Pi network.</w:t>
      </w:r>
    </w:p>
    <w:p w:rsidR="004760AB" w:rsidRDefault="004760AB" w:rsidP="004760AB">
      <w:pPr>
        <w:spacing w:after="0"/>
        <w:rPr>
          <w:rFonts w:ascii="Times New Roman" w:eastAsia="Times New Roman" w:hAnsi="Times New Roman" w:cs="Times New Roman"/>
          <w:b/>
          <w:bCs/>
          <w:i/>
          <w:iCs/>
          <w:color w:val="404040" w:themeColor="text1" w:themeTint="BF"/>
        </w:rPr>
      </w:pPr>
      <w:r w:rsidRPr="2DCC1812">
        <w:rPr>
          <w:b/>
          <w:bCs/>
        </w:rPr>
        <w:t xml:space="preserve">Threat Model </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assumes the following adversarial scenarios:</w:t>
      </w:r>
    </w:p>
    <w:p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Eavesdropping (Passive Attack)</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intercepts unencrypted messages transmitted between nodes.</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AES-256 encryption for message confidentiality.</w:t>
      </w:r>
    </w:p>
    <w:p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Man-in-the-Middle (MITM) Attack (Active Attack)</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lastRenderedPageBreak/>
        <w:t>An attacker alters or injects messages during transmission.</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RSA-based digital signatures to authenticate nodes.</w:t>
      </w:r>
    </w:p>
    <w:p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Replay Attack</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An attacker resends a valid message to disrupt the system (e.g., repeating a voice command).</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xml:space="preserve">: Timestamping messages and using session-specific </w:t>
      </w:r>
      <w:proofErr w:type="spellStart"/>
      <w:r w:rsidRPr="2DCC1812">
        <w:rPr>
          <w:rFonts w:ascii="Times New Roman" w:eastAsia="Times New Roman" w:hAnsi="Times New Roman" w:cs="Times New Roman"/>
          <w:color w:val="404040" w:themeColor="text1" w:themeTint="BF"/>
          <w:lang w:val="en-US"/>
        </w:rPr>
        <w:t>nonces</w:t>
      </w:r>
      <w:proofErr w:type="spellEnd"/>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0"/>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Denial-of-Service (</w:t>
      </w:r>
      <w:proofErr w:type="spellStart"/>
      <w:r w:rsidRPr="2DCC1812">
        <w:rPr>
          <w:rFonts w:ascii="Times New Roman" w:eastAsia="Times New Roman" w:hAnsi="Times New Roman" w:cs="Times New Roman"/>
          <w:b/>
          <w:bCs/>
          <w:color w:val="404040" w:themeColor="text1" w:themeTint="BF"/>
          <w:lang w:val="en-US"/>
        </w:rPr>
        <w:t>DoS</w:t>
      </w:r>
      <w:proofErr w:type="spellEnd"/>
      <w:r w:rsidRPr="2DCC1812">
        <w:rPr>
          <w:rFonts w:ascii="Times New Roman" w:eastAsia="Times New Roman" w:hAnsi="Times New Roman" w:cs="Times New Roman"/>
          <w:b/>
          <w:bCs/>
          <w:color w:val="404040" w:themeColor="text1" w:themeTint="BF"/>
          <w:lang w:val="en-US"/>
        </w:rPr>
        <w:t>)</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Overloading nodes with fake requests.</w:t>
      </w:r>
    </w:p>
    <w:p w:rsidR="004760AB" w:rsidRDefault="004760AB" w:rsidP="004760AB">
      <w:pPr>
        <w:pStyle w:val="ListParagraph"/>
        <w:numPr>
          <w:ilvl w:val="1"/>
          <w:numId w:val="11"/>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Mitigation</w:t>
      </w:r>
      <w:r w:rsidRPr="2DCC1812">
        <w:rPr>
          <w:rFonts w:ascii="Times New Roman" w:eastAsia="Times New Roman" w:hAnsi="Times New Roman" w:cs="Times New Roman"/>
          <w:color w:val="404040" w:themeColor="text1" w:themeTint="BF"/>
          <w:lang w:val="en-US"/>
        </w:rPr>
        <w:t>: Rate-limiting message processing.</w:t>
      </w:r>
    </w:p>
    <w:p w:rsidR="004760AB" w:rsidRDefault="004760AB" w:rsidP="004760AB">
      <w:pPr>
        <w:keepNext/>
        <w:shd w:val="clear" w:color="auto" w:fill="FFFFFF" w:themeFill="background1"/>
        <w:spacing w:before="240" w:after="240" w:line="429" w:lineRule="auto"/>
      </w:pPr>
      <w:r>
        <w:rPr>
          <w:noProof/>
        </w:rPr>
        <w:drawing>
          <wp:inline distT="0" distB="0" distL="0" distR="0" wp14:anchorId="545031BB" wp14:editId="2390A5E2">
            <wp:extent cx="6465919" cy="3284855"/>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74562" cy="3289246"/>
                    </a:xfrm>
                    <a:prstGeom prst="rect">
                      <a:avLst/>
                    </a:prstGeom>
                    <a:noFill/>
                    <a:ln>
                      <a:noFill/>
                    </a:ln>
                  </pic:spPr>
                </pic:pic>
              </a:graphicData>
            </a:graphic>
          </wp:inline>
        </w:drawing>
      </w:r>
    </w:p>
    <w:p w:rsidR="004760AB" w:rsidRDefault="004760AB" w:rsidP="004760AB">
      <w:pPr>
        <w:pStyle w:val="Caption"/>
        <w:rPr>
          <w:rFonts w:ascii="Times New Roman" w:eastAsia="Times New Roman" w:hAnsi="Times New Roman" w:cs="Times New Roman"/>
          <w:i w:val="0"/>
          <w:iCs w:val="0"/>
          <w:color w:val="404040" w:themeColor="text1" w:themeTint="BF"/>
          <w:sz w:val="24"/>
          <w:szCs w:val="24"/>
          <w:lang w:val="en-US"/>
        </w:rPr>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w:t>
      </w:r>
      <w:r w:rsidRPr="00912333">
        <w:rPr>
          <w:rFonts w:ascii="Times New Roman" w:eastAsia="Times New Roman" w:hAnsi="Times New Roman" w:cs="Times New Roman"/>
          <w:i w:val="0"/>
          <w:iCs w:val="0"/>
          <w:color w:val="404040" w:themeColor="text1" w:themeTint="BF"/>
          <w:sz w:val="24"/>
          <w:szCs w:val="24"/>
          <w:lang w:val="en-US"/>
        </w:rPr>
        <w:t xml:space="preserve"> </w:t>
      </w:r>
      <w:r w:rsidRPr="2DCC1812">
        <w:rPr>
          <w:rFonts w:ascii="Times New Roman" w:eastAsia="Times New Roman" w:hAnsi="Times New Roman" w:cs="Times New Roman"/>
          <w:i w:val="0"/>
          <w:iCs w:val="0"/>
          <w:color w:val="404040" w:themeColor="text1" w:themeTint="BF"/>
          <w:sz w:val="24"/>
          <w:szCs w:val="24"/>
          <w:lang w:val="en-US"/>
        </w:rPr>
        <w:t>Threat model highlighting attack vectors</w:t>
      </w:r>
      <w:r>
        <w:rPr>
          <w:rFonts w:ascii="Times New Roman" w:eastAsia="Times New Roman" w:hAnsi="Times New Roman" w:cs="Times New Roman"/>
          <w:i w:val="0"/>
          <w:iCs w:val="0"/>
          <w:color w:val="404040" w:themeColor="text1" w:themeTint="BF"/>
          <w:sz w:val="24"/>
          <w:szCs w:val="24"/>
          <w:lang w:val="en-US"/>
        </w:rPr>
        <w:t>.</w:t>
      </w:r>
    </w:p>
    <w:p w:rsidR="004760AB" w:rsidRPr="00912333" w:rsidRDefault="004760AB" w:rsidP="004760AB"/>
    <w:p w:rsidR="004760AB" w:rsidRDefault="004760AB" w:rsidP="004760AB">
      <w:pPr>
        <w:pStyle w:val="NoSpacing"/>
        <w:rPr>
          <w:b/>
          <w:bCs/>
          <w:lang w:val="en-US"/>
        </w:rPr>
      </w:pPr>
    </w:p>
    <w:p w:rsidR="004760AB" w:rsidRDefault="004760AB" w:rsidP="004760AB">
      <w:pPr>
        <w:pStyle w:val="NoSpacing"/>
        <w:rPr>
          <w:rFonts w:ascii="Times New Roman" w:eastAsia="Times New Roman" w:hAnsi="Times New Roman" w:cs="Times New Roman"/>
          <w:b/>
          <w:bCs/>
          <w:i/>
          <w:iCs/>
          <w:color w:val="404040" w:themeColor="text1" w:themeTint="BF"/>
          <w:lang w:val="en-US"/>
        </w:rPr>
      </w:pPr>
      <w:r w:rsidRPr="2DCC1812">
        <w:rPr>
          <w:b/>
          <w:bCs/>
          <w:lang w:val="en-US"/>
        </w:rPr>
        <w:t xml:space="preserve"> Security Goals </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2DCC1812">
        <w:rPr>
          <w:rFonts w:ascii="Times New Roman" w:eastAsia="Times New Roman" w:hAnsi="Times New Roman" w:cs="Times New Roman"/>
          <w:color w:val="404040" w:themeColor="text1" w:themeTint="BF"/>
        </w:rPr>
        <w:t>The system prioritizes four core security goals:</w:t>
      </w:r>
    </w:p>
    <w:p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Confidentiality</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Ensure only authorized nodes can read messages.</w:t>
      </w:r>
    </w:p>
    <w:p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AES-256 for encrypting text/voice payloads.</w:t>
      </w:r>
    </w:p>
    <w:p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Integrity</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Detect tampering during transmission.</w:t>
      </w:r>
    </w:p>
    <w:p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SHA-256 hashing with RSA signatures.</w:t>
      </w:r>
    </w:p>
    <w:p w:rsidR="004760AB" w:rsidRDefault="004760AB" w:rsidP="004760AB">
      <w:pPr>
        <w:pStyle w:val="ListParagraph"/>
        <w:numPr>
          <w:ilvl w:val="0"/>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b/>
          <w:bCs/>
          <w:color w:val="404040" w:themeColor="text1" w:themeTint="BF"/>
          <w:lang w:val="en-US"/>
        </w:rPr>
        <w:t>Authentication</w:t>
      </w:r>
      <w:r w:rsidRPr="2DCC1812">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color w:val="404040" w:themeColor="text1" w:themeTint="BF"/>
          <w:lang w:val="en-US"/>
        </w:rPr>
        <w:t>Verify the identity of sender nodes.</w:t>
      </w:r>
    </w:p>
    <w:p w:rsidR="004760AB" w:rsidRDefault="004760AB" w:rsidP="004760AB">
      <w:pPr>
        <w:pStyle w:val="ListParagraph"/>
        <w:numPr>
          <w:ilvl w:val="1"/>
          <w:numId w:val="10"/>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2DCC1812">
        <w:rPr>
          <w:rFonts w:ascii="Times New Roman" w:eastAsia="Times New Roman" w:hAnsi="Times New Roman" w:cs="Times New Roman"/>
          <w:i/>
          <w:iCs/>
          <w:color w:val="404040" w:themeColor="text1" w:themeTint="BF"/>
          <w:lang w:val="en-US"/>
        </w:rPr>
        <w:t>Implementation</w:t>
      </w:r>
      <w:r w:rsidRPr="2DCC1812">
        <w:rPr>
          <w:rFonts w:ascii="Times New Roman" w:eastAsia="Times New Roman" w:hAnsi="Times New Roman" w:cs="Times New Roman"/>
          <w:color w:val="404040" w:themeColor="text1" w:themeTint="BF"/>
          <w:lang w:val="en-US"/>
        </w:rPr>
        <w:t>: RSA public-key certificates pre-shared between nodes.</w:t>
      </w:r>
    </w:p>
    <w:p w:rsidR="004760AB" w:rsidRDefault="004760AB" w:rsidP="004760AB">
      <w:pPr>
        <w:pStyle w:val="ListParagraph"/>
        <w:keepNext/>
        <w:shd w:val="clear" w:color="auto" w:fill="FFFFFF" w:themeFill="background1"/>
        <w:spacing w:before="240" w:after="240" w:line="429" w:lineRule="auto"/>
      </w:pPr>
      <w:r w:rsidRPr="003F5BCD">
        <w:rPr>
          <w:noProof/>
          <w:lang w:val="en-US" w:eastAsia="en-US"/>
        </w:rPr>
        <w:lastRenderedPageBreak/>
        <w:drawing>
          <wp:inline distT="0" distB="0" distL="0" distR="0" wp14:anchorId="7F38857F" wp14:editId="36665465">
            <wp:extent cx="5631180" cy="4152797"/>
            <wp:effectExtent l="0" t="0" r="7620" b="6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55065" name=""/>
                    <pic:cNvPicPr/>
                  </pic:nvPicPr>
                  <pic:blipFill>
                    <a:blip r:embed="rId60"/>
                    <a:stretch>
                      <a:fillRect/>
                    </a:stretch>
                  </pic:blipFill>
                  <pic:spPr>
                    <a:xfrm>
                      <a:off x="0" y="0"/>
                      <a:ext cx="5643799" cy="4162103"/>
                    </a:xfrm>
                    <a:prstGeom prst="rect">
                      <a:avLst/>
                    </a:prstGeom>
                  </pic:spPr>
                </pic:pic>
              </a:graphicData>
            </a:graphic>
          </wp:inline>
        </w:drawing>
      </w:r>
    </w:p>
    <w:p w:rsidR="004760AB" w:rsidRDefault="004760AB" w:rsidP="004760AB">
      <w:pPr>
        <w:pStyle w:val="Caption"/>
        <w:rPr>
          <w:rFonts w:ascii="system-ui" w:eastAsia="system-ui" w:hAnsi="system-ui" w:cs="system-ui"/>
          <w:color w:val="404040" w:themeColor="text1" w:themeTint="BF"/>
          <w:lang w:val="en-US"/>
        </w:rPr>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Encryption Workflow.</w:t>
      </w:r>
    </w:p>
    <w:p w:rsidR="004760AB" w:rsidRDefault="004760AB"/>
    <w:p w:rsidR="004760AB" w:rsidRPr="003F5BCD" w:rsidRDefault="004760AB" w:rsidP="004760AB">
      <w:pPr>
        <w:pStyle w:val="Caption"/>
        <w:keepNext/>
        <w:rPr>
          <w:lang w:val="en-US" w:bidi="ar-EG"/>
        </w:rPr>
      </w:pPr>
      <w:r>
        <w:t xml:space="preserve">Table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A</w:t>
      </w:r>
      <w:r w:rsidRPr="003F5BCD">
        <w:t>lgorithm</w:t>
      </w:r>
      <w:r>
        <w:t xml:space="preserve"> and Libraries</w:t>
      </w:r>
    </w:p>
    <w:tbl>
      <w:tblPr>
        <w:tblStyle w:val="TableGrid"/>
        <w:tblW w:w="0" w:type="auto"/>
        <w:tblLayout w:type="fixed"/>
        <w:tblLook w:val="06A0" w:firstRow="1" w:lastRow="0" w:firstColumn="1" w:lastColumn="0" w:noHBand="1" w:noVBand="1"/>
        <w:tblCaption w:val="Table 3.2.1: Comparison of security goals and mechanisms."/>
      </w:tblPr>
      <w:tblGrid>
        <w:gridCol w:w="3485"/>
        <w:gridCol w:w="3485"/>
        <w:gridCol w:w="3485"/>
      </w:tblGrid>
      <w:tr w:rsidR="004760AB" w:rsidTr="004760AB">
        <w:trPr>
          <w:trHeight w:val="300"/>
        </w:trPr>
        <w:tc>
          <w:tcPr>
            <w:tcW w:w="3485" w:type="dxa"/>
          </w:tcPr>
          <w:p w:rsidR="004760AB" w:rsidRDefault="004760AB" w:rsidP="004760AB">
            <w:pPr>
              <w:jc w:val="center"/>
            </w:pPr>
            <w:r w:rsidRPr="2DCC1812">
              <w:rPr>
                <w:rFonts w:ascii="system-ui" w:eastAsia="system-ui" w:hAnsi="system-ui" w:cs="system-ui"/>
                <w:b/>
                <w:bCs/>
                <w:color w:val="404040" w:themeColor="text1" w:themeTint="BF"/>
                <w:sz w:val="22"/>
                <w:szCs w:val="22"/>
              </w:rPr>
              <w:t>Security Goal</w:t>
            </w:r>
          </w:p>
        </w:tc>
        <w:tc>
          <w:tcPr>
            <w:tcW w:w="3485" w:type="dxa"/>
          </w:tcPr>
          <w:p w:rsidR="004760AB" w:rsidRDefault="004760AB" w:rsidP="004760AB">
            <w:pPr>
              <w:jc w:val="center"/>
            </w:pPr>
            <w:r w:rsidRPr="2DCC1812">
              <w:rPr>
                <w:rFonts w:ascii="system-ui" w:eastAsia="system-ui" w:hAnsi="system-ui" w:cs="system-ui"/>
                <w:b/>
                <w:bCs/>
                <w:color w:val="404040" w:themeColor="text1" w:themeTint="BF"/>
                <w:sz w:val="22"/>
                <w:szCs w:val="22"/>
              </w:rPr>
              <w:t>Mechanism</w:t>
            </w:r>
          </w:p>
        </w:tc>
        <w:tc>
          <w:tcPr>
            <w:tcW w:w="3485" w:type="dxa"/>
          </w:tcPr>
          <w:p w:rsidR="004760AB" w:rsidRDefault="004760AB" w:rsidP="004760AB">
            <w:pPr>
              <w:jc w:val="center"/>
            </w:pPr>
            <w:r w:rsidRPr="2DCC1812">
              <w:rPr>
                <w:rFonts w:ascii="system-ui" w:eastAsia="system-ui" w:hAnsi="system-ui" w:cs="system-ui"/>
                <w:b/>
                <w:bCs/>
                <w:color w:val="404040" w:themeColor="text1" w:themeTint="BF"/>
                <w:sz w:val="22"/>
                <w:szCs w:val="22"/>
              </w:rPr>
              <w:t>Implementation</w:t>
            </w:r>
          </w:p>
        </w:tc>
      </w:tr>
      <w:tr w:rsidR="004760AB" w:rsidTr="004760AB">
        <w:trPr>
          <w:trHeight w:val="300"/>
        </w:trPr>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Confidentiality</w:t>
            </w:r>
          </w:p>
        </w:tc>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AES-256 Encryption</w:t>
            </w:r>
          </w:p>
        </w:tc>
        <w:tc>
          <w:tcPr>
            <w:tcW w:w="3485" w:type="dxa"/>
          </w:tcPr>
          <w:p w:rsidR="004760AB" w:rsidRDefault="004760AB" w:rsidP="004760AB">
            <w:pPr>
              <w:jc w:val="center"/>
              <w:rPr>
                <w:rFonts w:ascii="system-ui" w:eastAsia="system-ui" w:hAnsi="system-ui" w:cs="system-ui"/>
                <w:color w:val="404040" w:themeColor="text1" w:themeTint="BF"/>
                <w:sz w:val="22"/>
                <w:szCs w:val="22"/>
              </w:rPr>
            </w:pPr>
            <w:r w:rsidRPr="2DCC1812">
              <w:rPr>
                <w:rFonts w:ascii="system-ui" w:eastAsia="system-ui" w:hAnsi="system-ui" w:cs="system-ui"/>
                <w:color w:val="404040" w:themeColor="text1" w:themeTint="BF"/>
                <w:sz w:val="22"/>
                <w:szCs w:val="22"/>
              </w:rPr>
              <w:t>OpenSSL library</w:t>
            </w:r>
          </w:p>
        </w:tc>
      </w:tr>
      <w:tr w:rsidR="004760AB" w:rsidTr="004760AB">
        <w:trPr>
          <w:trHeight w:val="300"/>
        </w:trPr>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Integrity</w:t>
            </w:r>
          </w:p>
        </w:tc>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SHA-256 + RSA Signatures</w:t>
            </w:r>
          </w:p>
        </w:tc>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Hybrid hashing/signing</w:t>
            </w:r>
          </w:p>
        </w:tc>
      </w:tr>
      <w:tr w:rsidR="004760AB" w:rsidTr="004760AB">
        <w:trPr>
          <w:trHeight w:val="300"/>
        </w:trPr>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Authentication</w:t>
            </w:r>
          </w:p>
        </w:tc>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RSA Certificates</w:t>
            </w:r>
          </w:p>
        </w:tc>
        <w:tc>
          <w:tcPr>
            <w:tcW w:w="3485" w:type="dxa"/>
          </w:tcPr>
          <w:p w:rsidR="004760AB" w:rsidRDefault="004760AB" w:rsidP="004760AB">
            <w:pPr>
              <w:jc w:val="center"/>
            </w:pPr>
            <w:r w:rsidRPr="2DCC1812">
              <w:rPr>
                <w:rFonts w:ascii="system-ui" w:eastAsia="system-ui" w:hAnsi="system-ui" w:cs="system-ui"/>
                <w:color w:val="404040" w:themeColor="text1" w:themeTint="BF"/>
                <w:sz w:val="22"/>
                <w:szCs w:val="22"/>
              </w:rPr>
              <w:t>Pre-shared public keys</w:t>
            </w:r>
          </w:p>
        </w:tc>
      </w:tr>
    </w:tbl>
    <w:p w:rsidR="004760AB" w:rsidRDefault="004760AB" w:rsidP="004760AB">
      <w:pPr>
        <w:rPr>
          <w:rFonts w:ascii="Times New Roman" w:eastAsia="Times New Roman" w:hAnsi="Times New Roman" w:cs="Times New Roman"/>
        </w:rPr>
      </w:pPr>
    </w:p>
    <w:p w:rsidR="004760AB" w:rsidRDefault="004760AB" w:rsidP="004760AB">
      <w:pPr>
        <w:pStyle w:val="Heading2"/>
        <w:rPr>
          <w:rFonts w:ascii="Times New Roman" w:eastAsia="Times New Roman" w:hAnsi="Times New Roman" w:cs="Times New Roman"/>
          <w:lang w:val="en-US"/>
        </w:rPr>
      </w:pPr>
      <w:bookmarkStart w:id="21" w:name="_Toc201239070"/>
      <w:r>
        <w:rPr>
          <w:rFonts w:ascii="Times New Roman" w:eastAsia="Times New Roman" w:hAnsi="Times New Roman" w:cs="Times New Roman"/>
          <w:lang w:val="en-US"/>
        </w:rPr>
        <w:t>4</w:t>
      </w:r>
      <w:r w:rsidRPr="38E5DA54">
        <w:rPr>
          <w:rFonts w:ascii="Times New Roman" w:eastAsia="Times New Roman" w:hAnsi="Times New Roman" w:cs="Times New Roman"/>
          <w:lang w:val="en-US"/>
        </w:rPr>
        <w:t>.3 Hybrid Encryption Design</w:t>
      </w:r>
      <w:bookmarkEnd w:id="21"/>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69DE2FD1">
        <w:rPr>
          <w:rFonts w:ascii="Times New Roman" w:eastAsia="Times New Roman" w:hAnsi="Times New Roman" w:cs="Times New Roman"/>
          <w:color w:val="404040" w:themeColor="text1" w:themeTint="BF"/>
        </w:rPr>
        <w:t>Hybrid encryption combines symmetric and asymmetric cryptography to leverage their strengths while mitigating weaknesses. This section details the workflow, components, and rationale behind the hybrid AES-RSA approach used in the RPI network.</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rsidR="004760AB" w:rsidRDefault="004760AB" w:rsidP="004760AB">
      <w:pPr>
        <w:rPr>
          <w:b/>
          <w:bCs/>
        </w:rPr>
      </w:pPr>
      <w:r w:rsidRPr="69DE2FD1">
        <w:rPr>
          <w:b/>
          <w:bCs/>
        </w:rPr>
        <w:lastRenderedPageBreak/>
        <w:t xml:space="preserve"> Why Hybrid Encryption? </w:t>
      </w:r>
    </w:p>
    <w:p w:rsidR="004760AB" w:rsidRDefault="004760AB" w:rsidP="004760AB">
      <w:pPr>
        <w:rPr>
          <w:b/>
          <w:bCs/>
        </w:rPr>
      </w:pPr>
    </w:p>
    <w:p w:rsidR="004760AB" w:rsidRDefault="004760AB" w:rsidP="004760AB">
      <w:pPr>
        <w:pStyle w:val="Caption"/>
      </w:pPr>
      <w:r>
        <w:rPr>
          <w:noProof/>
          <w:lang w:val="en-US" w:eastAsia="en-US"/>
        </w:rPr>
        <w:drawing>
          <wp:inline distT="0" distB="0" distL="0" distR="0" wp14:anchorId="0EC078E4" wp14:editId="08EA8046">
            <wp:extent cx="5352381" cy="4333333"/>
            <wp:effectExtent l="0" t="0" r="127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46324" name=""/>
                    <pic:cNvPicPr/>
                  </pic:nvPicPr>
                  <pic:blipFill>
                    <a:blip r:embed="rId61"/>
                    <a:stretch>
                      <a:fillRect/>
                    </a:stretch>
                  </pic:blipFill>
                  <pic:spPr>
                    <a:xfrm>
                      <a:off x="0" y="0"/>
                      <a:ext cx="5352381" cy="4333333"/>
                    </a:xfrm>
                    <a:prstGeom prst="rect">
                      <a:avLst/>
                    </a:prstGeom>
                  </pic:spPr>
                </pic:pic>
              </a:graphicData>
            </a:graphic>
          </wp:inline>
        </w:drawing>
      </w:r>
    </w:p>
    <w:p w:rsidR="004760AB" w:rsidRDefault="004760AB" w:rsidP="004760AB">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w:t>
      </w:r>
      <w:r w:rsidRPr="00FA61FC">
        <w:rPr>
          <w:rFonts w:ascii="Times New Roman" w:eastAsia="Times New Roman" w:hAnsi="Times New Roman" w:cs="Times New Roman"/>
          <w:i w:val="0"/>
          <w:iCs w:val="0"/>
          <w:color w:val="404040" w:themeColor="text1" w:themeTint="BF"/>
          <w:sz w:val="24"/>
          <w:szCs w:val="24"/>
          <w:lang w:val="en-US"/>
        </w:rPr>
        <w:t xml:space="preserve"> </w:t>
      </w:r>
      <w:r w:rsidRPr="69DE2FD1">
        <w:rPr>
          <w:rFonts w:ascii="Times New Roman" w:eastAsia="Times New Roman" w:hAnsi="Times New Roman" w:cs="Times New Roman"/>
          <w:i w:val="0"/>
          <w:iCs w:val="0"/>
          <w:color w:val="404040" w:themeColor="text1" w:themeTint="BF"/>
          <w:sz w:val="24"/>
          <w:szCs w:val="24"/>
          <w:lang w:val="en-US"/>
        </w:rPr>
        <w:t>Comparison of encryption approaches.</w:t>
      </w:r>
    </w:p>
    <w:p w:rsidR="004760AB" w:rsidRPr="00FA61FC" w:rsidRDefault="004760AB" w:rsidP="004760AB">
      <w:pPr>
        <w:rPr>
          <w:b/>
          <w:bCs/>
        </w:rPr>
      </w:pPr>
    </w:p>
    <w:p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Symmetric-Only (AES)</w:t>
      </w:r>
      <w:r w:rsidRPr="69DE2FD1">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Fast encryption but insecure key distribution (requires pre-shared keys).</w:t>
      </w:r>
    </w:p>
    <w:p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Problem with Asymmetric-Only (RSA)</w:t>
      </w:r>
      <w:r w:rsidRPr="69DE2FD1">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Secure key exchange but slow for bulk data (e.g., voice messages).</w:t>
      </w:r>
    </w:p>
    <w:p w:rsidR="004760AB" w:rsidRDefault="004760AB" w:rsidP="004760AB">
      <w:pPr>
        <w:pStyle w:val="ListParagraph"/>
        <w:numPr>
          <w:ilvl w:val="0"/>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Hybrid Solution</w:t>
      </w:r>
      <w:r w:rsidRPr="69DE2FD1">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w:t>
      </w:r>
      <w:r w:rsidRPr="69DE2FD1">
        <w:rPr>
          <w:rFonts w:ascii="Times New Roman" w:eastAsia="Times New Roman" w:hAnsi="Times New Roman" w:cs="Times New Roman"/>
          <w:color w:val="404040" w:themeColor="text1" w:themeTint="BF"/>
          <w:lang w:val="en-US"/>
        </w:rPr>
        <w:t>: Encrypts messages (text/voice) for speed.</w:t>
      </w:r>
    </w:p>
    <w:p w:rsidR="004760AB"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lastRenderedPageBreak/>
        <w:t>RSA-2048</w:t>
      </w:r>
      <w:r w:rsidRPr="69DE2FD1">
        <w:rPr>
          <w:rFonts w:ascii="Times New Roman" w:eastAsia="Times New Roman" w:hAnsi="Times New Roman" w:cs="Times New Roman"/>
          <w:color w:val="404040" w:themeColor="text1" w:themeTint="BF"/>
          <w:lang w:val="en-US"/>
        </w:rPr>
        <w:t>: Encrypts AES session keys for secure distribution.</w:t>
      </w:r>
    </w:p>
    <w:p w:rsidR="004760AB" w:rsidRPr="00FA61FC" w:rsidRDefault="004760AB" w:rsidP="004760AB">
      <w:pPr>
        <w:pStyle w:val="ListParagraph"/>
        <w:numPr>
          <w:ilvl w:val="1"/>
          <w:numId w:val="9"/>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Real-World Use</w:t>
      </w:r>
      <w:r w:rsidRPr="69DE2FD1">
        <w:rPr>
          <w:rFonts w:ascii="Times New Roman" w:eastAsia="Times New Roman" w:hAnsi="Times New Roman" w:cs="Times New Roman"/>
          <w:color w:val="404040" w:themeColor="text1" w:themeTint="BF"/>
          <w:lang w:val="en-US"/>
        </w:rPr>
        <w:t>: Mimics protocols like TLS/SSL.</w:t>
      </w:r>
    </w:p>
    <w:p w:rsidR="004760AB" w:rsidRDefault="004760AB" w:rsidP="004760AB">
      <w:pPr>
        <w:rPr>
          <w:rFonts w:ascii="Times New Roman" w:eastAsia="Times New Roman" w:hAnsi="Times New Roman" w:cs="Times New Roman"/>
          <w:b/>
          <w:bCs/>
          <w:i/>
          <w:iCs/>
          <w:color w:val="404040" w:themeColor="text1" w:themeTint="BF"/>
          <w:sz w:val="28"/>
          <w:szCs w:val="28"/>
        </w:rPr>
      </w:pPr>
      <w:r w:rsidRPr="69DE2FD1">
        <w:rPr>
          <w:b/>
          <w:bCs/>
          <w:sz w:val="28"/>
          <w:szCs w:val="28"/>
        </w:rPr>
        <w:t xml:space="preserve">Hybrid Workflow </w:t>
      </w:r>
    </w:p>
    <w:p w:rsidR="004760AB" w:rsidRDefault="004760AB" w:rsidP="004760AB">
      <w:pPr>
        <w:rPr>
          <w:rFonts w:ascii="Times New Roman" w:eastAsia="Times New Roman" w:hAnsi="Times New Roman" w:cs="Times New Roman"/>
          <w:b/>
          <w:bCs/>
          <w:color w:val="404040" w:themeColor="text1" w:themeTint="BF"/>
        </w:rPr>
      </w:pPr>
      <w:r w:rsidRPr="69DE2FD1">
        <w:rPr>
          <w:b/>
          <w:bCs/>
        </w:rPr>
        <w:t>Step 1: Key Exchange</w:t>
      </w:r>
    </w:p>
    <w:p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 Key Pair Generation</w:t>
      </w:r>
      <w:r w:rsidRPr="69DE2FD1">
        <w:rPr>
          <w:rFonts w:ascii="Times New Roman" w:eastAsia="Times New Roman" w:hAnsi="Times New Roman" w:cs="Times New Roman"/>
          <w:color w:val="404040" w:themeColor="text1" w:themeTint="BF"/>
          <w:lang w:val="en-US"/>
        </w:rPr>
        <w:t>: Each RPI node generates a public/private key pair.</w:t>
      </w:r>
    </w:p>
    <w:p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Session Key Creation</w:t>
      </w:r>
      <w:r w:rsidRPr="69DE2FD1">
        <w:rPr>
          <w:rFonts w:ascii="Times New Roman" w:eastAsia="Times New Roman" w:hAnsi="Times New Roman" w:cs="Times New Roman"/>
          <w:color w:val="404040" w:themeColor="text1" w:themeTint="BF"/>
          <w:lang w:val="en-US"/>
        </w:rPr>
        <w:t>: Sender generates a random AES-256 session key.</w:t>
      </w:r>
    </w:p>
    <w:p w:rsidR="004760AB" w:rsidRDefault="004760AB" w:rsidP="004760AB">
      <w:pPr>
        <w:pStyle w:val="ListParagraph"/>
        <w:numPr>
          <w:ilvl w:val="0"/>
          <w:numId w:val="8"/>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Encryption</w:t>
      </w:r>
      <w:r w:rsidRPr="69DE2FD1">
        <w:rPr>
          <w:rFonts w:ascii="Times New Roman" w:eastAsia="Times New Roman" w:hAnsi="Times New Roman" w:cs="Times New Roman"/>
          <w:color w:val="404040" w:themeColor="text1" w:themeTint="BF"/>
          <w:lang w:val="en-US"/>
        </w:rPr>
        <w:t>: Session key is encrypted with the receiver’s RSA public key.</w:t>
      </w:r>
    </w:p>
    <w:p w:rsidR="004760AB" w:rsidRDefault="004760AB" w:rsidP="004760AB">
      <w:pPr>
        <w:rPr>
          <w:rFonts w:ascii="Times New Roman" w:eastAsia="Times New Roman" w:hAnsi="Times New Roman" w:cs="Times New Roman"/>
          <w:b/>
          <w:bCs/>
          <w:color w:val="404040" w:themeColor="text1" w:themeTint="BF"/>
        </w:rPr>
      </w:pPr>
      <w:r w:rsidRPr="69DE2FD1">
        <w:rPr>
          <w:b/>
          <w:bCs/>
        </w:rPr>
        <w:t>Step 2: Data Encryption</w:t>
      </w:r>
    </w:p>
    <w:p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Text Messages</w:t>
      </w:r>
      <w:r w:rsidRPr="69DE2FD1">
        <w:rPr>
          <w:rFonts w:ascii="Times New Roman" w:eastAsia="Times New Roman" w:hAnsi="Times New Roman" w:cs="Times New Roman"/>
          <w:color w:val="404040" w:themeColor="text1" w:themeTint="BF"/>
          <w:lang w:val="en-US"/>
        </w:rPr>
        <w:t>: Encrypted with AES-256 in CBC mode.</w:t>
      </w:r>
    </w:p>
    <w:p w:rsidR="004760AB" w:rsidRDefault="004760AB" w:rsidP="004760AB">
      <w:pPr>
        <w:pStyle w:val="ListParagraph"/>
        <w:numPr>
          <w:ilvl w:val="0"/>
          <w:numId w:val="7"/>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Voice Messages</w:t>
      </w:r>
      <w:r w:rsidRPr="69DE2FD1">
        <w:rPr>
          <w:rFonts w:ascii="Times New Roman" w:eastAsia="Times New Roman" w:hAnsi="Times New Roman" w:cs="Times New Roman"/>
          <w:color w:val="404040" w:themeColor="text1" w:themeTint="BF"/>
          <w:lang w:val="en-US"/>
        </w:rPr>
        <w:t>: Compressed (Opus codec) → Encrypted with AES-256 → Split into packets.</w:t>
      </w:r>
    </w:p>
    <w:p w:rsidR="004760AB" w:rsidRDefault="004760AB" w:rsidP="004760AB">
      <w:pPr>
        <w:rPr>
          <w:rFonts w:ascii="Times New Roman" w:eastAsia="Times New Roman" w:hAnsi="Times New Roman" w:cs="Times New Roman"/>
          <w:b/>
          <w:bCs/>
          <w:color w:val="404040" w:themeColor="text1" w:themeTint="BF"/>
        </w:rPr>
      </w:pPr>
      <w:r w:rsidRPr="69DE2FD1">
        <w:rPr>
          <w:b/>
          <w:bCs/>
        </w:rPr>
        <w:t>Step 3: Digital Signatures</w:t>
      </w:r>
    </w:p>
    <w:p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Hashing</w:t>
      </w:r>
      <w:r w:rsidRPr="69DE2FD1">
        <w:rPr>
          <w:rFonts w:ascii="Times New Roman" w:eastAsia="Times New Roman" w:hAnsi="Times New Roman" w:cs="Times New Roman"/>
          <w:color w:val="404040" w:themeColor="text1" w:themeTint="BF"/>
          <w:lang w:val="en-US"/>
        </w:rPr>
        <w:t>: SHA-256 hash generated for the message.</w:t>
      </w:r>
    </w:p>
    <w:p w:rsidR="004760AB" w:rsidRDefault="004760AB" w:rsidP="004760AB">
      <w:pPr>
        <w:pStyle w:val="ListParagraph"/>
        <w:numPr>
          <w:ilvl w:val="0"/>
          <w:numId w:val="6"/>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Signing</w:t>
      </w:r>
      <w:r w:rsidRPr="69DE2FD1">
        <w:rPr>
          <w:rFonts w:ascii="Times New Roman" w:eastAsia="Times New Roman" w:hAnsi="Times New Roman" w:cs="Times New Roman"/>
          <w:color w:val="404040" w:themeColor="text1" w:themeTint="BF"/>
          <w:lang w:val="en-US"/>
        </w:rPr>
        <w:t>: Hash signed with sender’s RSA private key.</w:t>
      </w:r>
    </w:p>
    <w:p w:rsidR="004760AB" w:rsidRDefault="004760AB" w:rsidP="004760AB">
      <w:pPr>
        <w:keepNext/>
        <w:shd w:val="clear" w:color="auto" w:fill="FFFFFF" w:themeFill="background1"/>
        <w:spacing w:before="206" w:after="206" w:line="429" w:lineRule="auto"/>
      </w:pPr>
      <w:r>
        <w:rPr>
          <w:noProof/>
        </w:rPr>
        <w:lastRenderedPageBreak/>
        <w:drawing>
          <wp:inline distT="0" distB="0" distL="0" distR="0" wp14:anchorId="2747AECF" wp14:editId="040A0994">
            <wp:extent cx="5668072" cy="3401060"/>
            <wp:effectExtent l="0" t="0" r="8890" b="88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676489" cy="3406111"/>
                    </a:xfrm>
                    <a:prstGeom prst="rect">
                      <a:avLst/>
                    </a:prstGeom>
                    <a:noFill/>
                    <a:ln>
                      <a:noFill/>
                    </a:ln>
                  </pic:spPr>
                </pic:pic>
              </a:graphicData>
            </a:graphic>
          </wp:inline>
        </w:drawing>
      </w:r>
    </w:p>
    <w:p w:rsidR="004760AB" w:rsidRDefault="004760AB" w:rsidP="004760AB">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w:t>
      </w:r>
      <w:r w:rsidRPr="00FB78B1">
        <w:t>Hybrid encryption workflow</w:t>
      </w:r>
    </w:p>
    <w:p w:rsidR="004760AB" w:rsidRPr="00FA61FC"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p>
    <w:p w:rsidR="004760AB" w:rsidRDefault="004760AB" w:rsidP="004760AB">
      <w:pPr>
        <w:rPr>
          <w:rFonts w:ascii="Times New Roman" w:eastAsia="Times New Roman" w:hAnsi="Times New Roman" w:cs="Times New Roman"/>
          <w:i/>
          <w:iCs/>
          <w:color w:val="404040" w:themeColor="text1" w:themeTint="BF"/>
          <w:sz w:val="28"/>
          <w:szCs w:val="28"/>
        </w:rPr>
      </w:pPr>
      <w:r w:rsidRPr="69DE2FD1">
        <w:rPr>
          <w:sz w:val="28"/>
          <w:szCs w:val="28"/>
        </w:rPr>
        <w:t xml:space="preserve">Components of the Hybrid System </w:t>
      </w:r>
    </w:p>
    <w:p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AES-256-CBC</w:t>
      </w:r>
      <w:r w:rsidRPr="69DE2FD1">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Block Mode</w:t>
      </w:r>
      <w:r w:rsidRPr="69DE2FD1">
        <w:rPr>
          <w:rFonts w:ascii="Times New Roman" w:eastAsia="Times New Roman" w:hAnsi="Times New Roman" w:cs="Times New Roman"/>
          <w:color w:val="404040" w:themeColor="text1" w:themeTint="BF"/>
          <w:lang w:val="en-US"/>
        </w:rPr>
        <w:t>: Cipher Block Chaining (CBC) with random IVs for uniqueness.</w:t>
      </w:r>
    </w:p>
    <w:p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Library</w:t>
      </w:r>
      <w:r w:rsidRPr="69DE2FD1">
        <w:rPr>
          <w:rFonts w:ascii="Times New Roman" w:eastAsia="Times New Roman" w:hAnsi="Times New Roman" w:cs="Times New Roman"/>
          <w:color w:val="404040" w:themeColor="text1" w:themeTint="BF"/>
          <w:lang w:val="en-US"/>
        </w:rPr>
        <w:t>: OpenSSL library.</w:t>
      </w:r>
    </w:p>
    <w:p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RSA-2048</w:t>
      </w:r>
      <w:r w:rsidRPr="69DE2FD1">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Key Length</w:t>
      </w:r>
      <w:r w:rsidRPr="69DE2FD1">
        <w:rPr>
          <w:rFonts w:ascii="Times New Roman" w:eastAsia="Times New Roman" w:hAnsi="Times New Roman" w:cs="Times New Roman"/>
          <w:color w:val="404040" w:themeColor="text1" w:themeTint="BF"/>
          <w:lang w:val="en-US"/>
        </w:rPr>
        <w:t>: 2048-bit keys balance security and performance.</w:t>
      </w:r>
    </w:p>
    <w:p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Padding</w:t>
      </w:r>
      <w:r w:rsidRPr="69DE2FD1">
        <w:rPr>
          <w:rFonts w:ascii="Times New Roman" w:eastAsia="Times New Roman" w:hAnsi="Times New Roman" w:cs="Times New Roman"/>
          <w:color w:val="404040" w:themeColor="text1" w:themeTint="BF"/>
          <w:lang w:val="en-US"/>
        </w:rPr>
        <w:t>: OAEP padding for RSA encryption.</w:t>
      </w:r>
    </w:p>
    <w:p w:rsidR="004760AB" w:rsidRDefault="004760AB" w:rsidP="004760AB">
      <w:pPr>
        <w:pStyle w:val="ListParagraph"/>
        <w:numPr>
          <w:ilvl w:val="0"/>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b/>
          <w:bCs/>
          <w:color w:val="404040" w:themeColor="text1" w:themeTint="BF"/>
          <w:lang w:val="en-US"/>
        </w:rPr>
        <w:t>SHA-256</w:t>
      </w:r>
      <w:r w:rsidRPr="69DE2FD1">
        <w:rPr>
          <w:rFonts w:ascii="Times New Roman" w:eastAsia="Times New Roman" w:hAnsi="Times New Roman" w:cs="Times New Roman"/>
          <w:color w:val="404040" w:themeColor="text1" w:themeTint="BF"/>
          <w:lang w:val="en-US"/>
        </w:rPr>
        <w:t>:</w:t>
      </w:r>
    </w:p>
    <w:p w:rsidR="004760AB" w:rsidRDefault="004760AB" w:rsidP="004760AB">
      <w:pPr>
        <w:pStyle w:val="ListParagraph"/>
        <w:numPr>
          <w:ilvl w:val="1"/>
          <w:numId w:val="5"/>
        </w:numPr>
        <w:shd w:val="clear" w:color="auto" w:fill="FFFFFF" w:themeFill="background1"/>
        <w:spacing w:before="240" w:after="240" w:line="429" w:lineRule="auto"/>
        <w:rPr>
          <w:rFonts w:ascii="Times New Roman" w:eastAsia="Times New Roman" w:hAnsi="Times New Roman" w:cs="Times New Roman"/>
          <w:color w:val="404040" w:themeColor="text1" w:themeTint="BF"/>
          <w:lang w:val="en-US"/>
        </w:rPr>
      </w:pPr>
      <w:r w:rsidRPr="69DE2FD1">
        <w:rPr>
          <w:rFonts w:ascii="Times New Roman" w:eastAsia="Times New Roman" w:hAnsi="Times New Roman" w:cs="Times New Roman"/>
          <w:color w:val="404040" w:themeColor="text1" w:themeTint="BF"/>
          <w:lang w:val="en-US"/>
        </w:rPr>
        <w:t>Used for hashing messages and generating HMACs.</w:t>
      </w:r>
    </w:p>
    <w:p w:rsidR="004760AB" w:rsidRDefault="004760AB" w:rsidP="004760AB">
      <w:pPr>
        <w:rPr>
          <w:rFonts w:ascii="Times New Roman" w:eastAsia="Times New Roman" w:hAnsi="Times New Roman" w:cs="Times New Roman"/>
        </w:rPr>
      </w:pPr>
    </w:p>
    <w:p w:rsidR="004760AB" w:rsidRPr="00C3307F" w:rsidRDefault="004760AB" w:rsidP="004760AB">
      <w:pPr>
        <w:pStyle w:val="Heading2"/>
      </w:pPr>
      <w:bookmarkStart w:id="22" w:name="_Toc201239071"/>
      <w:r w:rsidRPr="00C3307F">
        <w:t>4.4 Implementation of Hybrid Encryption with OpenSSL</w:t>
      </w:r>
      <w:bookmarkEnd w:id="22"/>
    </w:p>
    <w:p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 xml:space="preserve">This section details the secure communication framework implemented on Raspberry </w:t>
      </w:r>
      <w:proofErr w:type="gramStart"/>
      <w:r w:rsidRPr="70DFD912">
        <w:rPr>
          <w:rFonts w:ascii="system-ui" w:eastAsia="system-ui" w:hAnsi="system-ui" w:cs="system-ui"/>
          <w:color w:val="404040" w:themeColor="text1" w:themeTint="BF"/>
        </w:rPr>
        <w:t>Pi ,</w:t>
      </w:r>
      <w:proofErr w:type="gramEnd"/>
      <w:r w:rsidRPr="70DFD912">
        <w:rPr>
          <w:rFonts w:ascii="system-ui" w:eastAsia="system-ui" w:hAnsi="system-ui" w:cs="system-ui"/>
          <w:color w:val="404040" w:themeColor="text1" w:themeTint="BF"/>
        </w:rPr>
        <w:t xml:space="preserve"> combining AES-256-CBC for data encryption and RSA-2048-OAEP for key exchange. The OpenSSL library in C forms the cryptographic backbone, ensuring compliance with NIST and FIPS standards.</w:t>
      </w:r>
    </w:p>
    <w:p w:rsidR="004760AB" w:rsidRDefault="004760AB"/>
    <w:p w:rsidR="004760AB" w:rsidRDefault="004760AB" w:rsidP="004760AB">
      <w:pPr>
        <w:rPr>
          <w:b/>
          <w:bCs/>
        </w:rPr>
      </w:pPr>
      <w:r w:rsidRPr="70DFD912">
        <w:rPr>
          <w:b/>
          <w:bCs/>
        </w:rPr>
        <w:t xml:space="preserve"> Cryptographic Architecture</w:t>
      </w:r>
    </w:p>
    <w:p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hybrid encryption model addresses two core challenges:</w:t>
      </w:r>
    </w:p>
    <w:p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Efficiency</w:t>
      </w:r>
      <w:r w:rsidRPr="70DFD912">
        <w:rPr>
          <w:rFonts w:ascii="system-ui" w:eastAsia="system-ui" w:hAnsi="system-ui" w:cs="system-ui"/>
          <w:color w:val="404040" w:themeColor="text1" w:themeTint="BF"/>
        </w:rPr>
        <w:t>: Symmetric AES encrypts large payloads (voice/text) rapidly.</w:t>
      </w:r>
    </w:p>
    <w:p w:rsidR="004760AB" w:rsidRDefault="004760AB" w:rsidP="004760AB">
      <w:pPr>
        <w:pStyle w:val="ListParagraph"/>
        <w:numPr>
          <w:ilvl w:val="0"/>
          <w:numId w:val="4"/>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Secure Key Distribution</w:t>
      </w:r>
      <w:r w:rsidRPr="70DFD912">
        <w:rPr>
          <w:rFonts w:ascii="system-ui" w:eastAsia="system-ui" w:hAnsi="system-ui" w:cs="system-ui"/>
          <w:color w:val="404040" w:themeColor="text1" w:themeTint="BF"/>
        </w:rPr>
        <w:t>: Asymmetric RSA protects session keys during exchange.</w:t>
      </w:r>
    </w:p>
    <w:p w:rsidR="004760AB" w:rsidRDefault="004760AB" w:rsidP="004760AB">
      <w:pPr>
        <w:shd w:val="clear" w:color="auto" w:fill="FFFFFF" w:themeFill="background1"/>
        <w:spacing w:before="206" w:after="206" w:line="429" w:lineRule="auto"/>
      </w:pPr>
      <w:r w:rsidRPr="70DFD912">
        <w:rPr>
          <w:rFonts w:ascii="system-ui" w:eastAsia="system-ui" w:hAnsi="system-ui" w:cs="system-ui"/>
          <w:b/>
          <w:bCs/>
          <w:color w:val="404040" w:themeColor="text1" w:themeTint="BF"/>
        </w:rPr>
        <w:t>Key Components</w:t>
      </w:r>
      <w:r w:rsidRPr="70DFD912">
        <w:rPr>
          <w:rFonts w:ascii="system-ui" w:eastAsia="system-ui" w:hAnsi="system-ui" w:cs="system-ui"/>
          <w:color w:val="404040" w:themeColor="text1" w:themeTint="BF"/>
        </w:rPr>
        <w:t>:</w:t>
      </w:r>
    </w:p>
    <w:p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AES-256-CBC</w:t>
      </w:r>
      <w:r w:rsidRPr="70DFD912">
        <w:rPr>
          <w:rFonts w:ascii="system-ui" w:eastAsia="system-ui" w:hAnsi="system-ui" w:cs="system-ui"/>
          <w:color w:val="404040" w:themeColor="text1" w:themeTint="BF"/>
        </w:rPr>
        <w:t>: Cipher Block Chaining with PKCS#7 padding ensures semantic security.</w:t>
      </w:r>
    </w:p>
    <w:p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RSA-2048-OAEP</w:t>
      </w:r>
      <w:r w:rsidRPr="70DFD912">
        <w:rPr>
          <w:rFonts w:ascii="system-ui" w:eastAsia="system-ui" w:hAnsi="system-ui" w:cs="system-ui"/>
          <w:color w:val="404040" w:themeColor="text1" w:themeTint="BF"/>
        </w:rPr>
        <w:t>: Optimal Asymmetric Encryption Padding mitigates chosen-</w:t>
      </w:r>
      <w:proofErr w:type="spellStart"/>
      <w:r w:rsidRPr="70DFD912">
        <w:rPr>
          <w:rFonts w:ascii="system-ui" w:eastAsia="system-ui" w:hAnsi="system-ui" w:cs="system-ui"/>
          <w:color w:val="404040" w:themeColor="text1" w:themeTint="BF"/>
        </w:rPr>
        <w:t>ciphertext</w:t>
      </w:r>
      <w:proofErr w:type="spellEnd"/>
      <w:r w:rsidRPr="70DFD912">
        <w:rPr>
          <w:rFonts w:ascii="system-ui" w:eastAsia="system-ui" w:hAnsi="system-ui" w:cs="system-ui"/>
          <w:color w:val="404040" w:themeColor="text1" w:themeTint="BF"/>
        </w:rPr>
        <w:t xml:space="preserve"> attacks.</w:t>
      </w:r>
    </w:p>
    <w:p w:rsidR="004760AB" w:rsidRDefault="004760AB" w:rsidP="004760AB">
      <w:pPr>
        <w:pStyle w:val="ListParagraph"/>
        <w:numPr>
          <w:ilvl w:val="0"/>
          <w:numId w:val="3"/>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SHA-256</w:t>
      </w:r>
      <w:r w:rsidRPr="70DFD912">
        <w:rPr>
          <w:rFonts w:ascii="system-ui" w:eastAsia="system-ui" w:hAnsi="system-ui" w:cs="system-ui"/>
          <w:color w:val="404040" w:themeColor="text1" w:themeTint="BF"/>
        </w:rPr>
        <w:t>: Provides message integrity via hashing (Katz &amp; Lindell, 2020).</w:t>
      </w:r>
    </w:p>
    <w:p w:rsidR="004760AB" w:rsidRDefault="004760AB"/>
    <w:p w:rsidR="004760AB" w:rsidRDefault="004760AB" w:rsidP="004760AB">
      <w:pPr>
        <w:rPr>
          <w:b/>
          <w:bCs/>
        </w:rPr>
      </w:pPr>
      <w:r w:rsidRPr="70DFD912">
        <w:rPr>
          <w:b/>
          <w:bCs/>
        </w:rPr>
        <w:t xml:space="preserve"> Key Generation and Storage</w:t>
      </w:r>
    </w:p>
    <w:p w:rsidR="004760AB" w:rsidRDefault="004760AB" w:rsidP="004760AB">
      <w:pPr>
        <w:rPr>
          <w:b/>
          <w:bCs/>
        </w:rPr>
      </w:pPr>
      <w:r w:rsidRPr="70DFD912">
        <w:rPr>
          <w:rFonts w:ascii="system-ui" w:eastAsia="system-ui" w:hAnsi="system-ui" w:cs="system-ui"/>
          <w:color w:val="404040" w:themeColor="text1" w:themeTint="BF"/>
        </w:rPr>
        <w:t>Each node generates a public-private key pair during setup. Below is a simplified OpenSSL:</w:t>
      </w:r>
    </w:p>
    <w:p w:rsidR="004760AB" w:rsidRDefault="004760AB" w:rsidP="004760AB">
      <w:pPr>
        <w:keepNext/>
      </w:pPr>
      <w:r>
        <w:rPr>
          <w:noProof/>
        </w:rPr>
        <w:lastRenderedPageBreak/>
        <w:drawing>
          <wp:inline distT="0" distB="0" distL="0" distR="0" wp14:anchorId="101E2618" wp14:editId="6FA82A74">
            <wp:extent cx="6638924" cy="1504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638924" cy="1504950"/>
                    </a:xfrm>
                    <a:prstGeom prst="rect">
                      <a:avLst/>
                    </a:prstGeom>
                  </pic:spPr>
                </pic:pic>
              </a:graphicData>
            </a:graphic>
          </wp:inline>
        </w:drawing>
      </w:r>
    </w:p>
    <w:p w:rsidR="004760AB" w:rsidRDefault="004760AB" w:rsidP="004760AB">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Generation of key pair (public, private)</w:t>
      </w:r>
    </w:p>
    <w:p w:rsidR="004760AB" w:rsidRDefault="004760AB" w:rsidP="004760AB">
      <w:pPr>
        <w:rPr>
          <w:b/>
          <w:bCs/>
        </w:rPr>
      </w:pPr>
    </w:p>
    <w:p w:rsidR="004760AB" w:rsidRDefault="004760AB" w:rsidP="004760AB">
      <w:pPr>
        <w:rPr>
          <w:b/>
          <w:bCs/>
        </w:rPr>
      </w:pPr>
      <w:r w:rsidRPr="70DFD912">
        <w:rPr>
          <w:b/>
          <w:bCs/>
        </w:rPr>
        <w:t xml:space="preserve"> </w:t>
      </w:r>
    </w:p>
    <w:p w:rsidR="004760AB" w:rsidRDefault="004760AB" w:rsidP="004760AB">
      <w:pPr>
        <w:rPr>
          <w:b/>
          <w:bCs/>
        </w:rPr>
      </w:pPr>
      <w:r w:rsidRPr="70DFD912">
        <w:rPr>
          <w:b/>
          <w:bCs/>
        </w:rPr>
        <w:t>Hybrid Encryption Workflow</w:t>
      </w:r>
    </w:p>
    <w:p w:rsidR="004760AB" w:rsidRDefault="004760AB" w:rsidP="004760AB">
      <w:pPr>
        <w:shd w:val="clear" w:color="auto" w:fill="FFFFFF" w:themeFill="background1"/>
        <w:spacing w:before="206" w:after="206" w:line="429" w:lineRule="auto"/>
      </w:pPr>
      <w:r w:rsidRPr="70DFD912">
        <w:rPr>
          <w:rFonts w:ascii="system-ui" w:eastAsia="system-ui" w:hAnsi="system-ui" w:cs="system-ui"/>
          <w:color w:val="404040" w:themeColor="text1" w:themeTint="BF"/>
        </w:rPr>
        <w:t>The encryption process follows a strict sequence to ensure security:</w:t>
      </w:r>
    </w:p>
    <w:p w:rsidR="004760AB" w:rsidRDefault="004760AB" w:rsidP="004760AB">
      <w:pPr>
        <w:pStyle w:val="ListParagraph"/>
        <w:numPr>
          <w:ilvl w:val="0"/>
          <w:numId w:val="2"/>
        </w:numPr>
        <w:shd w:val="clear" w:color="auto" w:fill="FFFFFF" w:themeFill="background1"/>
        <w:spacing w:before="240" w:after="24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Session Key Creation</w:t>
      </w:r>
      <w:r w:rsidRPr="70DFD912">
        <w:rPr>
          <w:rFonts w:ascii="system-ui" w:eastAsia="system-ui" w:hAnsi="system-ui" w:cs="system-ui"/>
          <w:color w:val="404040" w:themeColor="text1" w:themeTint="BF"/>
        </w:rPr>
        <w:t>:</w:t>
      </w:r>
    </w:p>
    <w:p w:rsidR="004760AB" w:rsidRDefault="004760AB" w:rsidP="004760AB">
      <w:pPr>
        <w:keepNext/>
      </w:pPr>
      <w:r>
        <w:rPr>
          <w:noProof/>
        </w:rPr>
        <w:drawing>
          <wp:inline distT="0" distB="0" distL="0" distR="0" wp14:anchorId="217185C6" wp14:editId="1B25CA7C">
            <wp:extent cx="6638924"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638924" cy="1800225"/>
                    </a:xfrm>
                    <a:prstGeom prst="rect">
                      <a:avLst/>
                    </a:prstGeom>
                  </pic:spPr>
                </pic:pic>
              </a:graphicData>
            </a:graphic>
          </wp:inline>
        </w:drawing>
      </w:r>
    </w:p>
    <w:p w:rsidR="004760AB" w:rsidRDefault="004760AB" w:rsidP="004760AB">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r>
        <w:t>: Generate Session Key</w:t>
      </w:r>
    </w:p>
    <w:p w:rsidR="004760AB" w:rsidRDefault="004760AB" w:rsidP="004760AB">
      <w:pPr>
        <w:shd w:val="clear" w:color="auto" w:fill="FFFFFF" w:themeFill="background1"/>
        <w:spacing w:after="60" w:line="429" w:lineRule="auto"/>
        <w:rPr>
          <w:rFonts w:ascii="system-ui" w:eastAsia="system-ui" w:hAnsi="system-ui" w:cs="system-ui"/>
          <w:b/>
          <w:bCs/>
          <w:color w:val="404040" w:themeColor="text1" w:themeTint="BF"/>
        </w:rPr>
      </w:pPr>
    </w:p>
    <w:p w:rsidR="004760AB" w:rsidRDefault="004760AB" w:rsidP="004760AB">
      <w:pPr>
        <w:pStyle w:val="ListParagraph"/>
        <w:numPr>
          <w:ilvl w:val="0"/>
          <w:numId w:val="2"/>
        </w:numPr>
        <w:shd w:val="clear" w:color="auto" w:fill="FFFFFF" w:themeFill="background1"/>
        <w:spacing w:after="60" w:line="429" w:lineRule="auto"/>
        <w:rPr>
          <w:rFonts w:ascii="system-ui" w:eastAsia="system-ui" w:hAnsi="system-ui" w:cs="system-ui"/>
          <w:color w:val="404040" w:themeColor="text1" w:themeTint="BF"/>
        </w:rPr>
      </w:pPr>
      <w:r w:rsidRPr="70DFD912">
        <w:rPr>
          <w:rFonts w:ascii="system-ui" w:eastAsia="system-ui" w:hAnsi="system-ui" w:cs="system-ui"/>
          <w:b/>
          <w:bCs/>
          <w:color w:val="404040" w:themeColor="text1" w:themeTint="BF"/>
        </w:rPr>
        <w:t>RSA Encryption of AES Key</w:t>
      </w:r>
      <w:r w:rsidRPr="70DFD912">
        <w:rPr>
          <w:rFonts w:ascii="system-ui" w:eastAsia="system-ui" w:hAnsi="system-ui" w:cs="system-ui"/>
          <w:color w:val="404040" w:themeColor="text1" w:themeTint="BF"/>
        </w:rPr>
        <w:t>:</w:t>
      </w:r>
    </w:p>
    <w:p w:rsidR="004760AB" w:rsidRDefault="004760AB" w:rsidP="004760AB">
      <w:pPr>
        <w:keepNext/>
      </w:pPr>
      <w:r>
        <w:rPr>
          <w:noProof/>
        </w:rPr>
        <w:drawing>
          <wp:inline distT="0" distB="0" distL="0" distR="0" wp14:anchorId="13D5AA73" wp14:editId="06F8C87C">
            <wp:extent cx="6638924" cy="118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638924" cy="1181100"/>
                    </a:xfrm>
                    <a:prstGeom prst="rect">
                      <a:avLst/>
                    </a:prstGeom>
                  </pic:spPr>
                </pic:pic>
              </a:graphicData>
            </a:graphic>
          </wp:inline>
        </w:drawing>
      </w:r>
    </w:p>
    <w:p w:rsidR="004760AB" w:rsidRDefault="004760AB" w:rsidP="004760AB">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RSA Encryption</w:t>
      </w: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Default="004760AB" w:rsidP="004760AB">
      <w:pPr>
        <w:ind w:left="360"/>
        <w:rPr>
          <w:rFonts w:ascii="system-ui" w:eastAsia="system-ui" w:hAnsi="system-ui" w:cs="system-ui"/>
          <w:b/>
          <w:bCs/>
          <w:color w:val="404040" w:themeColor="text1" w:themeTint="BF"/>
        </w:rPr>
      </w:pPr>
    </w:p>
    <w:p w:rsidR="004760AB" w:rsidRPr="00FB78B1" w:rsidRDefault="004760AB" w:rsidP="004760AB">
      <w:pPr>
        <w:pStyle w:val="ListParagraph"/>
        <w:numPr>
          <w:ilvl w:val="0"/>
          <w:numId w:val="2"/>
        </w:numPr>
        <w:rPr>
          <w:rFonts w:ascii="Aptos" w:eastAsia="Aptos" w:hAnsi="Aptos" w:cs="Aptos"/>
        </w:rPr>
      </w:pPr>
      <w:r w:rsidRPr="00FB78B1">
        <w:rPr>
          <w:rFonts w:ascii="system-ui" w:eastAsia="system-ui" w:hAnsi="system-ui" w:cs="system-ui"/>
          <w:b/>
          <w:bCs/>
          <w:color w:val="404040" w:themeColor="text1" w:themeTint="BF"/>
        </w:rPr>
        <w:t>AES-256-CBC Data Encryption</w:t>
      </w:r>
      <w:r w:rsidRPr="00FB78B1">
        <w:rPr>
          <w:rFonts w:ascii="system-ui" w:eastAsia="system-ui" w:hAnsi="system-ui" w:cs="system-ui"/>
          <w:color w:val="404040" w:themeColor="text1" w:themeTint="BF"/>
        </w:rPr>
        <w:t>:</w:t>
      </w:r>
    </w:p>
    <w:p w:rsidR="004760AB" w:rsidRDefault="004760AB" w:rsidP="004760AB">
      <w:pPr>
        <w:keepNext/>
      </w:pPr>
      <w:r>
        <w:rPr>
          <w:noProof/>
        </w:rPr>
        <w:drawing>
          <wp:inline distT="0" distB="0" distL="0" distR="0" wp14:anchorId="112FF433" wp14:editId="77B7F003">
            <wp:extent cx="6638290" cy="345948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638290" cy="3459480"/>
                    </a:xfrm>
                    <a:prstGeom prst="rect">
                      <a:avLst/>
                    </a:prstGeom>
                  </pic:spPr>
                </pic:pic>
              </a:graphicData>
            </a:graphic>
          </wp:inline>
        </w:drawing>
      </w:r>
    </w:p>
    <w:p w:rsidR="004760AB" w:rsidRDefault="004760AB" w:rsidP="004760AB">
      <w:pPr>
        <w:pStyle w:val="Caption"/>
      </w:pPr>
      <w:r>
        <w:t xml:space="preserve">Figure </w:t>
      </w:r>
      <w:r>
        <w:fldChar w:fldCharType="begin"/>
      </w:r>
      <w:r>
        <w:instrText xml:space="preserve"> STYLEREF 1 \s </w:instrText>
      </w:r>
      <w:r>
        <w:fldChar w:fldCharType="separate"/>
      </w:r>
      <w:r>
        <w:rPr>
          <w:rFonts w:hint="eastAsia"/>
          <w:noProof/>
          <w:cs/>
        </w:rPr>
        <w:t>‎</w:t>
      </w:r>
      <w:r>
        <w:rPr>
          <w:noProof/>
        </w:rPr>
        <w:t>4</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AES Encryption</w:t>
      </w:r>
    </w:p>
    <w:p w:rsidR="004760AB" w:rsidRDefault="004760AB"/>
    <w:p w:rsidR="004760AB" w:rsidRDefault="004760AB"/>
    <w:p w:rsidR="004760AB" w:rsidRDefault="004760AB"/>
    <w:p w:rsidR="004760AB" w:rsidRDefault="004760AB"/>
    <w:p w:rsidR="004760AB" w:rsidRDefault="004760AB"/>
    <w:p w:rsidR="004760AB" w:rsidRDefault="004760AB"/>
    <w:p w:rsidR="004760AB" w:rsidRPr="00BD27B5" w:rsidRDefault="004760AB" w:rsidP="004760AB">
      <w:pPr>
        <w:pStyle w:val="Heading2"/>
      </w:pPr>
      <w:bookmarkStart w:id="23" w:name="_Toc201239072"/>
      <w:r w:rsidRPr="00BD27B5">
        <w:t>4.5 Integration with Other Modules</w:t>
      </w:r>
      <w:bookmarkEnd w:id="23"/>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This section explains how the encryption module interfaces with the communication protocols, LVGL-based GUI, and voice handling subsystems. The integration ensures seamless operation while maintaining security and usability.</w:t>
      </w:r>
    </w:p>
    <w:p w:rsidR="004760AB" w:rsidRDefault="004760AB" w:rsidP="004760AB">
      <w:pPr>
        <w:rPr>
          <w:rFonts w:ascii="Times New Roman" w:eastAsia="Times New Roman" w:hAnsi="Times New Roman" w:cs="Times New Roman"/>
          <w:b/>
          <w:bCs/>
        </w:rPr>
      </w:pPr>
      <w:r w:rsidRPr="38E5DA54">
        <w:rPr>
          <w:rFonts w:ascii="Times New Roman" w:eastAsia="Times New Roman" w:hAnsi="Times New Roman" w:cs="Times New Roman"/>
          <w:b/>
          <w:bCs/>
        </w:rPr>
        <w:t xml:space="preserve"> Communication Protocols</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The encryption module interacts with TCP/IP, UDP, and MQTT protocols to secure transmitted data.</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Workflow</w:t>
      </w:r>
      <w:r w:rsidRPr="38E5DA54">
        <w:rPr>
          <w:rFonts w:ascii="Times New Roman" w:eastAsia="Times New Roman" w:hAnsi="Times New Roman" w:cs="Times New Roman"/>
          <w:color w:val="404040" w:themeColor="text1" w:themeTint="BF"/>
        </w:rPr>
        <w:t>:</w:t>
      </w:r>
    </w:p>
    <w:p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Encryption Trigger</w:t>
      </w:r>
      <w:r w:rsidRPr="38E5DA54">
        <w:rPr>
          <w:rFonts w:ascii="Times New Roman" w:eastAsia="Times New Roman" w:hAnsi="Times New Roman" w:cs="Times New Roman"/>
          <w:color w:val="404040" w:themeColor="text1" w:themeTint="BF"/>
        </w:rPr>
        <w:t>:</w:t>
      </w:r>
    </w:p>
    <w:p w:rsidR="004760AB" w:rsidRDefault="004760AB" w:rsidP="004760AB">
      <w:pPr>
        <w:pStyle w:val="ListParagraph"/>
        <w:numPr>
          <w:ilvl w:val="1"/>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When a message (text/voice) is ready to send, the protocol layer invokes the encryption API.</w:t>
      </w:r>
    </w:p>
    <w:p w:rsidR="004760AB" w:rsidRDefault="004760AB" w:rsidP="004760AB">
      <w:pPr>
        <w:pStyle w:val="ListParagraph"/>
        <w:numPr>
          <w:ilvl w:val="0"/>
          <w:numId w:val="1"/>
        </w:numPr>
        <w:shd w:val="clear" w:color="auto" w:fill="FFFFFF" w:themeFill="background1"/>
        <w:spacing w:before="240" w:after="240"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b/>
          <w:bCs/>
          <w:color w:val="404040" w:themeColor="text1" w:themeTint="BF"/>
        </w:rPr>
        <w:t>Packet Structure</w:t>
      </w:r>
      <w:r w:rsidRPr="38E5DA54">
        <w:rPr>
          <w:rFonts w:ascii="Times New Roman" w:eastAsia="Times New Roman" w:hAnsi="Times New Roman" w:cs="Times New Roman"/>
          <w:color w:val="404040" w:themeColor="text1" w:themeTint="BF"/>
        </w:rPr>
        <w:t>:</w:t>
      </w:r>
    </w:p>
    <w:p w:rsidR="004760AB" w:rsidRDefault="004760AB" w:rsidP="004760AB">
      <w:pPr>
        <w:pStyle w:val="ListParagraph"/>
        <w:shd w:val="clear" w:color="auto" w:fill="FFFFFF" w:themeFill="background1"/>
        <w:spacing w:before="240" w:after="240" w:line="429" w:lineRule="auto"/>
        <w:rPr>
          <w:rFonts w:ascii="system-ui" w:eastAsia="system-ui" w:hAnsi="system-ui" w:cs="system-ui"/>
          <w:i/>
          <w:iCs/>
          <w:color w:val="404040" w:themeColor="text1" w:themeTint="BF"/>
        </w:rPr>
      </w:pPr>
      <w:r w:rsidRPr="38E5DA54">
        <w:rPr>
          <w:rFonts w:ascii="system-ui" w:eastAsia="system-ui" w:hAnsi="system-ui" w:cs="system-ui"/>
          <w:i/>
          <w:iCs/>
          <w:color w:val="404040" w:themeColor="text1" w:themeTint="BF"/>
        </w:rPr>
        <w:t>Code 3.5.1: Secure packet structure for encrypted transmissions.</w:t>
      </w:r>
    </w:p>
    <w:p w:rsidR="004760AB" w:rsidRDefault="004760AB" w:rsidP="004760AB">
      <w:pPr>
        <w:pStyle w:val="ListParagraph"/>
        <w:numPr>
          <w:ilvl w:val="0"/>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Protocol-Specific Handling</w:t>
      </w:r>
      <w:r w:rsidRPr="38E5DA54">
        <w:rPr>
          <w:rFonts w:ascii="system-ui" w:eastAsia="system-ui" w:hAnsi="system-ui" w:cs="system-ui"/>
          <w:color w:val="404040" w:themeColor="text1" w:themeTint="BF"/>
        </w:rPr>
        <w:t>:</w:t>
      </w:r>
    </w:p>
    <w:p w:rsidR="004760AB" w:rsidRDefault="004760AB" w:rsidP="004760AB">
      <w:pPr>
        <w:pStyle w:val="ListParagraph"/>
        <w:numPr>
          <w:ilvl w:val="1"/>
          <w:numId w:val="1"/>
        </w:numPr>
        <w:shd w:val="clear" w:color="auto" w:fill="FFFFFF" w:themeFill="background1"/>
        <w:spacing w:before="240" w:after="240" w:line="429" w:lineRule="auto"/>
        <w:rPr>
          <w:rFonts w:ascii="system-ui" w:eastAsia="system-ui" w:hAnsi="system-ui" w:cs="system-ui"/>
          <w:color w:val="404040" w:themeColor="text1" w:themeTint="BF"/>
        </w:rPr>
      </w:pPr>
      <w:r w:rsidRPr="38E5DA54">
        <w:rPr>
          <w:rFonts w:ascii="system-ui" w:eastAsia="system-ui" w:hAnsi="system-ui" w:cs="system-ui"/>
          <w:b/>
          <w:bCs/>
          <w:color w:val="404040" w:themeColor="text1" w:themeTint="BF"/>
        </w:rPr>
        <w:t>TCP/UDP</w:t>
      </w:r>
      <w:r w:rsidRPr="38E5DA54">
        <w:rPr>
          <w:rFonts w:ascii="system-ui" w:eastAsia="system-ui" w:hAnsi="system-ui" w:cs="system-ui"/>
          <w:color w:val="404040" w:themeColor="text1" w:themeTint="BF"/>
        </w:rPr>
        <w:t xml:space="preserve">: Direct socket writes of </w:t>
      </w:r>
      <w:proofErr w:type="spellStart"/>
      <w:r w:rsidRPr="38E5DA54">
        <w:rPr>
          <w:rFonts w:ascii="system-ui" w:eastAsia="system-ui" w:hAnsi="system-ui" w:cs="system-ui"/>
          <w:b/>
          <w:bCs/>
          <w:color w:val="404040" w:themeColor="text1" w:themeTint="BF"/>
        </w:rPr>
        <w:t>S</w:t>
      </w:r>
      <w:r w:rsidRPr="38E5DA54">
        <w:rPr>
          <w:rFonts w:ascii="Roboto Mono" w:eastAsia="Roboto Mono" w:hAnsi="Roboto Mono" w:cs="Roboto Mono"/>
          <w:b/>
          <w:bCs/>
          <w:color w:val="404040" w:themeColor="text1" w:themeTint="BF"/>
        </w:rPr>
        <w:t>ecurePacket</w:t>
      </w:r>
      <w:proofErr w:type="spellEnd"/>
      <w:r w:rsidRPr="38E5DA54">
        <w:rPr>
          <w:rFonts w:ascii="system-ui" w:eastAsia="system-ui" w:hAnsi="system-ui" w:cs="system-ui"/>
          <w:b/>
          <w:bCs/>
          <w:color w:val="404040" w:themeColor="text1" w:themeTint="BF"/>
        </w:rPr>
        <w:t xml:space="preserve"> </w:t>
      </w:r>
      <w:proofErr w:type="spellStart"/>
      <w:r w:rsidRPr="38E5DA54">
        <w:rPr>
          <w:rFonts w:ascii="system-ui" w:eastAsia="system-ui" w:hAnsi="system-ui" w:cs="system-ui"/>
          <w:color w:val="404040" w:themeColor="text1" w:themeTint="BF"/>
        </w:rPr>
        <w:t>structs</w:t>
      </w:r>
      <w:proofErr w:type="spellEnd"/>
      <w:r w:rsidRPr="38E5DA54">
        <w:rPr>
          <w:rFonts w:ascii="system-ui" w:eastAsia="system-ui" w:hAnsi="system-ui" w:cs="system-ui"/>
          <w:color w:val="404040" w:themeColor="text1" w:themeTint="BF"/>
        </w:rPr>
        <w:t>.</w:t>
      </w:r>
    </w:p>
    <w:p w:rsidR="004760AB" w:rsidRDefault="004760AB"/>
    <w:p w:rsidR="004760AB" w:rsidRDefault="004760AB" w:rsidP="004760AB">
      <w:pPr>
        <w:pStyle w:val="Heading2"/>
        <w:rPr>
          <w:rFonts w:ascii="Times New Roman" w:eastAsia="Times New Roman" w:hAnsi="Times New Roman" w:cs="Times New Roman"/>
        </w:rPr>
      </w:pPr>
      <w:bookmarkStart w:id="24" w:name="_Toc201239073"/>
      <w:r>
        <w:rPr>
          <w:rFonts w:ascii="Times New Roman" w:eastAsia="Times New Roman" w:hAnsi="Times New Roman" w:cs="Times New Roman"/>
        </w:rPr>
        <w:t>4</w:t>
      </w:r>
      <w:r w:rsidRPr="38E5DA54">
        <w:rPr>
          <w:rFonts w:ascii="Times New Roman" w:eastAsia="Times New Roman" w:hAnsi="Times New Roman" w:cs="Times New Roman"/>
        </w:rPr>
        <w:t>.6 Summery</w:t>
      </w:r>
      <w:bookmarkEnd w:id="24"/>
    </w:p>
    <w:p w:rsidR="004760AB" w:rsidRDefault="004760AB" w:rsidP="004760AB">
      <w:pPr>
        <w:rPr>
          <w:rFonts w:ascii="Times New Roman" w:eastAsia="Times New Roman" w:hAnsi="Times New Roman" w:cs="Times New Roman"/>
        </w:rPr>
      </w:pP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This chapter designed and implemented a </w:t>
      </w:r>
      <w:r w:rsidRPr="38E5DA54">
        <w:rPr>
          <w:rFonts w:ascii="Times New Roman" w:eastAsia="Times New Roman" w:hAnsi="Times New Roman" w:cs="Times New Roman"/>
          <w:b/>
          <w:bCs/>
          <w:color w:val="404040" w:themeColor="text1" w:themeTint="BF"/>
        </w:rPr>
        <w:t>hybrid encryption framework</w:t>
      </w:r>
      <w:r w:rsidRPr="38E5DA54">
        <w:rPr>
          <w:rFonts w:ascii="Times New Roman" w:eastAsia="Times New Roman" w:hAnsi="Times New Roman" w:cs="Times New Roman"/>
          <w:color w:val="404040" w:themeColor="text1" w:themeTint="BF"/>
        </w:rPr>
        <w:t xml:space="preserve"> to secure text and voice communications within a Raspberry Pi network. The system combines </w:t>
      </w:r>
      <w:r w:rsidRPr="38E5DA54">
        <w:rPr>
          <w:rFonts w:ascii="Times New Roman" w:eastAsia="Times New Roman" w:hAnsi="Times New Roman" w:cs="Times New Roman"/>
          <w:b/>
          <w:bCs/>
          <w:color w:val="404040" w:themeColor="text1" w:themeTint="BF"/>
        </w:rPr>
        <w:t>AES-256-CBC</w:t>
      </w:r>
      <w:r w:rsidRPr="38E5DA54">
        <w:rPr>
          <w:rFonts w:ascii="Times New Roman" w:eastAsia="Times New Roman" w:hAnsi="Times New Roman" w:cs="Times New Roman"/>
          <w:color w:val="404040" w:themeColor="text1" w:themeTint="BF"/>
        </w:rPr>
        <w:t xml:space="preserve"> for encrypting message payloads and </w:t>
      </w:r>
      <w:r w:rsidRPr="38E5DA54">
        <w:rPr>
          <w:rFonts w:ascii="Times New Roman" w:eastAsia="Times New Roman" w:hAnsi="Times New Roman" w:cs="Times New Roman"/>
          <w:b/>
          <w:bCs/>
          <w:color w:val="404040" w:themeColor="text1" w:themeTint="BF"/>
        </w:rPr>
        <w:t>RSA-2048-OAEP</w:t>
      </w:r>
      <w:r w:rsidRPr="38E5DA54">
        <w:rPr>
          <w:rFonts w:ascii="Times New Roman" w:eastAsia="Times New Roman" w:hAnsi="Times New Roman" w:cs="Times New Roman"/>
          <w:color w:val="404040" w:themeColor="text1" w:themeTint="BF"/>
        </w:rPr>
        <w:t xml:space="preserve"> for securely exchanging AES session keys. AES-256 ensures fast, symmetric encryption of large data like voice recordings, while RSA-2048 solves key distribution </w:t>
      </w:r>
      <w:r w:rsidRPr="38E5DA54">
        <w:rPr>
          <w:rFonts w:ascii="Times New Roman" w:eastAsia="Times New Roman" w:hAnsi="Times New Roman" w:cs="Times New Roman"/>
          <w:color w:val="404040" w:themeColor="text1" w:themeTint="BF"/>
        </w:rPr>
        <w:lastRenderedPageBreak/>
        <w:t xml:space="preserve">challenges by asymmetrically encrypting session keys using receivers’ public keys. A </w:t>
      </w:r>
      <w:r w:rsidRPr="38E5DA54">
        <w:rPr>
          <w:rFonts w:ascii="Times New Roman" w:eastAsia="Times New Roman" w:hAnsi="Times New Roman" w:cs="Times New Roman"/>
          <w:b/>
          <w:bCs/>
          <w:color w:val="404040" w:themeColor="text1" w:themeTint="BF"/>
        </w:rPr>
        <w:t>SHA-256 hashing</w:t>
      </w:r>
      <w:r w:rsidRPr="38E5DA54">
        <w:rPr>
          <w:rFonts w:ascii="Times New Roman" w:eastAsia="Times New Roman" w:hAnsi="Times New Roman" w:cs="Times New Roman"/>
          <w:color w:val="404040" w:themeColor="text1" w:themeTint="BF"/>
        </w:rPr>
        <w:t xml:space="preserve"> and </w:t>
      </w:r>
      <w:r w:rsidRPr="38E5DA54">
        <w:rPr>
          <w:rFonts w:ascii="Times New Roman" w:eastAsia="Times New Roman" w:hAnsi="Times New Roman" w:cs="Times New Roman"/>
          <w:b/>
          <w:bCs/>
          <w:color w:val="404040" w:themeColor="text1" w:themeTint="BF"/>
        </w:rPr>
        <w:t>RSA digital signature</w:t>
      </w:r>
      <w:r w:rsidRPr="38E5DA54">
        <w:rPr>
          <w:rFonts w:ascii="Times New Roman" w:eastAsia="Times New Roman" w:hAnsi="Times New Roman" w:cs="Times New Roman"/>
          <w:color w:val="404040" w:themeColor="text1" w:themeTint="BF"/>
        </w:rPr>
        <w:t xml:space="preserve"> workflow further guarantees message integrity and sender authentication, preventing tampering or spoofing.</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To address resource constraints on Raspberry Pi hardware, the encryption modules were optimized using OpenSSL in C. Session keys are ephemeral, regenerated for each message to minimize compromise risks, while long-term RSA keys are stored securely using PBKDF2-derived passphrases. The hybrid approach balances performance and security: AES-256 encrypts voice/text data in under 3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xml:space="preserve"> per megabyte, while RSA-2048 key exchanges complete in ~5 </w:t>
      </w:r>
      <w:proofErr w:type="spellStart"/>
      <w:r w:rsidRPr="38E5DA54">
        <w:rPr>
          <w:rFonts w:ascii="Times New Roman" w:eastAsia="Times New Roman" w:hAnsi="Times New Roman" w:cs="Times New Roman"/>
          <w:color w:val="404040" w:themeColor="text1" w:themeTint="BF"/>
        </w:rPr>
        <w:t>ms</w:t>
      </w:r>
      <w:proofErr w:type="spellEnd"/>
      <w:r w:rsidRPr="38E5DA54">
        <w:rPr>
          <w:rFonts w:ascii="Times New Roman" w:eastAsia="Times New Roman" w:hAnsi="Times New Roman" w:cs="Times New Roman"/>
          <w:color w:val="404040" w:themeColor="text1" w:themeTint="BF"/>
        </w:rPr>
        <w:t>, ensuring minimal latency.</w:t>
      </w:r>
    </w:p>
    <w:p w:rsidR="004760AB" w:rsidRDefault="004760AB" w:rsidP="004760AB">
      <w:pPr>
        <w:shd w:val="clear" w:color="auto" w:fill="FFFFFF" w:themeFill="background1"/>
        <w:spacing w:before="206" w:after="206" w:line="429" w:lineRule="auto"/>
        <w:rPr>
          <w:rFonts w:ascii="Times New Roman" w:eastAsia="Times New Roman" w:hAnsi="Times New Roman" w:cs="Times New Roman"/>
          <w:color w:val="404040" w:themeColor="text1" w:themeTint="BF"/>
        </w:rPr>
      </w:pPr>
      <w:r w:rsidRPr="38E5DA54">
        <w:rPr>
          <w:rFonts w:ascii="Times New Roman" w:eastAsia="Times New Roman" w:hAnsi="Times New Roman" w:cs="Times New Roman"/>
          <w:color w:val="404040" w:themeColor="text1" w:themeTint="BF"/>
        </w:rPr>
        <w:t xml:space="preserve">Testing confirmed the system’s resilience against eavesdropping, replay attacks, and unauthorized access. Wireshark analysis verified no leakage of plaintext or keys, and digital signatures reliably detected tampered messages. By integrating these encryption methods with communication protocols and the LVGL GUI, the chapter demonstrates a scalable, secure framework suitable for </w:t>
      </w:r>
      <w:proofErr w:type="spellStart"/>
      <w:r w:rsidRPr="38E5DA54">
        <w:rPr>
          <w:rFonts w:ascii="Times New Roman" w:eastAsia="Times New Roman" w:hAnsi="Times New Roman" w:cs="Times New Roman"/>
          <w:color w:val="404040" w:themeColor="text1" w:themeTint="BF"/>
        </w:rPr>
        <w:t>IoT</w:t>
      </w:r>
      <w:proofErr w:type="spellEnd"/>
      <w:r w:rsidRPr="38E5DA54">
        <w:rPr>
          <w:rFonts w:ascii="Times New Roman" w:eastAsia="Times New Roman" w:hAnsi="Times New Roman" w:cs="Times New Roman"/>
          <w:color w:val="404040" w:themeColor="text1" w:themeTint="BF"/>
        </w:rPr>
        <w:t xml:space="preserve"> applications, achieving NIST-compliant security without compromising usability.</w:t>
      </w:r>
    </w:p>
    <w:p w:rsidR="004760AB" w:rsidRDefault="004760AB" w:rsidP="004760AB">
      <w:pPr>
        <w:pStyle w:val="Heading1"/>
      </w:pPr>
      <w:bookmarkStart w:id="25" w:name="_Toc200965191"/>
      <w:bookmarkStart w:id="26" w:name="_Toc201078053"/>
      <w:bookmarkStart w:id="27" w:name="_Toc201239074"/>
      <w:r w:rsidRPr="00E91A6A">
        <w:t>System Integration</w:t>
      </w:r>
      <w:bookmarkEnd w:id="25"/>
      <w:bookmarkEnd w:id="26"/>
      <w:bookmarkEnd w:id="27"/>
    </w:p>
    <w:p w:rsidR="004760AB" w:rsidRDefault="004760AB" w:rsidP="00F440EA">
      <w:pPr>
        <w:pStyle w:val="Heading2"/>
        <w:numPr>
          <w:ilvl w:val="1"/>
          <w:numId w:val="33"/>
        </w:numPr>
        <w:ind w:left="1440" w:hanging="360"/>
      </w:pPr>
      <w:bookmarkStart w:id="28" w:name="_Toc200965192"/>
      <w:bookmarkStart w:id="29" w:name="_Toc201078054"/>
      <w:bookmarkStart w:id="30" w:name="_Toc201239075"/>
      <w:r w:rsidRPr="00E91A6A">
        <w:t>Introduction</w:t>
      </w:r>
      <w:bookmarkEnd w:id="28"/>
      <w:bookmarkEnd w:id="29"/>
      <w:bookmarkEnd w:id="30"/>
    </w:p>
    <w:p w:rsidR="004760AB" w:rsidRPr="001C4FF6" w:rsidRDefault="004760AB" w:rsidP="004760AB">
      <w:pPr>
        <w:pStyle w:val="NormalWeb"/>
        <w:jc w:val="both"/>
        <w:rPr>
          <w:rFonts w:asciiTheme="minorHAnsi" w:hAnsiTheme="minorHAnsi"/>
        </w:rPr>
      </w:pPr>
      <w:r w:rsidRPr="001C4FF6">
        <w:rPr>
          <w:rFonts w:asciiTheme="minorHAnsi" w:hAnsiTheme="minorHAnsi"/>
        </w:rPr>
        <w:t>This chapter presents the integration phase of our secure communication system, built using Raspberry Pi 3 devices. Following the successful development of individual system modules</w:t>
      </w:r>
      <w:r>
        <w:rPr>
          <w:rFonts w:asciiTheme="minorHAnsi" w:hAnsiTheme="minorHAnsi"/>
        </w:rPr>
        <w:t xml:space="preserve"> (including</w:t>
      </w:r>
      <w:r w:rsidRPr="001C4FF6">
        <w:rPr>
          <w:rFonts w:asciiTheme="minorHAnsi" w:hAnsiTheme="minorHAnsi"/>
        </w:rPr>
        <w:t xml:space="preserve"> the communication protocol, encryption mechanism, hardware setup, and user interface</w:t>
      </w:r>
      <w:r>
        <w:rPr>
          <w:rFonts w:asciiTheme="minorHAnsi" w:hAnsiTheme="minorHAnsi"/>
        </w:rPr>
        <w:t xml:space="preserve">) </w:t>
      </w:r>
      <w:r w:rsidRPr="001C4FF6">
        <w:rPr>
          <w:rFonts w:asciiTheme="minorHAnsi" w:hAnsiTheme="minorHAnsi"/>
        </w:rPr>
        <w:t>this phase focuses on assembling all components into a fully operational prototype.</w:t>
      </w:r>
    </w:p>
    <w:p w:rsidR="004760AB" w:rsidRPr="001C4FF6" w:rsidRDefault="004760AB" w:rsidP="004760AB">
      <w:pPr>
        <w:pStyle w:val="NormalWeb"/>
        <w:jc w:val="both"/>
        <w:rPr>
          <w:rFonts w:asciiTheme="minorHAnsi" w:hAnsiTheme="minorHAnsi"/>
        </w:rPr>
      </w:pPr>
      <w:r w:rsidRPr="001C4FF6">
        <w:rPr>
          <w:rFonts w:asciiTheme="minorHAnsi" w:hAnsiTheme="minorHAnsi"/>
        </w:rPr>
        <w:t xml:space="preserve">Our goal in this </w:t>
      </w:r>
      <w:r>
        <w:rPr>
          <w:rFonts w:asciiTheme="minorHAnsi" w:hAnsiTheme="minorHAnsi"/>
        </w:rPr>
        <w:t>here</w:t>
      </w:r>
      <w:r w:rsidRPr="001C4FF6">
        <w:rPr>
          <w:rFonts w:asciiTheme="minorHAnsi" w:hAnsiTheme="minorHAnsi"/>
        </w:rPr>
        <w:t xml:space="preserve"> is to demonstrate how the messaging engine, audio processing, graphical interface (LVGL), and network communication modules are connected to form a cohesive and reliable system. Each Raspberry Pi functions as a peer node, capable of sending and receiving both text and voice messages through a wireless transceiver network. All data transmissions are protected using a Hybrid</w:t>
      </w:r>
      <w:r w:rsidRPr="00705F7A">
        <w:rPr>
          <w:rFonts w:asciiTheme="minorHAnsi" w:hAnsiTheme="minorHAnsi"/>
        </w:rPr>
        <w:t xml:space="preserve"> </w:t>
      </w:r>
      <w:r w:rsidRPr="001C4FF6">
        <w:rPr>
          <w:rFonts w:asciiTheme="minorHAnsi" w:hAnsiTheme="minorHAnsi"/>
        </w:rPr>
        <w:t>encryption scheme developed in earlier phases.</w:t>
      </w:r>
    </w:p>
    <w:p w:rsidR="004760AB" w:rsidRPr="001C4FF6" w:rsidRDefault="004760AB" w:rsidP="004760AB">
      <w:pPr>
        <w:pStyle w:val="NormalWeb"/>
        <w:jc w:val="both"/>
        <w:rPr>
          <w:rFonts w:asciiTheme="minorHAnsi" w:hAnsiTheme="minorHAnsi"/>
        </w:rPr>
      </w:pPr>
      <w:r w:rsidRPr="001C4FF6">
        <w:rPr>
          <w:rFonts w:asciiTheme="minorHAnsi" w:hAnsiTheme="minorHAnsi"/>
        </w:rPr>
        <w:t xml:space="preserve">Given the target use case of </w:t>
      </w:r>
      <w:proofErr w:type="spellStart"/>
      <w:r w:rsidRPr="001C4FF6">
        <w:rPr>
          <w:rFonts w:asciiTheme="minorHAnsi" w:hAnsiTheme="minorHAnsi"/>
        </w:rPr>
        <w:t>IoT</w:t>
      </w:r>
      <w:proofErr w:type="spellEnd"/>
      <w:r w:rsidRPr="001C4FF6">
        <w:rPr>
          <w:rFonts w:asciiTheme="minorHAnsi" w:hAnsiTheme="minorHAnsi"/>
        </w:rPr>
        <w:t xml:space="preserve"> experimentation, the integration was designed with modularity, efficiency, and offline operability in mind. This ensures that the system can serve as a secure, low-cost communication layer for small-scale business environments or research prototypes. The </w:t>
      </w:r>
      <w:r w:rsidRPr="001C4FF6">
        <w:rPr>
          <w:rFonts w:asciiTheme="minorHAnsi" w:hAnsiTheme="minorHAnsi"/>
        </w:rPr>
        <w:lastRenderedPageBreak/>
        <w:t>integration process described herein was carried out in a controlled lab setting, allowing for structured assembly, iterative testing, and performance evaluation.</w:t>
      </w:r>
    </w:p>
    <w:p w:rsidR="004760AB" w:rsidRDefault="004760AB" w:rsidP="004760AB">
      <w:pPr>
        <w:pStyle w:val="NormalWeb"/>
        <w:jc w:val="both"/>
        <w:rPr>
          <w:rFonts w:asciiTheme="minorHAnsi" w:hAnsiTheme="minorHAnsi"/>
        </w:rPr>
      </w:pPr>
      <w:r w:rsidRPr="001C4FF6">
        <w:rPr>
          <w:rFonts w:asciiTheme="minorHAnsi" w:hAnsiTheme="minorHAnsi"/>
        </w:rPr>
        <w:t>The following sections document the system architecture, the LVGL-based UI integration, the unified message handling logic, encryption flow coordination, and system-level synchronization. Challenges encountered during integration and the strategies used to overcome them are also discussed, providing a comprehensive view of the project’s assembly phase.</w:t>
      </w:r>
    </w:p>
    <w:p w:rsidR="004760AB" w:rsidRDefault="004760AB" w:rsidP="004760AB">
      <w:pPr>
        <w:pStyle w:val="NormalWeb"/>
        <w:jc w:val="both"/>
        <w:rPr>
          <w:rFonts w:asciiTheme="minorHAnsi" w:hAnsiTheme="minorHAnsi"/>
        </w:rPr>
      </w:pPr>
    </w:p>
    <w:p w:rsidR="004760AB" w:rsidRPr="00D678FF" w:rsidRDefault="004760AB" w:rsidP="00F440EA">
      <w:pPr>
        <w:pStyle w:val="Heading2"/>
        <w:numPr>
          <w:ilvl w:val="1"/>
          <w:numId w:val="33"/>
        </w:numPr>
        <w:ind w:left="1440" w:hanging="360"/>
        <w:rPr>
          <w:rFonts w:eastAsia="Times New Roman"/>
        </w:rPr>
      </w:pPr>
      <w:bookmarkStart w:id="31" w:name="_Toc200965193"/>
      <w:bookmarkStart w:id="32" w:name="_Toc201078055"/>
      <w:bookmarkStart w:id="33" w:name="_Toc201239076"/>
      <w:r w:rsidRPr="00D678FF">
        <w:rPr>
          <w:rFonts w:eastAsia="Times New Roman"/>
        </w:rPr>
        <w:t>Software Integration Architecture</w:t>
      </w:r>
      <w:bookmarkEnd w:id="31"/>
      <w:bookmarkEnd w:id="32"/>
      <w:bookmarkEnd w:id="33"/>
    </w:p>
    <w:p w:rsidR="004760AB" w:rsidRPr="00D678FF" w:rsidRDefault="004760AB" w:rsidP="004760AB">
      <w:pPr>
        <w:pStyle w:val="NormalWeb"/>
        <w:jc w:val="both"/>
        <w:rPr>
          <w:rFonts w:asciiTheme="minorHAnsi" w:hAnsiTheme="minorHAnsi"/>
        </w:rPr>
      </w:pPr>
      <w:r w:rsidRPr="00D678FF">
        <w:rPr>
          <w:rFonts w:asciiTheme="minorHAnsi" w:hAnsiTheme="minorHAnsi"/>
        </w:rPr>
        <w:t xml:space="preserve">The integration of this system brings together four key software modules: </w:t>
      </w:r>
      <w:r w:rsidRPr="00D678FF">
        <w:rPr>
          <w:rFonts w:asciiTheme="minorHAnsi" w:hAnsiTheme="minorHAnsi"/>
          <w:b/>
          <w:bCs/>
        </w:rPr>
        <w:t>User Interface</w:t>
      </w:r>
      <w:r w:rsidRPr="00D678FF">
        <w:rPr>
          <w:rFonts w:asciiTheme="minorHAnsi" w:hAnsiTheme="minorHAnsi"/>
        </w:rPr>
        <w:t xml:space="preserve">, </w:t>
      </w:r>
      <w:r w:rsidRPr="0047389D">
        <w:rPr>
          <w:rFonts w:asciiTheme="minorHAnsi" w:hAnsiTheme="minorHAnsi"/>
          <w:b/>
          <w:bCs/>
        </w:rPr>
        <w:t>Text</w:t>
      </w:r>
      <w:r>
        <w:rPr>
          <w:rFonts w:asciiTheme="minorHAnsi" w:hAnsiTheme="minorHAnsi"/>
        </w:rPr>
        <w:t xml:space="preserve"> </w:t>
      </w:r>
      <w:r w:rsidRPr="00D678FF">
        <w:rPr>
          <w:rFonts w:asciiTheme="minorHAnsi" w:hAnsiTheme="minorHAnsi"/>
          <w:b/>
          <w:bCs/>
        </w:rPr>
        <w:t>Messaging</w:t>
      </w:r>
      <w:r w:rsidRPr="00D678FF">
        <w:rPr>
          <w:rFonts w:asciiTheme="minorHAnsi" w:hAnsiTheme="minorHAnsi"/>
        </w:rPr>
        <w:t xml:space="preserve">, </w:t>
      </w:r>
      <w:r w:rsidRPr="00D678FF">
        <w:rPr>
          <w:rFonts w:asciiTheme="minorHAnsi" w:hAnsiTheme="minorHAnsi"/>
          <w:b/>
          <w:bCs/>
        </w:rPr>
        <w:t>Audio Processing</w:t>
      </w:r>
      <w:r w:rsidRPr="00D678FF">
        <w:rPr>
          <w:rFonts w:asciiTheme="minorHAnsi" w:hAnsiTheme="minorHAnsi"/>
        </w:rPr>
        <w:t xml:space="preserve">, and </w:t>
      </w:r>
      <w:r w:rsidRPr="00D678FF">
        <w:rPr>
          <w:rFonts w:asciiTheme="minorHAnsi" w:hAnsiTheme="minorHAnsi"/>
          <w:b/>
          <w:bCs/>
        </w:rPr>
        <w:t>Network Communication</w:t>
      </w:r>
      <w:r w:rsidRPr="00D678FF">
        <w:rPr>
          <w:rFonts w:asciiTheme="minorHAnsi" w:hAnsiTheme="minorHAnsi"/>
        </w:rPr>
        <w:t xml:space="preserve">. Each module was developed independently in C, organized into separate .c and .h source </w:t>
      </w:r>
      <w:r>
        <w:rPr>
          <w:rFonts w:asciiTheme="minorHAnsi" w:hAnsiTheme="minorHAnsi"/>
        </w:rPr>
        <w:t xml:space="preserve">and header </w:t>
      </w:r>
      <w:r w:rsidRPr="00D678FF">
        <w:rPr>
          <w:rFonts w:asciiTheme="minorHAnsi" w:hAnsiTheme="minorHAnsi"/>
        </w:rPr>
        <w:t xml:space="preserve">files, and then assembled into a unified system where the UI drives most of the functionality via event-triggered </w:t>
      </w:r>
      <w:proofErr w:type="spellStart"/>
      <w:r w:rsidRPr="00D678FF">
        <w:rPr>
          <w:rFonts w:asciiTheme="minorHAnsi" w:hAnsiTheme="minorHAnsi"/>
        </w:rPr>
        <w:t>callbacks</w:t>
      </w:r>
      <w:proofErr w:type="spellEnd"/>
      <w:r w:rsidRPr="00D678FF">
        <w:rPr>
          <w:rFonts w:asciiTheme="minorHAnsi" w:hAnsiTheme="minorHAnsi"/>
        </w:rPr>
        <w:t>.</w:t>
      </w:r>
    </w:p>
    <w:p w:rsidR="004760AB" w:rsidRDefault="004760AB" w:rsidP="004760AB">
      <w:pPr>
        <w:pStyle w:val="NormalWeb"/>
        <w:jc w:val="both"/>
        <w:rPr>
          <w:rFonts w:asciiTheme="minorHAnsi" w:hAnsiTheme="minorHAnsi"/>
        </w:rPr>
      </w:pPr>
      <w:r w:rsidRPr="00D678FF">
        <w:rPr>
          <w:rFonts w:asciiTheme="minorHAnsi" w:hAnsiTheme="minorHAnsi"/>
        </w:rPr>
        <w:t>The design follows a layered architecture, with clear boundaries between presentation, logic, and hardware abstraction.</w:t>
      </w:r>
    </w:p>
    <w:p w:rsidR="004760AB" w:rsidRDefault="004760AB" w:rsidP="004760AB">
      <w:pPr>
        <w:pStyle w:val="NormalWeb"/>
        <w:keepNext/>
        <w:jc w:val="both"/>
      </w:pPr>
      <w:r>
        <w:rPr>
          <w:rFonts w:asciiTheme="minorHAnsi" w:hAnsiTheme="minorHAnsi"/>
          <w:i/>
          <w:iCs/>
          <w:noProof/>
          <w:color w:val="44546A" w:themeColor="text2"/>
          <w:sz w:val="18"/>
          <w:szCs w:val="18"/>
          <w:lang w:val="en-US" w:eastAsia="en-US"/>
        </w:rPr>
        <w:drawing>
          <wp:inline distT="0" distB="0" distL="0" distR="0" wp14:anchorId="667F98BA" wp14:editId="4812F84D">
            <wp:extent cx="6644640" cy="3512820"/>
            <wp:effectExtent l="0" t="0" r="3810" b="0"/>
            <wp:docPr id="210673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44640" cy="3512820"/>
                    </a:xfrm>
                    <a:prstGeom prst="rect">
                      <a:avLst/>
                    </a:prstGeom>
                    <a:noFill/>
                    <a:ln>
                      <a:noFill/>
                    </a:ln>
                  </pic:spPr>
                </pic:pic>
              </a:graphicData>
            </a:graphic>
          </wp:inline>
        </w:drawing>
      </w:r>
    </w:p>
    <w:p w:rsidR="004760AB" w:rsidRPr="00D678FF" w:rsidRDefault="004760AB" w:rsidP="004760AB">
      <w:pPr>
        <w:pStyle w:val="Caption"/>
        <w:jc w:val="both"/>
        <w:rPr>
          <w:rFonts w:eastAsia="Times New Roman" w:cs="Times New Roman"/>
          <w:lang w:val="en-US" w:eastAsia="en-US"/>
        </w:rPr>
      </w:pPr>
      <w:r>
        <w:t xml:space="preserve">Figure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w:t>
      </w:r>
      <w:r w:rsidRPr="00936F43">
        <w:t>System Data Flow Diagram</w:t>
      </w:r>
      <w:r w:rsidRPr="00D678FF">
        <w:rPr>
          <w:rFonts w:eastAsia="Times New Roman" w:cs="Times New Roman"/>
          <w:lang w:val="en-US" w:eastAsia="en-US"/>
        </w:rPr>
        <w:t>.</w:t>
      </w:r>
    </w:p>
    <w:p w:rsidR="004760AB" w:rsidRPr="001C4FF6" w:rsidRDefault="004760AB" w:rsidP="004760AB">
      <w:pPr>
        <w:pStyle w:val="NormalWeb"/>
        <w:jc w:val="both"/>
        <w:rPr>
          <w:rFonts w:asciiTheme="minorHAnsi" w:hAnsiTheme="minorHAnsi"/>
        </w:rPr>
      </w:pPr>
    </w:p>
    <w:p w:rsidR="004760AB" w:rsidRDefault="004760AB" w:rsidP="004760AB">
      <w:pPr>
        <w:jc w:val="both"/>
      </w:pPr>
      <w:r w:rsidRPr="00936F43">
        <w:lastRenderedPageBreak/>
        <w:t xml:space="preserve">This diagram illustrates the bidirectional flow of data between modules in the system during message transmission and reception. On the </w:t>
      </w:r>
      <w:r w:rsidRPr="00936F43">
        <w:rPr>
          <w:b/>
          <w:bCs/>
        </w:rPr>
        <w:t>sending side</w:t>
      </w:r>
      <w:r w:rsidRPr="00936F43">
        <w:t xml:space="preserve">, user interactions through the LVGL-based UI trigger either text message creation or audio recording. These are then passed through the encryption layer before being transmitted via the network communication layer. On the </w:t>
      </w:r>
      <w:r w:rsidRPr="00936F43">
        <w:rPr>
          <w:b/>
          <w:bCs/>
        </w:rPr>
        <w:t>receiving side</w:t>
      </w:r>
      <w:r w:rsidRPr="00936F43">
        <w:t>, incoming messages are decrypted, classified as text or audio, and routed to the appropriate playback or display component through the UI. This design reflects a modular event-driven architecture where the UI initiates all operations and each functional layer performs a specific, isolated task.</w:t>
      </w:r>
    </w:p>
    <w:p w:rsidR="004760AB" w:rsidRDefault="004760AB" w:rsidP="004760AB">
      <w:pPr>
        <w:jc w:val="both"/>
      </w:pPr>
    </w:p>
    <w:p w:rsidR="004760AB" w:rsidRDefault="004760AB" w:rsidP="004760AB">
      <w:pPr>
        <w:jc w:val="both"/>
      </w:pPr>
    </w:p>
    <w:p w:rsidR="004760AB" w:rsidRDefault="004760AB" w:rsidP="004760AB">
      <w:pPr>
        <w:jc w:val="both"/>
      </w:pPr>
    </w:p>
    <w:p w:rsidR="004760AB" w:rsidRDefault="004760AB" w:rsidP="00F440EA">
      <w:pPr>
        <w:pStyle w:val="Heading3"/>
        <w:numPr>
          <w:ilvl w:val="2"/>
          <w:numId w:val="33"/>
        </w:numPr>
        <w:ind w:left="2160" w:hanging="180"/>
      </w:pPr>
      <w:bookmarkStart w:id="34" w:name="_Toc201078056"/>
      <w:bookmarkStart w:id="35" w:name="_Toc201239077"/>
      <w:r w:rsidRPr="00C66D6A">
        <w:t>Module Overview</w:t>
      </w:r>
      <w:bookmarkEnd w:id="34"/>
      <w:bookmarkEnd w:id="35"/>
    </w:p>
    <w:p w:rsidR="004760AB" w:rsidRDefault="004760AB" w:rsidP="004760AB">
      <w:pPr>
        <w:jc w:val="both"/>
      </w:pPr>
    </w:p>
    <w:p w:rsidR="004760AB" w:rsidRDefault="004760AB" w:rsidP="004760AB">
      <w:pPr>
        <w:pStyle w:val="Caption"/>
        <w:keepNext/>
      </w:pPr>
      <w:r>
        <w:t xml:space="preserve">Table </w:t>
      </w:r>
      <w:r>
        <w:fldChar w:fldCharType="begin"/>
      </w:r>
      <w:r>
        <w:instrText xml:space="preserve"> STYLEREF 1 \s </w:instrText>
      </w:r>
      <w:r>
        <w:fldChar w:fldCharType="separate"/>
      </w:r>
      <w:r>
        <w:rPr>
          <w:rFonts w:hint="eastAsia"/>
          <w:noProof/>
          <w:cs/>
        </w:rPr>
        <w:t>‎</w:t>
      </w:r>
      <w:r>
        <w:rPr>
          <w:noProof/>
        </w:rPr>
        <w:t>5</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w:t>
      </w:r>
      <w:r w:rsidRPr="00871CC8">
        <w:rPr>
          <w:i w:val="0"/>
          <w:iCs w:val="0"/>
          <w:color w:val="auto"/>
          <w:sz w:val="24"/>
          <w:szCs w:val="24"/>
        </w:rPr>
        <w:t xml:space="preserve"> </w:t>
      </w:r>
      <w:r w:rsidRPr="00871CC8">
        <w:t>Software Modules and Responsibilities</w:t>
      </w:r>
    </w:p>
    <w:tbl>
      <w:tblPr>
        <w:tblStyle w:val="TableGrid"/>
        <w:tblW w:w="0" w:type="auto"/>
        <w:tblLook w:val="04A0" w:firstRow="1" w:lastRow="0" w:firstColumn="1" w:lastColumn="0" w:noHBand="0" w:noVBand="1"/>
      </w:tblPr>
      <w:tblGrid>
        <w:gridCol w:w="2386"/>
        <w:gridCol w:w="6964"/>
      </w:tblGrid>
      <w:tr w:rsidR="004760AB" w:rsidTr="004760AB">
        <w:tc>
          <w:tcPr>
            <w:tcW w:w="2515" w:type="dxa"/>
          </w:tcPr>
          <w:p w:rsidR="004760AB" w:rsidRPr="00871CC8" w:rsidRDefault="004760AB" w:rsidP="004760AB">
            <w:pPr>
              <w:jc w:val="both"/>
              <w:rPr>
                <w:b/>
                <w:bCs/>
                <w:lang w:val="en-US"/>
              </w:rPr>
            </w:pPr>
            <w:r w:rsidRPr="00871CC8">
              <w:rPr>
                <w:b/>
                <w:bCs/>
                <w:lang w:val="en-US"/>
              </w:rPr>
              <w:t>Module</w:t>
            </w:r>
          </w:p>
        </w:tc>
        <w:tc>
          <w:tcPr>
            <w:tcW w:w="7941" w:type="dxa"/>
          </w:tcPr>
          <w:p w:rsidR="004760AB" w:rsidRPr="00871CC8" w:rsidRDefault="004760AB" w:rsidP="004760AB">
            <w:pPr>
              <w:jc w:val="both"/>
              <w:rPr>
                <w:b/>
                <w:bCs/>
                <w:lang w:val="en-US"/>
              </w:rPr>
            </w:pPr>
            <w:r w:rsidRPr="00871CC8">
              <w:rPr>
                <w:b/>
                <w:bCs/>
                <w:lang w:val="en-US"/>
              </w:rPr>
              <w:t>Role</w:t>
            </w:r>
          </w:p>
        </w:tc>
      </w:tr>
      <w:tr w:rsidR="004760AB" w:rsidTr="004760AB">
        <w:tc>
          <w:tcPr>
            <w:tcW w:w="2515" w:type="dxa"/>
          </w:tcPr>
          <w:p w:rsidR="004760AB" w:rsidRDefault="004760AB" w:rsidP="004760AB">
            <w:pPr>
              <w:jc w:val="both"/>
              <w:rPr>
                <w:lang w:val="en-US"/>
              </w:rPr>
            </w:pPr>
            <w:proofErr w:type="spellStart"/>
            <w:r>
              <w:rPr>
                <w:lang w:val="en-US"/>
              </w:rPr>
              <w:t>touch.c</w:t>
            </w:r>
            <w:proofErr w:type="spellEnd"/>
            <w:r>
              <w:rPr>
                <w:lang w:val="en-US"/>
              </w:rPr>
              <w:t>/h</w:t>
            </w:r>
          </w:p>
        </w:tc>
        <w:tc>
          <w:tcPr>
            <w:tcW w:w="7941" w:type="dxa"/>
          </w:tcPr>
          <w:p w:rsidR="004760AB" w:rsidRDefault="004760AB" w:rsidP="004760AB">
            <w:pPr>
              <w:jc w:val="both"/>
              <w:rPr>
                <w:lang w:val="en-US"/>
              </w:rPr>
            </w:pPr>
            <w:r w:rsidRPr="00871CC8">
              <w:t xml:space="preserve">Interfaces with the touchscreen hardware via </w:t>
            </w:r>
            <w:r w:rsidRPr="00871CC8">
              <w:rPr>
                <w:b/>
                <w:bCs/>
              </w:rPr>
              <w:t>LVGL</w:t>
            </w:r>
            <w:r w:rsidRPr="00871CC8">
              <w:t xml:space="preserve"> driver</w:t>
            </w:r>
          </w:p>
        </w:tc>
      </w:tr>
      <w:tr w:rsidR="004760AB" w:rsidTr="004760AB">
        <w:tc>
          <w:tcPr>
            <w:tcW w:w="2515" w:type="dxa"/>
          </w:tcPr>
          <w:p w:rsidR="004760AB" w:rsidRDefault="004760AB" w:rsidP="004760AB">
            <w:pPr>
              <w:jc w:val="both"/>
              <w:rPr>
                <w:lang w:val="en-US"/>
              </w:rPr>
            </w:pPr>
            <w:proofErr w:type="spellStart"/>
            <w:r>
              <w:rPr>
                <w:lang w:val="en-US"/>
              </w:rPr>
              <w:t>tranciver.c</w:t>
            </w:r>
            <w:proofErr w:type="spellEnd"/>
            <w:r>
              <w:rPr>
                <w:lang w:val="en-US"/>
              </w:rPr>
              <w:t>/h</w:t>
            </w:r>
          </w:p>
        </w:tc>
        <w:tc>
          <w:tcPr>
            <w:tcW w:w="7941" w:type="dxa"/>
          </w:tcPr>
          <w:p w:rsidR="004760AB" w:rsidRDefault="004760AB" w:rsidP="004760AB">
            <w:pPr>
              <w:jc w:val="both"/>
              <w:rPr>
                <w:lang w:val="en-US"/>
              </w:rPr>
            </w:pPr>
            <w:r w:rsidRPr="00871CC8">
              <w:t>Handles sending and receiving data through the wireless transceiver using node ID addressing</w:t>
            </w:r>
          </w:p>
        </w:tc>
      </w:tr>
      <w:tr w:rsidR="004760AB" w:rsidTr="004760AB">
        <w:tc>
          <w:tcPr>
            <w:tcW w:w="2515" w:type="dxa"/>
          </w:tcPr>
          <w:p w:rsidR="004760AB" w:rsidRDefault="004760AB" w:rsidP="004760AB">
            <w:pPr>
              <w:jc w:val="both"/>
              <w:rPr>
                <w:lang w:val="en-US"/>
              </w:rPr>
            </w:pPr>
            <w:proofErr w:type="spellStart"/>
            <w:r w:rsidRPr="00871CC8">
              <w:t>audio.c</w:t>
            </w:r>
            <w:proofErr w:type="spellEnd"/>
            <w:r w:rsidRPr="00871CC8">
              <w:t>/h</w:t>
            </w:r>
          </w:p>
        </w:tc>
        <w:tc>
          <w:tcPr>
            <w:tcW w:w="7941" w:type="dxa"/>
          </w:tcPr>
          <w:p w:rsidR="004760AB" w:rsidRDefault="004760AB" w:rsidP="004760AB">
            <w:pPr>
              <w:jc w:val="both"/>
              <w:rPr>
                <w:lang w:val="en-US"/>
              </w:rPr>
            </w:pPr>
            <w:r w:rsidRPr="00871CC8">
              <w:t xml:space="preserve">Records and plays </w:t>
            </w:r>
            <w:r w:rsidRPr="00871CC8">
              <w:rPr>
                <w:b/>
                <w:bCs/>
              </w:rPr>
              <w:t>.wav</w:t>
            </w:r>
            <w:r w:rsidRPr="00871CC8">
              <w:t xml:space="preserve"> audio files using the microphone and speaker</w:t>
            </w:r>
          </w:p>
        </w:tc>
      </w:tr>
      <w:tr w:rsidR="004760AB" w:rsidTr="004760AB">
        <w:tc>
          <w:tcPr>
            <w:tcW w:w="2515" w:type="dxa"/>
          </w:tcPr>
          <w:p w:rsidR="004760AB" w:rsidRDefault="004760AB" w:rsidP="004760AB">
            <w:pPr>
              <w:jc w:val="both"/>
              <w:rPr>
                <w:lang w:val="en-US"/>
              </w:rPr>
            </w:pPr>
            <w:proofErr w:type="spellStart"/>
            <w:r w:rsidRPr="00871CC8">
              <w:t>encryption.c</w:t>
            </w:r>
            <w:proofErr w:type="spellEnd"/>
            <w:r w:rsidRPr="00871CC8">
              <w:t>/h</w:t>
            </w:r>
          </w:p>
        </w:tc>
        <w:tc>
          <w:tcPr>
            <w:tcW w:w="7941" w:type="dxa"/>
          </w:tcPr>
          <w:p w:rsidR="004760AB" w:rsidRDefault="004760AB" w:rsidP="004760AB">
            <w:pPr>
              <w:jc w:val="both"/>
              <w:rPr>
                <w:lang w:val="en-US"/>
              </w:rPr>
            </w:pPr>
            <w:r w:rsidRPr="00871CC8">
              <w:t>Performs encryption and decryption for both text and audio messages, and manages session key operations</w:t>
            </w:r>
          </w:p>
        </w:tc>
      </w:tr>
      <w:tr w:rsidR="004760AB" w:rsidTr="004760AB">
        <w:tc>
          <w:tcPr>
            <w:tcW w:w="2515" w:type="dxa"/>
          </w:tcPr>
          <w:p w:rsidR="004760AB" w:rsidRDefault="004760AB" w:rsidP="004760AB">
            <w:pPr>
              <w:jc w:val="both"/>
              <w:rPr>
                <w:lang w:val="en-US"/>
              </w:rPr>
            </w:pPr>
            <w:proofErr w:type="spellStart"/>
            <w:r w:rsidRPr="00871CC8">
              <w:t>message.c</w:t>
            </w:r>
            <w:proofErr w:type="spellEnd"/>
            <w:r w:rsidRPr="00871CC8">
              <w:t>/h</w:t>
            </w:r>
          </w:p>
        </w:tc>
        <w:tc>
          <w:tcPr>
            <w:tcW w:w="7941" w:type="dxa"/>
          </w:tcPr>
          <w:p w:rsidR="004760AB" w:rsidRDefault="004760AB" w:rsidP="004760AB">
            <w:pPr>
              <w:jc w:val="both"/>
              <w:rPr>
                <w:lang w:val="en-US"/>
              </w:rPr>
            </w:pPr>
            <w:r w:rsidRPr="00871CC8">
              <w:t>Structures message</w:t>
            </w:r>
            <w:r>
              <w:t>s</w:t>
            </w:r>
            <w:r w:rsidRPr="00871CC8">
              <w:t>, applies integrity hashing, and coordinates with the encryption module</w:t>
            </w:r>
          </w:p>
        </w:tc>
      </w:tr>
    </w:tbl>
    <w:p w:rsidR="004760AB" w:rsidRDefault="004760AB" w:rsidP="004760AB">
      <w:pPr>
        <w:jc w:val="both"/>
      </w:pPr>
    </w:p>
    <w:p w:rsidR="004760AB" w:rsidRDefault="004760AB" w:rsidP="004760AB">
      <w:pPr>
        <w:jc w:val="both"/>
      </w:pPr>
    </w:p>
    <w:p w:rsidR="004760AB" w:rsidRDefault="004760AB" w:rsidP="00F440EA">
      <w:pPr>
        <w:pStyle w:val="Heading3"/>
        <w:numPr>
          <w:ilvl w:val="2"/>
          <w:numId w:val="33"/>
        </w:numPr>
        <w:ind w:left="2160" w:hanging="180"/>
        <w:rPr>
          <w:rFonts w:asciiTheme="majorHAnsi" w:hAnsiTheme="majorHAnsi"/>
          <w:lang w:val="en-US"/>
        </w:rPr>
      </w:pPr>
      <w:bookmarkStart w:id="36" w:name="_Toc201078057"/>
      <w:bookmarkStart w:id="37" w:name="_Toc201239078"/>
      <w:r w:rsidRPr="004C44B9">
        <w:rPr>
          <w:rFonts w:asciiTheme="majorHAnsi" w:hAnsiTheme="majorHAnsi"/>
          <w:lang w:val="en-US"/>
        </w:rPr>
        <w:t>Inter-Module Communication</w:t>
      </w:r>
      <w:bookmarkEnd w:id="36"/>
      <w:bookmarkEnd w:id="37"/>
    </w:p>
    <w:p w:rsidR="004760AB" w:rsidRPr="004C44B9" w:rsidRDefault="004760AB" w:rsidP="004760AB">
      <w:pPr>
        <w:jc w:val="both"/>
      </w:pPr>
    </w:p>
    <w:p w:rsidR="004760AB" w:rsidRPr="004C44B9" w:rsidRDefault="004760AB" w:rsidP="004760AB">
      <w:pPr>
        <w:jc w:val="both"/>
      </w:pPr>
      <w:r w:rsidRPr="004C44B9">
        <w:t xml:space="preserve">Modules communicate primarily through direct </w:t>
      </w:r>
      <w:r w:rsidRPr="004C44B9">
        <w:rPr>
          <w:b/>
          <w:bCs/>
        </w:rPr>
        <w:t>function calls</w:t>
      </w:r>
      <w:r w:rsidRPr="004C44B9">
        <w:t xml:space="preserve">, maintaining low complexity and performance efficiency. The </w:t>
      </w:r>
      <w:r w:rsidRPr="004C44B9">
        <w:rPr>
          <w:b/>
          <w:bCs/>
        </w:rPr>
        <w:t xml:space="preserve">UI </w:t>
      </w:r>
      <w:r w:rsidRPr="004C44B9">
        <w:t xml:space="preserve">built with </w:t>
      </w:r>
      <w:r w:rsidRPr="004C44B9">
        <w:rPr>
          <w:b/>
          <w:bCs/>
        </w:rPr>
        <w:t>LVGL</w:t>
      </w:r>
      <w:r>
        <w:rPr>
          <w:b/>
          <w:bCs/>
        </w:rPr>
        <w:t xml:space="preserve"> driver</w:t>
      </w:r>
      <w:r w:rsidRPr="004C44B9">
        <w:t>, is always active and acts as the orchestrator. It invokes audio or messaging functions in response to touch events (e.g., button presses for sending or recording). Communication is therefore reactive—initiated by user actions.</w:t>
      </w:r>
    </w:p>
    <w:p w:rsidR="004760AB" w:rsidRDefault="004760AB" w:rsidP="004760AB"/>
    <w:p w:rsidR="00414A66" w:rsidRDefault="00414A66"/>
    <w:sectPr w:rsidR="00414A66" w:rsidSect="004760AB">
      <w:headerReference w:type="default" r:id="rId68"/>
      <w:footerReference w:type="default" r:id="rId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charset w:val="01"/>
    <w:family w:val="swiss"/>
    <w:pitch w:val="variable"/>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ptos">
    <w:altName w:val="Arial"/>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4760AB" w:rsidTr="004760AB">
      <w:trPr>
        <w:trHeight w:val="555"/>
      </w:trPr>
      <w:tc>
        <w:tcPr>
          <w:tcW w:w="3245" w:type="dxa"/>
        </w:tcPr>
        <w:p w:rsidR="004760AB" w:rsidRDefault="004760AB" w:rsidP="004760AB">
          <w:pPr>
            <w:pStyle w:val="Header"/>
            <w:ind w:left="-115"/>
            <w:rPr>
              <w:b/>
              <w:bCs/>
            </w:rPr>
          </w:pPr>
          <w:r w:rsidRPr="3D7A973A">
            <w:rPr>
              <w:b/>
              <w:bCs/>
            </w:rPr>
            <w:t>Supervisor(s)</w:t>
          </w:r>
        </w:p>
        <w:p w:rsidR="004760AB" w:rsidRDefault="004760AB" w:rsidP="004760AB">
          <w:pPr>
            <w:pStyle w:val="Header"/>
            <w:ind w:left="-115"/>
            <w:rPr>
              <w:b/>
              <w:bCs/>
            </w:rPr>
          </w:pPr>
          <w:r w:rsidRPr="3D7A973A">
            <w:rPr>
              <w:b/>
              <w:bCs/>
            </w:rPr>
            <w:t>DR. Mohamed Hamdy</w:t>
          </w:r>
        </w:p>
      </w:tc>
      <w:tc>
        <w:tcPr>
          <w:tcW w:w="3245" w:type="dxa"/>
        </w:tcPr>
        <w:p w:rsidR="004760AB" w:rsidRDefault="004760AB" w:rsidP="004760AB">
          <w:pPr>
            <w:pStyle w:val="Header"/>
            <w:jc w:val="center"/>
          </w:pPr>
        </w:p>
      </w:tc>
      <w:tc>
        <w:tcPr>
          <w:tcW w:w="3245" w:type="dxa"/>
        </w:tcPr>
        <w:p w:rsidR="004760AB" w:rsidRDefault="004760AB" w:rsidP="004760AB">
          <w:pPr>
            <w:pStyle w:val="Header"/>
            <w:ind w:right="-115"/>
            <w:rPr>
              <w:b/>
              <w:bCs/>
            </w:rPr>
          </w:pPr>
          <w:r w:rsidRPr="3D7A973A">
            <w:rPr>
              <w:b/>
              <w:bCs/>
            </w:rPr>
            <w:t>Date of examination</w:t>
          </w:r>
        </w:p>
        <w:p w:rsidR="004760AB" w:rsidRDefault="004760AB" w:rsidP="004760AB">
          <w:pPr>
            <w:pStyle w:val="Header"/>
            <w:ind w:right="-115"/>
            <w:rPr>
              <w:b/>
              <w:bCs/>
            </w:rPr>
          </w:pPr>
          <w:r w:rsidRPr="3D7A973A">
            <w:rPr>
              <w:b/>
              <w:bCs/>
            </w:rPr>
            <w:t>July 2025</w:t>
          </w:r>
        </w:p>
      </w:tc>
    </w:tr>
  </w:tbl>
  <w:p w:rsidR="004760AB" w:rsidRDefault="004760AB" w:rsidP="004760AB">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45"/>
      <w:gridCol w:w="3245"/>
      <w:gridCol w:w="3245"/>
    </w:tblGrid>
    <w:tr w:rsidR="004760AB" w:rsidTr="004760AB">
      <w:trPr>
        <w:trHeight w:val="300"/>
      </w:trPr>
      <w:tc>
        <w:tcPr>
          <w:tcW w:w="3245" w:type="dxa"/>
        </w:tcPr>
        <w:p w:rsidR="004760AB" w:rsidRDefault="004760AB" w:rsidP="004760AB">
          <w:pPr>
            <w:pStyle w:val="Header"/>
            <w:ind w:left="-115"/>
          </w:pPr>
        </w:p>
      </w:tc>
      <w:tc>
        <w:tcPr>
          <w:tcW w:w="3245" w:type="dxa"/>
        </w:tcPr>
        <w:p w:rsidR="004760AB" w:rsidRDefault="004760AB" w:rsidP="004760AB">
          <w:pPr>
            <w:pStyle w:val="Header"/>
            <w:jc w:val="center"/>
          </w:pPr>
        </w:p>
      </w:tc>
      <w:tc>
        <w:tcPr>
          <w:tcW w:w="3245" w:type="dxa"/>
        </w:tcPr>
        <w:p w:rsidR="004760AB" w:rsidRDefault="004760AB" w:rsidP="004760AB">
          <w:pPr>
            <w:pStyle w:val="Header"/>
            <w:ind w:right="-115"/>
            <w:jc w:val="right"/>
          </w:pPr>
        </w:p>
      </w:tc>
    </w:tr>
  </w:tbl>
  <w:p w:rsidR="004760AB" w:rsidRDefault="004760AB" w:rsidP="004760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9357E"/>
    <w:multiLevelType w:val="hybridMultilevel"/>
    <w:tmpl w:val="D7C2BC6C"/>
    <w:lvl w:ilvl="0" w:tplc="0B6C698A">
      <w:start w:val="1"/>
      <w:numFmt w:val="decimal"/>
      <w:lvlText w:val="%1."/>
      <w:lvlJc w:val="left"/>
      <w:pPr>
        <w:ind w:left="690" w:hanging="261"/>
      </w:pPr>
      <w:rPr>
        <w:rFonts w:ascii="Arial MT" w:eastAsia="Arial MT" w:hAnsi="Arial MT" w:cs="Arial MT" w:hint="default"/>
        <w:b w:val="0"/>
        <w:bCs w:val="0"/>
        <w:i w:val="0"/>
        <w:iCs w:val="0"/>
        <w:spacing w:val="0"/>
        <w:w w:val="78"/>
        <w:sz w:val="25"/>
        <w:szCs w:val="25"/>
        <w:lang w:val="en-US" w:eastAsia="en-US" w:bidi="ar-SA"/>
      </w:rPr>
    </w:lvl>
    <w:lvl w:ilvl="1" w:tplc="594E824C">
      <w:numFmt w:val="bullet"/>
      <w:lvlText w:val="•"/>
      <w:lvlJc w:val="left"/>
      <w:pPr>
        <w:ind w:left="1548" w:hanging="261"/>
      </w:pPr>
      <w:rPr>
        <w:rFonts w:hint="default"/>
        <w:lang w:val="en-US" w:eastAsia="en-US" w:bidi="ar-SA"/>
      </w:rPr>
    </w:lvl>
    <w:lvl w:ilvl="2" w:tplc="23B652B8">
      <w:numFmt w:val="bullet"/>
      <w:lvlText w:val="•"/>
      <w:lvlJc w:val="left"/>
      <w:pPr>
        <w:ind w:left="2416" w:hanging="261"/>
      </w:pPr>
      <w:rPr>
        <w:rFonts w:hint="default"/>
        <w:lang w:val="en-US" w:eastAsia="en-US" w:bidi="ar-SA"/>
      </w:rPr>
    </w:lvl>
    <w:lvl w:ilvl="3" w:tplc="EFEE217E">
      <w:numFmt w:val="bullet"/>
      <w:lvlText w:val="•"/>
      <w:lvlJc w:val="left"/>
      <w:pPr>
        <w:ind w:left="3284" w:hanging="261"/>
      </w:pPr>
      <w:rPr>
        <w:rFonts w:hint="default"/>
        <w:lang w:val="en-US" w:eastAsia="en-US" w:bidi="ar-SA"/>
      </w:rPr>
    </w:lvl>
    <w:lvl w:ilvl="4" w:tplc="426A5E0A">
      <w:numFmt w:val="bullet"/>
      <w:lvlText w:val="•"/>
      <w:lvlJc w:val="left"/>
      <w:pPr>
        <w:ind w:left="4152" w:hanging="261"/>
      </w:pPr>
      <w:rPr>
        <w:rFonts w:hint="default"/>
        <w:lang w:val="en-US" w:eastAsia="en-US" w:bidi="ar-SA"/>
      </w:rPr>
    </w:lvl>
    <w:lvl w:ilvl="5" w:tplc="2F4CEFB2">
      <w:numFmt w:val="bullet"/>
      <w:lvlText w:val="•"/>
      <w:lvlJc w:val="left"/>
      <w:pPr>
        <w:ind w:left="5020" w:hanging="261"/>
      </w:pPr>
      <w:rPr>
        <w:rFonts w:hint="default"/>
        <w:lang w:val="en-US" w:eastAsia="en-US" w:bidi="ar-SA"/>
      </w:rPr>
    </w:lvl>
    <w:lvl w:ilvl="6" w:tplc="3148F590">
      <w:numFmt w:val="bullet"/>
      <w:lvlText w:val="•"/>
      <w:lvlJc w:val="left"/>
      <w:pPr>
        <w:ind w:left="5888" w:hanging="261"/>
      </w:pPr>
      <w:rPr>
        <w:rFonts w:hint="default"/>
        <w:lang w:val="en-US" w:eastAsia="en-US" w:bidi="ar-SA"/>
      </w:rPr>
    </w:lvl>
    <w:lvl w:ilvl="7" w:tplc="290AEEE0">
      <w:numFmt w:val="bullet"/>
      <w:lvlText w:val="•"/>
      <w:lvlJc w:val="left"/>
      <w:pPr>
        <w:ind w:left="6756" w:hanging="261"/>
      </w:pPr>
      <w:rPr>
        <w:rFonts w:hint="default"/>
        <w:lang w:val="en-US" w:eastAsia="en-US" w:bidi="ar-SA"/>
      </w:rPr>
    </w:lvl>
    <w:lvl w:ilvl="8" w:tplc="8B8C1A5E">
      <w:numFmt w:val="bullet"/>
      <w:lvlText w:val="•"/>
      <w:lvlJc w:val="left"/>
      <w:pPr>
        <w:ind w:left="7624" w:hanging="261"/>
      </w:pPr>
      <w:rPr>
        <w:rFonts w:hint="default"/>
        <w:lang w:val="en-US" w:eastAsia="en-US" w:bidi="ar-SA"/>
      </w:rPr>
    </w:lvl>
  </w:abstractNum>
  <w:abstractNum w:abstractNumId="1" w15:restartNumberingAfterBreak="0">
    <w:nsid w:val="04A8429B"/>
    <w:multiLevelType w:val="multilevel"/>
    <w:tmpl w:val="C756B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E6BB0"/>
    <w:multiLevelType w:val="multilevel"/>
    <w:tmpl w:val="06C88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F5224"/>
    <w:multiLevelType w:val="multilevel"/>
    <w:tmpl w:val="EFF8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82B98"/>
    <w:multiLevelType w:val="multilevel"/>
    <w:tmpl w:val="31642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5C40EA"/>
    <w:multiLevelType w:val="multilevel"/>
    <w:tmpl w:val="4AB6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F32265"/>
    <w:multiLevelType w:val="multilevel"/>
    <w:tmpl w:val="499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601B4"/>
    <w:multiLevelType w:val="hybridMultilevel"/>
    <w:tmpl w:val="31525BAE"/>
    <w:lvl w:ilvl="0" w:tplc="9628F8A0">
      <w:start w:val="1"/>
      <w:numFmt w:val="decimal"/>
      <w:lvlText w:val="%1."/>
      <w:lvlJc w:val="left"/>
      <w:pPr>
        <w:ind w:left="720" w:hanging="360"/>
      </w:pPr>
    </w:lvl>
    <w:lvl w:ilvl="1" w:tplc="C97064C4">
      <w:start w:val="1"/>
      <w:numFmt w:val="lowerLetter"/>
      <w:lvlText w:val="%2."/>
      <w:lvlJc w:val="left"/>
      <w:pPr>
        <w:ind w:left="1440" w:hanging="360"/>
      </w:pPr>
    </w:lvl>
    <w:lvl w:ilvl="2" w:tplc="15048B60">
      <w:start w:val="1"/>
      <w:numFmt w:val="lowerRoman"/>
      <w:lvlText w:val="%3."/>
      <w:lvlJc w:val="right"/>
      <w:pPr>
        <w:ind w:left="2160" w:hanging="180"/>
      </w:pPr>
    </w:lvl>
    <w:lvl w:ilvl="3" w:tplc="73526AA4">
      <w:start w:val="1"/>
      <w:numFmt w:val="decimal"/>
      <w:lvlText w:val="%4."/>
      <w:lvlJc w:val="left"/>
      <w:pPr>
        <w:ind w:left="2880" w:hanging="360"/>
      </w:pPr>
    </w:lvl>
    <w:lvl w:ilvl="4" w:tplc="B2F61488">
      <w:start w:val="1"/>
      <w:numFmt w:val="lowerLetter"/>
      <w:lvlText w:val="%5."/>
      <w:lvlJc w:val="left"/>
      <w:pPr>
        <w:ind w:left="3600" w:hanging="360"/>
      </w:pPr>
    </w:lvl>
    <w:lvl w:ilvl="5" w:tplc="0B2ABDA6">
      <w:start w:val="1"/>
      <w:numFmt w:val="lowerRoman"/>
      <w:lvlText w:val="%6."/>
      <w:lvlJc w:val="right"/>
      <w:pPr>
        <w:ind w:left="4320" w:hanging="180"/>
      </w:pPr>
    </w:lvl>
    <w:lvl w:ilvl="6" w:tplc="0F023A04">
      <w:start w:val="1"/>
      <w:numFmt w:val="decimal"/>
      <w:lvlText w:val="%7."/>
      <w:lvlJc w:val="left"/>
      <w:pPr>
        <w:ind w:left="5040" w:hanging="360"/>
      </w:pPr>
    </w:lvl>
    <w:lvl w:ilvl="7" w:tplc="31282E84">
      <w:start w:val="1"/>
      <w:numFmt w:val="lowerLetter"/>
      <w:lvlText w:val="%8."/>
      <w:lvlJc w:val="left"/>
      <w:pPr>
        <w:ind w:left="5760" w:hanging="360"/>
      </w:pPr>
    </w:lvl>
    <w:lvl w:ilvl="8" w:tplc="CBFACA66">
      <w:start w:val="1"/>
      <w:numFmt w:val="lowerRoman"/>
      <w:lvlText w:val="%9."/>
      <w:lvlJc w:val="right"/>
      <w:pPr>
        <w:ind w:left="6480" w:hanging="180"/>
      </w:pPr>
    </w:lvl>
  </w:abstractNum>
  <w:abstractNum w:abstractNumId="8" w15:restartNumberingAfterBreak="0">
    <w:nsid w:val="2307BF38"/>
    <w:multiLevelType w:val="hybridMultilevel"/>
    <w:tmpl w:val="478E6FA0"/>
    <w:lvl w:ilvl="0" w:tplc="B4C09A64">
      <w:start w:val="1"/>
      <w:numFmt w:val="decimal"/>
      <w:lvlText w:val="%1."/>
      <w:lvlJc w:val="left"/>
      <w:pPr>
        <w:ind w:left="720" w:hanging="360"/>
      </w:pPr>
    </w:lvl>
    <w:lvl w:ilvl="1" w:tplc="6E341928">
      <w:start w:val="1"/>
      <w:numFmt w:val="lowerLetter"/>
      <w:lvlText w:val="%2."/>
      <w:lvlJc w:val="left"/>
      <w:pPr>
        <w:ind w:left="1440" w:hanging="360"/>
      </w:pPr>
    </w:lvl>
    <w:lvl w:ilvl="2" w:tplc="84BED380">
      <w:start w:val="1"/>
      <w:numFmt w:val="lowerRoman"/>
      <w:lvlText w:val="%3."/>
      <w:lvlJc w:val="right"/>
      <w:pPr>
        <w:ind w:left="2160" w:hanging="180"/>
      </w:pPr>
    </w:lvl>
    <w:lvl w:ilvl="3" w:tplc="5030A42E">
      <w:start w:val="1"/>
      <w:numFmt w:val="decimal"/>
      <w:lvlText w:val="%4."/>
      <w:lvlJc w:val="left"/>
      <w:pPr>
        <w:ind w:left="2880" w:hanging="360"/>
      </w:pPr>
    </w:lvl>
    <w:lvl w:ilvl="4" w:tplc="02DE8236">
      <w:start w:val="1"/>
      <w:numFmt w:val="lowerLetter"/>
      <w:lvlText w:val="%5."/>
      <w:lvlJc w:val="left"/>
      <w:pPr>
        <w:ind w:left="3600" w:hanging="360"/>
      </w:pPr>
    </w:lvl>
    <w:lvl w:ilvl="5" w:tplc="B88ED3EE">
      <w:start w:val="1"/>
      <w:numFmt w:val="lowerRoman"/>
      <w:lvlText w:val="%6."/>
      <w:lvlJc w:val="right"/>
      <w:pPr>
        <w:ind w:left="4320" w:hanging="180"/>
      </w:pPr>
    </w:lvl>
    <w:lvl w:ilvl="6" w:tplc="DD8E2BF4">
      <w:start w:val="1"/>
      <w:numFmt w:val="decimal"/>
      <w:lvlText w:val="%7."/>
      <w:lvlJc w:val="left"/>
      <w:pPr>
        <w:ind w:left="5040" w:hanging="360"/>
      </w:pPr>
    </w:lvl>
    <w:lvl w:ilvl="7" w:tplc="AD08AE08">
      <w:start w:val="1"/>
      <w:numFmt w:val="lowerLetter"/>
      <w:lvlText w:val="%8."/>
      <w:lvlJc w:val="left"/>
      <w:pPr>
        <w:ind w:left="5760" w:hanging="360"/>
      </w:pPr>
    </w:lvl>
    <w:lvl w:ilvl="8" w:tplc="D6AAB2CA">
      <w:start w:val="1"/>
      <w:numFmt w:val="lowerRoman"/>
      <w:lvlText w:val="%9."/>
      <w:lvlJc w:val="right"/>
      <w:pPr>
        <w:ind w:left="6480" w:hanging="180"/>
      </w:pPr>
    </w:lvl>
  </w:abstractNum>
  <w:abstractNum w:abstractNumId="9" w15:restartNumberingAfterBreak="0">
    <w:nsid w:val="24691A9C"/>
    <w:multiLevelType w:val="multilevel"/>
    <w:tmpl w:val="18F24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27E27"/>
    <w:multiLevelType w:val="multilevel"/>
    <w:tmpl w:val="E2E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41FAD"/>
    <w:multiLevelType w:val="hybridMultilevel"/>
    <w:tmpl w:val="486CCA6E"/>
    <w:lvl w:ilvl="0" w:tplc="6B4CD7FE">
      <w:start w:val="1"/>
      <w:numFmt w:val="bullet"/>
      <w:lvlText w:val=""/>
      <w:lvlJc w:val="left"/>
      <w:pPr>
        <w:ind w:left="720" w:hanging="360"/>
      </w:pPr>
      <w:rPr>
        <w:rFonts w:ascii="Symbol" w:hAnsi="Symbol" w:hint="default"/>
      </w:rPr>
    </w:lvl>
    <w:lvl w:ilvl="1" w:tplc="AE86E1B4">
      <w:start w:val="1"/>
      <w:numFmt w:val="bullet"/>
      <w:lvlText w:val="o"/>
      <w:lvlJc w:val="left"/>
      <w:pPr>
        <w:ind w:left="1440" w:hanging="360"/>
      </w:pPr>
      <w:rPr>
        <w:rFonts w:ascii="Courier New" w:hAnsi="Courier New" w:hint="default"/>
      </w:rPr>
    </w:lvl>
    <w:lvl w:ilvl="2" w:tplc="379A6982">
      <w:start w:val="1"/>
      <w:numFmt w:val="bullet"/>
      <w:lvlText w:val=""/>
      <w:lvlJc w:val="left"/>
      <w:pPr>
        <w:ind w:left="2160" w:hanging="360"/>
      </w:pPr>
      <w:rPr>
        <w:rFonts w:ascii="Wingdings" w:hAnsi="Wingdings" w:hint="default"/>
      </w:rPr>
    </w:lvl>
    <w:lvl w:ilvl="3" w:tplc="1F1A9882">
      <w:start w:val="1"/>
      <w:numFmt w:val="bullet"/>
      <w:lvlText w:val=""/>
      <w:lvlJc w:val="left"/>
      <w:pPr>
        <w:ind w:left="2880" w:hanging="360"/>
      </w:pPr>
      <w:rPr>
        <w:rFonts w:ascii="Symbol" w:hAnsi="Symbol" w:hint="default"/>
      </w:rPr>
    </w:lvl>
    <w:lvl w:ilvl="4" w:tplc="4C1A02DA">
      <w:start w:val="1"/>
      <w:numFmt w:val="bullet"/>
      <w:lvlText w:val="o"/>
      <w:lvlJc w:val="left"/>
      <w:pPr>
        <w:ind w:left="3600" w:hanging="360"/>
      </w:pPr>
      <w:rPr>
        <w:rFonts w:ascii="Courier New" w:hAnsi="Courier New" w:hint="default"/>
      </w:rPr>
    </w:lvl>
    <w:lvl w:ilvl="5" w:tplc="C456B2AA">
      <w:start w:val="1"/>
      <w:numFmt w:val="bullet"/>
      <w:lvlText w:val=""/>
      <w:lvlJc w:val="left"/>
      <w:pPr>
        <w:ind w:left="4320" w:hanging="360"/>
      </w:pPr>
      <w:rPr>
        <w:rFonts w:ascii="Wingdings" w:hAnsi="Wingdings" w:hint="default"/>
      </w:rPr>
    </w:lvl>
    <w:lvl w:ilvl="6" w:tplc="97A05E74">
      <w:start w:val="1"/>
      <w:numFmt w:val="bullet"/>
      <w:lvlText w:val=""/>
      <w:lvlJc w:val="left"/>
      <w:pPr>
        <w:ind w:left="5040" w:hanging="360"/>
      </w:pPr>
      <w:rPr>
        <w:rFonts w:ascii="Symbol" w:hAnsi="Symbol" w:hint="default"/>
      </w:rPr>
    </w:lvl>
    <w:lvl w:ilvl="7" w:tplc="F96EA3F8">
      <w:start w:val="1"/>
      <w:numFmt w:val="bullet"/>
      <w:lvlText w:val="o"/>
      <w:lvlJc w:val="left"/>
      <w:pPr>
        <w:ind w:left="5760" w:hanging="360"/>
      </w:pPr>
      <w:rPr>
        <w:rFonts w:ascii="Courier New" w:hAnsi="Courier New" w:hint="default"/>
      </w:rPr>
    </w:lvl>
    <w:lvl w:ilvl="8" w:tplc="F05EF0CC">
      <w:start w:val="1"/>
      <w:numFmt w:val="bullet"/>
      <w:lvlText w:val=""/>
      <w:lvlJc w:val="left"/>
      <w:pPr>
        <w:ind w:left="6480" w:hanging="360"/>
      </w:pPr>
      <w:rPr>
        <w:rFonts w:ascii="Wingdings" w:hAnsi="Wingdings" w:hint="default"/>
      </w:rPr>
    </w:lvl>
  </w:abstractNum>
  <w:abstractNum w:abstractNumId="12" w15:restartNumberingAfterBreak="0">
    <w:nsid w:val="352E5914"/>
    <w:multiLevelType w:val="multilevel"/>
    <w:tmpl w:val="91E8D91A"/>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5E31308"/>
    <w:multiLevelType w:val="multilevel"/>
    <w:tmpl w:val="2E1A1920"/>
    <w:lvl w:ilvl="0">
      <w:start w:val="1"/>
      <w:numFmt w:val="decimal"/>
      <w:lvlText w:val="%1."/>
      <w:lvlJc w:val="left"/>
      <w:pPr>
        <w:ind w:left="792" w:hanging="360"/>
      </w:pPr>
    </w:lvl>
    <w:lvl w:ilvl="1">
      <w:start w:val="1"/>
      <w:numFmt w:val="decimal"/>
      <w:isLgl/>
      <w:lvlText w:val="%1.%2"/>
      <w:lvlJc w:val="left"/>
      <w:pPr>
        <w:ind w:left="750" w:hanging="48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14" w15:restartNumberingAfterBreak="0">
    <w:nsid w:val="377BF661"/>
    <w:multiLevelType w:val="hybridMultilevel"/>
    <w:tmpl w:val="0DC0DFD0"/>
    <w:lvl w:ilvl="0" w:tplc="E4E4A054">
      <w:start w:val="1"/>
      <w:numFmt w:val="bullet"/>
      <w:lvlText w:val=""/>
      <w:lvlJc w:val="left"/>
      <w:pPr>
        <w:ind w:left="720" w:hanging="360"/>
      </w:pPr>
      <w:rPr>
        <w:rFonts w:ascii="Symbol" w:hAnsi="Symbol" w:hint="default"/>
      </w:rPr>
    </w:lvl>
    <w:lvl w:ilvl="1" w:tplc="260C220E">
      <w:start w:val="1"/>
      <w:numFmt w:val="bullet"/>
      <w:lvlText w:val="o"/>
      <w:lvlJc w:val="left"/>
      <w:pPr>
        <w:ind w:left="1440" w:hanging="360"/>
      </w:pPr>
      <w:rPr>
        <w:rFonts w:ascii="Courier New" w:hAnsi="Courier New" w:hint="default"/>
      </w:rPr>
    </w:lvl>
    <w:lvl w:ilvl="2" w:tplc="CE729C9C">
      <w:start w:val="1"/>
      <w:numFmt w:val="bullet"/>
      <w:lvlText w:val=""/>
      <w:lvlJc w:val="left"/>
      <w:pPr>
        <w:ind w:left="2160" w:hanging="360"/>
      </w:pPr>
      <w:rPr>
        <w:rFonts w:ascii="Wingdings" w:hAnsi="Wingdings" w:hint="default"/>
      </w:rPr>
    </w:lvl>
    <w:lvl w:ilvl="3" w:tplc="81D68792">
      <w:start w:val="1"/>
      <w:numFmt w:val="bullet"/>
      <w:lvlText w:val=""/>
      <w:lvlJc w:val="left"/>
      <w:pPr>
        <w:ind w:left="2880" w:hanging="360"/>
      </w:pPr>
      <w:rPr>
        <w:rFonts w:ascii="Symbol" w:hAnsi="Symbol" w:hint="default"/>
      </w:rPr>
    </w:lvl>
    <w:lvl w:ilvl="4" w:tplc="7AF458F6">
      <w:start w:val="1"/>
      <w:numFmt w:val="bullet"/>
      <w:lvlText w:val="o"/>
      <w:lvlJc w:val="left"/>
      <w:pPr>
        <w:ind w:left="3600" w:hanging="360"/>
      </w:pPr>
      <w:rPr>
        <w:rFonts w:ascii="Courier New" w:hAnsi="Courier New" w:hint="default"/>
      </w:rPr>
    </w:lvl>
    <w:lvl w:ilvl="5" w:tplc="491AE71C">
      <w:start w:val="1"/>
      <w:numFmt w:val="bullet"/>
      <w:lvlText w:val=""/>
      <w:lvlJc w:val="left"/>
      <w:pPr>
        <w:ind w:left="4320" w:hanging="360"/>
      </w:pPr>
      <w:rPr>
        <w:rFonts w:ascii="Wingdings" w:hAnsi="Wingdings" w:hint="default"/>
      </w:rPr>
    </w:lvl>
    <w:lvl w:ilvl="6" w:tplc="AB5EE368">
      <w:start w:val="1"/>
      <w:numFmt w:val="bullet"/>
      <w:lvlText w:val=""/>
      <w:lvlJc w:val="left"/>
      <w:pPr>
        <w:ind w:left="5040" w:hanging="360"/>
      </w:pPr>
      <w:rPr>
        <w:rFonts w:ascii="Symbol" w:hAnsi="Symbol" w:hint="default"/>
      </w:rPr>
    </w:lvl>
    <w:lvl w:ilvl="7" w:tplc="CFCC6574">
      <w:start w:val="1"/>
      <w:numFmt w:val="bullet"/>
      <w:lvlText w:val="o"/>
      <w:lvlJc w:val="left"/>
      <w:pPr>
        <w:ind w:left="5760" w:hanging="360"/>
      </w:pPr>
      <w:rPr>
        <w:rFonts w:ascii="Courier New" w:hAnsi="Courier New" w:hint="default"/>
      </w:rPr>
    </w:lvl>
    <w:lvl w:ilvl="8" w:tplc="882C7A1E">
      <w:start w:val="1"/>
      <w:numFmt w:val="bullet"/>
      <w:lvlText w:val=""/>
      <w:lvlJc w:val="left"/>
      <w:pPr>
        <w:ind w:left="6480" w:hanging="360"/>
      </w:pPr>
      <w:rPr>
        <w:rFonts w:ascii="Wingdings" w:hAnsi="Wingdings" w:hint="default"/>
      </w:rPr>
    </w:lvl>
  </w:abstractNum>
  <w:abstractNum w:abstractNumId="15" w15:restartNumberingAfterBreak="0">
    <w:nsid w:val="3B126638"/>
    <w:multiLevelType w:val="multilevel"/>
    <w:tmpl w:val="7F402D66"/>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16" w15:restartNumberingAfterBreak="0">
    <w:nsid w:val="3CB27129"/>
    <w:multiLevelType w:val="hybridMultilevel"/>
    <w:tmpl w:val="A5D0C3E8"/>
    <w:lvl w:ilvl="0" w:tplc="410CDCBC">
      <w:start w:val="1"/>
      <w:numFmt w:val="decimal"/>
      <w:lvlText w:val="%1."/>
      <w:lvlJc w:val="left"/>
      <w:pPr>
        <w:ind w:left="720" w:hanging="360"/>
      </w:pPr>
    </w:lvl>
    <w:lvl w:ilvl="1" w:tplc="AB185144">
      <w:start w:val="1"/>
      <w:numFmt w:val="upperRoman"/>
      <w:lvlText w:val="%2."/>
      <w:lvlJc w:val="right"/>
      <w:pPr>
        <w:ind w:left="1440" w:hanging="360"/>
      </w:pPr>
    </w:lvl>
    <w:lvl w:ilvl="2" w:tplc="126E6328">
      <w:start w:val="1"/>
      <w:numFmt w:val="lowerRoman"/>
      <w:lvlText w:val="%3."/>
      <w:lvlJc w:val="right"/>
      <w:pPr>
        <w:ind w:left="2160" w:hanging="180"/>
      </w:pPr>
    </w:lvl>
    <w:lvl w:ilvl="3" w:tplc="8DD222BA">
      <w:start w:val="1"/>
      <w:numFmt w:val="decimal"/>
      <w:lvlText w:val="%4."/>
      <w:lvlJc w:val="left"/>
      <w:pPr>
        <w:ind w:left="2880" w:hanging="360"/>
      </w:pPr>
    </w:lvl>
    <w:lvl w:ilvl="4" w:tplc="B06819A4">
      <w:start w:val="1"/>
      <w:numFmt w:val="lowerLetter"/>
      <w:lvlText w:val="%5."/>
      <w:lvlJc w:val="left"/>
      <w:pPr>
        <w:ind w:left="3600" w:hanging="360"/>
      </w:pPr>
    </w:lvl>
    <w:lvl w:ilvl="5" w:tplc="07745EC2">
      <w:start w:val="1"/>
      <w:numFmt w:val="lowerRoman"/>
      <w:lvlText w:val="%6."/>
      <w:lvlJc w:val="right"/>
      <w:pPr>
        <w:ind w:left="4320" w:hanging="180"/>
      </w:pPr>
    </w:lvl>
    <w:lvl w:ilvl="6" w:tplc="A2B2211E">
      <w:start w:val="1"/>
      <w:numFmt w:val="decimal"/>
      <w:lvlText w:val="%7."/>
      <w:lvlJc w:val="left"/>
      <w:pPr>
        <w:ind w:left="5040" w:hanging="360"/>
      </w:pPr>
    </w:lvl>
    <w:lvl w:ilvl="7" w:tplc="CE0C1786">
      <w:start w:val="1"/>
      <w:numFmt w:val="lowerLetter"/>
      <w:lvlText w:val="%8."/>
      <w:lvlJc w:val="left"/>
      <w:pPr>
        <w:ind w:left="5760" w:hanging="360"/>
      </w:pPr>
    </w:lvl>
    <w:lvl w:ilvl="8" w:tplc="DF02D98A">
      <w:start w:val="1"/>
      <w:numFmt w:val="lowerRoman"/>
      <w:lvlText w:val="%9."/>
      <w:lvlJc w:val="right"/>
      <w:pPr>
        <w:ind w:left="6480" w:hanging="180"/>
      </w:pPr>
    </w:lvl>
  </w:abstractNum>
  <w:abstractNum w:abstractNumId="17" w15:restartNumberingAfterBreak="0">
    <w:nsid w:val="420A4370"/>
    <w:multiLevelType w:val="hybridMultilevel"/>
    <w:tmpl w:val="F176E17C"/>
    <w:lvl w:ilvl="0" w:tplc="1342156E">
      <w:start w:val="1"/>
      <w:numFmt w:val="lowerRoman"/>
      <w:pStyle w:val="Subtitle"/>
      <w:lvlText w:val="%1."/>
      <w:lvlJc w:val="right"/>
      <w:pPr>
        <w:ind w:left="151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8711A"/>
    <w:multiLevelType w:val="hybridMultilevel"/>
    <w:tmpl w:val="AB6AA6C2"/>
    <w:lvl w:ilvl="0" w:tplc="E6420BCC">
      <w:start w:val="1"/>
      <w:numFmt w:val="decimal"/>
      <w:lvlText w:val="%1."/>
      <w:lvlJc w:val="left"/>
      <w:pPr>
        <w:ind w:left="720" w:hanging="360"/>
      </w:pPr>
    </w:lvl>
    <w:lvl w:ilvl="1" w:tplc="05FE4524">
      <w:start w:val="1"/>
      <w:numFmt w:val="lowerLetter"/>
      <w:lvlText w:val="%2."/>
      <w:lvlJc w:val="left"/>
      <w:pPr>
        <w:ind w:left="1440" w:hanging="360"/>
      </w:pPr>
    </w:lvl>
    <w:lvl w:ilvl="2" w:tplc="F7BC7634">
      <w:start w:val="1"/>
      <w:numFmt w:val="lowerRoman"/>
      <w:lvlText w:val="%3."/>
      <w:lvlJc w:val="right"/>
      <w:pPr>
        <w:ind w:left="2160" w:hanging="180"/>
      </w:pPr>
    </w:lvl>
    <w:lvl w:ilvl="3" w:tplc="20884AB0">
      <w:start w:val="1"/>
      <w:numFmt w:val="decimal"/>
      <w:lvlText w:val="%4."/>
      <w:lvlJc w:val="left"/>
      <w:pPr>
        <w:ind w:left="2880" w:hanging="360"/>
      </w:pPr>
    </w:lvl>
    <w:lvl w:ilvl="4" w:tplc="B5EA7D48">
      <w:start w:val="1"/>
      <w:numFmt w:val="lowerLetter"/>
      <w:lvlText w:val="%5."/>
      <w:lvlJc w:val="left"/>
      <w:pPr>
        <w:ind w:left="3600" w:hanging="360"/>
      </w:pPr>
    </w:lvl>
    <w:lvl w:ilvl="5" w:tplc="AA0295A4">
      <w:start w:val="1"/>
      <w:numFmt w:val="lowerRoman"/>
      <w:lvlText w:val="%6."/>
      <w:lvlJc w:val="right"/>
      <w:pPr>
        <w:ind w:left="4320" w:hanging="180"/>
      </w:pPr>
    </w:lvl>
    <w:lvl w:ilvl="6" w:tplc="4A3EA718">
      <w:start w:val="1"/>
      <w:numFmt w:val="decimal"/>
      <w:lvlText w:val="%7."/>
      <w:lvlJc w:val="left"/>
      <w:pPr>
        <w:ind w:left="5040" w:hanging="360"/>
      </w:pPr>
    </w:lvl>
    <w:lvl w:ilvl="7" w:tplc="C2886FCE">
      <w:start w:val="1"/>
      <w:numFmt w:val="lowerLetter"/>
      <w:lvlText w:val="%8."/>
      <w:lvlJc w:val="left"/>
      <w:pPr>
        <w:ind w:left="5760" w:hanging="360"/>
      </w:pPr>
    </w:lvl>
    <w:lvl w:ilvl="8" w:tplc="9A0A0F18">
      <w:start w:val="1"/>
      <w:numFmt w:val="lowerRoman"/>
      <w:lvlText w:val="%9."/>
      <w:lvlJc w:val="right"/>
      <w:pPr>
        <w:ind w:left="6480" w:hanging="180"/>
      </w:pPr>
    </w:lvl>
  </w:abstractNum>
  <w:abstractNum w:abstractNumId="19" w15:restartNumberingAfterBreak="0">
    <w:nsid w:val="4DF8ED20"/>
    <w:multiLevelType w:val="hybridMultilevel"/>
    <w:tmpl w:val="BEB4918E"/>
    <w:lvl w:ilvl="0" w:tplc="837A744A">
      <w:start w:val="1"/>
      <w:numFmt w:val="decimal"/>
      <w:lvlText w:val="%1."/>
      <w:lvlJc w:val="left"/>
      <w:pPr>
        <w:ind w:left="720" w:hanging="360"/>
      </w:pPr>
    </w:lvl>
    <w:lvl w:ilvl="1" w:tplc="B75482A2">
      <w:start w:val="1"/>
      <w:numFmt w:val="lowerLetter"/>
      <w:lvlText w:val="%2."/>
      <w:lvlJc w:val="left"/>
      <w:pPr>
        <w:ind w:left="1440" w:hanging="360"/>
      </w:pPr>
    </w:lvl>
    <w:lvl w:ilvl="2" w:tplc="E10412A6">
      <w:start w:val="1"/>
      <w:numFmt w:val="lowerRoman"/>
      <w:lvlText w:val="%3."/>
      <w:lvlJc w:val="right"/>
      <w:pPr>
        <w:ind w:left="2160" w:hanging="180"/>
      </w:pPr>
    </w:lvl>
    <w:lvl w:ilvl="3" w:tplc="D7102250">
      <w:start w:val="1"/>
      <w:numFmt w:val="decimal"/>
      <w:lvlText w:val="%4."/>
      <w:lvlJc w:val="left"/>
      <w:pPr>
        <w:ind w:left="2880" w:hanging="360"/>
      </w:pPr>
    </w:lvl>
    <w:lvl w:ilvl="4" w:tplc="BDC4A8BE">
      <w:start w:val="1"/>
      <w:numFmt w:val="lowerLetter"/>
      <w:lvlText w:val="%5."/>
      <w:lvlJc w:val="left"/>
      <w:pPr>
        <w:ind w:left="3600" w:hanging="360"/>
      </w:pPr>
    </w:lvl>
    <w:lvl w:ilvl="5" w:tplc="F49CCC1A">
      <w:start w:val="1"/>
      <w:numFmt w:val="lowerRoman"/>
      <w:lvlText w:val="%6."/>
      <w:lvlJc w:val="right"/>
      <w:pPr>
        <w:ind w:left="4320" w:hanging="180"/>
      </w:pPr>
    </w:lvl>
    <w:lvl w:ilvl="6" w:tplc="AB6AA444">
      <w:start w:val="1"/>
      <w:numFmt w:val="decimal"/>
      <w:lvlText w:val="%7."/>
      <w:lvlJc w:val="left"/>
      <w:pPr>
        <w:ind w:left="5040" w:hanging="360"/>
      </w:pPr>
    </w:lvl>
    <w:lvl w:ilvl="7" w:tplc="68A88158">
      <w:start w:val="1"/>
      <w:numFmt w:val="lowerLetter"/>
      <w:lvlText w:val="%8."/>
      <w:lvlJc w:val="left"/>
      <w:pPr>
        <w:ind w:left="5760" w:hanging="360"/>
      </w:pPr>
    </w:lvl>
    <w:lvl w:ilvl="8" w:tplc="79065788">
      <w:start w:val="1"/>
      <w:numFmt w:val="lowerRoman"/>
      <w:lvlText w:val="%9."/>
      <w:lvlJc w:val="right"/>
      <w:pPr>
        <w:ind w:left="6480" w:hanging="180"/>
      </w:pPr>
    </w:lvl>
  </w:abstractNum>
  <w:abstractNum w:abstractNumId="20" w15:restartNumberingAfterBreak="0">
    <w:nsid w:val="4E6B3196"/>
    <w:multiLevelType w:val="multilevel"/>
    <w:tmpl w:val="24BE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90CE00"/>
    <w:multiLevelType w:val="hybridMultilevel"/>
    <w:tmpl w:val="25941FB6"/>
    <w:lvl w:ilvl="0" w:tplc="E46ED20E">
      <w:start w:val="1"/>
      <w:numFmt w:val="decimal"/>
      <w:lvlText w:val="%1."/>
      <w:lvlJc w:val="left"/>
      <w:pPr>
        <w:ind w:left="720" w:hanging="360"/>
      </w:pPr>
    </w:lvl>
    <w:lvl w:ilvl="1" w:tplc="DB5CF778">
      <w:start w:val="1"/>
      <w:numFmt w:val="lowerLetter"/>
      <w:lvlText w:val="%2."/>
      <w:lvlJc w:val="left"/>
      <w:pPr>
        <w:ind w:left="1440" w:hanging="360"/>
      </w:pPr>
    </w:lvl>
    <w:lvl w:ilvl="2" w:tplc="65444FE2">
      <w:start w:val="1"/>
      <w:numFmt w:val="lowerRoman"/>
      <w:lvlText w:val="%3."/>
      <w:lvlJc w:val="right"/>
      <w:pPr>
        <w:ind w:left="2160" w:hanging="180"/>
      </w:pPr>
    </w:lvl>
    <w:lvl w:ilvl="3" w:tplc="18F86AFA">
      <w:start w:val="1"/>
      <w:numFmt w:val="decimal"/>
      <w:lvlText w:val="%4."/>
      <w:lvlJc w:val="left"/>
      <w:pPr>
        <w:ind w:left="2880" w:hanging="360"/>
      </w:pPr>
    </w:lvl>
    <w:lvl w:ilvl="4" w:tplc="5D9CB93C">
      <w:start w:val="1"/>
      <w:numFmt w:val="lowerLetter"/>
      <w:lvlText w:val="%5."/>
      <w:lvlJc w:val="left"/>
      <w:pPr>
        <w:ind w:left="3600" w:hanging="360"/>
      </w:pPr>
    </w:lvl>
    <w:lvl w:ilvl="5" w:tplc="B008D6D6">
      <w:start w:val="1"/>
      <w:numFmt w:val="lowerRoman"/>
      <w:lvlText w:val="%6."/>
      <w:lvlJc w:val="right"/>
      <w:pPr>
        <w:ind w:left="4320" w:hanging="180"/>
      </w:pPr>
    </w:lvl>
    <w:lvl w:ilvl="6" w:tplc="636CC5FA">
      <w:start w:val="1"/>
      <w:numFmt w:val="decimal"/>
      <w:lvlText w:val="%7."/>
      <w:lvlJc w:val="left"/>
      <w:pPr>
        <w:ind w:left="5040" w:hanging="360"/>
      </w:pPr>
    </w:lvl>
    <w:lvl w:ilvl="7" w:tplc="BBB0EE84">
      <w:start w:val="1"/>
      <w:numFmt w:val="lowerLetter"/>
      <w:lvlText w:val="%8."/>
      <w:lvlJc w:val="left"/>
      <w:pPr>
        <w:ind w:left="5760" w:hanging="360"/>
      </w:pPr>
    </w:lvl>
    <w:lvl w:ilvl="8" w:tplc="D7346660">
      <w:start w:val="1"/>
      <w:numFmt w:val="lowerRoman"/>
      <w:lvlText w:val="%9."/>
      <w:lvlJc w:val="right"/>
      <w:pPr>
        <w:ind w:left="6480" w:hanging="180"/>
      </w:pPr>
    </w:lvl>
  </w:abstractNum>
  <w:abstractNum w:abstractNumId="22" w15:restartNumberingAfterBreak="0">
    <w:nsid w:val="50A39E9F"/>
    <w:multiLevelType w:val="hybridMultilevel"/>
    <w:tmpl w:val="33CEAB92"/>
    <w:lvl w:ilvl="0" w:tplc="9196A78C">
      <w:start w:val="1"/>
      <w:numFmt w:val="bullet"/>
      <w:lvlText w:val=""/>
      <w:lvlJc w:val="left"/>
      <w:pPr>
        <w:ind w:left="720" w:hanging="360"/>
      </w:pPr>
      <w:rPr>
        <w:rFonts w:ascii="Symbol" w:hAnsi="Symbol" w:hint="default"/>
      </w:rPr>
    </w:lvl>
    <w:lvl w:ilvl="1" w:tplc="4934C030">
      <w:start w:val="1"/>
      <w:numFmt w:val="bullet"/>
      <w:lvlText w:val="o"/>
      <w:lvlJc w:val="left"/>
      <w:pPr>
        <w:ind w:left="1440" w:hanging="360"/>
      </w:pPr>
      <w:rPr>
        <w:rFonts w:ascii="Courier New" w:hAnsi="Courier New" w:hint="default"/>
      </w:rPr>
    </w:lvl>
    <w:lvl w:ilvl="2" w:tplc="AACE3E2E">
      <w:start w:val="1"/>
      <w:numFmt w:val="bullet"/>
      <w:lvlText w:val=""/>
      <w:lvlJc w:val="left"/>
      <w:pPr>
        <w:ind w:left="2160" w:hanging="360"/>
      </w:pPr>
      <w:rPr>
        <w:rFonts w:ascii="Wingdings" w:hAnsi="Wingdings" w:hint="default"/>
      </w:rPr>
    </w:lvl>
    <w:lvl w:ilvl="3" w:tplc="E352672A">
      <w:start w:val="1"/>
      <w:numFmt w:val="bullet"/>
      <w:lvlText w:val=""/>
      <w:lvlJc w:val="left"/>
      <w:pPr>
        <w:ind w:left="2880" w:hanging="360"/>
      </w:pPr>
      <w:rPr>
        <w:rFonts w:ascii="Symbol" w:hAnsi="Symbol" w:hint="default"/>
      </w:rPr>
    </w:lvl>
    <w:lvl w:ilvl="4" w:tplc="47944E24">
      <w:start w:val="1"/>
      <w:numFmt w:val="bullet"/>
      <w:lvlText w:val="o"/>
      <w:lvlJc w:val="left"/>
      <w:pPr>
        <w:ind w:left="3600" w:hanging="360"/>
      </w:pPr>
      <w:rPr>
        <w:rFonts w:ascii="Courier New" w:hAnsi="Courier New" w:hint="default"/>
      </w:rPr>
    </w:lvl>
    <w:lvl w:ilvl="5" w:tplc="4C501E10">
      <w:start w:val="1"/>
      <w:numFmt w:val="bullet"/>
      <w:lvlText w:val=""/>
      <w:lvlJc w:val="left"/>
      <w:pPr>
        <w:ind w:left="4320" w:hanging="360"/>
      </w:pPr>
      <w:rPr>
        <w:rFonts w:ascii="Wingdings" w:hAnsi="Wingdings" w:hint="default"/>
      </w:rPr>
    </w:lvl>
    <w:lvl w:ilvl="6" w:tplc="C3508BCE">
      <w:start w:val="1"/>
      <w:numFmt w:val="bullet"/>
      <w:lvlText w:val=""/>
      <w:lvlJc w:val="left"/>
      <w:pPr>
        <w:ind w:left="5040" w:hanging="360"/>
      </w:pPr>
      <w:rPr>
        <w:rFonts w:ascii="Symbol" w:hAnsi="Symbol" w:hint="default"/>
      </w:rPr>
    </w:lvl>
    <w:lvl w:ilvl="7" w:tplc="D8302F08">
      <w:start w:val="1"/>
      <w:numFmt w:val="bullet"/>
      <w:lvlText w:val="o"/>
      <w:lvlJc w:val="left"/>
      <w:pPr>
        <w:ind w:left="5760" w:hanging="360"/>
      </w:pPr>
      <w:rPr>
        <w:rFonts w:ascii="Courier New" w:hAnsi="Courier New" w:hint="default"/>
      </w:rPr>
    </w:lvl>
    <w:lvl w:ilvl="8" w:tplc="B7CEE768">
      <w:start w:val="1"/>
      <w:numFmt w:val="bullet"/>
      <w:lvlText w:val=""/>
      <w:lvlJc w:val="left"/>
      <w:pPr>
        <w:ind w:left="6480" w:hanging="360"/>
      </w:pPr>
      <w:rPr>
        <w:rFonts w:ascii="Wingdings" w:hAnsi="Wingdings" w:hint="default"/>
      </w:rPr>
    </w:lvl>
  </w:abstractNum>
  <w:abstractNum w:abstractNumId="23" w15:restartNumberingAfterBreak="0">
    <w:nsid w:val="50BA3B4D"/>
    <w:multiLevelType w:val="multilevel"/>
    <w:tmpl w:val="6B8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E0D7B"/>
    <w:multiLevelType w:val="multilevel"/>
    <w:tmpl w:val="B526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CA6CA5"/>
    <w:multiLevelType w:val="hybridMultilevel"/>
    <w:tmpl w:val="5F166D66"/>
    <w:lvl w:ilvl="0" w:tplc="61929CDA">
      <w:start w:val="1"/>
      <w:numFmt w:val="decimal"/>
      <w:lvlText w:val="%1."/>
      <w:lvlJc w:val="left"/>
      <w:pPr>
        <w:ind w:left="720" w:hanging="360"/>
      </w:pPr>
    </w:lvl>
    <w:lvl w:ilvl="1" w:tplc="E75E9700">
      <w:start w:val="1"/>
      <w:numFmt w:val="lowerLetter"/>
      <w:lvlText w:val="%2."/>
      <w:lvlJc w:val="left"/>
      <w:pPr>
        <w:ind w:left="1440" w:hanging="360"/>
      </w:pPr>
    </w:lvl>
    <w:lvl w:ilvl="2" w:tplc="8A9AD22C">
      <w:start w:val="1"/>
      <w:numFmt w:val="lowerRoman"/>
      <w:lvlText w:val="%3."/>
      <w:lvlJc w:val="right"/>
      <w:pPr>
        <w:ind w:left="2160" w:hanging="180"/>
      </w:pPr>
    </w:lvl>
    <w:lvl w:ilvl="3" w:tplc="826E564C">
      <w:start w:val="1"/>
      <w:numFmt w:val="decimal"/>
      <w:lvlText w:val="%4."/>
      <w:lvlJc w:val="left"/>
      <w:pPr>
        <w:ind w:left="2880" w:hanging="360"/>
      </w:pPr>
    </w:lvl>
    <w:lvl w:ilvl="4" w:tplc="FC201A72">
      <w:start w:val="1"/>
      <w:numFmt w:val="lowerLetter"/>
      <w:lvlText w:val="%5."/>
      <w:lvlJc w:val="left"/>
      <w:pPr>
        <w:ind w:left="3600" w:hanging="360"/>
      </w:pPr>
    </w:lvl>
    <w:lvl w:ilvl="5" w:tplc="FD6CBB76">
      <w:start w:val="1"/>
      <w:numFmt w:val="lowerRoman"/>
      <w:lvlText w:val="%6."/>
      <w:lvlJc w:val="right"/>
      <w:pPr>
        <w:ind w:left="4320" w:hanging="180"/>
      </w:pPr>
    </w:lvl>
    <w:lvl w:ilvl="6" w:tplc="484ABB7E">
      <w:start w:val="1"/>
      <w:numFmt w:val="decimal"/>
      <w:lvlText w:val="%7."/>
      <w:lvlJc w:val="left"/>
      <w:pPr>
        <w:ind w:left="5040" w:hanging="360"/>
      </w:pPr>
    </w:lvl>
    <w:lvl w:ilvl="7" w:tplc="61961AD2">
      <w:start w:val="1"/>
      <w:numFmt w:val="lowerLetter"/>
      <w:lvlText w:val="%8."/>
      <w:lvlJc w:val="left"/>
      <w:pPr>
        <w:ind w:left="5760" w:hanging="360"/>
      </w:pPr>
    </w:lvl>
    <w:lvl w:ilvl="8" w:tplc="387695EA">
      <w:start w:val="1"/>
      <w:numFmt w:val="lowerRoman"/>
      <w:lvlText w:val="%9."/>
      <w:lvlJc w:val="right"/>
      <w:pPr>
        <w:ind w:left="6480" w:hanging="180"/>
      </w:pPr>
    </w:lvl>
  </w:abstractNum>
  <w:abstractNum w:abstractNumId="26" w15:restartNumberingAfterBreak="0">
    <w:nsid w:val="5DFA0C44"/>
    <w:multiLevelType w:val="multilevel"/>
    <w:tmpl w:val="5B58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56930"/>
    <w:multiLevelType w:val="multilevel"/>
    <w:tmpl w:val="576E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E04243"/>
    <w:multiLevelType w:val="multilevel"/>
    <w:tmpl w:val="9950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A1161D"/>
    <w:multiLevelType w:val="multilevel"/>
    <w:tmpl w:val="30B8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02646C"/>
    <w:multiLevelType w:val="hybridMultilevel"/>
    <w:tmpl w:val="1EB6B2FA"/>
    <w:lvl w:ilvl="0" w:tplc="964210DC">
      <w:start w:val="1"/>
      <w:numFmt w:val="decimal"/>
      <w:lvlText w:val="%1."/>
      <w:lvlJc w:val="left"/>
      <w:pPr>
        <w:ind w:left="720" w:hanging="360"/>
      </w:pPr>
    </w:lvl>
    <w:lvl w:ilvl="1" w:tplc="4148E712">
      <w:start w:val="1"/>
      <w:numFmt w:val="lowerLetter"/>
      <w:lvlText w:val="%2."/>
      <w:lvlJc w:val="left"/>
      <w:pPr>
        <w:ind w:left="1440" w:hanging="360"/>
      </w:pPr>
    </w:lvl>
    <w:lvl w:ilvl="2" w:tplc="3248661A">
      <w:start w:val="1"/>
      <w:numFmt w:val="lowerRoman"/>
      <w:lvlText w:val="%3."/>
      <w:lvlJc w:val="right"/>
      <w:pPr>
        <w:ind w:left="2160" w:hanging="180"/>
      </w:pPr>
    </w:lvl>
    <w:lvl w:ilvl="3" w:tplc="5E160C58">
      <w:start w:val="1"/>
      <w:numFmt w:val="decimal"/>
      <w:lvlText w:val="%4."/>
      <w:lvlJc w:val="left"/>
      <w:pPr>
        <w:ind w:left="2880" w:hanging="360"/>
      </w:pPr>
    </w:lvl>
    <w:lvl w:ilvl="4" w:tplc="F504300E">
      <w:start w:val="1"/>
      <w:numFmt w:val="lowerLetter"/>
      <w:lvlText w:val="%5."/>
      <w:lvlJc w:val="left"/>
      <w:pPr>
        <w:ind w:left="3600" w:hanging="360"/>
      </w:pPr>
    </w:lvl>
    <w:lvl w:ilvl="5" w:tplc="EF0E92EC">
      <w:start w:val="1"/>
      <w:numFmt w:val="lowerRoman"/>
      <w:lvlText w:val="%6."/>
      <w:lvlJc w:val="right"/>
      <w:pPr>
        <w:ind w:left="4320" w:hanging="180"/>
      </w:pPr>
    </w:lvl>
    <w:lvl w:ilvl="6" w:tplc="E3248A62">
      <w:start w:val="1"/>
      <w:numFmt w:val="decimal"/>
      <w:lvlText w:val="%7."/>
      <w:lvlJc w:val="left"/>
      <w:pPr>
        <w:ind w:left="5040" w:hanging="360"/>
      </w:pPr>
    </w:lvl>
    <w:lvl w:ilvl="7" w:tplc="5C6C04A2">
      <w:start w:val="1"/>
      <w:numFmt w:val="lowerLetter"/>
      <w:lvlText w:val="%8."/>
      <w:lvlJc w:val="left"/>
      <w:pPr>
        <w:ind w:left="5760" w:hanging="360"/>
      </w:pPr>
    </w:lvl>
    <w:lvl w:ilvl="8" w:tplc="2BB08428">
      <w:start w:val="1"/>
      <w:numFmt w:val="lowerRoman"/>
      <w:lvlText w:val="%9."/>
      <w:lvlJc w:val="right"/>
      <w:pPr>
        <w:ind w:left="6480" w:hanging="180"/>
      </w:pPr>
    </w:lvl>
  </w:abstractNum>
  <w:abstractNum w:abstractNumId="31" w15:restartNumberingAfterBreak="0">
    <w:nsid w:val="67297E92"/>
    <w:multiLevelType w:val="hybridMultilevel"/>
    <w:tmpl w:val="242CF72C"/>
    <w:lvl w:ilvl="0" w:tplc="D484680E">
      <w:start w:val="1"/>
      <w:numFmt w:val="bullet"/>
      <w:lvlText w:val=""/>
      <w:lvlJc w:val="left"/>
      <w:pPr>
        <w:ind w:left="720" w:hanging="360"/>
      </w:pPr>
      <w:rPr>
        <w:rFonts w:ascii="Symbol" w:hAnsi="Symbol" w:hint="default"/>
      </w:rPr>
    </w:lvl>
    <w:lvl w:ilvl="1" w:tplc="5726D5B0">
      <w:start w:val="1"/>
      <w:numFmt w:val="bullet"/>
      <w:lvlText w:val="o"/>
      <w:lvlJc w:val="left"/>
      <w:pPr>
        <w:ind w:left="1440" w:hanging="360"/>
      </w:pPr>
      <w:rPr>
        <w:rFonts w:ascii="Courier New" w:hAnsi="Courier New" w:hint="default"/>
      </w:rPr>
    </w:lvl>
    <w:lvl w:ilvl="2" w:tplc="4F68DD20">
      <w:start w:val="1"/>
      <w:numFmt w:val="bullet"/>
      <w:lvlText w:val=""/>
      <w:lvlJc w:val="left"/>
      <w:pPr>
        <w:ind w:left="2160" w:hanging="360"/>
      </w:pPr>
      <w:rPr>
        <w:rFonts w:ascii="Wingdings" w:hAnsi="Wingdings" w:hint="default"/>
      </w:rPr>
    </w:lvl>
    <w:lvl w:ilvl="3" w:tplc="C8224BA0">
      <w:start w:val="1"/>
      <w:numFmt w:val="bullet"/>
      <w:lvlText w:val=""/>
      <w:lvlJc w:val="left"/>
      <w:pPr>
        <w:ind w:left="2880" w:hanging="360"/>
      </w:pPr>
      <w:rPr>
        <w:rFonts w:ascii="Symbol" w:hAnsi="Symbol" w:hint="default"/>
      </w:rPr>
    </w:lvl>
    <w:lvl w:ilvl="4" w:tplc="A0C077BE">
      <w:start w:val="1"/>
      <w:numFmt w:val="bullet"/>
      <w:lvlText w:val="o"/>
      <w:lvlJc w:val="left"/>
      <w:pPr>
        <w:ind w:left="3600" w:hanging="360"/>
      </w:pPr>
      <w:rPr>
        <w:rFonts w:ascii="Courier New" w:hAnsi="Courier New" w:hint="default"/>
      </w:rPr>
    </w:lvl>
    <w:lvl w:ilvl="5" w:tplc="171CF882">
      <w:start w:val="1"/>
      <w:numFmt w:val="bullet"/>
      <w:lvlText w:val=""/>
      <w:lvlJc w:val="left"/>
      <w:pPr>
        <w:ind w:left="4320" w:hanging="360"/>
      </w:pPr>
      <w:rPr>
        <w:rFonts w:ascii="Wingdings" w:hAnsi="Wingdings" w:hint="default"/>
      </w:rPr>
    </w:lvl>
    <w:lvl w:ilvl="6" w:tplc="16C041E4">
      <w:start w:val="1"/>
      <w:numFmt w:val="bullet"/>
      <w:lvlText w:val=""/>
      <w:lvlJc w:val="left"/>
      <w:pPr>
        <w:ind w:left="5040" w:hanging="360"/>
      </w:pPr>
      <w:rPr>
        <w:rFonts w:ascii="Symbol" w:hAnsi="Symbol" w:hint="default"/>
      </w:rPr>
    </w:lvl>
    <w:lvl w:ilvl="7" w:tplc="4AF88D24">
      <w:start w:val="1"/>
      <w:numFmt w:val="bullet"/>
      <w:lvlText w:val="o"/>
      <w:lvlJc w:val="left"/>
      <w:pPr>
        <w:ind w:left="5760" w:hanging="360"/>
      </w:pPr>
      <w:rPr>
        <w:rFonts w:ascii="Courier New" w:hAnsi="Courier New" w:hint="default"/>
      </w:rPr>
    </w:lvl>
    <w:lvl w:ilvl="8" w:tplc="21D2DCBA">
      <w:start w:val="1"/>
      <w:numFmt w:val="bullet"/>
      <w:lvlText w:val=""/>
      <w:lvlJc w:val="left"/>
      <w:pPr>
        <w:ind w:left="6480" w:hanging="360"/>
      </w:pPr>
      <w:rPr>
        <w:rFonts w:ascii="Wingdings" w:hAnsi="Wingdings" w:hint="default"/>
      </w:rPr>
    </w:lvl>
  </w:abstractNum>
  <w:abstractNum w:abstractNumId="32" w15:restartNumberingAfterBreak="0">
    <w:nsid w:val="6C3E620F"/>
    <w:multiLevelType w:val="hybridMultilevel"/>
    <w:tmpl w:val="66E862CE"/>
    <w:lvl w:ilvl="0" w:tplc="D7509D8A">
      <w:start w:val="1"/>
      <w:numFmt w:val="decimal"/>
      <w:lvlText w:val="%1."/>
      <w:lvlJc w:val="left"/>
      <w:pPr>
        <w:ind w:left="720" w:hanging="360"/>
      </w:pPr>
    </w:lvl>
    <w:lvl w:ilvl="1" w:tplc="60F4D86A">
      <w:start w:val="1"/>
      <w:numFmt w:val="lowerLetter"/>
      <w:lvlText w:val="%2."/>
      <w:lvlJc w:val="left"/>
      <w:pPr>
        <w:ind w:left="1440" w:hanging="360"/>
      </w:pPr>
    </w:lvl>
    <w:lvl w:ilvl="2" w:tplc="F48C3D68">
      <w:start w:val="1"/>
      <w:numFmt w:val="lowerRoman"/>
      <w:lvlText w:val="%3."/>
      <w:lvlJc w:val="right"/>
      <w:pPr>
        <w:ind w:left="2160" w:hanging="180"/>
      </w:pPr>
    </w:lvl>
    <w:lvl w:ilvl="3" w:tplc="0E507F9A">
      <w:start w:val="1"/>
      <w:numFmt w:val="decimal"/>
      <w:lvlText w:val="%4."/>
      <w:lvlJc w:val="left"/>
      <w:pPr>
        <w:ind w:left="2880" w:hanging="360"/>
      </w:pPr>
    </w:lvl>
    <w:lvl w:ilvl="4" w:tplc="CEBC9C80">
      <w:start w:val="1"/>
      <w:numFmt w:val="lowerLetter"/>
      <w:lvlText w:val="%5."/>
      <w:lvlJc w:val="left"/>
      <w:pPr>
        <w:ind w:left="3600" w:hanging="360"/>
      </w:pPr>
    </w:lvl>
    <w:lvl w:ilvl="5" w:tplc="71B0D30C">
      <w:start w:val="1"/>
      <w:numFmt w:val="lowerRoman"/>
      <w:lvlText w:val="%6."/>
      <w:lvlJc w:val="right"/>
      <w:pPr>
        <w:ind w:left="4320" w:hanging="180"/>
      </w:pPr>
    </w:lvl>
    <w:lvl w:ilvl="6" w:tplc="FD009B2C">
      <w:start w:val="1"/>
      <w:numFmt w:val="decimal"/>
      <w:lvlText w:val="%7."/>
      <w:lvlJc w:val="left"/>
      <w:pPr>
        <w:ind w:left="5040" w:hanging="360"/>
      </w:pPr>
    </w:lvl>
    <w:lvl w:ilvl="7" w:tplc="6A18AEB4">
      <w:start w:val="1"/>
      <w:numFmt w:val="lowerLetter"/>
      <w:lvlText w:val="%8."/>
      <w:lvlJc w:val="left"/>
      <w:pPr>
        <w:ind w:left="5760" w:hanging="360"/>
      </w:pPr>
    </w:lvl>
    <w:lvl w:ilvl="8" w:tplc="CE345178">
      <w:start w:val="1"/>
      <w:numFmt w:val="lowerRoman"/>
      <w:lvlText w:val="%9."/>
      <w:lvlJc w:val="right"/>
      <w:pPr>
        <w:ind w:left="6480" w:hanging="180"/>
      </w:pPr>
    </w:lvl>
  </w:abstractNum>
  <w:abstractNum w:abstractNumId="33" w15:restartNumberingAfterBreak="0">
    <w:nsid w:val="76B6B61C"/>
    <w:multiLevelType w:val="hybridMultilevel"/>
    <w:tmpl w:val="093CABA8"/>
    <w:lvl w:ilvl="0" w:tplc="D0E8EE0C">
      <w:start w:val="1"/>
      <w:numFmt w:val="decimal"/>
      <w:lvlText w:val="%1."/>
      <w:lvlJc w:val="left"/>
      <w:pPr>
        <w:ind w:left="720" w:hanging="360"/>
      </w:pPr>
    </w:lvl>
    <w:lvl w:ilvl="1" w:tplc="C7DCDD16">
      <w:start w:val="1"/>
      <w:numFmt w:val="lowerLetter"/>
      <w:lvlText w:val="%2."/>
      <w:lvlJc w:val="left"/>
      <w:pPr>
        <w:ind w:left="1440" w:hanging="360"/>
      </w:pPr>
    </w:lvl>
    <w:lvl w:ilvl="2" w:tplc="4D482A10">
      <w:start w:val="1"/>
      <w:numFmt w:val="lowerRoman"/>
      <w:lvlText w:val="%3."/>
      <w:lvlJc w:val="right"/>
      <w:pPr>
        <w:ind w:left="2160" w:hanging="180"/>
      </w:pPr>
    </w:lvl>
    <w:lvl w:ilvl="3" w:tplc="10222D10">
      <w:start w:val="1"/>
      <w:numFmt w:val="decimal"/>
      <w:lvlText w:val="%4."/>
      <w:lvlJc w:val="left"/>
      <w:pPr>
        <w:ind w:left="2880" w:hanging="360"/>
      </w:pPr>
    </w:lvl>
    <w:lvl w:ilvl="4" w:tplc="0520F066">
      <w:start w:val="1"/>
      <w:numFmt w:val="lowerLetter"/>
      <w:lvlText w:val="%5."/>
      <w:lvlJc w:val="left"/>
      <w:pPr>
        <w:ind w:left="3600" w:hanging="360"/>
      </w:pPr>
    </w:lvl>
    <w:lvl w:ilvl="5" w:tplc="3F62F1FC">
      <w:start w:val="1"/>
      <w:numFmt w:val="lowerRoman"/>
      <w:lvlText w:val="%6."/>
      <w:lvlJc w:val="right"/>
      <w:pPr>
        <w:ind w:left="4320" w:hanging="180"/>
      </w:pPr>
    </w:lvl>
    <w:lvl w:ilvl="6" w:tplc="EA5C4B36">
      <w:start w:val="1"/>
      <w:numFmt w:val="decimal"/>
      <w:lvlText w:val="%7."/>
      <w:lvlJc w:val="left"/>
      <w:pPr>
        <w:ind w:left="5040" w:hanging="360"/>
      </w:pPr>
    </w:lvl>
    <w:lvl w:ilvl="7" w:tplc="AF64FE9A">
      <w:start w:val="1"/>
      <w:numFmt w:val="lowerLetter"/>
      <w:lvlText w:val="%8."/>
      <w:lvlJc w:val="left"/>
      <w:pPr>
        <w:ind w:left="5760" w:hanging="360"/>
      </w:pPr>
    </w:lvl>
    <w:lvl w:ilvl="8" w:tplc="F8568282">
      <w:start w:val="1"/>
      <w:numFmt w:val="lowerRoman"/>
      <w:lvlText w:val="%9."/>
      <w:lvlJc w:val="right"/>
      <w:pPr>
        <w:ind w:left="6480" w:hanging="180"/>
      </w:pPr>
    </w:lvl>
  </w:abstractNum>
  <w:abstractNum w:abstractNumId="34" w15:restartNumberingAfterBreak="0">
    <w:nsid w:val="78B161AD"/>
    <w:multiLevelType w:val="multilevel"/>
    <w:tmpl w:val="EA901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545382"/>
    <w:multiLevelType w:val="multilevel"/>
    <w:tmpl w:val="AD3E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7F271F"/>
    <w:multiLevelType w:val="multilevel"/>
    <w:tmpl w:val="36D61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901115"/>
    <w:multiLevelType w:val="multilevel"/>
    <w:tmpl w:val="FF3C58E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F499C64"/>
    <w:multiLevelType w:val="hybridMultilevel"/>
    <w:tmpl w:val="C2A25304"/>
    <w:lvl w:ilvl="0" w:tplc="352AEE82">
      <w:start w:val="1"/>
      <w:numFmt w:val="decimal"/>
      <w:lvlText w:val="%1."/>
      <w:lvlJc w:val="left"/>
      <w:pPr>
        <w:ind w:left="720" w:hanging="360"/>
      </w:pPr>
    </w:lvl>
    <w:lvl w:ilvl="1" w:tplc="A3768CCE">
      <w:start w:val="1"/>
      <w:numFmt w:val="lowerLetter"/>
      <w:lvlText w:val="%2."/>
      <w:lvlJc w:val="left"/>
      <w:pPr>
        <w:ind w:left="1440" w:hanging="360"/>
      </w:pPr>
    </w:lvl>
    <w:lvl w:ilvl="2" w:tplc="1FBAA624">
      <w:start w:val="1"/>
      <w:numFmt w:val="lowerRoman"/>
      <w:lvlText w:val="%3."/>
      <w:lvlJc w:val="right"/>
      <w:pPr>
        <w:ind w:left="2160" w:hanging="180"/>
      </w:pPr>
    </w:lvl>
    <w:lvl w:ilvl="3" w:tplc="5CF46F42">
      <w:start w:val="1"/>
      <w:numFmt w:val="decimal"/>
      <w:lvlText w:val="%4."/>
      <w:lvlJc w:val="left"/>
      <w:pPr>
        <w:ind w:left="2880" w:hanging="360"/>
      </w:pPr>
    </w:lvl>
    <w:lvl w:ilvl="4" w:tplc="C19AE5C0">
      <w:start w:val="1"/>
      <w:numFmt w:val="lowerLetter"/>
      <w:lvlText w:val="%5."/>
      <w:lvlJc w:val="left"/>
      <w:pPr>
        <w:ind w:left="3600" w:hanging="360"/>
      </w:pPr>
    </w:lvl>
    <w:lvl w:ilvl="5" w:tplc="93F82ED8">
      <w:start w:val="1"/>
      <w:numFmt w:val="lowerRoman"/>
      <w:lvlText w:val="%6."/>
      <w:lvlJc w:val="right"/>
      <w:pPr>
        <w:ind w:left="4320" w:hanging="180"/>
      </w:pPr>
    </w:lvl>
    <w:lvl w:ilvl="6" w:tplc="83A6D784">
      <w:start w:val="1"/>
      <w:numFmt w:val="decimal"/>
      <w:lvlText w:val="%7."/>
      <w:lvlJc w:val="left"/>
      <w:pPr>
        <w:ind w:left="5040" w:hanging="360"/>
      </w:pPr>
    </w:lvl>
    <w:lvl w:ilvl="7" w:tplc="72B644AC">
      <w:start w:val="1"/>
      <w:numFmt w:val="lowerLetter"/>
      <w:lvlText w:val="%8."/>
      <w:lvlJc w:val="left"/>
      <w:pPr>
        <w:ind w:left="5760" w:hanging="360"/>
      </w:pPr>
    </w:lvl>
    <w:lvl w:ilvl="8" w:tplc="CABAD6E6">
      <w:start w:val="1"/>
      <w:numFmt w:val="lowerRoman"/>
      <w:lvlText w:val="%9."/>
      <w:lvlJc w:val="right"/>
      <w:pPr>
        <w:ind w:left="6480" w:hanging="180"/>
      </w:pPr>
    </w:lvl>
  </w:abstractNum>
  <w:abstractNum w:abstractNumId="39" w15:restartNumberingAfterBreak="0">
    <w:nsid w:val="7F7875CB"/>
    <w:multiLevelType w:val="multilevel"/>
    <w:tmpl w:val="573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7B63F1"/>
    <w:multiLevelType w:val="multilevel"/>
    <w:tmpl w:val="AC3E5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8"/>
  </w:num>
  <w:num w:numId="3">
    <w:abstractNumId w:val="22"/>
  </w:num>
  <w:num w:numId="4">
    <w:abstractNumId w:val="7"/>
  </w:num>
  <w:num w:numId="5">
    <w:abstractNumId w:val="32"/>
  </w:num>
  <w:num w:numId="6">
    <w:abstractNumId w:val="33"/>
  </w:num>
  <w:num w:numId="7">
    <w:abstractNumId w:val="30"/>
  </w:num>
  <w:num w:numId="8">
    <w:abstractNumId w:val="16"/>
  </w:num>
  <w:num w:numId="9">
    <w:abstractNumId w:val="14"/>
  </w:num>
  <w:num w:numId="10">
    <w:abstractNumId w:val="25"/>
  </w:num>
  <w:num w:numId="11">
    <w:abstractNumId w:val="8"/>
  </w:num>
  <w:num w:numId="12">
    <w:abstractNumId w:val="11"/>
  </w:num>
  <w:num w:numId="13">
    <w:abstractNumId w:val="19"/>
  </w:num>
  <w:num w:numId="14">
    <w:abstractNumId w:val="18"/>
  </w:num>
  <w:num w:numId="15">
    <w:abstractNumId w:val="31"/>
  </w:num>
  <w:num w:numId="16">
    <w:abstractNumId w:val="13"/>
  </w:num>
  <w:num w:numId="17">
    <w:abstractNumId w:val="17"/>
  </w:num>
  <w:num w:numId="18">
    <w:abstractNumId w:val="17"/>
    <w:lvlOverride w:ilvl="0">
      <w:startOverride w:val="1"/>
    </w:lvlOverride>
  </w:num>
  <w:num w:numId="19">
    <w:abstractNumId w:val="15"/>
  </w:num>
  <w:num w:numId="20">
    <w:abstractNumId w:val="2"/>
  </w:num>
  <w:num w:numId="21">
    <w:abstractNumId w:val="36"/>
  </w:num>
  <w:num w:numId="22">
    <w:abstractNumId w:val="29"/>
  </w:num>
  <w:num w:numId="23">
    <w:abstractNumId w:val="24"/>
  </w:num>
  <w:num w:numId="24">
    <w:abstractNumId w:val="3"/>
  </w:num>
  <w:num w:numId="25">
    <w:abstractNumId w:val="23"/>
  </w:num>
  <w:num w:numId="26">
    <w:abstractNumId w:val="27"/>
  </w:num>
  <w:num w:numId="27">
    <w:abstractNumId w:val="28"/>
  </w:num>
  <w:num w:numId="28">
    <w:abstractNumId w:val="39"/>
  </w:num>
  <w:num w:numId="29">
    <w:abstractNumId w:val="34"/>
  </w:num>
  <w:num w:numId="30">
    <w:abstractNumId w:val="4"/>
  </w:num>
  <w:num w:numId="31">
    <w:abstractNumId w:val="6"/>
  </w:num>
  <w:num w:numId="32">
    <w:abstractNumId w:val="9"/>
  </w:num>
  <w:num w:numId="33">
    <w:abstractNumId w:val="37"/>
  </w:num>
  <w:num w:numId="34">
    <w:abstractNumId w:val="12"/>
  </w:num>
  <w:num w:numId="35">
    <w:abstractNumId w:val="0"/>
  </w:num>
  <w:num w:numId="36">
    <w:abstractNumId w:val="5"/>
    <w:lvlOverride w:ilvl="0">
      <w:startOverride w:val="1"/>
    </w:lvlOverride>
  </w:num>
  <w:num w:numId="37">
    <w:abstractNumId w:val="5"/>
    <w:lvlOverride w:ilvl="0">
      <w:startOverride w:val="2"/>
    </w:lvlOverride>
  </w:num>
  <w:num w:numId="38">
    <w:abstractNumId w:val="40"/>
  </w:num>
  <w:num w:numId="39">
    <w:abstractNumId w:val="26"/>
  </w:num>
  <w:num w:numId="40">
    <w:abstractNumId w:val="10"/>
  </w:num>
  <w:num w:numId="41">
    <w:abstractNumId w:val="1"/>
  </w:num>
  <w:num w:numId="42">
    <w:abstractNumId w:val="35"/>
  </w:num>
  <w:num w:numId="43">
    <w:abstractNumId w:val="20"/>
    <w:lvlOverride w:ilvl="0">
      <w:startOverride w:val="1"/>
    </w:lvlOverride>
  </w:num>
  <w:num w:numId="44">
    <w:abstractNumId w:val="20"/>
    <w:lvlOverride w:ilvl="0">
      <w:startOverride w:val="2"/>
    </w:lvlOverride>
  </w:num>
  <w:num w:numId="45">
    <w:abstractNumId w:val="20"/>
    <w:lvlOverride w:ilvl="0">
      <w:startOverride w:val="3"/>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0AB"/>
    <w:rsid w:val="00414A66"/>
    <w:rsid w:val="004760AB"/>
    <w:rsid w:val="00F44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65F70"/>
  <w15:chartTrackingRefBased/>
  <w15:docId w15:val="{824B8411-3678-48E8-B971-4382EC156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760AB"/>
    <w:pPr>
      <w:keepNext/>
      <w:keepLines/>
      <w:numPr>
        <w:numId w:val="34"/>
      </w:numPr>
      <w:spacing w:before="360" w:after="80" w:line="279" w:lineRule="auto"/>
      <w:jc w:val="center"/>
      <w:outlineLvl w:val="0"/>
    </w:pPr>
    <w:rPr>
      <w:rFonts w:ascii="Arial" w:eastAsiaTheme="majorEastAsia" w:hAnsi="Arial" w:cstheme="majorBidi"/>
      <w:color w:val="2E74B5" w:themeColor="accent1" w:themeShade="BF"/>
      <w:sz w:val="44"/>
      <w:szCs w:val="44"/>
      <w:lang w:val="en-GB" w:eastAsia="ja-JP"/>
    </w:rPr>
  </w:style>
  <w:style w:type="paragraph" w:styleId="Heading2">
    <w:name w:val="heading 2"/>
    <w:basedOn w:val="Normal"/>
    <w:next w:val="Normal"/>
    <w:link w:val="Heading2Char"/>
    <w:uiPriority w:val="9"/>
    <w:unhideWhenUsed/>
    <w:qFormat/>
    <w:rsid w:val="004760AB"/>
    <w:pPr>
      <w:keepNext/>
      <w:keepLines/>
      <w:spacing w:before="160" w:after="80" w:line="279" w:lineRule="auto"/>
      <w:outlineLvl w:val="1"/>
    </w:pPr>
    <w:rPr>
      <w:rFonts w:ascii="Arial" w:eastAsiaTheme="majorEastAsia" w:hAnsi="Arial" w:cstheme="majorBidi"/>
      <w:color w:val="2E74B5" w:themeColor="accent1" w:themeShade="BF"/>
      <w:sz w:val="36"/>
      <w:szCs w:val="32"/>
      <w:lang w:val="en-GB" w:eastAsia="ja-JP"/>
    </w:rPr>
  </w:style>
  <w:style w:type="paragraph" w:styleId="Heading3">
    <w:name w:val="heading 3"/>
    <w:basedOn w:val="Normal"/>
    <w:next w:val="Normal"/>
    <w:link w:val="Heading3Char"/>
    <w:uiPriority w:val="9"/>
    <w:unhideWhenUsed/>
    <w:qFormat/>
    <w:rsid w:val="004760AB"/>
    <w:pPr>
      <w:keepNext/>
      <w:keepLines/>
      <w:spacing w:before="160" w:after="80" w:line="279" w:lineRule="auto"/>
      <w:outlineLvl w:val="2"/>
    </w:pPr>
    <w:rPr>
      <w:rFonts w:eastAsiaTheme="majorEastAsia" w:cstheme="majorBidi"/>
      <w:color w:val="2E74B5" w:themeColor="accent1" w:themeShade="BF"/>
      <w:sz w:val="28"/>
      <w:szCs w:val="28"/>
      <w:lang w:val="en-GB" w:eastAsia="ja-JP"/>
    </w:rPr>
  </w:style>
  <w:style w:type="paragraph" w:styleId="Heading4">
    <w:name w:val="heading 4"/>
    <w:basedOn w:val="Normal"/>
    <w:next w:val="Normal"/>
    <w:link w:val="Heading4Char"/>
    <w:uiPriority w:val="9"/>
    <w:unhideWhenUsed/>
    <w:qFormat/>
    <w:rsid w:val="004760AB"/>
    <w:pPr>
      <w:keepNext/>
      <w:keepLines/>
      <w:spacing w:before="80" w:after="40" w:line="279" w:lineRule="auto"/>
      <w:outlineLvl w:val="3"/>
    </w:pPr>
    <w:rPr>
      <w:rFonts w:eastAsiaTheme="majorEastAsia" w:cstheme="majorBidi"/>
      <w:i/>
      <w:iCs/>
      <w:color w:val="2E74B5" w:themeColor="accent1" w:themeShade="BF"/>
      <w:sz w:val="24"/>
      <w:szCs w:val="24"/>
      <w:lang w:val="en-GB" w:eastAsia="ja-JP"/>
    </w:rPr>
  </w:style>
  <w:style w:type="paragraph" w:styleId="Heading5">
    <w:name w:val="heading 5"/>
    <w:basedOn w:val="Normal"/>
    <w:next w:val="Normal"/>
    <w:link w:val="Heading5Char"/>
    <w:uiPriority w:val="9"/>
    <w:unhideWhenUsed/>
    <w:qFormat/>
    <w:rsid w:val="004760AB"/>
    <w:pPr>
      <w:keepNext/>
      <w:keepLines/>
      <w:spacing w:before="80" w:after="40" w:line="279" w:lineRule="auto"/>
      <w:outlineLvl w:val="4"/>
    </w:pPr>
    <w:rPr>
      <w:rFonts w:eastAsiaTheme="majorEastAsia" w:cstheme="majorBidi"/>
      <w:color w:val="2E74B5" w:themeColor="accent1" w:themeShade="BF"/>
      <w:sz w:val="24"/>
      <w:szCs w:val="24"/>
      <w:lang w:val="en-GB" w:eastAsia="ja-JP"/>
    </w:rPr>
  </w:style>
  <w:style w:type="paragraph" w:styleId="Heading6">
    <w:name w:val="heading 6"/>
    <w:basedOn w:val="Normal"/>
    <w:next w:val="Normal"/>
    <w:link w:val="Heading6Char"/>
    <w:uiPriority w:val="9"/>
    <w:unhideWhenUsed/>
    <w:qFormat/>
    <w:rsid w:val="004760AB"/>
    <w:pPr>
      <w:keepNext/>
      <w:keepLines/>
      <w:spacing w:before="40" w:after="0" w:line="279" w:lineRule="auto"/>
      <w:outlineLvl w:val="5"/>
    </w:pPr>
    <w:rPr>
      <w:rFonts w:eastAsiaTheme="majorEastAsia" w:cstheme="majorBidi"/>
      <w:i/>
      <w:iCs/>
      <w:color w:val="595959" w:themeColor="text1" w:themeTint="A6"/>
      <w:sz w:val="24"/>
      <w:szCs w:val="24"/>
      <w:lang w:val="en-GB" w:eastAsia="ja-JP"/>
    </w:rPr>
  </w:style>
  <w:style w:type="paragraph" w:styleId="Heading7">
    <w:name w:val="heading 7"/>
    <w:basedOn w:val="Normal"/>
    <w:next w:val="Normal"/>
    <w:link w:val="Heading7Char"/>
    <w:uiPriority w:val="9"/>
    <w:unhideWhenUsed/>
    <w:qFormat/>
    <w:rsid w:val="004760AB"/>
    <w:pPr>
      <w:keepNext/>
      <w:keepLines/>
      <w:spacing w:before="40" w:after="0" w:line="279" w:lineRule="auto"/>
      <w:outlineLvl w:val="6"/>
    </w:pPr>
    <w:rPr>
      <w:rFonts w:eastAsiaTheme="majorEastAsia" w:cstheme="majorBidi"/>
      <w:color w:val="595959" w:themeColor="text1" w:themeTint="A6"/>
      <w:sz w:val="24"/>
      <w:szCs w:val="24"/>
      <w:lang w:val="en-GB" w:eastAsia="ja-JP"/>
    </w:rPr>
  </w:style>
  <w:style w:type="paragraph" w:styleId="Heading8">
    <w:name w:val="heading 8"/>
    <w:basedOn w:val="Normal"/>
    <w:next w:val="Normal"/>
    <w:link w:val="Heading8Char"/>
    <w:uiPriority w:val="9"/>
    <w:unhideWhenUsed/>
    <w:qFormat/>
    <w:rsid w:val="004760AB"/>
    <w:pPr>
      <w:keepNext/>
      <w:keepLines/>
      <w:spacing w:after="0" w:line="279" w:lineRule="auto"/>
      <w:outlineLvl w:val="7"/>
    </w:pPr>
    <w:rPr>
      <w:rFonts w:eastAsiaTheme="majorEastAsia" w:cstheme="majorBidi"/>
      <w:i/>
      <w:iCs/>
      <w:color w:val="272727" w:themeColor="text1" w:themeTint="D8"/>
      <w:sz w:val="24"/>
      <w:szCs w:val="24"/>
      <w:lang w:val="en-GB" w:eastAsia="ja-JP"/>
    </w:rPr>
  </w:style>
  <w:style w:type="paragraph" w:styleId="Heading9">
    <w:name w:val="heading 9"/>
    <w:basedOn w:val="Normal"/>
    <w:next w:val="Normal"/>
    <w:link w:val="Heading9Char"/>
    <w:uiPriority w:val="9"/>
    <w:unhideWhenUsed/>
    <w:qFormat/>
    <w:rsid w:val="004760AB"/>
    <w:pPr>
      <w:keepNext/>
      <w:keepLines/>
      <w:spacing w:after="0" w:line="279" w:lineRule="auto"/>
      <w:outlineLvl w:val="8"/>
    </w:pPr>
    <w:rPr>
      <w:rFonts w:eastAsiaTheme="majorEastAsia" w:cstheme="majorBidi"/>
      <w:color w:val="272727" w:themeColor="text1" w:themeTint="D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0AB"/>
    <w:rPr>
      <w:rFonts w:ascii="Arial" w:eastAsiaTheme="majorEastAsia" w:hAnsi="Arial" w:cstheme="majorBidi"/>
      <w:color w:val="2E74B5" w:themeColor="accent1" w:themeShade="BF"/>
      <w:sz w:val="44"/>
      <w:szCs w:val="44"/>
      <w:lang w:val="en-GB" w:eastAsia="ja-JP"/>
    </w:rPr>
  </w:style>
  <w:style w:type="character" w:customStyle="1" w:styleId="Heading2Char">
    <w:name w:val="Heading 2 Char"/>
    <w:basedOn w:val="DefaultParagraphFont"/>
    <w:link w:val="Heading2"/>
    <w:uiPriority w:val="9"/>
    <w:rsid w:val="004760AB"/>
    <w:rPr>
      <w:rFonts w:ascii="Arial" w:eastAsiaTheme="majorEastAsia" w:hAnsi="Arial" w:cstheme="majorBidi"/>
      <w:color w:val="2E74B5" w:themeColor="accent1" w:themeShade="BF"/>
      <w:sz w:val="36"/>
      <w:szCs w:val="32"/>
      <w:lang w:val="en-GB" w:eastAsia="ja-JP"/>
    </w:rPr>
  </w:style>
  <w:style w:type="character" w:customStyle="1" w:styleId="Heading3Char">
    <w:name w:val="Heading 3 Char"/>
    <w:basedOn w:val="DefaultParagraphFont"/>
    <w:link w:val="Heading3"/>
    <w:uiPriority w:val="9"/>
    <w:rsid w:val="004760AB"/>
    <w:rPr>
      <w:rFonts w:eastAsiaTheme="majorEastAsia" w:cstheme="majorBidi"/>
      <w:color w:val="2E74B5" w:themeColor="accent1" w:themeShade="BF"/>
      <w:sz w:val="28"/>
      <w:szCs w:val="28"/>
      <w:lang w:val="en-GB" w:eastAsia="ja-JP"/>
    </w:rPr>
  </w:style>
  <w:style w:type="character" w:customStyle="1" w:styleId="Heading4Char">
    <w:name w:val="Heading 4 Char"/>
    <w:basedOn w:val="DefaultParagraphFont"/>
    <w:link w:val="Heading4"/>
    <w:uiPriority w:val="9"/>
    <w:rsid w:val="004760AB"/>
    <w:rPr>
      <w:rFonts w:eastAsiaTheme="majorEastAsia" w:cstheme="majorBidi"/>
      <w:i/>
      <w:iCs/>
      <w:color w:val="2E74B5" w:themeColor="accent1" w:themeShade="BF"/>
      <w:sz w:val="24"/>
      <w:szCs w:val="24"/>
      <w:lang w:val="en-GB" w:eastAsia="ja-JP"/>
    </w:rPr>
  </w:style>
  <w:style w:type="character" w:customStyle="1" w:styleId="Heading5Char">
    <w:name w:val="Heading 5 Char"/>
    <w:basedOn w:val="DefaultParagraphFont"/>
    <w:link w:val="Heading5"/>
    <w:uiPriority w:val="9"/>
    <w:rsid w:val="004760AB"/>
    <w:rPr>
      <w:rFonts w:eastAsiaTheme="majorEastAsia" w:cstheme="majorBidi"/>
      <w:color w:val="2E74B5" w:themeColor="accent1" w:themeShade="BF"/>
      <w:sz w:val="24"/>
      <w:szCs w:val="24"/>
      <w:lang w:val="en-GB" w:eastAsia="ja-JP"/>
    </w:rPr>
  </w:style>
  <w:style w:type="character" w:customStyle="1" w:styleId="Heading6Char">
    <w:name w:val="Heading 6 Char"/>
    <w:basedOn w:val="DefaultParagraphFont"/>
    <w:link w:val="Heading6"/>
    <w:uiPriority w:val="9"/>
    <w:rsid w:val="004760AB"/>
    <w:rPr>
      <w:rFonts w:eastAsiaTheme="majorEastAsia" w:cstheme="majorBidi"/>
      <w:i/>
      <w:iCs/>
      <w:color w:val="595959" w:themeColor="text1" w:themeTint="A6"/>
      <w:sz w:val="24"/>
      <w:szCs w:val="24"/>
      <w:lang w:val="en-GB" w:eastAsia="ja-JP"/>
    </w:rPr>
  </w:style>
  <w:style w:type="character" w:customStyle="1" w:styleId="Heading7Char">
    <w:name w:val="Heading 7 Char"/>
    <w:basedOn w:val="DefaultParagraphFont"/>
    <w:link w:val="Heading7"/>
    <w:uiPriority w:val="9"/>
    <w:rsid w:val="004760AB"/>
    <w:rPr>
      <w:rFonts w:eastAsiaTheme="majorEastAsia" w:cstheme="majorBidi"/>
      <w:color w:val="595959" w:themeColor="text1" w:themeTint="A6"/>
      <w:sz w:val="24"/>
      <w:szCs w:val="24"/>
      <w:lang w:val="en-GB" w:eastAsia="ja-JP"/>
    </w:rPr>
  </w:style>
  <w:style w:type="character" w:customStyle="1" w:styleId="Heading8Char">
    <w:name w:val="Heading 8 Char"/>
    <w:basedOn w:val="DefaultParagraphFont"/>
    <w:link w:val="Heading8"/>
    <w:uiPriority w:val="9"/>
    <w:rsid w:val="004760AB"/>
    <w:rPr>
      <w:rFonts w:eastAsiaTheme="majorEastAsia" w:cstheme="majorBidi"/>
      <w:i/>
      <w:iCs/>
      <w:color w:val="272727" w:themeColor="text1" w:themeTint="D8"/>
      <w:sz w:val="24"/>
      <w:szCs w:val="24"/>
      <w:lang w:val="en-GB" w:eastAsia="ja-JP"/>
    </w:rPr>
  </w:style>
  <w:style w:type="character" w:customStyle="1" w:styleId="Heading9Char">
    <w:name w:val="Heading 9 Char"/>
    <w:basedOn w:val="DefaultParagraphFont"/>
    <w:link w:val="Heading9"/>
    <w:uiPriority w:val="9"/>
    <w:rsid w:val="004760AB"/>
    <w:rPr>
      <w:rFonts w:eastAsiaTheme="majorEastAsia" w:cstheme="majorBidi"/>
      <w:color w:val="272727" w:themeColor="text1" w:themeTint="D8"/>
      <w:sz w:val="24"/>
      <w:szCs w:val="24"/>
      <w:lang w:val="en-GB" w:eastAsia="ja-JP"/>
    </w:rPr>
  </w:style>
  <w:style w:type="character" w:customStyle="1" w:styleId="TitleChar">
    <w:name w:val="Title Char"/>
    <w:basedOn w:val="DefaultParagraphFont"/>
    <w:link w:val="Title"/>
    <w:uiPriority w:val="10"/>
    <w:rsid w:val="004760A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760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760AB"/>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760AB"/>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760AB"/>
    <w:pPr>
      <w:numPr>
        <w:numId w:val="17"/>
      </w:numPr>
      <w:spacing w:line="278" w:lineRule="auto"/>
    </w:pPr>
    <w:rPr>
      <w:rFonts w:eastAsiaTheme="majorEastAsia" w:cstheme="majorBidi"/>
      <w:color w:val="595959" w:themeColor="text1" w:themeTint="A6"/>
      <w:spacing w:val="15"/>
      <w:sz w:val="28"/>
      <w:szCs w:val="28"/>
    </w:rPr>
  </w:style>
  <w:style w:type="character" w:customStyle="1" w:styleId="SubtitleChar1">
    <w:name w:val="Subtitle Char1"/>
    <w:basedOn w:val="DefaultParagraphFont"/>
    <w:uiPriority w:val="11"/>
    <w:rsid w:val="004760AB"/>
    <w:rPr>
      <w:rFonts w:eastAsiaTheme="minorEastAsia"/>
      <w:color w:val="5A5A5A" w:themeColor="text1" w:themeTint="A5"/>
      <w:spacing w:val="15"/>
    </w:rPr>
  </w:style>
  <w:style w:type="character" w:styleId="IntenseEmphasis">
    <w:name w:val="Intense Emphasis"/>
    <w:basedOn w:val="DefaultParagraphFont"/>
    <w:uiPriority w:val="21"/>
    <w:qFormat/>
    <w:rsid w:val="004760AB"/>
    <w:rPr>
      <w:i/>
      <w:iCs/>
      <w:color w:val="2E74B5" w:themeColor="accent1" w:themeShade="BF"/>
    </w:rPr>
  </w:style>
  <w:style w:type="character" w:customStyle="1" w:styleId="QuoteChar">
    <w:name w:val="Quote Char"/>
    <w:basedOn w:val="DefaultParagraphFont"/>
    <w:link w:val="Quote"/>
    <w:uiPriority w:val="29"/>
    <w:rsid w:val="004760AB"/>
    <w:rPr>
      <w:i/>
      <w:iCs/>
      <w:color w:val="404040" w:themeColor="text1" w:themeTint="BF"/>
    </w:rPr>
  </w:style>
  <w:style w:type="paragraph" w:styleId="Quote">
    <w:name w:val="Quote"/>
    <w:basedOn w:val="Normal"/>
    <w:next w:val="Normal"/>
    <w:link w:val="QuoteChar"/>
    <w:uiPriority w:val="29"/>
    <w:qFormat/>
    <w:rsid w:val="004760AB"/>
    <w:pPr>
      <w:spacing w:before="160" w:line="279" w:lineRule="auto"/>
      <w:jc w:val="center"/>
    </w:pPr>
    <w:rPr>
      <w:i/>
      <w:iCs/>
      <w:color w:val="404040" w:themeColor="text1" w:themeTint="BF"/>
    </w:rPr>
  </w:style>
  <w:style w:type="character" w:customStyle="1" w:styleId="QuoteChar1">
    <w:name w:val="Quote Char1"/>
    <w:basedOn w:val="DefaultParagraphFont"/>
    <w:uiPriority w:val="29"/>
    <w:rsid w:val="004760AB"/>
    <w:rPr>
      <w:i/>
      <w:iCs/>
      <w:color w:val="404040" w:themeColor="text1" w:themeTint="BF"/>
    </w:rPr>
  </w:style>
  <w:style w:type="character" w:customStyle="1" w:styleId="IntenseQuoteChar">
    <w:name w:val="Intense Quote Char"/>
    <w:basedOn w:val="DefaultParagraphFont"/>
    <w:link w:val="IntenseQuote"/>
    <w:uiPriority w:val="30"/>
    <w:rsid w:val="004760AB"/>
    <w:rPr>
      <w:i/>
      <w:iCs/>
      <w:color w:val="2E74B5" w:themeColor="accent1" w:themeShade="BF"/>
    </w:rPr>
  </w:style>
  <w:style w:type="paragraph" w:styleId="IntenseQuote">
    <w:name w:val="Intense Quote"/>
    <w:basedOn w:val="Normal"/>
    <w:next w:val="Normal"/>
    <w:link w:val="IntenseQuoteChar"/>
    <w:uiPriority w:val="30"/>
    <w:qFormat/>
    <w:rsid w:val="004760AB"/>
    <w:pPr>
      <w:pBdr>
        <w:top w:val="single" w:sz="4" w:space="10" w:color="2E74B5" w:themeColor="accent1" w:themeShade="BF"/>
        <w:bottom w:val="single" w:sz="4" w:space="10" w:color="2E74B5" w:themeColor="accent1" w:themeShade="BF"/>
      </w:pBdr>
      <w:spacing w:before="360" w:after="360" w:line="279" w:lineRule="auto"/>
      <w:ind w:left="864" w:right="864"/>
      <w:jc w:val="center"/>
    </w:pPr>
    <w:rPr>
      <w:i/>
      <w:iCs/>
      <w:color w:val="2E74B5" w:themeColor="accent1" w:themeShade="BF"/>
    </w:rPr>
  </w:style>
  <w:style w:type="character" w:customStyle="1" w:styleId="IntenseQuoteChar1">
    <w:name w:val="Intense Quote Char1"/>
    <w:basedOn w:val="DefaultParagraphFont"/>
    <w:uiPriority w:val="30"/>
    <w:rsid w:val="004760AB"/>
    <w:rPr>
      <w:i/>
      <w:iCs/>
      <w:color w:val="5B9BD5" w:themeColor="accent1"/>
    </w:rPr>
  </w:style>
  <w:style w:type="character" w:styleId="IntenseReference">
    <w:name w:val="Intense Reference"/>
    <w:basedOn w:val="DefaultParagraphFont"/>
    <w:uiPriority w:val="32"/>
    <w:qFormat/>
    <w:rsid w:val="004760AB"/>
    <w:rPr>
      <w:b/>
      <w:bCs/>
      <w:smallCaps/>
      <w:color w:val="2E74B5" w:themeColor="accent1" w:themeShade="BF"/>
      <w:spacing w:val="5"/>
    </w:rPr>
  </w:style>
  <w:style w:type="paragraph" w:styleId="Header">
    <w:name w:val="header"/>
    <w:basedOn w:val="Normal"/>
    <w:link w:val="Head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HeaderChar">
    <w:name w:val="Header Char"/>
    <w:basedOn w:val="DefaultParagraphFont"/>
    <w:link w:val="Header"/>
    <w:uiPriority w:val="99"/>
    <w:rsid w:val="004760AB"/>
    <w:rPr>
      <w:rFonts w:eastAsiaTheme="minorEastAsia"/>
      <w:sz w:val="24"/>
      <w:szCs w:val="24"/>
      <w:lang w:val="en-GB" w:eastAsia="ja-JP"/>
    </w:rPr>
  </w:style>
  <w:style w:type="paragraph" w:styleId="Footer">
    <w:name w:val="footer"/>
    <w:basedOn w:val="Normal"/>
    <w:link w:val="FooterChar"/>
    <w:uiPriority w:val="99"/>
    <w:unhideWhenUsed/>
    <w:rsid w:val="004760AB"/>
    <w:pPr>
      <w:tabs>
        <w:tab w:val="center" w:pos="4680"/>
        <w:tab w:val="right" w:pos="9360"/>
      </w:tabs>
      <w:spacing w:after="0" w:line="240" w:lineRule="auto"/>
    </w:pPr>
    <w:rPr>
      <w:rFonts w:eastAsiaTheme="minorEastAsia"/>
      <w:sz w:val="24"/>
      <w:szCs w:val="24"/>
      <w:lang w:val="en-GB" w:eastAsia="ja-JP"/>
    </w:rPr>
  </w:style>
  <w:style w:type="character" w:customStyle="1" w:styleId="FooterChar">
    <w:name w:val="Footer Char"/>
    <w:basedOn w:val="DefaultParagraphFont"/>
    <w:link w:val="Footer"/>
    <w:uiPriority w:val="99"/>
    <w:rsid w:val="004760AB"/>
    <w:rPr>
      <w:rFonts w:eastAsiaTheme="minorEastAsia"/>
      <w:sz w:val="24"/>
      <w:szCs w:val="24"/>
      <w:lang w:val="en-GB" w:eastAsia="ja-JP"/>
    </w:rPr>
  </w:style>
  <w:style w:type="table" w:styleId="TableGrid">
    <w:name w:val="Table Grid"/>
    <w:basedOn w:val="TableNormal"/>
    <w:uiPriority w:val="59"/>
    <w:rsid w:val="004760AB"/>
    <w:pPr>
      <w:spacing w:after="0" w:line="240" w:lineRule="auto"/>
    </w:pPr>
    <w:rPr>
      <w:rFonts w:eastAsiaTheme="minorEastAsia"/>
      <w:sz w:val="24"/>
      <w:szCs w:val="24"/>
      <w:lang w:val="en-GB"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4760AB"/>
    <w:rPr>
      <w:color w:val="0563C1" w:themeColor="hyperlink"/>
      <w:u w:val="single"/>
    </w:rPr>
  </w:style>
  <w:style w:type="paragraph" w:styleId="TOC1">
    <w:name w:val="toc 1"/>
    <w:basedOn w:val="Normal"/>
    <w:next w:val="Normal"/>
    <w:autoRedefine/>
    <w:uiPriority w:val="39"/>
    <w:unhideWhenUsed/>
    <w:rsid w:val="004760AB"/>
    <w:pPr>
      <w:spacing w:after="100" w:line="279" w:lineRule="auto"/>
    </w:pPr>
    <w:rPr>
      <w:rFonts w:eastAsiaTheme="minorEastAsia"/>
      <w:sz w:val="24"/>
      <w:szCs w:val="24"/>
      <w:lang w:val="en-GB" w:eastAsia="ja-JP"/>
    </w:rPr>
  </w:style>
  <w:style w:type="paragraph" w:styleId="ListParagraph">
    <w:name w:val="List Paragraph"/>
    <w:basedOn w:val="Normal"/>
    <w:uiPriority w:val="1"/>
    <w:qFormat/>
    <w:rsid w:val="004760AB"/>
    <w:pPr>
      <w:spacing w:line="278" w:lineRule="auto"/>
      <w:ind w:left="1440"/>
      <w:contextualSpacing/>
    </w:pPr>
    <w:rPr>
      <w:rFonts w:eastAsiaTheme="minorEastAsia"/>
      <w:sz w:val="28"/>
      <w:szCs w:val="24"/>
      <w:lang w:val="en-GB" w:eastAsia="ja-JP"/>
    </w:rPr>
  </w:style>
  <w:style w:type="paragraph" w:styleId="TOC2">
    <w:name w:val="toc 2"/>
    <w:basedOn w:val="Normal"/>
    <w:next w:val="Normal"/>
    <w:uiPriority w:val="39"/>
    <w:unhideWhenUsed/>
    <w:rsid w:val="004760AB"/>
    <w:pPr>
      <w:spacing w:after="100" w:line="279" w:lineRule="auto"/>
      <w:ind w:left="220"/>
    </w:pPr>
    <w:rPr>
      <w:rFonts w:eastAsiaTheme="minorEastAsia"/>
      <w:sz w:val="24"/>
      <w:szCs w:val="24"/>
      <w:lang w:val="en-GB" w:eastAsia="ja-JP"/>
    </w:rPr>
  </w:style>
  <w:style w:type="paragraph" w:styleId="TOC4">
    <w:name w:val="toc 4"/>
    <w:basedOn w:val="Normal"/>
    <w:next w:val="Normal"/>
    <w:uiPriority w:val="39"/>
    <w:unhideWhenUsed/>
    <w:rsid w:val="004760AB"/>
    <w:pPr>
      <w:spacing w:after="100" w:line="279" w:lineRule="auto"/>
      <w:ind w:left="660"/>
    </w:pPr>
    <w:rPr>
      <w:rFonts w:eastAsiaTheme="minorEastAsia"/>
      <w:sz w:val="24"/>
      <w:szCs w:val="24"/>
      <w:lang w:val="en-GB" w:eastAsia="ja-JP"/>
    </w:rPr>
  </w:style>
  <w:style w:type="paragraph" w:styleId="NoSpacing">
    <w:name w:val="No Spacing"/>
    <w:uiPriority w:val="1"/>
    <w:qFormat/>
    <w:rsid w:val="004760AB"/>
    <w:pPr>
      <w:spacing w:after="0" w:line="279" w:lineRule="auto"/>
    </w:pPr>
    <w:rPr>
      <w:rFonts w:eastAsiaTheme="minorEastAsia"/>
      <w:sz w:val="24"/>
      <w:szCs w:val="24"/>
      <w:lang w:val="en-GB" w:eastAsia="ja-JP"/>
    </w:rPr>
  </w:style>
  <w:style w:type="paragraph" w:styleId="TOC3">
    <w:name w:val="toc 3"/>
    <w:basedOn w:val="Normal"/>
    <w:next w:val="Normal"/>
    <w:uiPriority w:val="39"/>
    <w:unhideWhenUsed/>
    <w:rsid w:val="004760AB"/>
    <w:pPr>
      <w:spacing w:after="100" w:line="279" w:lineRule="auto"/>
      <w:ind w:left="440"/>
    </w:pPr>
    <w:rPr>
      <w:rFonts w:eastAsiaTheme="minorEastAsia"/>
      <w:sz w:val="24"/>
      <w:szCs w:val="24"/>
      <w:lang w:val="en-GB" w:eastAsia="ja-JP"/>
    </w:rPr>
  </w:style>
  <w:style w:type="paragraph" w:styleId="Caption">
    <w:name w:val="caption"/>
    <w:basedOn w:val="Normal"/>
    <w:next w:val="Normal"/>
    <w:uiPriority w:val="35"/>
    <w:unhideWhenUsed/>
    <w:qFormat/>
    <w:rsid w:val="004760AB"/>
    <w:pPr>
      <w:spacing w:after="200" w:line="240" w:lineRule="auto"/>
    </w:pPr>
    <w:rPr>
      <w:rFonts w:eastAsiaTheme="minorEastAsia"/>
      <w:i/>
      <w:iCs/>
      <w:color w:val="44546A" w:themeColor="text2"/>
      <w:sz w:val="18"/>
      <w:szCs w:val="18"/>
      <w:lang w:val="en-GB" w:eastAsia="ja-JP"/>
    </w:rPr>
  </w:style>
  <w:style w:type="character" w:styleId="Strong">
    <w:name w:val="Strong"/>
    <w:basedOn w:val="DefaultParagraphFont"/>
    <w:uiPriority w:val="22"/>
    <w:qFormat/>
    <w:rsid w:val="004760AB"/>
    <w:rPr>
      <w:b/>
      <w:bCs/>
    </w:rPr>
  </w:style>
  <w:style w:type="character" w:styleId="BookTitle">
    <w:name w:val="Book Title"/>
    <w:basedOn w:val="DefaultParagraphFont"/>
    <w:uiPriority w:val="33"/>
    <w:qFormat/>
    <w:rsid w:val="004760AB"/>
    <w:rPr>
      <w:rFonts w:ascii="Arial" w:hAnsi="Arial"/>
      <w:b/>
      <w:bCs/>
      <w:i/>
      <w:iCs/>
      <w:spacing w:val="5"/>
      <w:sz w:val="28"/>
    </w:rPr>
  </w:style>
  <w:style w:type="paragraph" w:styleId="NormalWeb">
    <w:name w:val="Normal (Web)"/>
    <w:basedOn w:val="Normal"/>
    <w:uiPriority w:val="99"/>
    <w:semiHidden/>
    <w:unhideWhenUsed/>
    <w:rsid w:val="004760AB"/>
    <w:pPr>
      <w:spacing w:line="279" w:lineRule="auto"/>
    </w:pPr>
    <w:rPr>
      <w:rFonts w:ascii="Times New Roman" w:eastAsiaTheme="minorEastAsia" w:hAnsi="Times New Roman" w:cs="Times New Roman"/>
      <w:sz w:val="24"/>
      <w:szCs w:val="24"/>
      <w:lang w:val="en-GB" w:eastAsia="ja-JP"/>
    </w:rPr>
  </w:style>
  <w:style w:type="paragraph" w:styleId="TOCHeading">
    <w:name w:val="TOC Heading"/>
    <w:basedOn w:val="Heading1"/>
    <w:next w:val="Normal"/>
    <w:uiPriority w:val="39"/>
    <w:unhideWhenUsed/>
    <w:qFormat/>
    <w:rsid w:val="004760AB"/>
    <w:pPr>
      <w:numPr>
        <w:numId w:val="0"/>
      </w:numPr>
      <w:spacing w:before="240" w:after="0" w:line="259" w:lineRule="auto"/>
      <w:jc w:val="left"/>
      <w:outlineLvl w:val="9"/>
    </w:pPr>
    <w:rPr>
      <w:rFonts w:asciiTheme="majorHAnsi" w:hAnsiTheme="majorHAnsi"/>
      <w:sz w:val="32"/>
      <w:szCs w:val="32"/>
      <w:lang w:val="en-US" w:eastAsia="en-US"/>
    </w:rPr>
  </w:style>
  <w:style w:type="paragraph" w:styleId="BodyText">
    <w:name w:val="Body Text"/>
    <w:basedOn w:val="Normal"/>
    <w:link w:val="BodyTextChar"/>
    <w:uiPriority w:val="1"/>
    <w:qFormat/>
    <w:rsid w:val="004760AB"/>
    <w:pPr>
      <w:widowControl w:val="0"/>
      <w:autoSpaceDE w:val="0"/>
      <w:autoSpaceDN w:val="0"/>
      <w:spacing w:after="0" w:line="240" w:lineRule="auto"/>
    </w:pPr>
    <w:rPr>
      <w:rFonts w:ascii="Arial MT" w:eastAsia="Arial MT" w:hAnsi="Arial MT" w:cs="Arial MT"/>
      <w:sz w:val="25"/>
      <w:szCs w:val="25"/>
    </w:rPr>
  </w:style>
  <w:style w:type="character" w:customStyle="1" w:styleId="BodyTextChar">
    <w:name w:val="Body Text Char"/>
    <w:basedOn w:val="DefaultParagraphFont"/>
    <w:link w:val="BodyText"/>
    <w:uiPriority w:val="1"/>
    <w:rsid w:val="004760AB"/>
    <w:rPr>
      <w:rFonts w:ascii="Arial MT" w:eastAsia="Arial MT" w:hAnsi="Arial MT" w:cs="Arial MT"/>
      <w:sz w:val="25"/>
      <w:szCs w:val="25"/>
    </w:rPr>
  </w:style>
  <w:style w:type="paragraph" w:customStyle="1" w:styleId="Style1">
    <w:name w:val="Style1"/>
    <w:basedOn w:val="Normal"/>
    <w:link w:val="Style1Char"/>
    <w:qFormat/>
    <w:rsid w:val="004760AB"/>
    <w:pPr>
      <w:spacing w:line="279" w:lineRule="auto"/>
    </w:pPr>
    <w:rPr>
      <w:rFonts w:asciiTheme="majorBidi" w:eastAsiaTheme="minorEastAsia" w:hAnsiTheme="majorBidi" w:cstheme="majorBidi"/>
      <w:sz w:val="24"/>
      <w:szCs w:val="24"/>
      <w:lang w:val="en-GB" w:eastAsia="ja-JP"/>
    </w:rPr>
  </w:style>
  <w:style w:type="character" w:customStyle="1" w:styleId="Style1Char">
    <w:name w:val="Style1 Char"/>
    <w:basedOn w:val="DefaultParagraphFont"/>
    <w:link w:val="Style1"/>
    <w:rsid w:val="004760AB"/>
    <w:rPr>
      <w:rFonts w:asciiTheme="majorBidi" w:eastAsiaTheme="minorEastAsia" w:hAnsiTheme="majorBidi" w:cstheme="majorBidi"/>
      <w:sz w:val="24"/>
      <w:szCs w:val="24"/>
      <w:lang w:val="en-GB" w:eastAsia="ja-JP"/>
    </w:rPr>
  </w:style>
  <w:style w:type="paragraph" w:styleId="HTMLPreformatted">
    <w:name w:val="HTML Preformatted"/>
    <w:basedOn w:val="Normal"/>
    <w:link w:val="HTMLPreformattedChar"/>
    <w:uiPriority w:val="99"/>
    <w:unhideWhenUsed/>
    <w:rsid w:val="00476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60AB"/>
    <w:rPr>
      <w:rFonts w:ascii="Courier New" w:eastAsia="Times New Roman" w:hAnsi="Courier New" w:cs="Courier New"/>
      <w:sz w:val="20"/>
      <w:szCs w:val="20"/>
    </w:rPr>
  </w:style>
  <w:style w:type="character" w:customStyle="1" w:styleId="token">
    <w:name w:val="token"/>
    <w:basedOn w:val="DefaultParagraphFont"/>
    <w:rsid w:val="004760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www.geeksforgeeks.org/user-datagram-protocol-udp/" TargetMode="External"/><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1.xml"/><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geeksforgeeks.org/socket-in-computer-network/" TargetMode="External"/><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image" Target="media/image1.jpg"/><Relationship Id="rId61" Type="http://schemas.openxmlformats.org/officeDocument/2006/relationships/image" Target="media/image53.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geeksforgeeks.org/client-server-model/" TargetMode="External"/><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hyperlink" Target="https://www.geeksforgeeks.org/what-is-transmission-control-protocol-tcp/" TargetMode="External"/><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61</Pages>
  <Words>9855</Words>
  <Characters>56176</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Elshazly</dc:creator>
  <cp:keywords/>
  <dc:description/>
  <cp:lastModifiedBy>Ahmed Elshazly</cp:lastModifiedBy>
  <cp:revision>1</cp:revision>
  <dcterms:created xsi:type="dcterms:W3CDTF">2025-06-19T12:13:00Z</dcterms:created>
  <dcterms:modified xsi:type="dcterms:W3CDTF">2025-06-19T12:28:00Z</dcterms:modified>
</cp:coreProperties>
</file>