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87EC4" w14:textId="665D4803" w:rsidR="519655F9" w:rsidRDefault="18FED9CD" w:rsidP="3D7A973A">
      <w:pPr>
        <w:rPr>
          <w:rFonts w:ascii="Times New Roman" w:eastAsia="Times New Roman" w:hAnsi="Times New Roman" w:cs="Times New Roman"/>
          <w:b/>
          <w:bCs/>
          <w:sz w:val="40"/>
          <w:szCs w:val="40"/>
        </w:rPr>
      </w:pPr>
      <w:r>
        <w:rPr>
          <w:noProof/>
        </w:rPr>
        <w:drawing>
          <wp:anchor distT="0" distB="0" distL="114300" distR="114300" simplePos="0" relativeHeight="251658240" behindDoc="1" locked="0" layoutInCell="1" allowOverlap="1" wp14:anchorId="0A110C0A" wp14:editId="379F289C">
            <wp:simplePos x="0" y="0"/>
            <wp:positionH relativeFrom="column">
              <wp:align>right</wp:align>
            </wp:positionH>
            <wp:positionV relativeFrom="paragraph">
              <wp:posOffset>0</wp:posOffset>
            </wp:positionV>
            <wp:extent cx="1729047" cy="731520"/>
            <wp:effectExtent l="0" t="0" r="0" b="0"/>
            <wp:wrapNone/>
            <wp:docPr id="227790021" name="Picture 22779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6A62B60C" w:rsidRPr="3D7A973A">
        <w:rPr>
          <w:rFonts w:ascii="Times New Roman" w:eastAsia="Times New Roman" w:hAnsi="Times New Roman" w:cs="Times New Roman"/>
          <w:b/>
          <w:bCs/>
          <w:sz w:val="40"/>
          <w:szCs w:val="40"/>
        </w:rPr>
        <w:t>Fayoum University</w:t>
      </w:r>
    </w:p>
    <w:p w14:paraId="0DA14182" w14:textId="273E02C6"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3B04F8D5" w14:textId="0D14B093"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575EC19B" w14:textId="6948A6A6" w:rsidR="519655F9" w:rsidRDefault="519655F9" w:rsidP="3D7A973A">
      <w:pPr>
        <w:rPr>
          <w:rFonts w:ascii="Times New Roman" w:eastAsia="Times New Roman" w:hAnsi="Times New Roman" w:cs="Times New Roman"/>
          <w:b/>
          <w:bCs/>
          <w:sz w:val="40"/>
          <w:szCs w:val="40"/>
        </w:rPr>
      </w:pPr>
    </w:p>
    <w:p w14:paraId="2578BEE0" w14:textId="16D0CF27" w:rsidR="519655F9" w:rsidRDefault="519655F9" w:rsidP="3D7A973A">
      <w:pPr>
        <w:rPr>
          <w:rFonts w:ascii="Times New Roman" w:eastAsia="Times New Roman" w:hAnsi="Times New Roman" w:cs="Times New Roman"/>
          <w:b/>
          <w:bCs/>
          <w:sz w:val="40"/>
          <w:szCs w:val="40"/>
        </w:rPr>
      </w:pPr>
    </w:p>
    <w:p w14:paraId="6E4426BC" w14:textId="0B4EA2DF"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4FF44C34" w14:textId="1EB4692B" w:rsidR="519655F9" w:rsidRDefault="1413C4CF" w:rsidP="3D7A973A">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23590F47" w14:textId="54696316" w:rsidR="519655F9" w:rsidRDefault="519655F9" w:rsidP="3D7A973A">
      <w:pPr>
        <w:jc w:val="center"/>
        <w:rPr>
          <w:rFonts w:ascii="Times New Roman" w:eastAsia="Times New Roman" w:hAnsi="Times New Roman" w:cs="Times New Roman"/>
          <w:b/>
          <w:bCs/>
        </w:rPr>
      </w:pPr>
    </w:p>
    <w:p w14:paraId="0E2757A1" w14:textId="77AF085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296359" w14:textId="7326D01D"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420B19EA" w14:textId="44125A22"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Ahmed </w:t>
      </w:r>
      <w:proofErr w:type="spellStart"/>
      <w:r w:rsidRPr="1413C4CF">
        <w:rPr>
          <w:rFonts w:ascii="Times New Roman" w:eastAsia="Times New Roman" w:hAnsi="Times New Roman" w:cs="Times New Roman"/>
          <w:b/>
          <w:bCs/>
        </w:rPr>
        <w:t>Abdallula</w:t>
      </w:r>
      <w:proofErr w:type="spellEnd"/>
      <w:r w:rsidRPr="1413C4CF">
        <w:rPr>
          <w:rFonts w:ascii="Times New Roman" w:eastAsia="Times New Roman" w:hAnsi="Times New Roman" w:cs="Times New Roman"/>
          <w:b/>
          <w:bCs/>
        </w:rPr>
        <w:t xml:space="preserve"> Morad </w:t>
      </w:r>
    </w:p>
    <w:p w14:paraId="1266606D" w14:textId="26284B9E"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7B354FA3" w14:textId="7519C6BF"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17F69223" w14:textId="7193CE32"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34B2D1A0" w14:textId="6CB4ADE0" w:rsidR="519655F9" w:rsidRDefault="519655F9" w:rsidP="3D7A973A">
      <w:pPr>
        <w:jc w:val="center"/>
        <w:rPr>
          <w:rFonts w:ascii="Times New Roman" w:eastAsia="Times New Roman" w:hAnsi="Times New Roman" w:cs="Times New Roman"/>
          <w:b/>
          <w:bCs/>
        </w:rPr>
      </w:pPr>
    </w:p>
    <w:p w14:paraId="077ED24F" w14:textId="30BD3EB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C04FF4" w14:textId="46333D98"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5A499A49" w14:textId="3C132D94"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08F6905" w14:textId="16169D14" w:rsidR="519655F9" w:rsidRDefault="519655F9" w:rsidP="3D7A973A">
      <w:pPr>
        <w:jc w:val="center"/>
        <w:rPr>
          <w:rFonts w:ascii="Times New Roman" w:eastAsia="Times New Roman" w:hAnsi="Times New Roman" w:cs="Times New Roman"/>
          <w:b/>
          <w:bCs/>
        </w:rPr>
      </w:pPr>
    </w:p>
    <w:p w14:paraId="70E5C378" w14:textId="3616863A" w:rsidR="519655F9" w:rsidRDefault="519655F9" w:rsidP="3D7A973A">
      <w:pPr>
        <w:jc w:val="center"/>
        <w:rPr>
          <w:rFonts w:ascii="Times New Roman" w:eastAsia="Times New Roman" w:hAnsi="Times New Roman" w:cs="Times New Roman"/>
          <w:b/>
          <w:bCs/>
        </w:rPr>
      </w:pPr>
    </w:p>
    <w:p w14:paraId="3D0B65FE" w14:textId="45A274AF" w:rsidR="519655F9" w:rsidRDefault="519655F9" w:rsidP="3D7A973A">
      <w:pPr>
        <w:rPr>
          <w:rFonts w:ascii="Times New Roman" w:eastAsia="Times New Roman" w:hAnsi="Times New Roman" w:cs="Times New Roman"/>
          <w:b/>
          <w:bCs/>
        </w:rPr>
      </w:pPr>
    </w:p>
    <w:p w14:paraId="01CB3BB3" w14:textId="51490BD7" w:rsidR="519655F9" w:rsidRDefault="519655F9" w:rsidP="3D7A973A">
      <w:pPr>
        <w:rPr>
          <w:rFonts w:ascii="Times New Roman" w:eastAsia="Times New Roman" w:hAnsi="Times New Roman" w:cs="Times New Roman"/>
          <w:b/>
          <w:bCs/>
        </w:rPr>
      </w:pPr>
    </w:p>
    <w:p w14:paraId="253DAEF5" w14:textId="440DB717" w:rsidR="519655F9" w:rsidRDefault="519655F9" w:rsidP="3D7A973A">
      <w:pPr>
        <w:rPr>
          <w:rFonts w:ascii="Times New Roman" w:eastAsia="Times New Roman" w:hAnsi="Times New Roman" w:cs="Times New Roman"/>
          <w:b/>
          <w:bCs/>
        </w:rPr>
      </w:pPr>
    </w:p>
    <w:p w14:paraId="68C53F7F" w14:textId="251B0AD0" w:rsidR="519655F9" w:rsidRDefault="519655F9" w:rsidP="3D7A973A">
      <w:pPr>
        <w:rPr>
          <w:rFonts w:ascii="Times New Roman" w:eastAsia="Times New Roman" w:hAnsi="Times New Roman" w:cs="Times New Roman"/>
          <w:b/>
          <w:bCs/>
        </w:rPr>
      </w:pPr>
    </w:p>
    <w:p w14:paraId="52882096" w14:textId="2438395F" w:rsidR="519655F9" w:rsidRDefault="519655F9" w:rsidP="3D7A973A">
      <w:pPr>
        <w:rPr>
          <w:rFonts w:ascii="Times New Roman" w:eastAsia="Times New Roman" w:hAnsi="Times New Roman" w:cs="Times New Roman"/>
          <w:b/>
          <w:bCs/>
        </w:rPr>
      </w:pPr>
    </w:p>
    <w:sdt>
      <w:sdtPr>
        <w:id w:val="1834639284"/>
        <w:docPartObj>
          <w:docPartGallery w:val="Table of Contents"/>
          <w:docPartUnique/>
        </w:docPartObj>
      </w:sdtPr>
      <w:sdtContent>
        <w:p w14:paraId="1FFBF79E" w14:textId="4C481232" w:rsidR="00F534CF" w:rsidRDefault="38E5DA54">
          <w:pPr>
            <w:pStyle w:val="TOC1"/>
            <w:tabs>
              <w:tab w:val="left" w:pos="440"/>
              <w:tab w:val="right" w:leader="dot" w:pos="10456"/>
            </w:tabs>
            <w:rPr>
              <w:noProof/>
              <w:kern w:val="2"/>
              <w:lang w:val="en-US" w:eastAsia="en-US"/>
              <w14:ligatures w14:val="standardContextual"/>
            </w:rPr>
          </w:pPr>
          <w:r>
            <w:fldChar w:fldCharType="begin"/>
          </w:r>
          <w:r w:rsidR="08AA6F73">
            <w:instrText>TOC \o "1-9" \z \u \h</w:instrText>
          </w:r>
          <w:r>
            <w:fldChar w:fldCharType="separate"/>
          </w:r>
          <w:hyperlink w:anchor="_Toc200441886" w:history="1">
            <w:r w:rsidR="00F534CF" w:rsidRPr="00A47B89">
              <w:rPr>
                <w:rStyle w:val="Hyperlink"/>
                <w:noProof/>
              </w:rPr>
              <w:t>1.</w:t>
            </w:r>
            <w:r w:rsidR="00F534CF">
              <w:rPr>
                <w:noProof/>
                <w:kern w:val="2"/>
                <w:lang w:val="en-US" w:eastAsia="en-US"/>
                <w14:ligatures w14:val="standardContextual"/>
              </w:rPr>
              <w:tab/>
            </w:r>
            <w:r w:rsidR="00F534CF" w:rsidRPr="00A47B89">
              <w:rPr>
                <w:rStyle w:val="Hyperlink"/>
                <w:noProof/>
              </w:rPr>
              <w:t>Introduction to Network Security</w:t>
            </w:r>
            <w:r w:rsidR="00F534CF">
              <w:rPr>
                <w:noProof/>
                <w:webHidden/>
              </w:rPr>
              <w:tab/>
            </w:r>
            <w:r w:rsidR="00F534CF">
              <w:rPr>
                <w:noProof/>
                <w:webHidden/>
              </w:rPr>
              <w:fldChar w:fldCharType="begin"/>
            </w:r>
            <w:r w:rsidR="00F534CF">
              <w:rPr>
                <w:noProof/>
                <w:webHidden/>
              </w:rPr>
              <w:instrText xml:space="preserve"> PAGEREF _Toc200441886 \h </w:instrText>
            </w:r>
            <w:r w:rsidR="00F534CF">
              <w:rPr>
                <w:noProof/>
                <w:webHidden/>
              </w:rPr>
            </w:r>
            <w:r w:rsidR="00F534CF">
              <w:rPr>
                <w:noProof/>
                <w:webHidden/>
              </w:rPr>
              <w:fldChar w:fldCharType="separate"/>
            </w:r>
            <w:r w:rsidR="00F534CF">
              <w:rPr>
                <w:noProof/>
                <w:webHidden/>
              </w:rPr>
              <w:t>2</w:t>
            </w:r>
            <w:r w:rsidR="00F534CF">
              <w:rPr>
                <w:noProof/>
                <w:webHidden/>
              </w:rPr>
              <w:fldChar w:fldCharType="end"/>
            </w:r>
          </w:hyperlink>
        </w:p>
        <w:p w14:paraId="20572A6A" w14:textId="7F7AC55C" w:rsidR="00F534CF" w:rsidRDefault="00F534CF">
          <w:pPr>
            <w:pStyle w:val="TOC1"/>
            <w:tabs>
              <w:tab w:val="left" w:pos="440"/>
              <w:tab w:val="right" w:leader="dot" w:pos="10456"/>
            </w:tabs>
            <w:rPr>
              <w:noProof/>
              <w:kern w:val="2"/>
              <w:lang w:val="en-US" w:eastAsia="en-US"/>
              <w14:ligatures w14:val="standardContextual"/>
            </w:rPr>
          </w:pPr>
          <w:hyperlink w:anchor="_Toc200441887" w:history="1">
            <w:r w:rsidRPr="00A47B89">
              <w:rPr>
                <w:rStyle w:val="Hyperlink"/>
                <w:noProof/>
              </w:rPr>
              <w:t>2.</w:t>
            </w:r>
            <w:r>
              <w:rPr>
                <w:noProof/>
                <w:kern w:val="2"/>
                <w:lang w:val="en-US" w:eastAsia="en-US"/>
                <w14:ligatures w14:val="standardContextual"/>
              </w:rPr>
              <w:tab/>
            </w:r>
            <w:r w:rsidRPr="00A47B89">
              <w:rPr>
                <w:rStyle w:val="Hyperlink"/>
                <w:noProof/>
              </w:rPr>
              <w:t>Project Overview</w:t>
            </w:r>
            <w:r>
              <w:rPr>
                <w:noProof/>
                <w:webHidden/>
              </w:rPr>
              <w:tab/>
            </w:r>
            <w:r>
              <w:rPr>
                <w:noProof/>
                <w:webHidden/>
              </w:rPr>
              <w:fldChar w:fldCharType="begin"/>
            </w:r>
            <w:r>
              <w:rPr>
                <w:noProof/>
                <w:webHidden/>
              </w:rPr>
              <w:instrText xml:space="preserve"> PAGEREF _Toc200441887 \h </w:instrText>
            </w:r>
            <w:r>
              <w:rPr>
                <w:noProof/>
                <w:webHidden/>
              </w:rPr>
            </w:r>
            <w:r>
              <w:rPr>
                <w:noProof/>
                <w:webHidden/>
              </w:rPr>
              <w:fldChar w:fldCharType="separate"/>
            </w:r>
            <w:r>
              <w:rPr>
                <w:noProof/>
                <w:webHidden/>
              </w:rPr>
              <w:t>2</w:t>
            </w:r>
            <w:r>
              <w:rPr>
                <w:noProof/>
                <w:webHidden/>
              </w:rPr>
              <w:fldChar w:fldCharType="end"/>
            </w:r>
          </w:hyperlink>
        </w:p>
        <w:p w14:paraId="4B02D8F5" w14:textId="20722191" w:rsidR="00F534CF" w:rsidRDefault="00F534CF">
          <w:pPr>
            <w:pStyle w:val="TOC1"/>
            <w:tabs>
              <w:tab w:val="left" w:pos="440"/>
              <w:tab w:val="right" w:leader="dot" w:pos="10456"/>
            </w:tabs>
            <w:rPr>
              <w:noProof/>
              <w:kern w:val="2"/>
              <w:lang w:val="en-US" w:eastAsia="en-US"/>
              <w14:ligatures w14:val="standardContextual"/>
            </w:rPr>
          </w:pPr>
          <w:hyperlink w:anchor="_Toc200441888" w:history="1">
            <w:r w:rsidRPr="00A47B89">
              <w:rPr>
                <w:rStyle w:val="Hyperlink"/>
                <w:rFonts w:ascii="Times New Roman" w:eastAsia="Times New Roman" w:hAnsi="Times New Roman" w:cs="Times New Roman"/>
                <w:noProof/>
              </w:rPr>
              <w:t>3.</w:t>
            </w:r>
            <w:r>
              <w:rPr>
                <w:noProof/>
                <w:kern w:val="2"/>
                <w:lang w:val="en-US" w:eastAsia="en-US"/>
                <w14:ligatures w14:val="standardContextual"/>
              </w:rPr>
              <w:tab/>
            </w:r>
            <w:r w:rsidRPr="00A47B89">
              <w:rPr>
                <w:rStyle w:val="Hyperlink"/>
                <w:rFonts w:ascii="Times New Roman" w:eastAsia="Times New Roman" w:hAnsi="Times New Roman" w:cs="Times New Roman"/>
                <w:noProof/>
              </w:rPr>
              <w:t>Hardware Components</w:t>
            </w:r>
            <w:r>
              <w:rPr>
                <w:noProof/>
                <w:webHidden/>
              </w:rPr>
              <w:tab/>
            </w:r>
            <w:r>
              <w:rPr>
                <w:noProof/>
                <w:webHidden/>
              </w:rPr>
              <w:fldChar w:fldCharType="begin"/>
            </w:r>
            <w:r>
              <w:rPr>
                <w:noProof/>
                <w:webHidden/>
              </w:rPr>
              <w:instrText xml:space="preserve"> PAGEREF _Toc200441888 \h </w:instrText>
            </w:r>
            <w:r>
              <w:rPr>
                <w:noProof/>
                <w:webHidden/>
              </w:rPr>
            </w:r>
            <w:r>
              <w:rPr>
                <w:noProof/>
                <w:webHidden/>
              </w:rPr>
              <w:fldChar w:fldCharType="separate"/>
            </w:r>
            <w:r>
              <w:rPr>
                <w:noProof/>
                <w:webHidden/>
              </w:rPr>
              <w:t>2</w:t>
            </w:r>
            <w:r>
              <w:rPr>
                <w:noProof/>
                <w:webHidden/>
              </w:rPr>
              <w:fldChar w:fldCharType="end"/>
            </w:r>
          </w:hyperlink>
        </w:p>
        <w:p w14:paraId="474A0E8A" w14:textId="7295F2A6" w:rsidR="00F534CF" w:rsidRDefault="00F534CF">
          <w:pPr>
            <w:pStyle w:val="TOC1"/>
            <w:tabs>
              <w:tab w:val="left" w:pos="440"/>
              <w:tab w:val="right" w:leader="dot" w:pos="10456"/>
            </w:tabs>
            <w:rPr>
              <w:noProof/>
              <w:kern w:val="2"/>
              <w:lang w:val="en-US" w:eastAsia="en-US"/>
              <w14:ligatures w14:val="standardContextual"/>
            </w:rPr>
          </w:pPr>
          <w:hyperlink w:anchor="_Toc200441889" w:history="1">
            <w:r w:rsidRPr="00A47B89">
              <w:rPr>
                <w:rStyle w:val="Hyperlink"/>
                <w:noProof/>
              </w:rPr>
              <w:t>4.</w:t>
            </w:r>
            <w:r>
              <w:rPr>
                <w:noProof/>
                <w:kern w:val="2"/>
                <w:lang w:val="en-US" w:eastAsia="en-US"/>
                <w14:ligatures w14:val="standardContextual"/>
              </w:rPr>
              <w:tab/>
            </w:r>
            <w:r w:rsidRPr="00A47B89">
              <w:rPr>
                <w:rStyle w:val="Hyperlink"/>
                <w:noProof/>
              </w:rPr>
              <w:t>Encryption and Security Protocols</w:t>
            </w:r>
            <w:r>
              <w:rPr>
                <w:noProof/>
                <w:webHidden/>
              </w:rPr>
              <w:tab/>
            </w:r>
            <w:r>
              <w:rPr>
                <w:noProof/>
                <w:webHidden/>
              </w:rPr>
              <w:fldChar w:fldCharType="begin"/>
            </w:r>
            <w:r>
              <w:rPr>
                <w:noProof/>
                <w:webHidden/>
              </w:rPr>
              <w:instrText xml:space="preserve"> PAGEREF _Toc200441889 \h </w:instrText>
            </w:r>
            <w:r>
              <w:rPr>
                <w:noProof/>
                <w:webHidden/>
              </w:rPr>
            </w:r>
            <w:r>
              <w:rPr>
                <w:noProof/>
                <w:webHidden/>
              </w:rPr>
              <w:fldChar w:fldCharType="separate"/>
            </w:r>
            <w:r>
              <w:rPr>
                <w:noProof/>
                <w:webHidden/>
              </w:rPr>
              <w:t>3</w:t>
            </w:r>
            <w:r>
              <w:rPr>
                <w:noProof/>
                <w:webHidden/>
              </w:rPr>
              <w:fldChar w:fldCharType="end"/>
            </w:r>
          </w:hyperlink>
        </w:p>
        <w:p w14:paraId="7F1C8E4F" w14:textId="50681052" w:rsidR="00F534CF" w:rsidRDefault="00F534CF">
          <w:pPr>
            <w:pStyle w:val="TOC2"/>
            <w:tabs>
              <w:tab w:val="right" w:leader="dot" w:pos="10456"/>
            </w:tabs>
            <w:rPr>
              <w:noProof/>
              <w:kern w:val="2"/>
              <w:lang w:val="en-US" w:eastAsia="en-US"/>
              <w14:ligatures w14:val="standardContextual"/>
            </w:rPr>
          </w:pPr>
          <w:hyperlink w:anchor="_Toc200441890" w:history="1">
            <w:r w:rsidRPr="00A47B89">
              <w:rPr>
                <w:rStyle w:val="Hyperlink"/>
                <w:rFonts w:ascii="Times New Roman" w:eastAsia="Times New Roman" w:hAnsi="Times New Roman" w:cs="Times New Roman"/>
                <w:noProof/>
                <w:lang w:val="en-US"/>
              </w:rPr>
              <w:t>4.1 Introduction to Cryptographic Principles</w:t>
            </w:r>
            <w:r>
              <w:rPr>
                <w:noProof/>
                <w:webHidden/>
              </w:rPr>
              <w:tab/>
            </w:r>
            <w:r>
              <w:rPr>
                <w:noProof/>
                <w:webHidden/>
              </w:rPr>
              <w:fldChar w:fldCharType="begin"/>
            </w:r>
            <w:r>
              <w:rPr>
                <w:noProof/>
                <w:webHidden/>
              </w:rPr>
              <w:instrText xml:space="preserve"> PAGEREF _Toc200441890 \h </w:instrText>
            </w:r>
            <w:r>
              <w:rPr>
                <w:noProof/>
                <w:webHidden/>
              </w:rPr>
            </w:r>
            <w:r>
              <w:rPr>
                <w:noProof/>
                <w:webHidden/>
              </w:rPr>
              <w:fldChar w:fldCharType="separate"/>
            </w:r>
            <w:r>
              <w:rPr>
                <w:noProof/>
                <w:webHidden/>
              </w:rPr>
              <w:t>3</w:t>
            </w:r>
            <w:r>
              <w:rPr>
                <w:noProof/>
                <w:webHidden/>
              </w:rPr>
              <w:fldChar w:fldCharType="end"/>
            </w:r>
          </w:hyperlink>
        </w:p>
        <w:p w14:paraId="058C6629" w14:textId="14FA2DC8" w:rsidR="00F534CF" w:rsidRDefault="00F534CF">
          <w:pPr>
            <w:pStyle w:val="TOC2"/>
            <w:tabs>
              <w:tab w:val="right" w:leader="dot" w:pos="10456"/>
            </w:tabs>
            <w:rPr>
              <w:noProof/>
              <w:kern w:val="2"/>
              <w:lang w:val="en-US" w:eastAsia="en-US"/>
              <w14:ligatures w14:val="standardContextual"/>
            </w:rPr>
          </w:pPr>
          <w:hyperlink w:anchor="_Toc200441891" w:history="1">
            <w:r w:rsidRPr="00A47B89">
              <w:rPr>
                <w:rStyle w:val="Hyperlink"/>
                <w:noProof/>
                <w:lang w:val="en-US"/>
              </w:rPr>
              <w:t>4.2 System Security Requirements</w:t>
            </w:r>
            <w:r>
              <w:rPr>
                <w:noProof/>
                <w:webHidden/>
              </w:rPr>
              <w:tab/>
            </w:r>
            <w:r>
              <w:rPr>
                <w:noProof/>
                <w:webHidden/>
              </w:rPr>
              <w:fldChar w:fldCharType="begin"/>
            </w:r>
            <w:r>
              <w:rPr>
                <w:noProof/>
                <w:webHidden/>
              </w:rPr>
              <w:instrText xml:space="preserve"> PAGEREF _Toc200441891 \h </w:instrText>
            </w:r>
            <w:r>
              <w:rPr>
                <w:noProof/>
                <w:webHidden/>
              </w:rPr>
            </w:r>
            <w:r>
              <w:rPr>
                <w:noProof/>
                <w:webHidden/>
              </w:rPr>
              <w:fldChar w:fldCharType="separate"/>
            </w:r>
            <w:r>
              <w:rPr>
                <w:noProof/>
                <w:webHidden/>
              </w:rPr>
              <w:t>4</w:t>
            </w:r>
            <w:r>
              <w:rPr>
                <w:noProof/>
                <w:webHidden/>
              </w:rPr>
              <w:fldChar w:fldCharType="end"/>
            </w:r>
          </w:hyperlink>
        </w:p>
        <w:p w14:paraId="7637F74D" w14:textId="10D45797" w:rsidR="00F534CF" w:rsidRDefault="00F534CF">
          <w:pPr>
            <w:pStyle w:val="TOC2"/>
            <w:tabs>
              <w:tab w:val="right" w:leader="dot" w:pos="10456"/>
            </w:tabs>
            <w:rPr>
              <w:noProof/>
              <w:kern w:val="2"/>
              <w:lang w:val="en-US" w:eastAsia="en-US"/>
              <w14:ligatures w14:val="standardContextual"/>
            </w:rPr>
          </w:pPr>
          <w:hyperlink w:anchor="_Toc200441892" w:history="1">
            <w:r w:rsidRPr="00A47B89">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_Toc200441892 \h </w:instrText>
            </w:r>
            <w:r>
              <w:rPr>
                <w:noProof/>
                <w:webHidden/>
              </w:rPr>
            </w:r>
            <w:r>
              <w:rPr>
                <w:noProof/>
                <w:webHidden/>
              </w:rPr>
              <w:fldChar w:fldCharType="separate"/>
            </w:r>
            <w:r>
              <w:rPr>
                <w:noProof/>
                <w:webHidden/>
              </w:rPr>
              <w:t>7</w:t>
            </w:r>
            <w:r>
              <w:rPr>
                <w:noProof/>
                <w:webHidden/>
              </w:rPr>
              <w:fldChar w:fldCharType="end"/>
            </w:r>
          </w:hyperlink>
        </w:p>
        <w:p w14:paraId="5C173EF4" w14:textId="1C8ABCD3" w:rsidR="00F534CF" w:rsidRDefault="00F534CF">
          <w:pPr>
            <w:pStyle w:val="TOC2"/>
            <w:tabs>
              <w:tab w:val="right" w:leader="dot" w:pos="10456"/>
            </w:tabs>
            <w:rPr>
              <w:noProof/>
              <w:kern w:val="2"/>
              <w:lang w:val="en-US" w:eastAsia="en-US"/>
              <w14:ligatures w14:val="standardContextual"/>
            </w:rPr>
          </w:pPr>
          <w:hyperlink w:anchor="_Toc200441893" w:history="1">
            <w:r w:rsidRPr="00A47B89">
              <w:rPr>
                <w:rStyle w:val="Hyperlink"/>
                <w:b/>
                <w:bCs/>
                <w:noProof/>
              </w:rPr>
              <w:t>4.4 Implementation of Hybrid Encryption with OpenSSL</w:t>
            </w:r>
            <w:r>
              <w:rPr>
                <w:noProof/>
                <w:webHidden/>
              </w:rPr>
              <w:tab/>
            </w:r>
            <w:r>
              <w:rPr>
                <w:noProof/>
                <w:webHidden/>
              </w:rPr>
              <w:fldChar w:fldCharType="begin"/>
            </w:r>
            <w:r>
              <w:rPr>
                <w:noProof/>
                <w:webHidden/>
              </w:rPr>
              <w:instrText xml:space="preserve"> PAGEREF _Toc200441893 \h </w:instrText>
            </w:r>
            <w:r>
              <w:rPr>
                <w:noProof/>
                <w:webHidden/>
              </w:rPr>
            </w:r>
            <w:r>
              <w:rPr>
                <w:noProof/>
                <w:webHidden/>
              </w:rPr>
              <w:fldChar w:fldCharType="separate"/>
            </w:r>
            <w:r>
              <w:rPr>
                <w:noProof/>
                <w:webHidden/>
              </w:rPr>
              <w:t>10</w:t>
            </w:r>
            <w:r>
              <w:rPr>
                <w:noProof/>
                <w:webHidden/>
              </w:rPr>
              <w:fldChar w:fldCharType="end"/>
            </w:r>
          </w:hyperlink>
        </w:p>
        <w:p w14:paraId="02D70BC2" w14:textId="2AD449D9" w:rsidR="00F534CF" w:rsidRDefault="00F534CF">
          <w:pPr>
            <w:pStyle w:val="TOC2"/>
            <w:tabs>
              <w:tab w:val="right" w:leader="dot" w:pos="10456"/>
            </w:tabs>
            <w:rPr>
              <w:noProof/>
              <w:kern w:val="2"/>
              <w:lang w:val="en-US" w:eastAsia="en-US"/>
              <w14:ligatures w14:val="standardContextual"/>
            </w:rPr>
          </w:pPr>
          <w:hyperlink w:anchor="_Toc200441894" w:history="1">
            <w:r w:rsidRPr="00A47B89">
              <w:rPr>
                <w:rStyle w:val="Hyperlink"/>
                <w:rFonts w:ascii="Times New Roman" w:eastAsia="Times New Roman" w:hAnsi="Times New Roman" w:cs="Times New Roman"/>
                <w:b/>
                <w:bCs/>
                <w:noProof/>
              </w:rPr>
              <w:t>4.5 Integration with Other Modules</w:t>
            </w:r>
            <w:r>
              <w:rPr>
                <w:noProof/>
                <w:webHidden/>
              </w:rPr>
              <w:tab/>
            </w:r>
            <w:r>
              <w:rPr>
                <w:noProof/>
                <w:webHidden/>
              </w:rPr>
              <w:fldChar w:fldCharType="begin"/>
            </w:r>
            <w:r>
              <w:rPr>
                <w:noProof/>
                <w:webHidden/>
              </w:rPr>
              <w:instrText xml:space="preserve"> PAGEREF _Toc200441894 \h </w:instrText>
            </w:r>
            <w:r>
              <w:rPr>
                <w:noProof/>
                <w:webHidden/>
              </w:rPr>
            </w:r>
            <w:r>
              <w:rPr>
                <w:noProof/>
                <w:webHidden/>
              </w:rPr>
              <w:fldChar w:fldCharType="separate"/>
            </w:r>
            <w:r>
              <w:rPr>
                <w:noProof/>
                <w:webHidden/>
              </w:rPr>
              <w:t>12</w:t>
            </w:r>
            <w:r>
              <w:rPr>
                <w:noProof/>
                <w:webHidden/>
              </w:rPr>
              <w:fldChar w:fldCharType="end"/>
            </w:r>
          </w:hyperlink>
        </w:p>
        <w:p w14:paraId="0EEAC149" w14:textId="05A42C21" w:rsidR="00F534CF" w:rsidRDefault="00F534CF">
          <w:pPr>
            <w:pStyle w:val="TOC2"/>
            <w:tabs>
              <w:tab w:val="right" w:leader="dot" w:pos="10456"/>
            </w:tabs>
            <w:rPr>
              <w:noProof/>
              <w:kern w:val="2"/>
              <w:lang w:val="en-US" w:eastAsia="en-US"/>
              <w14:ligatures w14:val="standardContextual"/>
            </w:rPr>
          </w:pPr>
          <w:hyperlink w:anchor="_Toc200441895" w:history="1">
            <w:r w:rsidRPr="00A47B89">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_Toc200441895 \h </w:instrText>
            </w:r>
            <w:r>
              <w:rPr>
                <w:noProof/>
                <w:webHidden/>
              </w:rPr>
            </w:r>
            <w:r>
              <w:rPr>
                <w:noProof/>
                <w:webHidden/>
              </w:rPr>
              <w:fldChar w:fldCharType="separate"/>
            </w:r>
            <w:r>
              <w:rPr>
                <w:noProof/>
                <w:webHidden/>
              </w:rPr>
              <w:t>13</w:t>
            </w:r>
            <w:r>
              <w:rPr>
                <w:noProof/>
                <w:webHidden/>
              </w:rPr>
              <w:fldChar w:fldCharType="end"/>
            </w:r>
          </w:hyperlink>
        </w:p>
        <w:p w14:paraId="4FDE3F73" w14:textId="5F05BCA6" w:rsidR="38E5DA54" w:rsidRDefault="38E5DA54" w:rsidP="38E5DA54">
          <w:pPr>
            <w:pStyle w:val="TOC2"/>
            <w:tabs>
              <w:tab w:val="right" w:leader="dot" w:pos="9735"/>
            </w:tabs>
            <w:rPr>
              <w:rStyle w:val="Hyperlink"/>
            </w:rPr>
          </w:pPr>
          <w:r>
            <w:fldChar w:fldCharType="end"/>
          </w:r>
        </w:p>
      </w:sdtContent>
    </w:sdt>
    <w:p w14:paraId="4A5896EB" w14:textId="72D99A1F" w:rsidR="08AA6F73" w:rsidRDefault="08AA6F73" w:rsidP="1413C4CF">
      <w:pPr>
        <w:pStyle w:val="Heading1"/>
        <w:jc w:val="center"/>
        <w:rPr>
          <w:rFonts w:ascii="Times New Roman" w:eastAsia="Times New Roman" w:hAnsi="Times New Roman" w:cs="Times New Roman"/>
          <w:b/>
          <w:bCs/>
        </w:rPr>
      </w:pPr>
    </w:p>
    <w:p w14:paraId="68E83588" w14:textId="6E68F655" w:rsidR="08AA6F73" w:rsidRDefault="08AA6F73" w:rsidP="1413C4CF">
      <w:pPr>
        <w:pStyle w:val="Heading1"/>
        <w:jc w:val="center"/>
        <w:rPr>
          <w:rFonts w:ascii="Times New Roman" w:eastAsia="Times New Roman" w:hAnsi="Times New Roman" w:cs="Times New Roman"/>
          <w:b/>
          <w:bCs/>
        </w:rPr>
      </w:pPr>
    </w:p>
    <w:p w14:paraId="5CA2BB9A" w14:textId="4303132F" w:rsidR="519655F9" w:rsidRPr="00912333" w:rsidRDefault="1413C4CF" w:rsidP="00912333">
      <w:pPr>
        <w:pStyle w:val="Heading1"/>
        <w:numPr>
          <w:ilvl w:val="0"/>
          <w:numId w:val="25"/>
        </w:numPr>
        <w:jc w:val="center"/>
      </w:pPr>
      <w:bookmarkStart w:id="0" w:name="_Toc200441886"/>
      <w:r w:rsidRPr="00912333">
        <w:t>Introduction to Network Security</w:t>
      </w:r>
      <w:bookmarkEnd w:id="0"/>
    </w:p>
    <w:p w14:paraId="7BBFE966" w14:textId="6D09CFD8" w:rsidR="08AA6F73" w:rsidRDefault="08AA6F73" w:rsidP="1413C4CF">
      <w:pPr>
        <w:rPr>
          <w:rFonts w:ascii="Times New Roman" w:eastAsia="Times New Roman" w:hAnsi="Times New Roman" w:cs="Times New Roman"/>
        </w:rPr>
      </w:pPr>
    </w:p>
    <w:p w14:paraId="7AC4428C" w14:textId="116479B3" w:rsidR="08AA6F73" w:rsidRDefault="08AA6F73" w:rsidP="1413C4CF">
      <w:pPr>
        <w:rPr>
          <w:rFonts w:ascii="Times New Roman" w:eastAsia="Times New Roman" w:hAnsi="Times New Roman" w:cs="Times New Roman"/>
        </w:rPr>
      </w:pPr>
    </w:p>
    <w:p w14:paraId="218ADEF8" w14:textId="4DC19978" w:rsidR="08AA6F73" w:rsidRDefault="08AA6F73" w:rsidP="1413C4CF">
      <w:pPr>
        <w:rPr>
          <w:rFonts w:ascii="Times New Roman" w:eastAsia="Times New Roman" w:hAnsi="Times New Roman" w:cs="Times New Roman"/>
        </w:rPr>
      </w:pPr>
    </w:p>
    <w:p w14:paraId="2BCC3C79" w14:textId="40B2473D" w:rsidR="08AA6F73" w:rsidRDefault="08AA6F73" w:rsidP="1413C4CF">
      <w:pPr>
        <w:rPr>
          <w:rFonts w:ascii="Times New Roman" w:eastAsia="Times New Roman" w:hAnsi="Times New Roman" w:cs="Times New Roman"/>
        </w:rPr>
      </w:pPr>
    </w:p>
    <w:p w14:paraId="2EC9E789" w14:textId="4426CAD7" w:rsidR="3F62EF7F" w:rsidRPr="00912333" w:rsidRDefault="1413C4CF" w:rsidP="00912333">
      <w:pPr>
        <w:pStyle w:val="Heading1"/>
        <w:numPr>
          <w:ilvl w:val="0"/>
          <w:numId w:val="25"/>
        </w:numPr>
        <w:jc w:val="center"/>
      </w:pPr>
      <w:bookmarkStart w:id="1" w:name="_Toc200441887"/>
      <w:r w:rsidRPr="00912333">
        <w:t>Project Overview</w:t>
      </w:r>
      <w:bookmarkEnd w:id="1"/>
    </w:p>
    <w:p w14:paraId="0DC073FB" w14:textId="7CBB14D2" w:rsidR="08AA6F73" w:rsidRDefault="08AA6F73" w:rsidP="1413C4CF">
      <w:pPr>
        <w:rPr>
          <w:rFonts w:ascii="Times New Roman" w:eastAsia="Times New Roman" w:hAnsi="Times New Roman" w:cs="Times New Roman"/>
        </w:rPr>
      </w:pPr>
    </w:p>
    <w:p w14:paraId="0BEAAD99" w14:textId="75FB68B0" w:rsidR="08AA6F73" w:rsidRDefault="08AA6F73" w:rsidP="1413C4CF">
      <w:pPr>
        <w:rPr>
          <w:rFonts w:ascii="Times New Roman" w:eastAsia="Times New Roman" w:hAnsi="Times New Roman" w:cs="Times New Roman"/>
        </w:rPr>
      </w:pPr>
    </w:p>
    <w:p w14:paraId="0FE82CE0" w14:textId="280E665A" w:rsidR="08AA6F73" w:rsidRDefault="08AA6F73" w:rsidP="1413C4CF">
      <w:pPr>
        <w:rPr>
          <w:rFonts w:ascii="Times New Roman" w:eastAsia="Times New Roman" w:hAnsi="Times New Roman" w:cs="Times New Roman"/>
        </w:rPr>
      </w:pPr>
    </w:p>
    <w:p w14:paraId="5EE04C83" w14:textId="21D52CA8" w:rsidR="2ED941DB" w:rsidRPr="00912333" w:rsidRDefault="1413C4CF" w:rsidP="00912333">
      <w:pPr>
        <w:pStyle w:val="Heading1"/>
        <w:numPr>
          <w:ilvl w:val="0"/>
          <w:numId w:val="25"/>
        </w:numPr>
        <w:jc w:val="center"/>
        <w:rPr>
          <w:rFonts w:ascii="Times New Roman" w:eastAsia="Times New Roman" w:hAnsi="Times New Roman" w:cs="Times New Roman"/>
        </w:rPr>
      </w:pPr>
      <w:bookmarkStart w:id="2" w:name="_Toc200441888"/>
      <w:r w:rsidRPr="00912333">
        <w:rPr>
          <w:rFonts w:ascii="Times New Roman" w:eastAsia="Times New Roman" w:hAnsi="Times New Roman" w:cs="Times New Roman"/>
        </w:rPr>
        <w:t>Hardware Components</w:t>
      </w:r>
      <w:bookmarkEnd w:id="2"/>
    </w:p>
    <w:p w14:paraId="176FBC07" w14:textId="3EC9274D" w:rsidR="2ED941DB" w:rsidRDefault="2ED941DB" w:rsidP="1413C4CF">
      <w:pPr>
        <w:rPr>
          <w:rFonts w:ascii="Times New Roman" w:eastAsia="Times New Roman" w:hAnsi="Times New Roman" w:cs="Times New Roman"/>
        </w:rPr>
      </w:pPr>
    </w:p>
    <w:p w14:paraId="56192382" w14:textId="62EACB38" w:rsidR="2ED941DB" w:rsidRDefault="2ED941DB" w:rsidP="1413C4CF">
      <w:pPr>
        <w:rPr>
          <w:rFonts w:ascii="Times New Roman" w:eastAsia="Times New Roman" w:hAnsi="Times New Roman" w:cs="Times New Roman"/>
        </w:rPr>
      </w:pPr>
    </w:p>
    <w:p w14:paraId="6F21F002" w14:textId="1FB7D077" w:rsidR="2ED941DB" w:rsidRDefault="2ED941DB" w:rsidP="1413C4CF">
      <w:pPr>
        <w:rPr>
          <w:rFonts w:ascii="Times New Roman" w:eastAsia="Times New Roman" w:hAnsi="Times New Roman" w:cs="Times New Roman"/>
        </w:rPr>
      </w:pPr>
    </w:p>
    <w:p w14:paraId="02925FEA" w14:textId="4AD99614" w:rsidR="2ED941DB" w:rsidRDefault="2ED941DB" w:rsidP="1413C4CF">
      <w:pPr>
        <w:rPr>
          <w:rFonts w:ascii="Times New Roman" w:eastAsia="Times New Roman" w:hAnsi="Times New Roman" w:cs="Times New Roman"/>
        </w:rPr>
      </w:pPr>
    </w:p>
    <w:p w14:paraId="5787F1DF" w14:textId="19A5A588" w:rsidR="2ED941DB" w:rsidRPr="00912333" w:rsidRDefault="1413C4CF" w:rsidP="00912333">
      <w:pPr>
        <w:pStyle w:val="Heading1"/>
        <w:numPr>
          <w:ilvl w:val="0"/>
          <w:numId w:val="25"/>
        </w:numPr>
        <w:jc w:val="center"/>
      </w:pPr>
      <w:bookmarkStart w:id="3" w:name="_Toc200441889"/>
      <w:r w:rsidRPr="00912333">
        <w:t>Encryption and Security Protocols</w:t>
      </w:r>
      <w:bookmarkEnd w:id="3"/>
    </w:p>
    <w:p w14:paraId="3E3BAC9C" w14:textId="6BEA5BF9" w:rsidR="60F0769D" w:rsidRDefault="60F0769D" w:rsidP="1413C4CF">
      <w:pPr>
        <w:rPr>
          <w:rFonts w:ascii="Times New Roman" w:eastAsia="Times New Roman" w:hAnsi="Times New Roman" w:cs="Times New Roman"/>
          <w:lang w:val="en-US"/>
        </w:rPr>
      </w:pPr>
    </w:p>
    <w:p w14:paraId="3722AA19" w14:textId="09344DEC" w:rsidR="60F0769D" w:rsidRPr="00912333" w:rsidRDefault="00912333" w:rsidP="00912333">
      <w:pPr>
        <w:pStyle w:val="Heading2"/>
        <w:ind w:left="72"/>
        <w:rPr>
          <w:rFonts w:ascii="Times New Roman" w:eastAsia="Times New Roman" w:hAnsi="Times New Roman" w:cs="Times New Roman"/>
          <w:lang w:val="en-US"/>
        </w:rPr>
      </w:pPr>
      <w:bookmarkStart w:id="4" w:name="_Toc200441890"/>
      <w:r w:rsidRPr="00912333">
        <w:rPr>
          <w:rFonts w:ascii="Times New Roman" w:eastAsia="Times New Roman" w:hAnsi="Times New Roman" w:cs="Times New Roman"/>
          <w:lang w:val="en-US"/>
        </w:rPr>
        <w:t>4</w:t>
      </w:r>
      <w:r w:rsidR="1413C4CF" w:rsidRPr="00912333">
        <w:rPr>
          <w:rFonts w:ascii="Times New Roman" w:eastAsia="Times New Roman" w:hAnsi="Times New Roman" w:cs="Times New Roman"/>
          <w:lang w:val="en-US"/>
        </w:rPr>
        <w:t>.1 Introduction to Cryptographic Principles</w:t>
      </w:r>
      <w:bookmarkEnd w:id="4"/>
    </w:p>
    <w:p w14:paraId="2F791540" w14:textId="4582DA51" w:rsidR="60F0769D" w:rsidRDefault="1413C4CF"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2405EB3E" w14:textId="466403B9" w:rsidR="60F0769D" w:rsidRDefault="60F0769D"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p>
    <w:p w14:paraId="6D4ABAFA" w14:textId="4C146E57" w:rsidR="60F0769D" w:rsidRDefault="1413C4CF" w:rsidP="1413C4CF">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26CD1E6B" w14:textId="615451EC"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Unsecured communication exposes systems to several risks:</w:t>
      </w:r>
    </w:p>
    <w:p w14:paraId="6E4731AC" w14:textId="15BD6EC5"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1996FF39" w14:textId="25263DDF"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3D35AA43" w14:textId="08EA3A54" w:rsidR="60F0769D" w:rsidRDefault="1413C4CF" w:rsidP="1413C4CF">
      <w:pPr>
        <w:pStyle w:val="ListParagraph"/>
        <w:numPr>
          <w:ilvl w:val="0"/>
          <w:numId w:val="2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14908C7C" w14:textId="19D4CD5A"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Encryption addresses these threats by providing:</w:t>
      </w:r>
    </w:p>
    <w:p w14:paraId="3264438D" w14:textId="4EF134F4"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Confidentiality</w:t>
      </w:r>
      <w:r w:rsidRPr="1413C4CF">
        <w:rPr>
          <w:rFonts w:ascii="Times New Roman" w:eastAsia="Times New Roman" w:hAnsi="Times New Roman" w:cs="Times New Roman"/>
          <w:color w:val="404040" w:themeColor="text1" w:themeTint="BF"/>
          <w:lang w:val="en-US"/>
        </w:rPr>
        <w:t>: Only authorized parties can read messages.</w:t>
      </w:r>
    </w:p>
    <w:p w14:paraId="6ED011AF" w14:textId="58F4395D"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1B0E06EF" w14:textId="77656470" w:rsidR="60F0769D" w:rsidRDefault="1413C4CF" w:rsidP="1413C4CF">
      <w:pPr>
        <w:pStyle w:val="ListParagraph"/>
        <w:numPr>
          <w:ilvl w:val="0"/>
          <w:numId w:val="2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36E7C816" w14:textId="5DBCA3DA" w:rsidR="60F0769D" w:rsidRDefault="60F0769D" w:rsidP="1413C4CF">
      <w:p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p>
    <w:p w14:paraId="748377D6" w14:textId="1DC043C3" w:rsidR="60F0769D" w:rsidRDefault="60F0769D" w:rsidP="1413C4CF">
      <w:pPr>
        <w:shd w:val="clear" w:color="auto" w:fill="FFFFFF" w:themeFill="background1"/>
        <w:spacing w:before="240" w:after="240" w:line="429" w:lineRule="auto"/>
        <w:rPr>
          <w:rFonts w:ascii="Times New Roman" w:eastAsia="Times New Roman" w:hAnsi="Times New Roman" w:cs="Times New Roman"/>
          <w:b/>
          <w:bCs/>
          <w:lang w:val="en-US"/>
        </w:rPr>
      </w:pPr>
    </w:p>
    <w:p w14:paraId="7A4C8DB0" w14:textId="45134E80" w:rsidR="60F0769D" w:rsidRDefault="1413C4CF" w:rsidP="1413C4CF">
      <w:p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lang w:val="en-US"/>
        </w:rPr>
        <w:t>Symmetric vs. Asymmetric Encryption</w:t>
      </w:r>
    </w:p>
    <w:p w14:paraId="461065EC" w14:textId="23D0EB21"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Two fundamental encryption paradigms are employed in this project:</w:t>
      </w:r>
    </w:p>
    <w:p w14:paraId="14AF68F7" w14:textId="1C6FD590" w:rsidR="60F0769D" w:rsidRDefault="1413C4CF" w:rsidP="1413C4CF">
      <w:pPr>
        <w:pStyle w:val="ListParagraph"/>
        <w:numPr>
          <w:ilvl w:val="0"/>
          <w:numId w:val="19"/>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AES (Advanced Encryption Standard) – Symmetric Encryption</w:t>
      </w:r>
    </w:p>
    <w:p w14:paraId="624B3567" w14:textId="46CCA28C"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2CA54962" w14:textId="44AC3CA2"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715F0A1A" w14:textId="06CE875D"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053BA8B6" w14:textId="17E542E9"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51BB15C9" w14:textId="7FAFC9B6"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088FE738" w14:textId="4B8B6ECE" w:rsidR="60F0769D" w:rsidRDefault="1413C4CF" w:rsidP="1413C4CF">
      <w:pPr>
        <w:pStyle w:val="ListParagraph"/>
        <w:numPr>
          <w:ilvl w:val="0"/>
          <w:numId w:val="19"/>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232215D9" w14:textId="63DA1305"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354C188D" w14:textId="43FE2C23"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0C0E9532" w14:textId="30112C68"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Solves key distribution problems (no pre-shared key needed).</w:t>
      </w:r>
    </w:p>
    <w:p w14:paraId="4ABC8F99" w14:textId="304F0996" w:rsidR="60F0769D" w:rsidRDefault="1413C4CF" w:rsidP="1413C4CF">
      <w:pPr>
        <w:pStyle w:val="ListParagraph"/>
        <w:numPr>
          <w:ilvl w:val="2"/>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76B3B4E7" w14:textId="451D138C" w:rsidR="60F0769D" w:rsidRDefault="1413C4CF" w:rsidP="1413C4CF">
      <w:pPr>
        <w:pStyle w:val="ListParagraph"/>
        <w:numPr>
          <w:ilvl w:val="1"/>
          <w:numId w:val="1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658B1447" w14:textId="20219650"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Hybrid Approach</w:t>
      </w:r>
      <w:r w:rsidRPr="1413C4CF">
        <w:rPr>
          <w:rFonts w:ascii="Times New Roman" w:eastAsia="Times New Roman" w:hAnsi="Times New Roman" w:cs="Times New Roman"/>
          <w:color w:val="404040" w:themeColor="text1" w:themeTint="BF"/>
          <w:lang w:val="en-US"/>
        </w:rPr>
        <w:t>: This project combines AES and RSA to leverage their strengths:</w:t>
      </w:r>
    </w:p>
    <w:p w14:paraId="7B82FACC" w14:textId="0148E0D0" w:rsidR="60F0769D" w:rsidRDefault="1413C4CF" w:rsidP="1413C4CF">
      <w:pPr>
        <w:pStyle w:val="ListParagraph"/>
        <w:numPr>
          <w:ilvl w:val="0"/>
          <w:numId w:val="1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74CD55AE" w14:textId="2674140D" w:rsidR="60F0769D" w:rsidRDefault="1413C4CF" w:rsidP="1413C4CF">
      <w:pPr>
        <w:pStyle w:val="ListParagraph"/>
        <w:numPr>
          <w:ilvl w:val="0"/>
          <w:numId w:val="1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21C0C904" w14:textId="4163C12F" w:rsidR="60F0769D" w:rsidRDefault="60F0769D" w:rsidP="1413C4CF">
      <w:pPr>
        <w:rPr>
          <w:rFonts w:ascii="Times New Roman" w:eastAsia="Times New Roman" w:hAnsi="Times New Roman" w:cs="Times New Roman"/>
          <w:lang w:val="en-US"/>
        </w:rPr>
      </w:pPr>
    </w:p>
    <w:p w14:paraId="1C77FAE9" w14:textId="64E273EA" w:rsidR="60F0769D" w:rsidRDefault="60F0769D" w:rsidP="1413C4CF">
      <w:pPr>
        <w:rPr>
          <w:rFonts w:ascii="Times New Roman" w:eastAsia="Times New Roman" w:hAnsi="Times New Roman" w:cs="Times New Roman"/>
          <w:lang w:val="en-US"/>
        </w:rPr>
      </w:pPr>
    </w:p>
    <w:p w14:paraId="61662619" w14:textId="0B68CC8C" w:rsidR="60F0769D" w:rsidRDefault="60F0769D" w:rsidP="1413C4CF">
      <w:pPr>
        <w:rPr>
          <w:rFonts w:ascii="Times New Roman" w:eastAsia="Times New Roman" w:hAnsi="Times New Roman" w:cs="Times New Roman"/>
          <w:lang w:val="en-US"/>
        </w:rPr>
      </w:pPr>
    </w:p>
    <w:p w14:paraId="0F19261B" w14:textId="73A0D270" w:rsidR="2DCC1812" w:rsidRDefault="2DCC1812" w:rsidP="2DCC1812">
      <w:pPr>
        <w:rPr>
          <w:rFonts w:ascii="Times New Roman" w:eastAsia="Times New Roman" w:hAnsi="Times New Roman" w:cs="Times New Roman"/>
          <w:lang w:val="en-US"/>
        </w:rPr>
      </w:pPr>
    </w:p>
    <w:p w14:paraId="64D59C20" w14:textId="6574793D" w:rsidR="2DCC1812" w:rsidRDefault="2DCC1812" w:rsidP="2DCC1812">
      <w:pPr>
        <w:rPr>
          <w:rFonts w:ascii="Times New Roman" w:eastAsia="Times New Roman" w:hAnsi="Times New Roman" w:cs="Times New Roman"/>
          <w:lang w:val="en-US"/>
        </w:rPr>
      </w:pPr>
    </w:p>
    <w:p w14:paraId="5D0242CB" w14:textId="67930FF1" w:rsidR="0E121296" w:rsidRDefault="00912333" w:rsidP="38E5DA54">
      <w:pPr>
        <w:pStyle w:val="Heading2"/>
        <w:rPr>
          <w:rFonts w:ascii="Times New Roman" w:eastAsia="Times New Roman" w:hAnsi="Times New Roman" w:cs="Times New Roman"/>
          <w:b/>
          <w:bCs/>
          <w:color w:val="000000" w:themeColor="text1"/>
          <w:sz w:val="27"/>
          <w:szCs w:val="27"/>
          <w:lang w:val="en-US"/>
        </w:rPr>
      </w:pPr>
      <w:bookmarkStart w:id="5" w:name="_Toc200441891"/>
      <w:r>
        <w:rPr>
          <w:lang w:val="en-US"/>
        </w:rPr>
        <w:t>4</w:t>
      </w:r>
      <w:r w:rsidR="0E121296" w:rsidRPr="38E5DA54">
        <w:rPr>
          <w:lang w:val="en-US"/>
        </w:rPr>
        <w:t>.2 System Security Requirements</w:t>
      </w:r>
      <w:bookmarkEnd w:id="5"/>
    </w:p>
    <w:p w14:paraId="1E342CB1" w14:textId="46A68436"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 secure communication system must address both passive and active threats. This section defines the threat model, security goals, and design requirements tailored to the Raspberry Pi network.</w:t>
      </w:r>
    </w:p>
    <w:p w14:paraId="1D183B48" w14:textId="05CD5A9F" w:rsidR="0E121296" w:rsidRDefault="0E121296" w:rsidP="2DCC1812">
      <w:pPr>
        <w:spacing w:after="0"/>
        <w:rPr>
          <w:rFonts w:ascii="Times New Roman" w:eastAsia="Times New Roman" w:hAnsi="Times New Roman" w:cs="Times New Roman"/>
          <w:b/>
          <w:bCs/>
          <w:i/>
          <w:iCs/>
          <w:color w:val="404040" w:themeColor="text1" w:themeTint="BF"/>
          <w:lang w:val="en-US"/>
        </w:rPr>
      </w:pPr>
      <w:r w:rsidRPr="2DCC1812">
        <w:rPr>
          <w:b/>
          <w:bCs/>
          <w:lang w:val="en-US"/>
        </w:rPr>
        <w:t xml:space="preserve">Threat Model </w:t>
      </w:r>
    </w:p>
    <w:p w14:paraId="376F86A6" w14:textId="1B8E6889"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lastRenderedPageBreak/>
        <w:t>The system assumes the following adversarial scenarios:</w:t>
      </w:r>
    </w:p>
    <w:p w14:paraId="010EABD3" w14:textId="39D46A47"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44D27589" w14:textId="16C0144C"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45EF2414" w14:textId="5364B0D7"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43BF83" w14:textId="68CD955E"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3539D82E" w14:textId="242318FD"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alters or injects messages during transmission.</w:t>
      </w:r>
    </w:p>
    <w:p w14:paraId="77A6A731" w14:textId="112E1F5D"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0E3549F0" w14:textId="6194A0B7"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05C0DED2" w14:textId="2DBAB732"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56216E9D" w14:textId="1C82EFA7"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39D7B9E0" w14:textId="64249690" w:rsidR="0E121296" w:rsidRDefault="0E121296" w:rsidP="2DCC1812">
      <w:pPr>
        <w:pStyle w:val="ListParagraph"/>
        <w:numPr>
          <w:ilvl w:val="0"/>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0D41DC2B" w14:textId="19393F0A"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6ACD31D1" w14:textId="4704AE42" w:rsidR="0E121296" w:rsidRDefault="0E121296" w:rsidP="2DCC1812">
      <w:pPr>
        <w:pStyle w:val="ListParagraph"/>
        <w:numPr>
          <w:ilvl w:val="1"/>
          <w:numId w:val="1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471913E6" w14:textId="77777777" w:rsidR="00912333" w:rsidRDefault="00A55C56" w:rsidP="00912333">
      <w:pPr>
        <w:keepNext/>
        <w:shd w:val="clear" w:color="auto" w:fill="FFFFFF" w:themeFill="background1"/>
        <w:spacing w:before="240" w:after="240" w:line="429" w:lineRule="auto"/>
      </w:pPr>
      <w:r>
        <w:rPr>
          <w:noProof/>
        </w:rPr>
        <w:drawing>
          <wp:inline distT="0" distB="0" distL="0" distR="0" wp14:anchorId="1038CB47" wp14:editId="2E228DB8">
            <wp:extent cx="6465919" cy="3284855"/>
            <wp:effectExtent l="0" t="0" r="0" b="0"/>
            <wp:docPr id="130697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087289A" w14:textId="35146D05" w:rsidR="0E121296" w:rsidRDefault="00912333" w:rsidP="00912333">
      <w:pPr>
        <w:pStyle w:val="Caption"/>
        <w:rPr>
          <w:rFonts w:ascii="Times New Roman" w:eastAsia="Times New Roman" w:hAnsi="Times New Roman" w:cs="Times New Roman"/>
          <w:i w:val="0"/>
          <w:iCs w:val="0"/>
          <w:color w:val="404040" w:themeColor="text1" w:themeTint="BF"/>
          <w:sz w:val="24"/>
          <w:szCs w:val="24"/>
          <w:lang w:val="en-US"/>
        </w:rPr>
      </w:pPr>
      <w:r>
        <w:t xml:space="preserve">Figure </w:t>
      </w:r>
      <w:fldSimple w:instr=" STYLEREF 1 \s ">
        <w:r w:rsidR="00FB78B1">
          <w:rPr>
            <w:rFonts w:hint="eastAsia"/>
            <w:noProof/>
            <w:cs/>
          </w:rPr>
          <w:t>‎</w:t>
        </w:r>
        <w:r w:rsidR="00FB78B1">
          <w:rPr>
            <w:noProof/>
          </w:rPr>
          <w:t>4</w:t>
        </w:r>
      </w:fldSimple>
      <w:r w:rsidR="00FB78B1">
        <w:noBreakHyphen/>
      </w:r>
      <w:fldSimple w:instr=" SEQ Figure \* ARABIC \s 1 ">
        <w:r w:rsidR="00FB78B1">
          <w:rPr>
            <w:noProof/>
          </w:rPr>
          <w:t>1</w:t>
        </w:r>
      </w:fldSimple>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p>
    <w:p w14:paraId="1116558C" w14:textId="77777777" w:rsidR="00912333" w:rsidRPr="00912333" w:rsidRDefault="00912333" w:rsidP="00912333">
      <w:pPr>
        <w:rPr>
          <w:lang w:val="en-US"/>
        </w:rPr>
      </w:pPr>
    </w:p>
    <w:p w14:paraId="03364C0C" w14:textId="2679BE01" w:rsidR="2DCC1812" w:rsidRDefault="2DCC1812" w:rsidP="2DCC1812">
      <w:pPr>
        <w:pStyle w:val="NoSpacing"/>
        <w:rPr>
          <w:b/>
          <w:bCs/>
          <w:lang w:val="en-US"/>
        </w:rPr>
      </w:pPr>
    </w:p>
    <w:p w14:paraId="283D6AF3" w14:textId="7878A9EA" w:rsidR="0E121296" w:rsidRDefault="0E121296" w:rsidP="2DCC1812">
      <w:pPr>
        <w:pStyle w:val="NoSpacing"/>
        <w:rPr>
          <w:rFonts w:ascii="Times New Roman" w:eastAsia="Times New Roman" w:hAnsi="Times New Roman" w:cs="Times New Roman"/>
          <w:b/>
          <w:bCs/>
          <w:i/>
          <w:iCs/>
          <w:color w:val="404040" w:themeColor="text1" w:themeTint="BF"/>
          <w:lang w:val="en-US"/>
        </w:rPr>
      </w:pPr>
      <w:r w:rsidRPr="2DCC1812">
        <w:rPr>
          <w:b/>
          <w:bCs/>
          <w:lang w:val="en-US"/>
        </w:rPr>
        <w:lastRenderedPageBreak/>
        <w:t xml:space="preserve"> Security Goals </w:t>
      </w:r>
    </w:p>
    <w:p w14:paraId="09758376" w14:textId="4D3C14C5"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prioritizes four core security goals:</w:t>
      </w:r>
    </w:p>
    <w:p w14:paraId="1F6C663E" w14:textId="3FDD61A6"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5801A0BC" w14:textId="190986B2"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36829CDA" w14:textId="5C95B45F"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63BD81E3" w14:textId="5DAFBD0B"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11651CCC" w14:textId="0B4D7D84"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5AA4B321" w14:textId="23E8671B"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78864A8D" w14:textId="7092DB6C" w:rsidR="0E121296" w:rsidRDefault="0E121296" w:rsidP="2DCC1812">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6E19412E" w14:textId="3C8B371C"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323ADD0D" w14:textId="691F8D09" w:rsidR="0E121296" w:rsidRDefault="0E121296" w:rsidP="2DCC1812">
      <w:pPr>
        <w:pStyle w:val="ListParagraph"/>
        <w:numPr>
          <w:ilvl w:val="1"/>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1CA51485" w14:textId="5311A72D" w:rsidR="003F5BCD" w:rsidRDefault="003F5BCD" w:rsidP="003F5BCD">
      <w:pPr>
        <w:pStyle w:val="ListParagraph"/>
        <w:keepNext/>
        <w:shd w:val="clear" w:color="auto" w:fill="FFFFFF" w:themeFill="background1"/>
        <w:spacing w:before="240" w:after="240" w:line="429" w:lineRule="auto"/>
      </w:pPr>
      <w:r w:rsidRPr="003F5BCD">
        <w:drawing>
          <wp:inline distT="0" distB="0" distL="0" distR="0" wp14:anchorId="67474129" wp14:editId="1E9FB12E">
            <wp:extent cx="5631180" cy="4152797"/>
            <wp:effectExtent l="0" t="0" r="7620" b="635"/>
            <wp:docPr id="60305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9"/>
                    <a:stretch>
                      <a:fillRect/>
                    </a:stretch>
                  </pic:blipFill>
                  <pic:spPr>
                    <a:xfrm>
                      <a:off x="0" y="0"/>
                      <a:ext cx="5643799" cy="4162103"/>
                    </a:xfrm>
                    <a:prstGeom prst="rect">
                      <a:avLst/>
                    </a:prstGeom>
                  </pic:spPr>
                </pic:pic>
              </a:graphicData>
            </a:graphic>
          </wp:inline>
        </w:drawing>
      </w:r>
    </w:p>
    <w:p w14:paraId="1E446509" w14:textId="5B86FBA0" w:rsidR="2DCC1812" w:rsidRDefault="003F5BCD" w:rsidP="003F5BCD">
      <w:pPr>
        <w:pStyle w:val="Caption"/>
        <w:rPr>
          <w:rFonts w:ascii="system-ui" w:eastAsia="system-ui" w:hAnsi="system-ui" w:cs="system-ui"/>
          <w:color w:val="404040" w:themeColor="text1" w:themeTint="BF"/>
          <w:lang w:val="en-US"/>
        </w:rPr>
      </w:pPr>
      <w:r>
        <w:t xml:space="preserve">Figure </w:t>
      </w:r>
      <w:fldSimple w:instr=" STYLEREF 1 \s ">
        <w:r w:rsidR="00FB78B1">
          <w:rPr>
            <w:rFonts w:hint="eastAsia"/>
            <w:noProof/>
            <w:cs/>
          </w:rPr>
          <w:t>‎</w:t>
        </w:r>
        <w:r w:rsidR="00FB78B1">
          <w:rPr>
            <w:noProof/>
          </w:rPr>
          <w:t>4</w:t>
        </w:r>
      </w:fldSimple>
      <w:r w:rsidR="00FB78B1">
        <w:noBreakHyphen/>
      </w:r>
      <w:fldSimple w:instr=" SEQ Figure \* ARABIC \s 1 ">
        <w:r w:rsidR="00FB78B1">
          <w:rPr>
            <w:noProof/>
          </w:rPr>
          <w:t>2</w:t>
        </w:r>
      </w:fldSimple>
      <w:r>
        <w:t>: Encryption Workflow.</w:t>
      </w:r>
    </w:p>
    <w:p w14:paraId="1BE87AFF" w14:textId="7996BF4B" w:rsidR="2DCC1812" w:rsidRDefault="2DCC1812"/>
    <w:p w14:paraId="03225D70" w14:textId="5EB0C41F" w:rsidR="003F5BCD" w:rsidRPr="003F5BCD" w:rsidRDefault="003F5BCD" w:rsidP="003F5BCD">
      <w:pPr>
        <w:pStyle w:val="Caption"/>
        <w:keepNext/>
        <w:rPr>
          <w:lang w:val="en-US" w:bidi="ar-EG"/>
        </w:rPr>
      </w:pPr>
      <w:r>
        <w:lastRenderedPageBreak/>
        <w:t xml:space="preserve">Table </w:t>
      </w:r>
      <w:fldSimple w:instr=" STYLEREF 1 \s ">
        <w:r>
          <w:rPr>
            <w:rFonts w:hint="eastAsia"/>
            <w:noProof/>
            <w:cs/>
          </w:rPr>
          <w:t>‎</w:t>
        </w:r>
        <w:r>
          <w:rPr>
            <w:noProof/>
          </w:rPr>
          <w:t>4</w:t>
        </w:r>
      </w:fldSimple>
      <w:r>
        <w:noBreakHyphen/>
      </w:r>
      <w:fldSimple w:instr=" SEQ Table \* ARABIC \s 1 ">
        <w:r>
          <w:rPr>
            <w:noProof/>
          </w:rPr>
          <w:t>1</w:t>
        </w:r>
      </w:fldSimple>
      <w:r>
        <w:t>: A</w:t>
      </w:r>
      <w:r w:rsidRPr="003F5BCD">
        <w:t>lgorithm</w:t>
      </w:r>
      <w:r>
        <w:t xml:space="preserve"> and </w:t>
      </w:r>
      <w:r w:rsidR="00FA61FC">
        <w:t>Libraries</w:t>
      </w:r>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2DCC1812" w14:paraId="78B5767D" w14:textId="77777777" w:rsidTr="2DCC1812">
        <w:trPr>
          <w:trHeight w:val="300"/>
        </w:trPr>
        <w:tc>
          <w:tcPr>
            <w:tcW w:w="3485" w:type="dxa"/>
          </w:tcPr>
          <w:p w14:paraId="49E8782E" w14:textId="7C985431" w:rsidR="2DCC1812" w:rsidRDefault="2DCC1812" w:rsidP="2DCC1812">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31EDBE88" w14:textId="7E7FFA3E" w:rsidR="2DCC1812" w:rsidRDefault="2DCC1812" w:rsidP="2DCC1812">
            <w:pPr>
              <w:jc w:val="center"/>
            </w:pPr>
            <w:r w:rsidRPr="2DCC1812">
              <w:rPr>
                <w:rFonts w:ascii="system-ui" w:eastAsia="system-ui" w:hAnsi="system-ui" w:cs="system-ui"/>
                <w:b/>
                <w:bCs/>
                <w:color w:val="404040" w:themeColor="text1" w:themeTint="BF"/>
                <w:sz w:val="22"/>
                <w:szCs w:val="22"/>
              </w:rPr>
              <w:t>Mechanism</w:t>
            </w:r>
          </w:p>
        </w:tc>
        <w:tc>
          <w:tcPr>
            <w:tcW w:w="3485" w:type="dxa"/>
          </w:tcPr>
          <w:p w14:paraId="5479E450" w14:textId="208C8AD1" w:rsidR="2DCC1812" w:rsidRDefault="2DCC1812" w:rsidP="2DCC1812">
            <w:pPr>
              <w:jc w:val="center"/>
            </w:pPr>
            <w:r w:rsidRPr="2DCC1812">
              <w:rPr>
                <w:rFonts w:ascii="system-ui" w:eastAsia="system-ui" w:hAnsi="system-ui" w:cs="system-ui"/>
                <w:b/>
                <w:bCs/>
                <w:color w:val="404040" w:themeColor="text1" w:themeTint="BF"/>
                <w:sz w:val="22"/>
                <w:szCs w:val="22"/>
              </w:rPr>
              <w:t>Implementation</w:t>
            </w:r>
          </w:p>
        </w:tc>
      </w:tr>
      <w:tr w:rsidR="2DCC1812" w14:paraId="082B365C" w14:textId="77777777" w:rsidTr="2DCC1812">
        <w:trPr>
          <w:trHeight w:val="300"/>
        </w:trPr>
        <w:tc>
          <w:tcPr>
            <w:tcW w:w="3485" w:type="dxa"/>
          </w:tcPr>
          <w:p w14:paraId="6258733B" w14:textId="2E516CA5" w:rsidR="2DCC1812" w:rsidRDefault="2DCC1812" w:rsidP="2DCC1812">
            <w:pPr>
              <w:jc w:val="center"/>
            </w:pPr>
            <w:r w:rsidRPr="2DCC1812">
              <w:rPr>
                <w:rFonts w:ascii="system-ui" w:eastAsia="system-ui" w:hAnsi="system-ui" w:cs="system-ui"/>
                <w:color w:val="404040" w:themeColor="text1" w:themeTint="BF"/>
                <w:sz w:val="22"/>
                <w:szCs w:val="22"/>
              </w:rPr>
              <w:t>Confidentiality</w:t>
            </w:r>
          </w:p>
        </w:tc>
        <w:tc>
          <w:tcPr>
            <w:tcW w:w="3485" w:type="dxa"/>
          </w:tcPr>
          <w:p w14:paraId="71005BB7" w14:textId="2C320932" w:rsidR="2DCC1812" w:rsidRDefault="2DCC1812" w:rsidP="2DCC1812">
            <w:pPr>
              <w:jc w:val="center"/>
            </w:pPr>
            <w:r w:rsidRPr="2DCC1812">
              <w:rPr>
                <w:rFonts w:ascii="system-ui" w:eastAsia="system-ui" w:hAnsi="system-ui" w:cs="system-ui"/>
                <w:color w:val="404040" w:themeColor="text1" w:themeTint="BF"/>
                <w:sz w:val="22"/>
                <w:szCs w:val="22"/>
              </w:rPr>
              <w:t>AES-256 Encryption</w:t>
            </w:r>
          </w:p>
        </w:tc>
        <w:tc>
          <w:tcPr>
            <w:tcW w:w="3485" w:type="dxa"/>
          </w:tcPr>
          <w:p w14:paraId="52CFC7AA" w14:textId="4A275C25" w:rsidR="7E5416C3" w:rsidRDefault="7E5416C3" w:rsidP="2DCC1812">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 xml:space="preserve">OpenSSL </w:t>
            </w:r>
            <w:r w:rsidR="2DCC1812" w:rsidRPr="2DCC1812">
              <w:rPr>
                <w:rFonts w:ascii="system-ui" w:eastAsia="system-ui" w:hAnsi="system-ui" w:cs="system-ui"/>
                <w:color w:val="404040" w:themeColor="text1" w:themeTint="BF"/>
                <w:sz w:val="22"/>
                <w:szCs w:val="22"/>
              </w:rPr>
              <w:t>library</w:t>
            </w:r>
          </w:p>
        </w:tc>
      </w:tr>
      <w:tr w:rsidR="2DCC1812" w14:paraId="77D4140E" w14:textId="77777777" w:rsidTr="2DCC1812">
        <w:trPr>
          <w:trHeight w:val="300"/>
        </w:trPr>
        <w:tc>
          <w:tcPr>
            <w:tcW w:w="3485" w:type="dxa"/>
          </w:tcPr>
          <w:p w14:paraId="206C1CF9" w14:textId="1FB25337" w:rsidR="2DCC1812" w:rsidRDefault="2DCC1812" w:rsidP="2DCC1812">
            <w:pPr>
              <w:jc w:val="center"/>
            </w:pPr>
            <w:r w:rsidRPr="2DCC1812">
              <w:rPr>
                <w:rFonts w:ascii="system-ui" w:eastAsia="system-ui" w:hAnsi="system-ui" w:cs="system-ui"/>
                <w:color w:val="404040" w:themeColor="text1" w:themeTint="BF"/>
                <w:sz w:val="22"/>
                <w:szCs w:val="22"/>
              </w:rPr>
              <w:t>Integrity</w:t>
            </w:r>
          </w:p>
        </w:tc>
        <w:tc>
          <w:tcPr>
            <w:tcW w:w="3485" w:type="dxa"/>
          </w:tcPr>
          <w:p w14:paraId="71629C48" w14:textId="27EBF166" w:rsidR="2DCC1812" w:rsidRDefault="2DCC1812" w:rsidP="2DCC1812">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20FF17B3" w14:textId="321116ED" w:rsidR="2DCC1812" w:rsidRDefault="2DCC1812" w:rsidP="2DCC1812">
            <w:pPr>
              <w:jc w:val="center"/>
            </w:pPr>
            <w:r w:rsidRPr="2DCC1812">
              <w:rPr>
                <w:rFonts w:ascii="system-ui" w:eastAsia="system-ui" w:hAnsi="system-ui" w:cs="system-ui"/>
                <w:color w:val="404040" w:themeColor="text1" w:themeTint="BF"/>
                <w:sz w:val="22"/>
                <w:szCs w:val="22"/>
              </w:rPr>
              <w:t>Hybrid hashing/signing</w:t>
            </w:r>
          </w:p>
        </w:tc>
      </w:tr>
      <w:tr w:rsidR="2DCC1812" w14:paraId="125512DC" w14:textId="77777777" w:rsidTr="2DCC1812">
        <w:trPr>
          <w:trHeight w:val="300"/>
        </w:trPr>
        <w:tc>
          <w:tcPr>
            <w:tcW w:w="3485" w:type="dxa"/>
          </w:tcPr>
          <w:p w14:paraId="2C2CCAB9" w14:textId="25159319" w:rsidR="2DCC1812" w:rsidRDefault="2DCC1812" w:rsidP="2DCC1812">
            <w:pPr>
              <w:jc w:val="center"/>
            </w:pPr>
            <w:r w:rsidRPr="2DCC1812">
              <w:rPr>
                <w:rFonts w:ascii="system-ui" w:eastAsia="system-ui" w:hAnsi="system-ui" w:cs="system-ui"/>
                <w:color w:val="404040" w:themeColor="text1" w:themeTint="BF"/>
                <w:sz w:val="22"/>
                <w:szCs w:val="22"/>
              </w:rPr>
              <w:t>Authentication</w:t>
            </w:r>
          </w:p>
        </w:tc>
        <w:tc>
          <w:tcPr>
            <w:tcW w:w="3485" w:type="dxa"/>
          </w:tcPr>
          <w:p w14:paraId="4AF41A67" w14:textId="54C292ED" w:rsidR="2DCC1812" w:rsidRDefault="2DCC1812" w:rsidP="2DCC1812">
            <w:pPr>
              <w:jc w:val="center"/>
            </w:pPr>
            <w:r w:rsidRPr="2DCC1812">
              <w:rPr>
                <w:rFonts w:ascii="system-ui" w:eastAsia="system-ui" w:hAnsi="system-ui" w:cs="system-ui"/>
                <w:color w:val="404040" w:themeColor="text1" w:themeTint="BF"/>
                <w:sz w:val="22"/>
                <w:szCs w:val="22"/>
              </w:rPr>
              <w:t>RSA Certificates</w:t>
            </w:r>
          </w:p>
        </w:tc>
        <w:tc>
          <w:tcPr>
            <w:tcW w:w="3485" w:type="dxa"/>
          </w:tcPr>
          <w:p w14:paraId="6ACDE0F1" w14:textId="62D59B95" w:rsidR="2DCC1812" w:rsidRDefault="2DCC1812" w:rsidP="2DCC1812">
            <w:pPr>
              <w:jc w:val="center"/>
            </w:pPr>
            <w:r w:rsidRPr="2DCC1812">
              <w:rPr>
                <w:rFonts w:ascii="system-ui" w:eastAsia="system-ui" w:hAnsi="system-ui" w:cs="system-ui"/>
                <w:color w:val="404040" w:themeColor="text1" w:themeTint="BF"/>
                <w:sz w:val="22"/>
                <w:szCs w:val="22"/>
              </w:rPr>
              <w:t>Pre-shared public keys</w:t>
            </w:r>
          </w:p>
        </w:tc>
      </w:tr>
    </w:tbl>
    <w:p w14:paraId="1B70D7FF" w14:textId="5D077E9E" w:rsidR="2DCC1812" w:rsidRDefault="2DCC1812" w:rsidP="2DCC1812">
      <w:pPr>
        <w:rPr>
          <w:rFonts w:ascii="Times New Roman" w:eastAsia="Times New Roman" w:hAnsi="Times New Roman" w:cs="Times New Roman"/>
          <w:lang w:val="en-US"/>
        </w:rPr>
      </w:pPr>
    </w:p>
    <w:p w14:paraId="4A6B8EDC" w14:textId="5A4E397A" w:rsidR="22DAB697" w:rsidRDefault="00912333" w:rsidP="00912333">
      <w:pPr>
        <w:pStyle w:val="Heading2"/>
        <w:rPr>
          <w:rFonts w:ascii="Times New Roman" w:eastAsia="Times New Roman" w:hAnsi="Times New Roman" w:cs="Times New Roman"/>
          <w:lang w:val="en-US"/>
        </w:rPr>
      </w:pPr>
      <w:bookmarkStart w:id="6" w:name="_Toc200441892"/>
      <w:r>
        <w:rPr>
          <w:rFonts w:ascii="Times New Roman" w:eastAsia="Times New Roman" w:hAnsi="Times New Roman" w:cs="Times New Roman"/>
          <w:lang w:val="en-US"/>
        </w:rPr>
        <w:t>4</w:t>
      </w:r>
      <w:r w:rsidR="22DAB697" w:rsidRPr="38E5DA54">
        <w:rPr>
          <w:rFonts w:ascii="Times New Roman" w:eastAsia="Times New Roman" w:hAnsi="Times New Roman" w:cs="Times New Roman"/>
          <w:lang w:val="en-US"/>
        </w:rPr>
        <w:t>.3 Hybrid Encryption Design</w:t>
      </w:r>
      <w:bookmarkEnd w:id="6"/>
    </w:p>
    <w:p w14:paraId="485F8578" w14:textId="42B39140" w:rsidR="00FA61FC" w:rsidRDefault="22DAB697"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Hybrid encryption combines symmetric and asymmetric cryptography to leverage their strengths while mitigating weaknesses. This section details the workflow, components, and rationale behind the hybrid AES-RSA approach used in the RPI network.</w:t>
      </w:r>
    </w:p>
    <w:p w14:paraId="66ED4B30" w14:textId="77777777" w:rsidR="00FA61FC" w:rsidRDefault="00FA61FC"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6A52FE74" w14:textId="41827E74" w:rsidR="22DAB697" w:rsidRDefault="22DAB697" w:rsidP="69DE2FD1">
      <w:pPr>
        <w:rPr>
          <w:b/>
          <w:bCs/>
          <w:lang w:val="en-US"/>
        </w:rPr>
      </w:pPr>
      <w:r w:rsidRPr="69DE2FD1">
        <w:rPr>
          <w:b/>
          <w:bCs/>
          <w:lang w:val="en-US"/>
        </w:rPr>
        <w:t xml:space="preserve"> Why Hybrid Encryption? </w:t>
      </w:r>
    </w:p>
    <w:p w14:paraId="282AF39A" w14:textId="77777777" w:rsidR="00FA61FC" w:rsidRDefault="00FA61FC" w:rsidP="69DE2FD1">
      <w:pPr>
        <w:rPr>
          <w:b/>
          <w:bCs/>
          <w:lang w:val="en-US"/>
        </w:rPr>
      </w:pPr>
    </w:p>
    <w:p w14:paraId="4B09F007" w14:textId="53B2A62E" w:rsidR="00FA61FC" w:rsidRDefault="00FA61FC" w:rsidP="00FA61FC">
      <w:pPr>
        <w:pStyle w:val="Caption"/>
      </w:pPr>
      <w:r>
        <w:rPr>
          <w:noProof/>
        </w:rPr>
        <w:drawing>
          <wp:inline distT="0" distB="0" distL="0" distR="0" wp14:anchorId="079E1372" wp14:editId="565CC2FF">
            <wp:extent cx="5352381" cy="4333333"/>
            <wp:effectExtent l="0" t="0" r="1270" b="0"/>
            <wp:docPr id="38564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10"/>
                    <a:stretch>
                      <a:fillRect/>
                    </a:stretch>
                  </pic:blipFill>
                  <pic:spPr>
                    <a:xfrm>
                      <a:off x="0" y="0"/>
                      <a:ext cx="5352381" cy="4333333"/>
                    </a:xfrm>
                    <a:prstGeom prst="rect">
                      <a:avLst/>
                    </a:prstGeom>
                  </pic:spPr>
                </pic:pic>
              </a:graphicData>
            </a:graphic>
          </wp:inline>
        </w:drawing>
      </w:r>
    </w:p>
    <w:p w14:paraId="7ADEF80B" w14:textId="2D94BE3B" w:rsidR="00FA61FC" w:rsidRDefault="00FA61FC" w:rsidP="00FA61FC">
      <w:pPr>
        <w:pStyle w:val="Caption"/>
      </w:pPr>
      <w:r>
        <w:t xml:space="preserve">Figure </w:t>
      </w:r>
      <w:fldSimple w:instr=" STYLEREF 1 \s ">
        <w:r w:rsidR="00FB78B1">
          <w:rPr>
            <w:rFonts w:hint="eastAsia"/>
            <w:noProof/>
            <w:cs/>
          </w:rPr>
          <w:t>‎</w:t>
        </w:r>
        <w:r w:rsidR="00FB78B1">
          <w:rPr>
            <w:noProof/>
          </w:rPr>
          <w:t>4</w:t>
        </w:r>
      </w:fldSimple>
      <w:r w:rsidR="00FB78B1">
        <w:noBreakHyphen/>
      </w:r>
      <w:fldSimple w:instr=" SEQ Figure \* ARABIC \s 1 ">
        <w:r w:rsidR="00FB78B1">
          <w:rPr>
            <w:noProof/>
          </w:rPr>
          <w:t>3</w:t>
        </w:r>
      </w:fldSimple>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p>
    <w:p w14:paraId="6630D818" w14:textId="77777777" w:rsidR="00FA61FC" w:rsidRPr="00FA61FC" w:rsidRDefault="00FA61FC" w:rsidP="69DE2FD1">
      <w:pPr>
        <w:rPr>
          <w:b/>
          <w:bCs/>
        </w:rPr>
      </w:pPr>
    </w:p>
    <w:p w14:paraId="08F57586" w14:textId="43B45625"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20A6F10" w14:textId="27AC42C3"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75DBD1EF" w14:textId="207720C3"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75446342" w14:textId="657402A6"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2DBFF80A" w14:textId="7D36BF8E" w:rsidR="22DAB697" w:rsidRDefault="22DAB697" w:rsidP="69DE2FD1">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2410FF68" w14:textId="5D9208AC"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1697629F" w14:textId="6794F9A9" w:rsidR="22DAB697" w:rsidRDefault="22DAB697" w:rsidP="69DE2FD1">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 Encrypts AES session keys for secure distribution.</w:t>
      </w:r>
    </w:p>
    <w:p w14:paraId="14FAA05B" w14:textId="235F84CB" w:rsidR="69DE2FD1" w:rsidRPr="00FA61FC" w:rsidRDefault="22DAB697" w:rsidP="00FA61FC">
      <w:pPr>
        <w:pStyle w:val="ListParagraph"/>
        <w:numPr>
          <w:ilvl w:val="1"/>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6E6E4FCC" w14:textId="6044ABED" w:rsidR="22DAB697" w:rsidRDefault="22DAB697" w:rsidP="69DE2FD1">
      <w:pPr>
        <w:rPr>
          <w:rFonts w:ascii="Times New Roman" w:eastAsia="Times New Roman" w:hAnsi="Times New Roman" w:cs="Times New Roman"/>
          <w:b/>
          <w:bCs/>
          <w:i/>
          <w:iCs/>
          <w:color w:val="404040" w:themeColor="text1" w:themeTint="BF"/>
          <w:sz w:val="28"/>
          <w:szCs w:val="28"/>
          <w:lang w:val="en-US"/>
        </w:rPr>
      </w:pPr>
      <w:r w:rsidRPr="69DE2FD1">
        <w:rPr>
          <w:b/>
          <w:bCs/>
          <w:sz w:val="28"/>
          <w:szCs w:val="28"/>
          <w:lang w:val="en-US"/>
        </w:rPr>
        <w:t xml:space="preserve">Hybrid Workflow </w:t>
      </w:r>
    </w:p>
    <w:p w14:paraId="77CB667A" w14:textId="15B74048"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1: Key Exchange</w:t>
      </w:r>
    </w:p>
    <w:p w14:paraId="0F881D3A" w14:textId="3237E59F"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w:t>
      </w:r>
      <w:r w:rsidR="6715ABB7"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Each RPI node generates a public/private key pair.</w:t>
      </w:r>
    </w:p>
    <w:p w14:paraId="48B0837E" w14:textId="31C7D659"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w:t>
      </w:r>
      <w:r w:rsidR="069E5CC3"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Sender generates a random AES-256 session key.</w:t>
      </w:r>
    </w:p>
    <w:p w14:paraId="5C20477F" w14:textId="324ABCD6" w:rsidR="22DAB697" w:rsidRDefault="22DAB697" w:rsidP="69DE2FD1">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w:t>
      </w:r>
      <w:r w:rsidR="192CDDB0"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Session key is encrypted with the receiver’s RSA public key.</w:t>
      </w:r>
    </w:p>
    <w:p w14:paraId="15E3F439" w14:textId="1DAD7995"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2: Data Encryption</w:t>
      </w:r>
    </w:p>
    <w:p w14:paraId="4964AC1D" w14:textId="54AEEAF8" w:rsidR="22DAB697" w:rsidRDefault="22DAB697" w:rsidP="69DE2FD1">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w:t>
      </w:r>
      <w:r w:rsidR="2362245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Encrypted with AES-256 in CBC mode.</w:t>
      </w:r>
    </w:p>
    <w:p w14:paraId="6C3EF4C3" w14:textId="51745DA6" w:rsidR="22DAB697" w:rsidRDefault="22DAB697" w:rsidP="69DE2FD1">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w:t>
      </w:r>
      <w:r w:rsidR="7925E00A"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Compressed (Opus codec) → Encrypted with AES-256 → Split into packets.</w:t>
      </w:r>
    </w:p>
    <w:p w14:paraId="12EC1AFA" w14:textId="56B665BE"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3: Digital Signatures</w:t>
      </w:r>
    </w:p>
    <w:p w14:paraId="3E4D2F41" w14:textId="1293AF38" w:rsidR="22DAB697" w:rsidRDefault="22DAB697" w:rsidP="69DE2FD1">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w:t>
      </w:r>
      <w:r w:rsidR="2DE7E125"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SHA-256 hash generated for the message.</w:t>
      </w:r>
    </w:p>
    <w:p w14:paraId="2146874C" w14:textId="2DB7208F" w:rsidR="22DAB697" w:rsidRDefault="22DAB697" w:rsidP="69DE2FD1">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w:t>
      </w:r>
      <w:r w:rsidR="3EF957F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Hash signed with sender’s RSA private key.</w:t>
      </w:r>
    </w:p>
    <w:p w14:paraId="227CCAC0" w14:textId="77777777" w:rsidR="00FB78B1" w:rsidRDefault="00FB78B1" w:rsidP="00FB78B1">
      <w:pPr>
        <w:keepNext/>
        <w:shd w:val="clear" w:color="auto" w:fill="FFFFFF" w:themeFill="background1"/>
        <w:spacing w:before="206" w:after="206" w:line="429" w:lineRule="auto"/>
      </w:pPr>
      <w:r>
        <w:rPr>
          <w:noProof/>
        </w:rPr>
        <w:lastRenderedPageBreak/>
        <w:drawing>
          <wp:inline distT="0" distB="0" distL="0" distR="0" wp14:anchorId="1F9993C0" wp14:editId="2DC2F35E">
            <wp:extent cx="5668072" cy="3401060"/>
            <wp:effectExtent l="0" t="0" r="8890" b="8890"/>
            <wp:docPr id="170404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287AEE69" w14:textId="3F1F1DE8" w:rsidR="00FB78B1"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4</w:t>
        </w:r>
      </w:fldSimple>
      <w:r>
        <w:t xml:space="preserve">: </w:t>
      </w:r>
      <w:r w:rsidRPr="00FB78B1">
        <w:t>Hybrid encryption workflow</w:t>
      </w:r>
    </w:p>
    <w:p w14:paraId="6AA73BC8" w14:textId="203D3022" w:rsidR="69DE2FD1" w:rsidRPr="00FA61FC" w:rsidRDefault="69DE2FD1" w:rsidP="00FB78B1">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46AAA511" w14:textId="61D128F1" w:rsidR="22DAB697" w:rsidRDefault="22DAB697" w:rsidP="69DE2FD1">
      <w:pPr>
        <w:rPr>
          <w:rFonts w:ascii="Times New Roman" w:eastAsia="Times New Roman" w:hAnsi="Times New Roman" w:cs="Times New Roman"/>
          <w:i/>
          <w:iCs/>
          <w:color w:val="404040" w:themeColor="text1" w:themeTint="BF"/>
          <w:sz w:val="28"/>
          <w:szCs w:val="28"/>
          <w:lang w:val="en-US"/>
        </w:rPr>
      </w:pPr>
      <w:r w:rsidRPr="69DE2FD1">
        <w:rPr>
          <w:sz w:val="28"/>
          <w:szCs w:val="28"/>
          <w:lang w:val="en-US"/>
        </w:rPr>
        <w:t xml:space="preserve">Components of the Hybrid System </w:t>
      </w:r>
    </w:p>
    <w:p w14:paraId="6F9B190D" w14:textId="5D0ADB59"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4AF84615" w14:textId="2937612D"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229A0A8" w14:textId="6D9F20E9"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xml:space="preserve">: </w:t>
      </w:r>
      <w:r w:rsidR="7F9E2D85" w:rsidRPr="69DE2FD1">
        <w:rPr>
          <w:rFonts w:ascii="Times New Roman" w:eastAsia="Times New Roman" w:hAnsi="Times New Roman" w:cs="Times New Roman"/>
          <w:color w:val="404040" w:themeColor="text1" w:themeTint="BF"/>
          <w:lang w:val="en-US"/>
        </w:rPr>
        <w:t xml:space="preserve">OpenSSL </w:t>
      </w:r>
      <w:r w:rsidR="4A46EB6C" w:rsidRPr="69DE2FD1">
        <w:rPr>
          <w:rFonts w:ascii="Times New Roman" w:eastAsia="Times New Roman" w:hAnsi="Times New Roman" w:cs="Times New Roman"/>
          <w:color w:val="404040" w:themeColor="text1" w:themeTint="BF"/>
          <w:lang w:val="en-US"/>
        </w:rPr>
        <w:t>library.</w:t>
      </w:r>
    </w:p>
    <w:p w14:paraId="3858EDEB" w14:textId="7CD21F43"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06CEEC9A" w14:textId="6487BBDF"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35A43EF0" w14:textId="165053F7"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7F2ADBC0" w14:textId="0B38A3A1" w:rsidR="22DAB697" w:rsidRDefault="22DAB697" w:rsidP="69DE2FD1">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CBDB327" w14:textId="5063F78E" w:rsidR="22DAB697" w:rsidRDefault="22DAB697" w:rsidP="69DE2FD1">
      <w:pPr>
        <w:pStyle w:val="ListParagraph"/>
        <w:numPr>
          <w:ilvl w:val="1"/>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7E2F065D" w14:textId="21C25458" w:rsidR="69DE2FD1" w:rsidRDefault="69DE2FD1" w:rsidP="69DE2FD1">
      <w:pPr>
        <w:rPr>
          <w:rFonts w:ascii="Times New Roman" w:eastAsia="Times New Roman" w:hAnsi="Times New Roman" w:cs="Times New Roman"/>
        </w:rPr>
      </w:pPr>
    </w:p>
    <w:p w14:paraId="54FD4CA2" w14:textId="43F685AB" w:rsidR="51DC3A26" w:rsidRDefault="00912333" w:rsidP="70DFD912">
      <w:pPr>
        <w:pStyle w:val="Heading2"/>
        <w:rPr>
          <w:b/>
          <w:bCs/>
        </w:rPr>
      </w:pPr>
      <w:bookmarkStart w:id="7" w:name="_Toc200441893"/>
      <w:r>
        <w:rPr>
          <w:b/>
          <w:bCs/>
        </w:rPr>
        <w:lastRenderedPageBreak/>
        <w:t>4</w:t>
      </w:r>
      <w:r w:rsidR="51DC3A26" w:rsidRPr="38E5DA54">
        <w:rPr>
          <w:b/>
          <w:bCs/>
        </w:rPr>
        <w:t>.4 Implementation of Hybrid Encryption with OpenSSL</w:t>
      </w:r>
      <w:bookmarkEnd w:id="7"/>
    </w:p>
    <w:p w14:paraId="7051807C" w14:textId="6ABCAED0"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14:paraId="41421651" w14:textId="1741E2DE" w:rsidR="70DFD912" w:rsidRDefault="70DFD912"/>
    <w:p w14:paraId="47574508" w14:textId="50626975" w:rsidR="51DC3A26" w:rsidRDefault="51DC3A26" w:rsidP="70DFD912">
      <w:pPr>
        <w:rPr>
          <w:b/>
          <w:bCs/>
        </w:rPr>
      </w:pPr>
      <w:r w:rsidRPr="70DFD912">
        <w:rPr>
          <w:b/>
          <w:bCs/>
        </w:rPr>
        <w:t xml:space="preserve"> Cryptographic Architecture</w:t>
      </w:r>
    </w:p>
    <w:p w14:paraId="1A28B2BE" w14:textId="6D034A2F"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D6D8A09" w14:textId="148D9FE7"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5AF8EB6F" w14:textId="696A1702"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18D3A157" w14:textId="18A0BF92" w:rsidR="51DC3A26" w:rsidRDefault="51DC3A26" w:rsidP="70DFD912">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5892C69F" w14:textId="3B4B9214"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8946CC4" w14:textId="2C131DF8"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chosen-ciphertext attacks.</w:t>
      </w:r>
    </w:p>
    <w:p w14:paraId="57D0CD1B" w14:textId="52E88542"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48D211A0" w14:textId="1CEC780E" w:rsidR="70DFD912" w:rsidRDefault="70DFD912"/>
    <w:p w14:paraId="461A599A" w14:textId="33BD77D6" w:rsidR="51DC3A26" w:rsidRDefault="51DC3A26" w:rsidP="70DFD912">
      <w:pPr>
        <w:rPr>
          <w:b/>
          <w:bCs/>
        </w:rPr>
      </w:pPr>
      <w:r w:rsidRPr="70DFD912">
        <w:rPr>
          <w:b/>
          <w:bCs/>
        </w:rPr>
        <w:t xml:space="preserve"> Key Generation and Storage</w:t>
      </w:r>
    </w:p>
    <w:p w14:paraId="1F5072B0" w14:textId="1DFE50C2" w:rsidR="51DC3A26" w:rsidRDefault="51DC3A26" w:rsidP="70DFD912">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550EA721" w14:textId="77777777" w:rsidR="00FB78B1" w:rsidRDefault="1E00297C" w:rsidP="00FB78B1">
      <w:pPr>
        <w:keepNext/>
      </w:pPr>
      <w:r>
        <w:rPr>
          <w:noProof/>
        </w:rPr>
        <w:drawing>
          <wp:inline distT="0" distB="0" distL="0" distR="0" wp14:anchorId="4A56F48F" wp14:editId="423B4DC9">
            <wp:extent cx="6638924" cy="1504950"/>
            <wp:effectExtent l="0" t="0" r="0" b="0"/>
            <wp:docPr id="432251015" name="Picture 43225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306A23C8" w14:textId="00F3290A" w:rsidR="1E00297C"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5</w:t>
        </w:r>
      </w:fldSimple>
      <w:r>
        <w:t>: Generation of key pair (public, private)</w:t>
      </w:r>
    </w:p>
    <w:p w14:paraId="36CCBCA4" w14:textId="15E8583C" w:rsidR="70DFD912" w:rsidRDefault="70DFD912" w:rsidP="70DFD912">
      <w:pPr>
        <w:rPr>
          <w:b/>
          <w:bCs/>
        </w:rPr>
      </w:pPr>
    </w:p>
    <w:p w14:paraId="7CBD179B" w14:textId="77777777" w:rsidR="00FB78B1" w:rsidRDefault="72ABB903" w:rsidP="70DFD912">
      <w:pPr>
        <w:rPr>
          <w:b/>
          <w:bCs/>
        </w:rPr>
      </w:pPr>
      <w:r w:rsidRPr="70DFD912">
        <w:rPr>
          <w:b/>
          <w:bCs/>
        </w:rPr>
        <w:t xml:space="preserve"> </w:t>
      </w:r>
    </w:p>
    <w:p w14:paraId="37D25333" w14:textId="7AB13EA4" w:rsidR="72ABB903" w:rsidRDefault="72ABB903" w:rsidP="70DFD912">
      <w:pPr>
        <w:rPr>
          <w:b/>
          <w:bCs/>
        </w:rPr>
      </w:pPr>
      <w:r w:rsidRPr="70DFD912">
        <w:rPr>
          <w:b/>
          <w:bCs/>
        </w:rPr>
        <w:lastRenderedPageBreak/>
        <w:t>Hybrid Encryption Workflow</w:t>
      </w:r>
    </w:p>
    <w:p w14:paraId="455A2306" w14:textId="3890214C" w:rsidR="72ABB903" w:rsidRDefault="72ABB903"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7E04A359" w14:textId="65C62C4D" w:rsidR="72ABB903" w:rsidRDefault="72ABB903" w:rsidP="70DFD912">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35AB5D0B" w14:textId="77777777" w:rsidR="00FB78B1" w:rsidRDefault="65A18D02" w:rsidP="00FB78B1">
      <w:pPr>
        <w:keepNext/>
      </w:pPr>
      <w:r>
        <w:rPr>
          <w:noProof/>
        </w:rPr>
        <w:drawing>
          <wp:inline distT="0" distB="0" distL="0" distR="0" wp14:anchorId="37406EF2" wp14:editId="1D139E44">
            <wp:extent cx="6638924" cy="1800225"/>
            <wp:effectExtent l="0" t="0" r="0" b="0"/>
            <wp:docPr id="540689523" name="Picture 54068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BCCD9A5" w14:textId="3DD0527D" w:rsidR="65A18D02"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6</w:t>
        </w:r>
      </w:fldSimple>
      <w:r>
        <w:t>: Generate Session Key</w:t>
      </w:r>
    </w:p>
    <w:p w14:paraId="64D677B1" w14:textId="0B063D9C" w:rsidR="70DFD912" w:rsidRDefault="70DFD912" w:rsidP="70DFD912">
      <w:pPr>
        <w:shd w:val="clear" w:color="auto" w:fill="FFFFFF" w:themeFill="background1"/>
        <w:spacing w:after="60" w:line="429" w:lineRule="auto"/>
        <w:rPr>
          <w:rFonts w:ascii="system-ui" w:eastAsia="system-ui" w:hAnsi="system-ui" w:cs="system-ui"/>
          <w:b/>
          <w:bCs/>
          <w:color w:val="404040" w:themeColor="text1" w:themeTint="BF"/>
        </w:rPr>
      </w:pPr>
    </w:p>
    <w:p w14:paraId="6530796E" w14:textId="590213FD" w:rsidR="65A18D02" w:rsidRDefault="65A18D02" w:rsidP="70DFD912">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14:paraId="54FD5EBD" w14:textId="77777777" w:rsidR="00FB78B1" w:rsidRDefault="2BBF4AB8" w:rsidP="00FB78B1">
      <w:pPr>
        <w:keepNext/>
      </w:pPr>
      <w:r>
        <w:rPr>
          <w:noProof/>
        </w:rPr>
        <w:drawing>
          <wp:inline distT="0" distB="0" distL="0" distR="0" wp14:anchorId="677ED92B" wp14:editId="5B9DEC00">
            <wp:extent cx="6638924" cy="1181100"/>
            <wp:effectExtent l="0" t="0" r="0" b="0"/>
            <wp:docPr id="199444528" name="Picture 19944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52A282F5" w14:textId="3EDE4A63" w:rsidR="2BBF4AB8"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7</w:t>
        </w:r>
      </w:fldSimple>
      <w:r>
        <w:t>: RSA Encryption</w:t>
      </w:r>
    </w:p>
    <w:p w14:paraId="04D718BF" w14:textId="77777777" w:rsidR="00FB78B1" w:rsidRDefault="00FB78B1" w:rsidP="00FB78B1">
      <w:pPr>
        <w:ind w:left="360"/>
        <w:rPr>
          <w:rFonts w:ascii="system-ui" w:eastAsia="system-ui" w:hAnsi="system-ui" w:cs="system-ui"/>
          <w:b/>
          <w:bCs/>
          <w:color w:val="404040" w:themeColor="text1" w:themeTint="BF"/>
        </w:rPr>
      </w:pPr>
    </w:p>
    <w:p w14:paraId="20D9C27A" w14:textId="77777777" w:rsidR="00FB78B1" w:rsidRDefault="00FB78B1" w:rsidP="00FB78B1">
      <w:pPr>
        <w:ind w:left="360"/>
        <w:rPr>
          <w:rFonts w:ascii="system-ui" w:eastAsia="system-ui" w:hAnsi="system-ui" w:cs="system-ui"/>
          <w:b/>
          <w:bCs/>
          <w:color w:val="404040" w:themeColor="text1" w:themeTint="BF"/>
        </w:rPr>
      </w:pPr>
    </w:p>
    <w:p w14:paraId="6014F469" w14:textId="77777777" w:rsidR="00FB78B1" w:rsidRDefault="00FB78B1" w:rsidP="00FB78B1">
      <w:pPr>
        <w:ind w:left="360"/>
        <w:rPr>
          <w:rFonts w:ascii="system-ui" w:eastAsia="system-ui" w:hAnsi="system-ui" w:cs="system-ui"/>
          <w:b/>
          <w:bCs/>
          <w:color w:val="404040" w:themeColor="text1" w:themeTint="BF"/>
        </w:rPr>
      </w:pPr>
    </w:p>
    <w:p w14:paraId="2BF6146C" w14:textId="77777777" w:rsidR="00FB78B1" w:rsidRDefault="00FB78B1" w:rsidP="00FB78B1">
      <w:pPr>
        <w:ind w:left="360"/>
        <w:rPr>
          <w:rFonts w:ascii="system-ui" w:eastAsia="system-ui" w:hAnsi="system-ui" w:cs="system-ui"/>
          <w:b/>
          <w:bCs/>
          <w:color w:val="404040" w:themeColor="text1" w:themeTint="BF"/>
        </w:rPr>
      </w:pPr>
    </w:p>
    <w:p w14:paraId="5CE691DF" w14:textId="77777777" w:rsidR="00FB78B1" w:rsidRDefault="00FB78B1" w:rsidP="00FB78B1">
      <w:pPr>
        <w:ind w:left="360"/>
        <w:rPr>
          <w:rFonts w:ascii="system-ui" w:eastAsia="system-ui" w:hAnsi="system-ui" w:cs="system-ui"/>
          <w:b/>
          <w:bCs/>
          <w:color w:val="404040" w:themeColor="text1" w:themeTint="BF"/>
        </w:rPr>
      </w:pPr>
    </w:p>
    <w:p w14:paraId="34B86C62" w14:textId="77777777" w:rsidR="00FB78B1" w:rsidRDefault="00FB78B1" w:rsidP="00FB78B1">
      <w:pPr>
        <w:ind w:left="360"/>
        <w:rPr>
          <w:rFonts w:ascii="system-ui" w:eastAsia="system-ui" w:hAnsi="system-ui" w:cs="system-ui"/>
          <w:b/>
          <w:bCs/>
          <w:color w:val="404040" w:themeColor="text1" w:themeTint="BF"/>
        </w:rPr>
      </w:pPr>
    </w:p>
    <w:p w14:paraId="2817B317" w14:textId="77777777" w:rsidR="00FB78B1" w:rsidRDefault="00FB78B1" w:rsidP="00FB78B1">
      <w:pPr>
        <w:ind w:left="360"/>
        <w:rPr>
          <w:rFonts w:ascii="system-ui" w:eastAsia="system-ui" w:hAnsi="system-ui" w:cs="system-ui"/>
          <w:b/>
          <w:bCs/>
          <w:color w:val="404040" w:themeColor="text1" w:themeTint="BF"/>
        </w:rPr>
      </w:pPr>
    </w:p>
    <w:p w14:paraId="60558A7E" w14:textId="77777777" w:rsidR="00FB78B1" w:rsidRDefault="00FB78B1" w:rsidP="00FB78B1">
      <w:pPr>
        <w:ind w:left="360"/>
        <w:rPr>
          <w:rFonts w:ascii="system-ui" w:eastAsia="system-ui" w:hAnsi="system-ui" w:cs="system-ui"/>
          <w:b/>
          <w:bCs/>
          <w:color w:val="404040" w:themeColor="text1" w:themeTint="BF"/>
        </w:rPr>
      </w:pPr>
    </w:p>
    <w:p w14:paraId="6D4A4CC1" w14:textId="77777777" w:rsidR="00FB78B1" w:rsidRDefault="00FB78B1" w:rsidP="00FB78B1">
      <w:pPr>
        <w:ind w:left="360"/>
        <w:rPr>
          <w:rFonts w:ascii="system-ui" w:eastAsia="system-ui" w:hAnsi="system-ui" w:cs="system-ui"/>
          <w:b/>
          <w:bCs/>
          <w:color w:val="404040" w:themeColor="text1" w:themeTint="BF"/>
        </w:rPr>
      </w:pPr>
    </w:p>
    <w:p w14:paraId="0D6BF898" w14:textId="77777777" w:rsidR="00FB78B1" w:rsidRDefault="00FB78B1" w:rsidP="00FB78B1">
      <w:pPr>
        <w:ind w:left="360"/>
        <w:rPr>
          <w:rFonts w:ascii="system-ui" w:eastAsia="system-ui" w:hAnsi="system-ui" w:cs="system-ui"/>
          <w:b/>
          <w:bCs/>
          <w:color w:val="404040" w:themeColor="text1" w:themeTint="BF"/>
        </w:rPr>
      </w:pPr>
    </w:p>
    <w:p w14:paraId="30D378C2" w14:textId="14B82A33" w:rsidR="2BBF4AB8" w:rsidRPr="00FB78B1" w:rsidRDefault="2BBF4AB8" w:rsidP="00FB78B1">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lastRenderedPageBreak/>
        <w:t>AES-256-CBC Data Encryption</w:t>
      </w:r>
      <w:r w:rsidRPr="00FB78B1">
        <w:rPr>
          <w:rFonts w:ascii="system-ui" w:eastAsia="system-ui" w:hAnsi="system-ui" w:cs="system-ui"/>
          <w:color w:val="404040" w:themeColor="text1" w:themeTint="BF"/>
        </w:rPr>
        <w:t>:</w:t>
      </w:r>
    </w:p>
    <w:p w14:paraId="1F6EC9F3" w14:textId="77777777" w:rsidR="00FB78B1" w:rsidRDefault="3E8B315B" w:rsidP="00FB78B1">
      <w:pPr>
        <w:keepNext/>
      </w:pPr>
      <w:r>
        <w:rPr>
          <w:noProof/>
        </w:rPr>
        <w:drawing>
          <wp:inline distT="0" distB="0" distL="0" distR="0" wp14:anchorId="3A7B16BF" wp14:editId="07FAB5E3">
            <wp:extent cx="6638290" cy="3459480"/>
            <wp:effectExtent l="0" t="0" r="0" b="3810"/>
            <wp:docPr id="279007814" name="Picture 27900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0B63FDB0" w14:textId="34DA1777" w:rsidR="3E8B315B"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8</w:t>
        </w:r>
      </w:fldSimple>
      <w:r>
        <w:t>: AES Encryption</w:t>
      </w:r>
    </w:p>
    <w:p w14:paraId="4A89776A" w14:textId="44C0AFC5" w:rsidR="38E5DA54" w:rsidRDefault="38E5DA54"/>
    <w:p w14:paraId="6A8592F2" w14:textId="013079E4" w:rsidR="38E5DA54" w:rsidRDefault="38E5DA54"/>
    <w:p w14:paraId="53A02658" w14:textId="44B184AD" w:rsidR="38E5DA54" w:rsidRDefault="38E5DA54"/>
    <w:p w14:paraId="10A61AF6" w14:textId="45A6F225" w:rsidR="38E5DA54" w:rsidRDefault="38E5DA54"/>
    <w:p w14:paraId="0BA4C007" w14:textId="4E50CE80" w:rsidR="38E5DA54" w:rsidRDefault="38E5DA54"/>
    <w:p w14:paraId="58FB5F45" w14:textId="3E4E9B59" w:rsidR="38E5DA54" w:rsidRDefault="38E5DA54"/>
    <w:p w14:paraId="6A066298" w14:textId="33DDD8B9" w:rsidR="2633C67A" w:rsidRDefault="00912333" w:rsidP="38E5DA54">
      <w:pPr>
        <w:pStyle w:val="Heading2"/>
        <w:rPr>
          <w:rFonts w:ascii="Times New Roman" w:eastAsia="Times New Roman" w:hAnsi="Times New Roman" w:cs="Times New Roman"/>
          <w:b/>
          <w:bCs/>
        </w:rPr>
      </w:pPr>
      <w:bookmarkStart w:id="8" w:name="_Toc200441894"/>
      <w:r>
        <w:rPr>
          <w:rFonts w:ascii="Times New Roman" w:eastAsia="Times New Roman" w:hAnsi="Times New Roman" w:cs="Times New Roman"/>
          <w:b/>
          <w:bCs/>
        </w:rPr>
        <w:t>4</w:t>
      </w:r>
      <w:r w:rsidR="2633C67A" w:rsidRPr="38E5DA54">
        <w:rPr>
          <w:rFonts w:ascii="Times New Roman" w:eastAsia="Times New Roman" w:hAnsi="Times New Roman" w:cs="Times New Roman"/>
          <w:b/>
          <w:bCs/>
        </w:rPr>
        <w:t>.5 Integration with Other Modules</w:t>
      </w:r>
      <w:bookmarkEnd w:id="8"/>
    </w:p>
    <w:p w14:paraId="05E790EA" w14:textId="7CC3851A" w:rsidR="2633C67A" w:rsidRDefault="2633C67A"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3C79A161" w14:textId="592A4F36" w:rsidR="36962218" w:rsidRDefault="36962218" w:rsidP="38E5DA54">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7E78294C" w14:textId="478A9AEB"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4A6C7C9" w14:textId="7F700685"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02716AB5" w14:textId="60057C93"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lastRenderedPageBreak/>
        <w:t>Encryption Trigger</w:t>
      </w:r>
      <w:r w:rsidRPr="38E5DA54">
        <w:rPr>
          <w:rFonts w:ascii="Times New Roman" w:eastAsia="Times New Roman" w:hAnsi="Times New Roman" w:cs="Times New Roman"/>
          <w:color w:val="404040" w:themeColor="text1" w:themeTint="BF"/>
        </w:rPr>
        <w:t>:</w:t>
      </w:r>
    </w:p>
    <w:p w14:paraId="33CE1E55" w14:textId="0B025793" w:rsidR="36962218" w:rsidRDefault="36962218" w:rsidP="38E5DA54">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14:paraId="59D6F711" w14:textId="60195F44"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7B1A3702" w14:textId="50E764F3" w:rsidR="0E0ACE6B" w:rsidRDefault="0E0ACE6B" w:rsidP="38E5DA54">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0152A53A" w14:textId="3EAFBD23" w:rsidR="0E0ACE6B" w:rsidRDefault="0E0ACE6B" w:rsidP="38E5DA54">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2EFF4EA9" w14:textId="2099422F" w:rsidR="5DFE8C41" w:rsidRDefault="5DFE8C41" w:rsidP="38E5DA54">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533975EE" w14:textId="1B45C83D" w:rsidR="38E5DA54" w:rsidRDefault="38E5DA54"/>
    <w:p w14:paraId="5405BA72" w14:textId="681C9FBD" w:rsidR="480B9CCF" w:rsidRDefault="00912333" w:rsidP="38E5DA54">
      <w:pPr>
        <w:pStyle w:val="Heading2"/>
        <w:rPr>
          <w:rFonts w:ascii="Times New Roman" w:eastAsia="Times New Roman" w:hAnsi="Times New Roman" w:cs="Times New Roman"/>
        </w:rPr>
      </w:pPr>
      <w:bookmarkStart w:id="9" w:name="_Toc200441895"/>
      <w:r>
        <w:rPr>
          <w:rFonts w:ascii="Times New Roman" w:eastAsia="Times New Roman" w:hAnsi="Times New Roman" w:cs="Times New Roman"/>
        </w:rPr>
        <w:t>4</w:t>
      </w:r>
      <w:r w:rsidR="480B9CCF" w:rsidRPr="38E5DA54">
        <w:rPr>
          <w:rFonts w:ascii="Times New Roman" w:eastAsia="Times New Roman" w:hAnsi="Times New Roman" w:cs="Times New Roman"/>
        </w:rPr>
        <w:t>.6 Summery</w:t>
      </w:r>
      <w:bookmarkEnd w:id="9"/>
    </w:p>
    <w:p w14:paraId="40D91B7C" w14:textId="27B8AF10" w:rsidR="38E5DA54" w:rsidRDefault="38E5DA54" w:rsidP="38E5DA54">
      <w:pPr>
        <w:rPr>
          <w:rFonts w:ascii="Times New Roman" w:eastAsia="Times New Roman" w:hAnsi="Times New Roman" w:cs="Times New Roman"/>
        </w:rPr>
      </w:pPr>
    </w:p>
    <w:p w14:paraId="2B6B35ED" w14:textId="7108021F"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E1605A3" w14:textId="69DA1B62"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088A5011" w14:textId="32C81DB3"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IoT applications, achieving NIST-compliant security without compromising usability.</w:t>
      </w:r>
    </w:p>
    <w:p w14:paraId="3BD82396" w14:textId="4CF49B31" w:rsidR="38E5DA54" w:rsidRDefault="38E5DA54" w:rsidP="38E5DA54"/>
    <w:sectPr w:rsidR="38E5DA54">
      <w:headerReference w:type="default" r:id="rId16"/>
      <w:footerReference w:type="default" r:id="rId17"/>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F8238" w14:textId="77777777" w:rsidR="00711341" w:rsidRDefault="00711341">
      <w:pPr>
        <w:spacing w:after="0" w:line="240" w:lineRule="auto"/>
      </w:pPr>
      <w:r>
        <w:separator/>
      </w:r>
    </w:p>
  </w:endnote>
  <w:endnote w:type="continuationSeparator" w:id="0">
    <w:p w14:paraId="37F78436" w14:textId="77777777" w:rsidR="00711341" w:rsidRDefault="00711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0FD0AA45" w14:textId="77777777" w:rsidTr="3D7A973A">
      <w:trPr>
        <w:trHeight w:val="555"/>
      </w:trPr>
      <w:tc>
        <w:tcPr>
          <w:tcW w:w="3245" w:type="dxa"/>
        </w:tcPr>
        <w:p w14:paraId="254CB4F6" w14:textId="7FB0CDC5" w:rsidR="3D7A973A" w:rsidRDefault="3D7A973A" w:rsidP="3D7A973A">
          <w:pPr>
            <w:pStyle w:val="Header"/>
            <w:ind w:left="-115"/>
            <w:rPr>
              <w:b/>
              <w:bCs/>
            </w:rPr>
          </w:pPr>
          <w:r w:rsidRPr="3D7A973A">
            <w:rPr>
              <w:b/>
              <w:bCs/>
            </w:rPr>
            <w:t>Supervisor(s)</w:t>
          </w:r>
        </w:p>
        <w:p w14:paraId="31B2A5A6" w14:textId="3F60E8FC" w:rsidR="3D7A973A" w:rsidRDefault="3D7A973A" w:rsidP="3D7A973A">
          <w:pPr>
            <w:pStyle w:val="Header"/>
            <w:ind w:left="-115"/>
            <w:rPr>
              <w:b/>
              <w:bCs/>
            </w:rPr>
          </w:pPr>
          <w:r w:rsidRPr="3D7A973A">
            <w:rPr>
              <w:b/>
              <w:bCs/>
            </w:rPr>
            <w:t>DR. Mohamed Hamdy</w:t>
          </w:r>
        </w:p>
      </w:tc>
      <w:tc>
        <w:tcPr>
          <w:tcW w:w="3245" w:type="dxa"/>
        </w:tcPr>
        <w:p w14:paraId="74699430" w14:textId="32707AC1" w:rsidR="3D7A973A" w:rsidRDefault="3D7A973A" w:rsidP="3D7A973A">
          <w:pPr>
            <w:pStyle w:val="Header"/>
            <w:jc w:val="center"/>
          </w:pPr>
        </w:p>
      </w:tc>
      <w:tc>
        <w:tcPr>
          <w:tcW w:w="3245" w:type="dxa"/>
        </w:tcPr>
        <w:p w14:paraId="04882412" w14:textId="744192C2" w:rsidR="3D7A973A" w:rsidRDefault="3D7A973A" w:rsidP="3D7A973A">
          <w:pPr>
            <w:pStyle w:val="Header"/>
            <w:ind w:right="-115"/>
            <w:rPr>
              <w:b/>
              <w:bCs/>
            </w:rPr>
          </w:pPr>
          <w:r w:rsidRPr="3D7A973A">
            <w:rPr>
              <w:b/>
              <w:bCs/>
            </w:rPr>
            <w:t>Date of examination</w:t>
          </w:r>
        </w:p>
        <w:p w14:paraId="33E69B09" w14:textId="23558936" w:rsidR="3D7A973A" w:rsidRDefault="3D7A973A" w:rsidP="3D7A973A">
          <w:pPr>
            <w:pStyle w:val="Header"/>
            <w:ind w:right="-115"/>
            <w:rPr>
              <w:b/>
              <w:bCs/>
            </w:rPr>
          </w:pPr>
          <w:r w:rsidRPr="3D7A973A">
            <w:rPr>
              <w:b/>
              <w:bCs/>
            </w:rPr>
            <w:t>July 2025</w:t>
          </w:r>
        </w:p>
      </w:tc>
    </w:tr>
  </w:tbl>
  <w:p w14:paraId="5352C836" w14:textId="5A83F836" w:rsidR="3D7A973A" w:rsidRDefault="3D7A973A" w:rsidP="3D7A9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C4C398" w14:textId="77777777" w:rsidR="00711341" w:rsidRDefault="00711341">
      <w:pPr>
        <w:spacing w:after="0" w:line="240" w:lineRule="auto"/>
      </w:pPr>
      <w:r>
        <w:separator/>
      </w:r>
    </w:p>
  </w:footnote>
  <w:footnote w:type="continuationSeparator" w:id="0">
    <w:p w14:paraId="2379F0AE" w14:textId="77777777" w:rsidR="00711341" w:rsidRDefault="00711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12BBE6F7" w14:textId="77777777" w:rsidTr="3D7A973A">
      <w:trPr>
        <w:trHeight w:val="300"/>
      </w:trPr>
      <w:tc>
        <w:tcPr>
          <w:tcW w:w="3245" w:type="dxa"/>
        </w:tcPr>
        <w:p w14:paraId="159D4A71" w14:textId="50B991AF" w:rsidR="3D7A973A" w:rsidRDefault="3D7A973A" w:rsidP="3D7A973A">
          <w:pPr>
            <w:pStyle w:val="Header"/>
            <w:ind w:left="-115"/>
          </w:pPr>
        </w:p>
      </w:tc>
      <w:tc>
        <w:tcPr>
          <w:tcW w:w="3245" w:type="dxa"/>
        </w:tcPr>
        <w:p w14:paraId="0EA04D52" w14:textId="3A4B1F84" w:rsidR="3D7A973A" w:rsidRDefault="3D7A973A" w:rsidP="3D7A973A">
          <w:pPr>
            <w:pStyle w:val="Header"/>
            <w:jc w:val="center"/>
          </w:pPr>
        </w:p>
      </w:tc>
      <w:tc>
        <w:tcPr>
          <w:tcW w:w="3245" w:type="dxa"/>
        </w:tcPr>
        <w:p w14:paraId="26F77C84" w14:textId="415F3476" w:rsidR="3D7A973A" w:rsidRDefault="3D7A973A" w:rsidP="3D7A973A">
          <w:pPr>
            <w:pStyle w:val="Header"/>
            <w:ind w:right="-115"/>
            <w:jc w:val="right"/>
          </w:pPr>
        </w:p>
      </w:tc>
    </w:tr>
  </w:tbl>
  <w:p w14:paraId="425D5E54" w14:textId="41062C55" w:rsidR="3D7A973A" w:rsidRDefault="3D7A973A" w:rsidP="3D7A9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4C265"/>
    <w:multiLevelType w:val="hybridMultilevel"/>
    <w:tmpl w:val="7C5674AC"/>
    <w:lvl w:ilvl="0" w:tplc="691CCE78">
      <w:start w:val="1"/>
      <w:numFmt w:val="bullet"/>
      <w:lvlText w:val=""/>
      <w:lvlJc w:val="left"/>
      <w:pPr>
        <w:ind w:left="720" w:hanging="360"/>
      </w:pPr>
      <w:rPr>
        <w:rFonts w:ascii="Symbol" w:hAnsi="Symbol" w:hint="default"/>
      </w:rPr>
    </w:lvl>
    <w:lvl w:ilvl="1" w:tplc="795C413C">
      <w:start w:val="1"/>
      <w:numFmt w:val="bullet"/>
      <w:lvlText w:val="o"/>
      <w:lvlJc w:val="left"/>
      <w:pPr>
        <w:ind w:left="1440" w:hanging="360"/>
      </w:pPr>
      <w:rPr>
        <w:rFonts w:ascii="Courier New" w:hAnsi="Courier New" w:hint="default"/>
      </w:rPr>
    </w:lvl>
    <w:lvl w:ilvl="2" w:tplc="148228A4">
      <w:start w:val="1"/>
      <w:numFmt w:val="bullet"/>
      <w:lvlText w:val=""/>
      <w:lvlJc w:val="left"/>
      <w:pPr>
        <w:ind w:left="2160" w:hanging="360"/>
      </w:pPr>
      <w:rPr>
        <w:rFonts w:ascii="Wingdings" w:hAnsi="Wingdings" w:hint="default"/>
      </w:rPr>
    </w:lvl>
    <w:lvl w:ilvl="3" w:tplc="9A2C34AE">
      <w:start w:val="1"/>
      <w:numFmt w:val="bullet"/>
      <w:lvlText w:val=""/>
      <w:lvlJc w:val="left"/>
      <w:pPr>
        <w:ind w:left="2880" w:hanging="360"/>
      </w:pPr>
      <w:rPr>
        <w:rFonts w:ascii="Symbol" w:hAnsi="Symbol" w:hint="default"/>
      </w:rPr>
    </w:lvl>
    <w:lvl w:ilvl="4" w:tplc="5218CB2A">
      <w:start w:val="1"/>
      <w:numFmt w:val="bullet"/>
      <w:lvlText w:val="o"/>
      <w:lvlJc w:val="left"/>
      <w:pPr>
        <w:ind w:left="3600" w:hanging="360"/>
      </w:pPr>
      <w:rPr>
        <w:rFonts w:ascii="Courier New" w:hAnsi="Courier New" w:hint="default"/>
      </w:rPr>
    </w:lvl>
    <w:lvl w:ilvl="5" w:tplc="9FD099C8">
      <w:start w:val="1"/>
      <w:numFmt w:val="bullet"/>
      <w:lvlText w:val=""/>
      <w:lvlJc w:val="left"/>
      <w:pPr>
        <w:ind w:left="4320" w:hanging="360"/>
      </w:pPr>
      <w:rPr>
        <w:rFonts w:ascii="Wingdings" w:hAnsi="Wingdings" w:hint="default"/>
      </w:rPr>
    </w:lvl>
    <w:lvl w:ilvl="6" w:tplc="24FE663E">
      <w:start w:val="1"/>
      <w:numFmt w:val="bullet"/>
      <w:lvlText w:val=""/>
      <w:lvlJc w:val="left"/>
      <w:pPr>
        <w:ind w:left="5040" w:hanging="360"/>
      </w:pPr>
      <w:rPr>
        <w:rFonts w:ascii="Symbol" w:hAnsi="Symbol" w:hint="default"/>
      </w:rPr>
    </w:lvl>
    <w:lvl w:ilvl="7" w:tplc="D07485D6">
      <w:start w:val="1"/>
      <w:numFmt w:val="bullet"/>
      <w:lvlText w:val="o"/>
      <w:lvlJc w:val="left"/>
      <w:pPr>
        <w:ind w:left="5760" w:hanging="360"/>
      </w:pPr>
      <w:rPr>
        <w:rFonts w:ascii="Courier New" w:hAnsi="Courier New" w:hint="default"/>
      </w:rPr>
    </w:lvl>
    <w:lvl w:ilvl="8" w:tplc="FA541AF8">
      <w:start w:val="1"/>
      <w:numFmt w:val="bullet"/>
      <w:lvlText w:val=""/>
      <w:lvlJc w:val="left"/>
      <w:pPr>
        <w:ind w:left="6480" w:hanging="360"/>
      </w:pPr>
      <w:rPr>
        <w:rFonts w:ascii="Wingdings" w:hAnsi="Wingdings" w:hint="default"/>
      </w:rPr>
    </w:lvl>
  </w:abstractNum>
  <w:abstractNum w:abstractNumId="1" w15:restartNumberingAfterBreak="0">
    <w:nsid w:val="12DF27C8"/>
    <w:multiLevelType w:val="hybridMultilevel"/>
    <w:tmpl w:val="501E064E"/>
    <w:lvl w:ilvl="0" w:tplc="48AC786E">
      <w:start w:val="1"/>
      <w:numFmt w:val="bullet"/>
      <w:lvlText w:val=""/>
      <w:lvlJc w:val="left"/>
      <w:pPr>
        <w:ind w:left="720" w:hanging="360"/>
      </w:pPr>
      <w:rPr>
        <w:rFonts w:ascii="Symbol" w:hAnsi="Symbol" w:hint="default"/>
      </w:rPr>
    </w:lvl>
    <w:lvl w:ilvl="1" w:tplc="77DCCC0A">
      <w:start w:val="1"/>
      <w:numFmt w:val="bullet"/>
      <w:lvlText w:val="o"/>
      <w:lvlJc w:val="left"/>
      <w:pPr>
        <w:ind w:left="1440" w:hanging="360"/>
      </w:pPr>
      <w:rPr>
        <w:rFonts w:ascii="Courier New" w:hAnsi="Courier New" w:hint="default"/>
      </w:rPr>
    </w:lvl>
    <w:lvl w:ilvl="2" w:tplc="1302A3BA">
      <w:start w:val="1"/>
      <w:numFmt w:val="bullet"/>
      <w:lvlText w:val=""/>
      <w:lvlJc w:val="left"/>
      <w:pPr>
        <w:ind w:left="2160" w:hanging="360"/>
      </w:pPr>
      <w:rPr>
        <w:rFonts w:ascii="Wingdings" w:hAnsi="Wingdings" w:hint="default"/>
      </w:rPr>
    </w:lvl>
    <w:lvl w:ilvl="3" w:tplc="C8E8F622">
      <w:start w:val="1"/>
      <w:numFmt w:val="bullet"/>
      <w:lvlText w:val=""/>
      <w:lvlJc w:val="left"/>
      <w:pPr>
        <w:ind w:left="2880" w:hanging="360"/>
      </w:pPr>
      <w:rPr>
        <w:rFonts w:ascii="Symbol" w:hAnsi="Symbol" w:hint="default"/>
      </w:rPr>
    </w:lvl>
    <w:lvl w:ilvl="4" w:tplc="2EF83380">
      <w:start w:val="1"/>
      <w:numFmt w:val="bullet"/>
      <w:lvlText w:val="o"/>
      <w:lvlJc w:val="left"/>
      <w:pPr>
        <w:ind w:left="3600" w:hanging="360"/>
      </w:pPr>
      <w:rPr>
        <w:rFonts w:ascii="Courier New" w:hAnsi="Courier New" w:hint="default"/>
      </w:rPr>
    </w:lvl>
    <w:lvl w:ilvl="5" w:tplc="367CA05E">
      <w:start w:val="1"/>
      <w:numFmt w:val="bullet"/>
      <w:lvlText w:val=""/>
      <w:lvlJc w:val="left"/>
      <w:pPr>
        <w:ind w:left="4320" w:hanging="360"/>
      </w:pPr>
      <w:rPr>
        <w:rFonts w:ascii="Wingdings" w:hAnsi="Wingdings" w:hint="default"/>
      </w:rPr>
    </w:lvl>
    <w:lvl w:ilvl="6" w:tplc="D2500208">
      <w:start w:val="1"/>
      <w:numFmt w:val="bullet"/>
      <w:lvlText w:val=""/>
      <w:lvlJc w:val="left"/>
      <w:pPr>
        <w:ind w:left="5040" w:hanging="360"/>
      </w:pPr>
      <w:rPr>
        <w:rFonts w:ascii="Symbol" w:hAnsi="Symbol" w:hint="default"/>
      </w:rPr>
    </w:lvl>
    <w:lvl w:ilvl="7" w:tplc="50BCC562">
      <w:start w:val="1"/>
      <w:numFmt w:val="bullet"/>
      <w:lvlText w:val="o"/>
      <w:lvlJc w:val="left"/>
      <w:pPr>
        <w:ind w:left="5760" w:hanging="360"/>
      </w:pPr>
      <w:rPr>
        <w:rFonts w:ascii="Courier New" w:hAnsi="Courier New" w:hint="default"/>
      </w:rPr>
    </w:lvl>
    <w:lvl w:ilvl="8" w:tplc="F30243BE">
      <w:start w:val="1"/>
      <w:numFmt w:val="bullet"/>
      <w:lvlText w:val=""/>
      <w:lvlJc w:val="left"/>
      <w:pPr>
        <w:ind w:left="6480" w:hanging="360"/>
      </w:pPr>
      <w:rPr>
        <w:rFonts w:ascii="Wingdings" w:hAnsi="Wingdings" w:hint="default"/>
      </w:rPr>
    </w:lvl>
  </w:abstractNum>
  <w:abstractNum w:abstractNumId="2" w15:restartNumberingAfterBreak="0">
    <w:nsid w:val="13C12D9F"/>
    <w:multiLevelType w:val="hybridMultilevel"/>
    <w:tmpl w:val="40B01F72"/>
    <w:lvl w:ilvl="0" w:tplc="BFFA56BE">
      <w:start w:val="1"/>
      <w:numFmt w:val="decimal"/>
      <w:lvlText w:val="%1."/>
      <w:lvlJc w:val="left"/>
      <w:pPr>
        <w:ind w:left="720" w:hanging="360"/>
      </w:pPr>
    </w:lvl>
    <w:lvl w:ilvl="1" w:tplc="2626F3D8">
      <w:start w:val="1"/>
      <w:numFmt w:val="lowerLetter"/>
      <w:lvlText w:val="%2."/>
      <w:lvlJc w:val="left"/>
      <w:pPr>
        <w:ind w:left="1440" w:hanging="360"/>
      </w:pPr>
    </w:lvl>
    <w:lvl w:ilvl="2" w:tplc="6F9AE738">
      <w:start w:val="1"/>
      <w:numFmt w:val="lowerRoman"/>
      <w:lvlText w:val="%3."/>
      <w:lvlJc w:val="right"/>
      <w:pPr>
        <w:ind w:left="2160" w:hanging="180"/>
      </w:pPr>
    </w:lvl>
    <w:lvl w:ilvl="3" w:tplc="E80A8776">
      <w:start w:val="1"/>
      <w:numFmt w:val="decimal"/>
      <w:lvlText w:val="%4."/>
      <w:lvlJc w:val="left"/>
      <w:pPr>
        <w:ind w:left="2880" w:hanging="360"/>
      </w:pPr>
    </w:lvl>
    <w:lvl w:ilvl="4" w:tplc="42C4C366">
      <w:start w:val="1"/>
      <w:numFmt w:val="lowerLetter"/>
      <w:lvlText w:val="%5."/>
      <w:lvlJc w:val="left"/>
      <w:pPr>
        <w:ind w:left="3600" w:hanging="360"/>
      </w:pPr>
    </w:lvl>
    <w:lvl w:ilvl="5" w:tplc="BD26DC68">
      <w:start w:val="1"/>
      <w:numFmt w:val="lowerRoman"/>
      <w:lvlText w:val="%6."/>
      <w:lvlJc w:val="right"/>
      <w:pPr>
        <w:ind w:left="4320" w:hanging="180"/>
      </w:pPr>
    </w:lvl>
    <w:lvl w:ilvl="6" w:tplc="FA7AC144">
      <w:start w:val="1"/>
      <w:numFmt w:val="decimal"/>
      <w:lvlText w:val="%7."/>
      <w:lvlJc w:val="left"/>
      <w:pPr>
        <w:ind w:left="5040" w:hanging="360"/>
      </w:pPr>
    </w:lvl>
    <w:lvl w:ilvl="7" w:tplc="DF22B3D2">
      <w:start w:val="1"/>
      <w:numFmt w:val="lowerLetter"/>
      <w:lvlText w:val="%8."/>
      <w:lvlJc w:val="left"/>
      <w:pPr>
        <w:ind w:left="5760" w:hanging="360"/>
      </w:pPr>
    </w:lvl>
    <w:lvl w:ilvl="8" w:tplc="033C9618">
      <w:start w:val="1"/>
      <w:numFmt w:val="lowerRoman"/>
      <w:lvlText w:val="%9."/>
      <w:lvlJc w:val="right"/>
      <w:pPr>
        <w:ind w:left="6480" w:hanging="180"/>
      </w:pPr>
    </w:lvl>
  </w:abstractNum>
  <w:abstractNum w:abstractNumId="3" w15:restartNumberingAfterBreak="0">
    <w:nsid w:val="1BE5B8A9"/>
    <w:multiLevelType w:val="hybridMultilevel"/>
    <w:tmpl w:val="259E9B12"/>
    <w:lvl w:ilvl="0" w:tplc="8ED4D326">
      <w:start w:val="1"/>
      <w:numFmt w:val="bullet"/>
      <w:lvlText w:val=""/>
      <w:lvlJc w:val="left"/>
      <w:pPr>
        <w:ind w:left="720" w:hanging="360"/>
      </w:pPr>
      <w:rPr>
        <w:rFonts w:ascii="Symbol" w:hAnsi="Symbol" w:hint="default"/>
      </w:rPr>
    </w:lvl>
    <w:lvl w:ilvl="1" w:tplc="F04E714C">
      <w:start w:val="1"/>
      <w:numFmt w:val="bullet"/>
      <w:lvlText w:val="o"/>
      <w:lvlJc w:val="left"/>
      <w:pPr>
        <w:ind w:left="1440" w:hanging="360"/>
      </w:pPr>
      <w:rPr>
        <w:rFonts w:ascii="Courier New" w:hAnsi="Courier New" w:hint="default"/>
      </w:rPr>
    </w:lvl>
    <w:lvl w:ilvl="2" w:tplc="D39C8308">
      <w:start w:val="1"/>
      <w:numFmt w:val="bullet"/>
      <w:lvlText w:val=""/>
      <w:lvlJc w:val="left"/>
      <w:pPr>
        <w:ind w:left="2160" w:hanging="360"/>
      </w:pPr>
      <w:rPr>
        <w:rFonts w:ascii="Wingdings" w:hAnsi="Wingdings" w:hint="default"/>
      </w:rPr>
    </w:lvl>
    <w:lvl w:ilvl="3" w:tplc="60A6259E">
      <w:start w:val="1"/>
      <w:numFmt w:val="bullet"/>
      <w:lvlText w:val=""/>
      <w:lvlJc w:val="left"/>
      <w:pPr>
        <w:ind w:left="2880" w:hanging="360"/>
      </w:pPr>
      <w:rPr>
        <w:rFonts w:ascii="Symbol" w:hAnsi="Symbol" w:hint="default"/>
      </w:rPr>
    </w:lvl>
    <w:lvl w:ilvl="4" w:tplc="66D0B3A4">
      <w:start w:val="1"/>
      <w:numFmt w:val="bullet"/>
      <w:lvlText w:val="o"/>
      <w:lvlJc w:val="left"/>
      <w:pPr>
        <w:ind w:left="3600" w:hanging="360"/>
      </w:pPr>
      <w:rPr>
        <w:rFonts w:ascii="Courier New" w:hAnsi="Courier New" w:hint="default"/>
      </w:rPr>
    </w:lvl>
    <w:lvl w:ilvl="5" w:tplc="384AF35E">
      <w:start w:val="1"/>
      <w:numFmt w:val="bullet"/>
      <w:lvlText w:val=""/>
      <w:lvlJc w:val="left"/>
      <w:pPr>
        <w:ind w:left="4320" w:hanging="360"/>
      </w:pPr>
      <w:rPr>
        <w:rFonts w:ascii="Wingdings" w:hAnsi="Wingdings" w:hint="default"/>
      </w:rPr>
    </w:lvl>
    <w:lvl w:ilvl="6" w:tplc="0276CB14">
      <w:start w:val="1"/>
      <w:numFmt w:val="bullet"/>
      <w:lvlText w:val=""/>
      <w:lvlJc w:val="left"/>
      <w:pPr>
        <w:ind w:left="5040" w:hanging="360"/>
      </w:pPr>
      <w:rPr>
        <w:rFonts w:ascii="Symbol" w:hAnsi="Symbol" w:hint="default"/>
      </w:rPr>
    </w:lvl>
    <w:lvl w:ilvl="7" w:tplc="6D62C55A">
      <w:start w:val="1"/>
      <w:numFmt w:val="bullet"/>
      <w:lvlText w:val="o"/>
      <w:lvlJc w:val="left"/>
      <w:pPr>
        <w:ind w:left="5760" w:hanging="360"/>
      </w:pPr>
      <w:rPr>
        <w:rFonts w:ascii="Courier New" w:hAnsi="Courier New" w:hint="default"/>
      </w:rPr>
    </w:lvl>
    <w:lvl w:ilvl="8" w:tplc="927E84FA">
      <w:start w:val="1"/>
      <w:numFmt w:val="bullet"/>
      <w:lvlText w:val=""/>
      <w:lvlJc w:val="left"/>
      <w:pPr>
        <w:ind w:left="6480" w:hanging="360"/>
      </w:pPr>
      <w:rPr>
        <w:rFonts w:ascii="Wingdings" w:hAnsi="Wingdings" w:hint="default"/>
      </w:rPr>
    </w:lvl>
  </w:abstractNum>
  <w:abstractNum w:abstractNumId="4" w15:restartNumberingAfterBreak="0">
    <w:nsid w:val="1D865F3E"/>
    <w:multiLevelType w:val="hybridMultilevel"/>
    <w:tmpl w:val="4A3A0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6"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7"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8" w15:restartNumberingAfterBreak="0">
    <w:nsid w:val="35E31308"/>
    <w:multiLevelType w:val="hybridMultilevel"/>
    <w:tmpl w:val="5D4474A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0"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1"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12"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13"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14"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15"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16" w15:restartNumberingAfterBreak="0">
    <w:nsid w:val="592DD0DA"/>
    <w:multiLevelType w:val="hybridMultilevel"/>
    <w:tmpl w:val="B7CC9C86"/>
    <w:lvl w:ilvl="0" w:tplc="6848216C">
      <w:start w:val="1"/>
      <w:numFmt w:val="bullet"/>
      <w:lvlText w:val=""/>
      <w:lvlJc w:val="left"/>
      <w:pPr>
        <w:ind w:left="720" w:hanging="360"/>
      </w:pPr>
      <w:rPr>
        <w:rFonts w:ascii="Symbol" w:hAnsi="Symbol" w:hint="default"/>
      </w:rPr>
    </w:lvl>
    <w:lvl w:ilvl="1" w:tplc="B67E9A60">
      <w:start w:val="1"/>
      <w:numFmt w:val="bullet"/>
      <w:lvlText w:val="o"/>
      <w:lvlJc w:val="left"/>
      <w:pPr>
        <w:ind w:left="1440" w:hanging="360"/>
      </w:pPr>
      <w:rPr>
        <w:rFonts w:ascii="Courier New" w:hAnsi="Courier New" w:hint="default"/>
      </w:rPr>
    </w:lvl>
    <w:lvl w:ilvl="2" w:tplc="F8B6E5F4">
      <w:start w:val="1"/>
      <w:numFmt w:val="bullet"/>
      <w:lvlText w:val=""/>
      <w:lvlJc w:val="left"/>
      <w:pPr>
        <w:ind w:left="2160" w:hanging="360"/>
      </w:pPr>
      <w:rPr>
        <w:rFonts w:ascii="Wingdings" w:hAnsi="Wingdings" w:hint="default"/>
      </w:rPr>
    </w:lvl>
    <w:lvl w:ilvl="3" w:tplc="79B0E738">
      <w:start w:val="1"/>
      <w:numFmt w:val="bullet"/>
      <w:lvlText w:val=""/>
      <w:lvlJc w:val="left"/>
      <w:pPr>
        <w:ind w:left="2880" w:hanging="360"/>
      </w:pPr>
      <w:rPr>
        <w:rFonts w:ascii="Symbol" w:hAnsi="Symbol" w:hint="default"/>
      </w:rPr>
    </w:lvl>
    <w:lvl w:ilvl="4" w:tplc="D6B69B56">
      <w:start w:val="1"/>
      <w:numFmt w:val="bullet"/>
      <w:lvlText w:val="o"/>
      <w:lvlJc w:val="left"/>
      <w:pPr>
        <w:ind w:left="3600" w:hanging="360"/>
      </w:pPr>
      <w:rPr>
        <w:rFonts w:ascii="Courier New" w:hAnsi="Courier New" w:hint="default"/>
      </w:rPr>
    </w:lvl>
    <w:lvl w:ilvl="5" w:tplc="A1E8E82E">
      <w:start w:val="1"/>
      <w:numFmt w:val="bullet"/>
      <w:lvlText w:val=""/>
      <w:lvlJc w:val="left"/>
      <w:pPr>
        <w:ind w:left="4320" w:hanging="360"/>
      </w:pPr>
      <w:rPr>
        <w:rFonts w:ascii="Wingdings" w:hAnsi="Wingdings" w:hint="default"/>
      </w:rPr>
    </w:lvl>
    <w:lvl w:ilvl="6" w:tplc="D16CB84E">
      <w:start w:val="1"/>
      <w:numFmt w:val="bullet"/>
      <w:lvlText w:val=""/>
      <w:lvlJc w:val="left"/>
      <w:pPr>
        <w:ind w:left="5040" w:hanging="360"/>
      </w:pPr>
      <w:rPr>
        <w:rFonts w:ascii="Symbol" w:hAnsi="Symbol" w:hint="default"/>
      </w:rPr>
    </w:lvl>
    <w:lvl w:ilvl="7" w:tplc="059A2080">
      <w:start w:val="1"/>
      <w:numFmt w:val="bullet"/>
      <w:lvlText w:val="o"/>
      <w:lvlJc w:val="left"/>
      <w:pPr>
        <w:ind w:left="5760" w:hanging="360"/>
      </w:pPr>
      <w:rPr>
        <w:rFonts w:ascii="Courier New" w:hAnsi="Courier New" w:hint="default"/>
      </w:rPr>
    </w:lvl>
    <w:lvl w:ilvl="8" w:tplc="3FF645B2">
      <w:start w:val="1"/>
      <w:numFmt w:val="bullet"/>
      <w:lvlText w:val=""/>
      <w:lvlJc w:val="left"/>
      <w:pPr>
        <w:ind w:left="6480" w:hanging="360"/>
      </w:pPr>
      <w:rPr>
        <w:rFonts w:ascii="Wingdings" w:hAnsi="Wingdings" w:hint="default"/>
      </w:rPr>
    </w:lvl>
  </w:abstractNum>
  <w:abstractNum w:abstractNumId="17" w15:restartNumberingAfterBreak="0">
    <w:nsid w:val="595B34CC"/>
    <w:multiLevelType w:val="hybridMultilevel"/>
    <w:tmpl w:val="5232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95434"/>
    <w:multiLevelType w:val="hybridMultilevel"/>
    <w:tmpl w:val="3F2CC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20"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21"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22"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23" w15:restartNumberingAfterBreak="0">
    <w:nsid w:val="7F322B71"/>
    <w:multiLevelType w:val="hybridMultilevel"/>
    <w:tmpl w:val="533A311E"/>
    <w:lvl w:ilvl="0" w:tplc="DC625450">
      <w:start w:val="1"/>
      <w:numFmt w:val="bullet"/>
      <w:lvlText w:val=""/>
      <w:lvlJc w:val="left"/>
      <w:pPr>
        <w:ind w:left="720" w:hanging="360"/>
      </w:pPr>
      <w:rPr>
        <w:rFonts w:ascii="Symbol" w:hAnsi="Symbol" w:hint="default"/>
      </w:rPr>
    </w:lvl>
    <w:lvl w:ilvl="1" w:tplc="F1748DBC">
      <w:start w:val="1"/>
      <w:numFmt w:val="bullet"/>
      <w:lvlText w:val="o"/>
      <w:lvlJc w:val="left"/>
      <w:pPr>
        <w:ind w:left="1440" w:hanging="360"/>
      </w:pPr>
      <w:rPr>
        <w:rFonts w:ascii="Courier New" w:hAnsi="Courier New" w:hint="default"/>
      </w:rPr>
    </w:lvl>
    <w:lvl w:ilvl="2" w:tplc="03D2E804">
      <w:start w:val="1"/>
      <w:numFmt w:val="bullet"/>
      <w:lvlText w:val=""/>
      <w:lvlJc w:val="left"/>
      <w:pPr>
        <w:ind w:left="2160" w:hanging="360"/>
      </w:pPr>
      <w:rPr>
        <w:rFonts w:ascii="Wingdings" w:hAnsi="Wingdings" w:hint="default"/>
      </w:rPr>
    </w:lvl>
    <w:lvl w:ilvl="3" w:tplc="9878C7CA">
      <w:start w:val="1"/>
      <w:numFmt w:val="bullet"/>
      <w:lvlText w:val=""/>
      <w:lvlJc w:val="left"/>
      <w:pPr>
        <w:ind w:left="2880" w:hanging="360"/>
      </w:pPr>
      <w:rPr>
        <w:rFonts w:ascii="Symbol" w:hAnsi="Symbol" w:hint="default"/>
      </w:rPr>
    </w:lvl>
    <w:lvl w:ilvl="4" w:tplc="219221A8">
      <w:start w:val="1"/>
      <w:numFmt w:val="bullet"/>
      <w:lvlText w:val="o"/>
      <w:lvlJc w:val="left"/>
      <w:pPr>
        <w:ind w:left="3600" w:hanging="360"/>
      </w:pPr>
      <w:rPr>
        <w:rFonts w:ascii="Courier New" w:hAnsi="Courier New" w:hint="default"/>
      </w:rPr>
    </w:lvl>
    <w:lvl w:ilvl="5" w:tplc="B1046EBE">
      <w:start w:val="1"/>
      <w:numFmt w:val="bullet"/>
      <w:lvlText w:val=""/>
      <w:lvlJc w:val="left"/>
      <w:pPr>
        <w:ind w:left="4320" w:hanging="360"/>
      </w:pPr>
      <w:rPr>
        <w:rFonts w:ascii="Wingdings" w:hAnsi="Wingdings" w:hint="default"/>
      </w:rPr>
    </w:lvl>
    <w:lvl w:ilvl="6" w:tplc="114030CE">
      <w:start w:val="1"/>
      <w:numFmt w:val="bullet"/>
      <w:lvlText w:val=""/>
      <w:lvlJc w:val="left"/>
      <w:pPr>
        <w:ind w:left="5040" w:hanging="360"/>
      </w:pPr>
      <w:rPr>
        <w:rFonts w:ascii="Symbol" w:hAnsi="Symbol" w:hint="default"/>
      </w:rPr>
    </w:lvl>
    <w:lvl w:ilvl="7" w:tplc="972CE3CA">
      <w:start w:val="1"/>
      <w:numFmt w:val="bullet"/>
      <w:lvlText w:val="o"/>
      <w:lvlJc w:val="left"/>
      <w:pPr>
        <w:ind w:left="5760" w:hanging="360"/>
      </w:pPr>
      <w:rPr>
        <w:rFonts w:ascii="Courier New" w:hAnsi="Courier New" w:hint="default"/>
      </w:rPr>
    </w:lvl>
    <w:lvl w:ilvl="8" w:tplc="4E186BA4">
      <w:start w:val="1"/>
      <w:numFmt w:val="bullet"/>
      <w:lvlText w:val=""/>
      <w:lvlJc w:val="left"/>
      <w:pPr>
        <w:ind w:left="6480" w:hanging="360"/>
      </w:pPr>
      <w:rPr>
        <w:rFonts w:ascii="Wingdings" w:hAnsi="Wingdings" w:hint="default"/>
      </w:rPr>
    </w:lvl>
  </w:abstractNum>
  <w:abstractNum w:abstractNumId="24"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25" w15:restartNumberingAfterBreak="0">
    <w:nsid w:val="7F6806D2"/>
    <w:multiLevelType w:val="hybridMultilevel"/>
    <w:tmpl w:val="CA2806DE"/>
    <w:lvl w:ilvl="0" w:tplc="0409000F">
      <w:start w:val="1"/>
      <w:numFmt w:val="decimal"/>
      <w:lvlText w:val="%1."/>
      <w:lvlJc w:val="left"/>
      <w:pPr>
        <w:ind w:left="4512" w:hanging="360"/>
      </w:pPr>
    </w:lvl>
    <w:lvl w:ilvl="1" w:tplc="04090019" w:tentative="1">
      <w:start w:val="1"/>
      <w:numFmt w:val="lowerLetter"/>
      <w:lvlText w:val="%2."/>
      <w:lvlJc w:val="left"/>
      <w:pPr>
        <w:ind w:left="5232" w:hanging="360"/>
      </w:pPr>
    </w:lvl>
    <w:lvl w:ilvl="2" w:tplc="0409001B" w:tentative="1">
      <w:start w:val="1"/>
      <w:numFmt w:val="lowerRoman"/>
      <w:lvlText w:val="%3."/>
      <w:lvlJc w:val="right"/>
      <w:pPr>
        <w:ind w:left="5952" w:hanging="180"/>
      </w:pPr>
    </w:lvl>
    <w:lvl w:ilvl="3" w:tplc="0409000F" w:tentative="1">
      <w:start w:val="1"/>
      <w:numFmt w:val="decimal"/>
      <w:lvlText w:val="%4."/>
      <w:lvlJc w:val="left"/>
      <w:pPr>
        <w:ind w:left="6672" w:hanging="360"/>
      </w:pPr>
    </w:lvl>
    <w:lvl w:ilvl="4" w:tplc="04090019" w:tentative="1">
      <w:start w:val="1"/>
      <w:numFmt w:val="lowerLetter"/>
      <w:lvlText w:val="%5."/>
      <w:lvlJc w:val="left"/>
      <w:pPr>
        <w:ind w:left="7392" w:hanging="360"/>
      </w:pPr>
    </w:lvl>
    <w:lvl w:ilvl="5" w:tplc="0409001B" w:tentative="1">
      <w:start w:val="1"/>
      <w:numFmt w:val="lowerRoman"/>
      <w:lvlText w:val="%6."/>
      <w:lvlJc w:val="right"/>
      <w:pPr>
        <w:ind w:left="8112" w:hanging="180"/>
      </w:pPr>
    </w:lvl>
    <w:lvl w:ilvl="6" w:tplc="0409000F" w:tentative="1">
      <w:start w:val="1"/>
      <w:numFmt w:val="decimal"/>
      <w:lvlText w:val="%7."/>
      <w:lvlJc w:val="left"/>
      <w:pPr>
        <w:ind w:left="8832" w:hanging="360"/>
      </w:pPr>
    </w:lvl>
    <w:lvl w:ilvl="7" w:tplc="04090019" w:tentative="1">
      <w:start w:val="1"/>
      <w:numFmt w:val="lowerLetter"/>
      <w:lvlText w:val="%8."/>
      <w:lvlJc w:val="left"/>
      <w:pPr>
        <w:ind w:left="9552" w:hanging="360"/>
      </w:pPr>
    </w:lvl>
    <w:lvl w:ilvl="8" w:tplc="0409001B" w:tentative="1">
      <w:start w:val="1"/>
      <w:numFmt w:val="lowerRoman"/>
      <w:lvlText w:val="%9."/>
      <w:lvlJc w:val="right"/>
      <w:pPr>
        <w:ind w:left="10272" w:hanging="180"/>
      </w:pPr>
    </w:lvl>
  </w:abstractNum>
  <w:num w:numId="1" w16cid:durableId="354578919">
    <w:abstractNumId w:val="13"/>
  </w:num>
  <w:num w:numId="2" w16cid:durableId="1837377505">
    <w:abstractNumId w:val="24"/>
  </w:num>
  <w:num w:numId="3" w16cid:durableId="1534877814">
    <w:abstractNumId w:val="14"/>
  </w:num>
  <w:num w:numId="4" w16cid:durableId="1307198603">
    <w:abstractNumId w:val="5"/>
  </w:num>
  <w:num w:numId="5" w16cid:durableId="1768573629">
    <w:abstractNumId w:val="1"/>
  </w:num>
  <w:num w:numId="6" w16cid:durableId="1001205523">
    <w:abstractNumId w:val="2"/>
  </w:num>
  <w:num w:numId="7" w16cid:durableId="1843815289">
    <w:abstractNumId w:val="21"/>
  </w:num>
  <w:num w:numId="8" w16cid:durableId="267858807">
    <w:abstractNumId w:val="0"/>
  </w:num>
  <w:num w:numId="9" w16cid:durableId="735015596">
    <w:abstractNumId w:val="16"/>
  </w:num>
  <w:num w:numId="10" w16cid:durableId="907619259">
    <w:abstractNumId w:val="22"/>
  </w:num>
  <w:num w:numId="11" w16cid:durableId="1814831323">
    <w:abstractNumId w:val="19"/>
  </w:num>
  <w:num w:numId="12" w16cid:durableId="163282375">
    <w:abstractNumId w:val="10"/>
  </w:num>
  <w:num w:numId="13" w16cid:durableId="2051417228">
    <w:abstractNumId w:val="23"/>
  </w:num>
  <w:num w:numId="14" w16cid:durableId="584263021">
    <w:abstractNumId w:val="9"/>
  </w:num>
  <w:num w:numId="15" w16cid:durableId="1169295446">
    <w:abstractNumId w:val="15"/>
  </w:num>
  <w:num w:numId="16" w16cid:durableId="407768844">
    <w:abstractNumId w:val="3"/>
  </w:num>
  <w:num w:numId="17" w16cid:durableId="1476097765">
    <w:abstractNumId w:val="6"/>
  </w:num>
  <w:num w:numId="18" w16cid:durableId="1177576664">
    <w:abstractNumId w:val="7"/>
  </w:num>
  <w:num w:numId="19" w16cid:durableId="1016618291">
    <w:abstractNumId w:val="12"/>
  </w:num>
  <w:num w:numId="20" w16cid:durableId="943533787">
    <w:abstractNumId w:val="11"/>
  </w:num>
  <w:num w:numId="21" w16cid:durableId="1744597357">
    <w:abstractNumId w:val="20"/>
  </w:num>
  <w:num w:numId="22" w16cid:durableId="1801418213">
    <w:abstractNumId w:val="4"/>
  </w:num>
  <w:num w:numId="23" w16cid:durableId="1988968631">
    <w:abstractNumId w:val="25"/>
  </w:num>
  <w:num w:numId="24" w16cid:durableId="2112696314">
    <w:abstractNumId w:val="17"/>
  </w:num>
  <w:num w:numId="25" w16cid:durableId="8218568">
    <w:abstractNumId w:val="8"/>
  </w:num>
  <w:num w:numId="26" w16cid:durableId="3122985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F197F2"/>
    <w:rsid w:val="00015E2F"/>
    <w:rsid w:val="001E4036"/>
    <w:rsid w:val="003F5BCD"/>
    <w:rsid w:val="00403975"/>
    <w:rsid w:val="00696468"/>
    <w:rsid w:val="00711341"/>
    <w:rsid w:val="007C1049"/>
    <w:rsid w:val="00912333"/>
    <w:rsid w:val="00A55C56"/>
    <w:rsid w:val="00E22F97"/>
    <w:rsid w:val="00F534CF"/>
    <w:rsid w:val="00FA61FC"/>
    <w:rsid w:val="00FB78B1"/>
    <w:rsid w:val="011FD9E0"/>
    <w:rsid w:val="01E00FB6"/>
    <w:rsid w:val="030EE3B6"/>
    <w:rsid w:val="04F197F2"/>
    <w:rsid w:val="05E9D8B2"/>
    <w:rsid w:val="06101AD3"/>
    <w:rsid w:val="06564211"/>
    <w:rsid w:val="069E5CC3"/>
    <w:rsid w:val="06A89E29"/>
    <w:rsid w:val="07895E42"/>
    <w:rsid w:val="08AA6F73"/>
    <w:rsid w:val="08DE3F59"/>
    <w:rsid w:val="0A28F118"/>
    <w:rsid w:val="0A4BDC30"/>
    <w:rsid w:val="0B5AC80C"/>
    <w:rsid w:val="0BF70E9A"/>
    <w:rsid w:val="0C2649CE"/>
    <w:rsid w:val="0E0ACE6B"/>
    <w:rsid w:val="0E121296"/>
    <w:rsid w:val="0E2C58B6"/>
    <w:rsid w:val="0E4699CA"/>
    <w:rsid w:val="0ECC784B"/>
    <w:rsid w:val="0FD10D45"/>
    <w:rsid w:val="11993FAA"/>
    <w:rsid w:val="11ACD8E9"/>
    <w:rsid w:val="11DC5F64"/>
    <w:rsid w:val="1413C4CF"/>
    <w:rsid w:val="154C0454"/>
    <w:rsid w:val="1609DD58"/>
    <w:rsid w:val="16F943D0"/>
    <w:rsid w:val="18B0CD19"/>
    <w:rsid w:val="18FED9CD"/>
    <w:rsid w:val="192CDDB0"/>
    <w:rsid w:val="19BFBBBE"/>
    <w:rsid w:val="1E00297C"/>
    <w:rsid w:val="1E709FFC"/>
    <w:rsid w:val="2297AD15"/>
    <w:rsid w:val="22DAB697"/>
    <w:rsid w:val="23526F49"/>
    <w:rsid w:val="23622454"/>
    <w:rsid w:val="239A91B5"/>
    <w:rsid w:val="246E433F"/>
    <w:rsid w:val="2490BC66"/>
    <w:rsid w:val="254DA502"/>
    <w:rsid w:val="2633C67A"/>
    <w:rsid w:val="263F8406"/>
    <w:rsid w:val="26527AFE"/>
    <w:rsid w:val="26BD8E9F"/>
    <w:rsid w:val="27CD41B9"/>
    <w:rsid w:val="27DCE464"/>
    <w:rsid w:val="27E53821"/>
    <w:rsid w:val="299D34DC"/>
    <w:rsid w:val="2A62D457"/>
    <w:rsid w:val="2A6769C3"/>
    <w:rsid w:val="2A6A7729"/>
    <w:rsid w:val="2B1F5508"/>
    <w:rsid w:val="2BBF4AB8"/>
    <w:rsid w:val="2BFED449"/>
    <w:rsid w:val="2CF6196C"/>
    <w:rsid w:val="2DCC1812"/>
    <w:rsid w:val="2DE7E125"/>
    <w:rsid w:val="2ED941DB"/>
    <w:rsid w:val="2F28C03C"/>
    <w:rsid w:val="2F3CAF89"/>
    <w:rsid w:val="32F3DB6D"/>
    <w:rsid w:val="334D12E1"/>
    <w:rsid w:val="337C7A27"/>
    <w:rsid w:val="346F7047"/>
    <w:rsid w:val="35134C35"/>
    <w:rsid w:val="351592F7"/>
    <w:rsid w:val="36962218"/>
    <w:rsid w:val="3754D03F"/>
    <w:rsid w:val="379DD204"/>
    <w:rsid w:val="38347487"/>
    <w:rsid w:val="38839C2B"/>
    <w:rsid w:val="38C00B9B"/>
    <w:rsid w:val="38E5DA54"/>
    <w:rsid w:val="3AE50D0D"/>
    <w:rsid w:val="3B04941A"/>
    <w:rsid w:val="3B84A43D"/>
    <w:rsid w:val="3CC6F989"/>
    <w:rsid w:val="3D7A973A"/>
    <w:rsid w:val="3E8B315B"/>
    <w:rsid w:val="3EF957F4"/>
    <w:rsid w:val="3F62EF7F"/>
    <w:rsid w:val="3FCA1A32"/>
    <w:rsid w:val="3FE96041"/>
    <w:rsid w:val="41C45D5F"/>
    <w:rsid w:val="42CADAB9"/>
    <w:rsid w:val="43276896"/>
    <w:rsid w:val="43DF5190"/>
    <w:rsid w:val="4415147A"/>
    <w:rsid w:val="4463106C"/>
    <w:rsid w:val="449473BB"/>
    <w:rsid w:val="44FAECC7"/>
    <w:rsid w:val="46620859"/>
    <w:rsid w:val="471B7813"/>
    <w:rsid w:val="480B9CCF"/>
    <w:rsid w:val="4A46EB6C"/>
    <w:rsid w:val="4C7A1B1F"/>
    <w:rsid w:val="4CA173BB"/>
    <w:rsid w:val="4D6D0805"/>
    <w:rsid w:val="503232F0"/>
    <w:rsid w:val="50392D2C"/>
    <w:rsid w:val="519655F9"/>
    <w:rsid w:val="51DC3A26"/>
    <w:rsid w:val="52D2AB4C"/>
    <w:rsid w:val="56953DFD"/>
    <w:rsid w:val="573B03FE"/>
    <w:rsid w:val="578F5E29"/>
    <w:rsid w:val="58483172"/>
    <w:rsid w:val="588ED02A"/>
    <w:rsid w:val="58BB58E2"/>
    <w:rsid w:val="59D71BD8"/>
    <w:rsid w:val="59ECECF8"/>
    <w:rsid w:val="5C3EADC8"/>
    <w:rsid w:val="5CD398E1"/>
    <w:rsid w:val="5D55BE15"/>
    <w:rsid w:val="5DFE8C41"/>
    <w:rsid w:val="5EE537B7"/>
    <w:rsid w:val="6036E689"/>
    <w:rsid w:val="60B2D18B"/>
    <w:rsid w:val="60F0769D"/>
    <w:rsid w:val="6131F0A9"/>
    <w:rsid w:val="65424D82"/>
    <w:rsid w:val="65A18D02"/>
    <w:rsid w:val="661F42D9"/>
    <w:rsid w:val="6715ABB7"/>
    <w:rsid w:val="67AF5418"/>
    <w:rsid w:val="682019D1"/>
    <w:rsid w:val="6823CA30"/>
    <w:rsid w:val="68AB7A0A"/>
    <w:rsid w:val="69DE2FD1"/>
    <w:rsid w:val="6A62B60C"/>
    <w:rsid w:val="6AA8F11A"/>
    <w:rsid w:val="6D4D2F8D"/>
    <w:rsid w:val="6F4223DB"/>
    <w:rsid w:val="70A111EF"/>
    <w:rsid w:val="70DFD912"/>
    <w:rsid w:val="70E4DCCE"/>
    <w:rsid w:val="72ABB903"/>
    <w:rsid w:val="7382101B"/>
    <w:rsid w:val="7499D200"/>
    <w:rsid w:val="764B58E7"/>
    <w:rsid w:val="7868A2EE"/>
    <w:rsid w:val="7925E00A"/>
    <w:rsid w:val="79B592EF"/>
    <w:rsid w:val="7A869C36"/>
    <w:rsid w:val="7E015C02"/>
    <w:rsid w:val="7E5416C3"/>
    <w:rsid w:val="7E6F6659"/>
    <w:rsid w:val="7F9E2D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197F2"/>
  <w15:chartTrackingRefBased/>
  <w15:docId w15:val="{79769617-68E4-4E41-82DF-C65CA4F1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3D7A973A"/>
    <w:pPr>
      <w:tabs>
        <w:tab w:val="center" w:pos="4680"/>
        <w:tab w:val="right" w:pos="9360"/>
      </w:tabs>
      <w:spacing w:after="0" w:line="240" w:lineRule="auto"/>
    </w:pPr>
  </w:style>
  <w:style w:type="paragraph" w:styleId="Footer">
    <w:name w:val="footer"/>
    <w:basedOn w:val="Normal"/>
    <w:uiPriority w:val="99"/>
    <w:unhideWhenUsed/>
    <w:rsid w:val="3D7A973A"/>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ListParagraph">
    <w:name w:val="List Paragraph"/>
    <w:basedOn w:val="Normal"/>
    <w:uiPriority w:val="34"/>
    <w:qFormat/>
    <w:rsid w:val="1413C4CF"/>
    <w:pPr>
      <w:ind w:left="720"/>
      <w:contextualSpacing/>
    </w:pPr>
  </w:style>
  <w:style w:type="paragraph" w:styleId="TOC2">
    <w:name w:val="toc 2"/>
    <w:basedOn w:val="Normal"/>
    <w:next w:val="Normal"/>
    <w:uiPriority w:val="39"/>
    <w:unhideWhenUsed/>
    <w:rsid w:val="1413C4CF"/>
    <w:pPr>
      <w:spacing w:after="100"/>
      <w:ind w:left="220"/>
    </w:pPr>
  </w:style>
  <w:style w:type="paragraph" w:styleId="TOC4">
    <w:name w:val="toc 4"/>
    <w:basedOn w:val="Normal"/>
    <w:next w:val="Normal"/>
    <w:uiPriority w:val="39"/>
    <w:unhideWhenUsed/>
    <w:rsid w:val="1413C4CF"/>
    <w:pPr>
      <w:spacing w:after="100"/>
      <w:ind w:left="660"/>
    </w:pPr>
  </w:style>
  <w:style w:type="paragraph" w:styleId="NoSpacing">
    <w:name w:val="No Spacing"/>
    <w:uiPriority w:val="1"/>
    <w:qFormat/>
    <w:rsid w:val="1413C4CF"/>
    <w:pPr>
      <w:spacing w:after="0"/>
    </w:pPr>
  </w:style>
  <w:style w:type="paragraph" w:styleId="TOC3">
    <w:name w:val="toc 3"/>
    <w:basedOn w:val="Normal"/>
    <w:next w:val="Normal"/>
    <w:uiPriority w:val="39"/>
    <w:unhideWhenUsed/>
    <w:rsid w:val="2DCC1812"/>
    <w:pPr>
      <w:spacing w:after="100"/>
      <w:ind w:left="440"/>
    </w:pPr>
  </w:style>
  <w:style w:type="paragraph" w:styleId="Caption">
    <w:name w:val="caption"/>
    <w:basedOn w:val="Normal"/>
    <w:next w:val="Normal"/>
    <w:uiPriority w:val="35"/>
    <w:unhideWhenUsed/>
    <w:qFormat/>
    <w:rsid w:val="0091233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Pages>
  <Words>1598</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شعبان السيد محمد</dc:creator>
  <cp:keywords/>
  <dc:description/>
  <cp:lastModifiedBy>Mohamed Shaban</cp:lastModifiedBy>
  <cp:revision>17</cp:revision>
  <dcterms:created xsi:type="dcterms:W3CDTF">2025-02-17T14:02:00Z</dcterms:created>
  <dcterms:modified xsi:type="dcterms:W3CDTF">2025-06-10T06:58:00Z</dcterms:modified>
</cp:coreProperties>
</file>