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 Light" w:cs="Bahnschrift Light" w:eastAsia="Bahnschrift Light" w:hAnsi="Bahnschrift Light"/>
          <w:b w:val="1"/>
          <w:sz w:val="32"/>
          <w:szCs w:val="32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rtl w:val="0"/>
        </w:rPr>
        <w:t xml:space="preserve">United</w:t>
      </w:r>
      <w:r w:rsidDel="00000000" w:rsidR="00000000" w:rsidRPr="00000000">
        <w:rPr>
          <w:rFonts w:ascii="Bahnschrift Light" w:cs="Bahnschrift Light" w:eastAsia="Bahnschrift Light" w:hAnsi="Bahnschrift Light"/>
          <w:sz w:val="32"/>
          <w:szCs w:val="32"/>
          <w:rtl w:val="0"/>
        </w:rPr>
        <w:t xml:space="preserve"> International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rtl w:val="0"/>
        </w:rPr>
        <w:t xml:space="preserve">University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</wp:posOffset>
            </wp:positionV>
            <wp:extent cx="1361937" cy="1237188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937" cy="123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Department of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omputer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cience and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ngineering</w:t>
      </w:r>
    </w:p>
    <w:p w:rsidR="00000000" w:rsidDel="00000000" w:rsidP="00000000" w:rsidRDefault="00000000" w:rsidRPr="00000000" w14:paraId="00000003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CSE 2216/CSI 218 (B): Data Structure Laboratory/Data Structure and Algorithms I Laboratory</w:t>
      </w:r>
    </w:p>
    <w:p w:rsidR="00000000" w:rsidDel="00000000" w:rsidP="00000000" w:rsidRDefault="00000000" w:rsidRPr="00000000" w14:paraId="00000004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Trimester: Fall 2022</w:t>
      </w:r>
    </w:p>
    <w:p w:rsidR="00000000" w:rsidDel="00000000" w:rsidP="00000000" w:rsidRDefault="00000000" w:rsidRPr="00000000" w14:paraId="00000005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ab/>
        <w:tab/>
        <w:tab/>
        <w:t xml:space="preserve">   Final (Implementation), Total Marks: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, Total Time: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40 minutes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836" y="3780000"/>
                          <a:ext cx="7552329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Question 1: 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Alice along with her family members moving to a new country.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Alice wants to live in a city in that country from where she can visit all the other cities. Alice can visit any other city from the city she lives in if there is a direct or indirect path(s) between the cities. Alice has prepared a shortlist of cities where she wants to live. Alice needs your help on this.</w:t>
      </w:r>
    </w:p>
    <w:p w:rsidR="00000000" w:rsidDel="00000000" w:rsidP="00000000" w:rsidRDefault="00000000" w:rsidRPr="00000000" w14:paraId="00000008">
      <w:pPr>
        <w:jc w:val="both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Input: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You are given the number of cities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V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in the country where Alice wants to live and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E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roads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(s, d)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, those that state that there is a one-directional path from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s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to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d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>
          <w:rFonts w:ascii="Bahnschrift Light" w:cs="Bahnschrift Light" w:eastAsia="Bahnschrift Light" w:hAnsi="Bahnschrift Light"/>
          <w:b w:val="1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Then, you are given the number of cities C in the shortlist followed by the name (0&lt;= city name &lt;= V-1) of the city. </w:t>
      </w:r>
    </w:p>
    <w:p w:rsidR="00000000" w:rsidDel="00000000" w:rsidP="00000000" w:rsidRDefault="00000000" w:rsidRPr="00000000" w14:paraId="0000000A">
      <w:pPr>
        <w:jc w:val="both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Output: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You need to answer whether there is any city on the shortlist of Alice from which she can visit all other cities or not.</w:t>
      </w:r>
    </w:p>
    <w:p w:rsidR="00000000" w:rsidDel="00000000" w:rsidP="00000000" w:rsidRDefault="00000000" w:rsidRPr="00000000" w14:paraId="0000000B">
      <w:pPr>
        <w:jc w:val="both"/>
        <w:rPr>
          <w:rFonts w:ascii="Bahnschrift Light" w:cs="Bahnschrift Light" w:eastAsia="Bahnschrift Light" w:hAnsi="Bahnschrift Ligh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5175"/>
        <w:tblGridChange w:id="0">
          <w:tblGrid>
            <w:gridCol w:w="5235"/>
            <w:gridCol w:w="5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Bahnschrift Light" w:cs="Bahnschrift Light" w:eastAsia="Bahnschrift Light" w:hAnsi="Bahnschrift Light"/>
                <w:b w:val="1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rtl w:val="0"/>
              </w:rPr>
              <w:t xml:space="preserve">Sample Input 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Bahnschrift Light" w:cs="Bahnschrift Light" w:eastAsia="Bahnschrift Light" w:hAnsi="Bahnschrift Light"/>
                <w:b w:val="1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1 2 3 4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Exist!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Bahnschrift Light" w:cs="Bahnschrift Light" w:eastAsia="Bahnschrift Light" w:hAnsi="Bahnschrift Light"/>
                <w:b w:val="1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rtl w:val="0"/>
              </w:rPr>
              <w:t xml:space="preserve">Sample Input 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Bahnschrift Light" w:cs="Bahnschrift Light" w:eastAsia="Bahnschrift Light" w:hAnsi="Bahnschrift Light"/>
                <w:b w:val="1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4 0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Bahnschrift Light" w:cs="Bahnschrift Light" w:eastAsia="Bahnschrift Light" w:hAnsi="Bahnschrift Light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Not </w:t>
            </w: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Exist</w:t>
            </w:r>
            <w:r w:rsidDel="00000000" w:rsidR="00000000" w:rsidRPr="00000000">
              <w:rPr>
                <w:rFonts w:ascii="Bahnschrift Light" w:cs="Bahnschrift Light" w:eastAsia="Bahnschrift Light" w:hAnsi="Bahnschrift Light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20F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08054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WuGE/Ygw4RnhSVNu6RdYeb3rA==">AMUW2mWwwOmnvKuO1eEHo+79qdaq4wwgaXquqPhQRL9CSgufr5xK0oHOt9RAoXGpcImBa1I92q2NUA/lS9EGBKSvcP4X4EG0PtLqBH3slp9SW6aclpX4s80=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2022-07-01T15:07:00Z</dcterms:created>
  <dc:creator>Md. Tarek Hasan</dc:creator>
</cp:coreProperties>
</file>