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4" w:name="_Ref222148415"/>
      <w:r>
        <w:t>D</w:t>
      </w:r>
      <w:r w:rsidR="000709AD">
        <w:t xml:space="preserve">ata </w:t>
      </w:r>
      <w:r w:rsidR="00424C9A">
        <w:t>Preparation</w:t>
      </w:r>
      <w:r w:rsidR="000709AD">
        <w:t xml:space="preserve"> &amp; </w:t>
      </w:r>
      <w:r w:rsidR="00424C9A">
        <w:t>E</w:t>
      </w:r>
      <w:r w:rsidR="000709AD">
        <w:t>xploration [15marks]</w:t>
      </w:r>
      <w:bookmarkEnd w:id="4"/>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21D351B5"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860C3C" w:rsidRPr="002A4323">
        <w:rPr>
          <w:bCs w:val="0"/>
          <w:lang w:val="en-GB"/>
        </w:rPr>
        <w:t>cente</w:t>
      </w:r>
      <w:r w:rsidR="00860C3C">
        <w:rPr>
          <w:bCs w:val="0"/>
          <w:lang w:val="en-GB"/>
        </w:rPr>
        <w:t xml:space="preserve">red </w:t>
      </w:r>
      <w:r w:rsidR="002A4323" w:rsidRPr="002A4323">
        <w:rPr>
          <w:bCs w:val="0"/>
          <w:lang w:val="en-GB"/>
        </w:rPr>
        <w:t>and scaled PCAs showed a modest explanation of variance in the first 2 principal components (46%) with an acceptable standard deviation (16.63). Whilst scaling only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2728E938" w:rsidR="006137AF" w:rsidRDefault="006137AF" w:rsidP="006137AF">
      <w:pPr>
        <w:pStyle w:val="Caption"/>
      </w:pPr>
      <w:bookmarkStart w:id="5" w:name="_Ref222056874"/>
      <w:r>
        <w:t xml:space="preserve">Table </w:t>
      </w:r>
      <w:r>
        <w:fldChar w:fldCharType="begin"/>
      </w:r>
      <w:r>
        <w:instrText xml:space="preserve"> SEQ Table \* ARABIC </w:instrText>
      </w:r>
      <w:r>
        <w:fldChar w:fldCharType="separate"/>
      </w:r>
      <w:r w:rsidR="00FD5763">
        <w:rPr>
          <w:noProof/>
        </w:rPr>
        <w:t>1</w:t>
      </w:r>
      <w:r>
        <w:fldChar w:fldCharType="end"/>
      </w:r>
      <w:bookmarkEnd w:id="5"/>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08F2409A" w14:textId="77777777" w:rsidR="00A02CBE" w:rsidRDefault="00A02CBE" w:rsidP="00977269">
      <w:pPr>
        <w:pStyle w:val="Heading3"/>
        <w:numPr>
          <w:ilvl w:val="0"/>
          <w:numId w:val="0"/>
        </w:numPr>
        <w:ind w:left="340"/>
        <w:rPr>
          <w:bCs w:val="0"/>
        </w:rPr>
      </w:pPr>
    </w:p>
    <w:p w14:paraId="291E084F" w14:textId="77777777" w:rsidR="00A02CBE" w:rsidRDefault="00A02CBE" w:rsidP="00977269">
      <w:pPr>
        <w:pStyle w:val="Heading3"/>
        <w:numPr>
          <w:ilvl w:val="0"/>
          <w:numId w:val="0"/>
        </w:numPr>
        <w:ind w:left="340"/>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4384" behindDoc="1" locked="0" layoutInCell="1" allowOverlap="1" wp14:anchorId="3B63EFB2" wp14:editId="7E77FD0B">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40F6B8EF"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40F6B8EF" w:rsidR="001E1DC1" w:rsidRPr="00EB5387" w:rsidRDefault="001E1DC1" w:rsidP="00FB19C0">
                      <w:pPr>
                        <w:pStyle w:val="Caption"/>
                        <w:jc w:val="center"/>
                        <w:rPr>
                          <w:rFonts w:ascii="Times New Roman" w:hAnsi="Times New Roman" w:cs="Times New Roman"/>
                          <w:noProof/>
                        </w:rPr>
                      </w:pPr>
                      <w:bookmarkStart w:id="7"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7"/>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7A20AF43" wp14:editId="43E10E1B">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DE1AF62" id="Group 11" o:spid="_x0000_s1026" style="position:absolute;margin-left:-1in;margin-top:19pt;width:841.8pt;height:241.15pt;z-index:-251656192"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6432" behindDoc="1" locked="0" layoutInCell="1" allowOverlap="1" wp14:anchorId="51FF3DCF" wp14:editId="5C33969D">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47DA28DA"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8"/>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47DA28DA" w:rsidR="00BB5F0D" w:rsidRPr="00F66C95" w:rsidRDefault="00BB5F0D" w:rsidP="00FB19C0">
                      <w:pPr>
                        <w:pStyle w:val="Caption"/>
                        <w:jc w:val="center"/>
                        <w:rPr>
                          <w:rFonts w:ascii="Times New Roman" w:hAnsi="Times New Roman" w:cs="Times New Roman"/>
                          <w:noProof/>
                        </w:rPr>
                      </w:pPr>
                      <w:bookmarkStart w:id="9"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9"/>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1312" behindDoc="1" locked="0" layoutInCell="1" allowOverlap="1" wp14:anchorId="4B1CA17B" wp14:editId="2BE6F01C">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7ACF34B3" id="Group 10" o:spid="_x0000_s1026" style="position:absolute;margin-left:0;margin-top:0;width:838.75pt;height:241.9pt;z-index:-251655168"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8480" behindDoc="1" locked="0" layoutInCell="1" allowOverlap="1" wp14:anchorId="50370A63" wp14:editId="4225FC65">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62977CA0"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0"/>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62977CA0" w:rsidR="006B554E" w:rsidRPr="0010354F" w:rsidRDefault="006B554E" w:rsidP="00FB19C0">
                      <w:pPr>
                        <w:pStyle w:val="Caption"/>
                        <w:jc w:val="center"/>
                        <w:rPr>
                          <w:rFonts w:ascii="Times New Roman" w:hAnsi="Times New Roman" w:cs="Times New Roman"/>
                          <w:noProof/>
                        </w:rPr>
                      </w:pPr>
                      <w:bookmarkStart w:id="11"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1"/>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2336" behindDoc="1" locked="0" layoutInCell="1" allowOverlap="1" wp14:anchorId="3BDA81BB" wp14:editId="6CDBA285">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542182F6" w:rsidR="00555582" w:rsidRDefault="00D054AE" w:rsidP="00FB19C0">
      <w:pPr>
        <w:pStyle w:val="Caption"/>
        <w:jc w:val="center"/>
      </w:pPr>
      <w:bookmarkStart w:id="12" w:name="_Ref222067945"/>
      <w:r>
        <w:t xml:space="preserve">Figure </w:t>
      </w:r>
      <w:r>
        <w:fldChar w:fldCharType="begin"/>
      </w:r>
      <w:r>
        <w:instrText xml:space="preserve"> SEQ Figure \* ARABIC </w:instrText>
      </w:r>
      <w:r>
        <w:fldChar w:fldCharType="separate"/>
      </w:r>
      <w:r>
        <w:rPr>
          <w:noProof/>
        </w:rPr>
        <w:t>4</w:t>
      </w:r>
      <w:r>
        <w:fldChar w:fldCharType="end"/>
      </w:r>
      <w:bookmarkEnd w:id="12"/>
      <w:r>
        <w:t xml:space="preserve">: PC2 </w:t>
      </w:r>
      <w:r w:rsidR="00A3646C">
        <w:t xml:space="preserve">scores </w:t>
      </w:r>
      <w:r w:rsidR="003052DA">
        <w:t>over storage week [1] and ripening stage [2] split by year.</w:t>
      </w: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 xml:space="preserve">The proportion of </w:t>
      </w:r>
      <w:r>
        <w:rPr>
          <w:lang w:val="en-GB"/>
        </w:rPr>
        <w:t>ripening</w:t>
      </w:r>
      <w:r>
        <w:rPr>
          <w:lang w:val="en-GB"/>
        </w:rPr>
        <w:t xml:space="preserve">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1A09858C" w:rsidR="002D31FD" w:rsidRDefault="002D31FD" w:rsidP="002D31FD">
      <w:pPr>
        <w:pStyle w:val="Caption"/>
      </w:pPr>
      <w:bookmarkStart w:id="13" w:name="_Ref222150001"/>
      <w:bookmarkStart w:id="14" w:name="_Ref222150038"/>
      <w:r>
        <w:t xml:space="preserve">Table </w:t>
      </w:r>
      <w:r>
        <w:fldChar w:fldCharType="begin"/>
      </w:r>
      <w:r>
        <w:instrText xml:space="preserve"> SEQ Table \* ARABIC </w:instrText>
      </w:r>
      <w:r>
        <w:fldChar w:fldCharType="separate"/>
      </w:r>
      <w:r w:rsidR="00FD5763">
        <w:rPr>
          <w:noProof/>
        </w:rPr>
        <w:t>2</w:t>
      </w:r>
      <w:r>
        <w:fldChar w:fldCharType="end"/>
      </w:r>
      <w:bookmarkEnd w:id="14"/>
      <w:r>
        <w:t xml:space="preserve">: </w:t>
      </w:r>
      <w:r w:rsidR="00C84003">
        <w:t>Storage week proportions and frequences in DCA Year 1 training data.</w:t>
      </w:r>
      <w:bookmarkEnd w:id="13"/>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77777777"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4EFE0D1E" w:rsidR="00FD5763" w:rsidRDefault="00FD5763" w:rsidP="00FD5763">
      <w:pPr>
        <w:pStyle w:val="Caption"/>
      </w:pPr>
      <w:bookmarkStart w:id="15" w:name="_Ref222150089"/>
      <w:r>
        <w:t xml:space="preserve">Table </w:t>
      </w:r>
      <w:r>
        <w:fldChar w:fldCharType="begin"/>
      </w:r>
      <w:r>
        <w:instrText xml:space="preserve"> SEQ Table \* ARABIC </w:instrText>
      </w:r>
      <w:r>
        <w:fldChar w:fldCharType="separate"/>
      </w:r>
      <w:r>
        <w:rPr>
          <w:noProof/>
        </w:rPr>
        <w:t>3</w:t>
      </w:r>
      <w:r>
        <w:fldChar w:fldCharType="end"/>
      </w:r>
      <w:bookmarkEnd w:id="15"/>
      <w:r>
        <w:t xml:space="preserve">: </w:t>
      </w:r>
      <w:r>
        <w:t>Ripening stag</w:t>
      </w:r>
      <w:r w:rsidR="00CB691D">
        <w:t>e</w:t>
      </w:r>
      <w:r>
        <w:t xml:space="preserve"> proportions and frequences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32F0D18F"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77777777"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77777777"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6B9D6AE9" w:rsidR="003F31A3" w:rsidRDefault="0014190D" w:rsidP="003F31A3">
      <w:pPr>
        <w:pStyle w:val="Heading3"/>
        <w:rPr>
          <w:lang w:val="en-GB"/>
        </w:rPr>
      </w:pPr>
      <w:r>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3B05A029"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p>
    <w:p w14:paraId="52293E9E" w14:textId="5E218AF6"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2FBDE936" w:rsidR="00E35F4E" w:rsidRPr="00E35F4E" w:rsidRDefault="00E039B4" w:rsidP="003D6594">
      <w:pPr>
        <w:pStyle w:val="Heading3"/>
      </w:pPr>
      <w:r>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sectPr w:rsidR="00E35F4E" w:rsidRPr="00E35F4E"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688C3" w14:textId="77777777" w:rsidR="00F27CF7" w:rsidRDefault="00F27CF7" w:rsidP="00E11BE9">
      <w:r>
        <w:separator/>
      </w:r>
    </w:p>
  </w:endnote>
  <w:endnote w:type="continuationSeparator" w:id="0">
    <w:p w14:paraId="7EC6A086" w14:textId="77777777" w:rsidR="00F27CF7" w:rsidRDefault="00F27CF7" w:rsidP="00E11BE9">
      <w:r>
        <w:continuationSeparator/>
      </w:r>
    </w:p>
  </w:endnote>
  <w:endnote w:type="continuationNotice" w:id="1">
    <w:p w14:paraId="6AD1AFC8" w14:textId="77777777" w:rsidR="00F27CF7" w:rsidRDefault="00F27C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987D5" w14:textId="77777777" w:rsidR="00F27CF7" w:rsidRDefault="00F27CF7" w:rsidP="00E11BE9">
      <w:r>
        <w:separator/>
      </w:r>
    </w:p>
  </w:footnote>
  <w:footnote w:type="continuationSeparator" w:id="0">
    <w:p w14:paraId="73433C5F" w14:textId="77777777" w:rsidR="00F27CF7" w:rsidRDefault="00F27CF7" w:rsidP="00E11BE9">
      <w:r>
        <w:continuationSeparator/>
      </w:r>
    </w:p>
  </w:footnote>
  <w:footnote w:type="continuationNotice" w:id="1">
    <w:p w14:paraId="65B20A29" w14:textId="77777777" w:rsidR="00F27CF7" w:rsidRDefault="00F27CF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6A8E"/>
    <w:rsid w:val="000709AD"/>
    <w:rsid w:val="00070EEF"/>
    <w:rsid w:val="00070F87"/>
    <w:rsid w:val="000713E0"/>
    <w:rsid w:val="000715ED"/>
    <w:rsid w:val="00072462"/>
    <w:rsid w:val="00073497"/>
    <w:rsid w:val="0007354A"/>
    <w:rsid w:val="00074564"/>
    <w:rsid w:val="0007752F"/>
    <w:rsid w:val="000777F8"/>
    <w:rsid w:val="00080733"/>
    <w:rsid w:val="00083469"/>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17E0"/>
    <w:rsid w:val="000B2680"/>
    <w:rsid w:val="000B3FE0"/>
    <w:rsid w:val="000B4234"/>
    <w:rsid w:val="000B4429"/>
    <w:rsid w:val="000B55A3"/>
    <w:rsid w:val="000B63AF"/>
    <w:rsid w:val="000B66A0"/>
    <w:rsid w:val="000B788E"/>
    <w:rsid w:val="000B7D80"/>
    <w:rsid w:val="000C0C8C"/>
    <w:rsid w:val="000C230D"/>
    <w:rsid w:val="000C3466"/>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7D47"/>
    <w:rsid w:val="00137FBA"/>
    <w:rsid w:val="0014059F"/>
    <w:rsid w:val="00141355"/>
    <w:rsid w:val="0014190D"/>
    <w:rsid w:val="00143BCB"/>
    <w:rsid w:val="001456B6"/>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2429"/>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29AF"/>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4B0C"/>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24EE"/>
    <w:rsid w:val="0033332D"/>
    <w:rsid w:val="003366DD"/>
    <w:rsid w:val="0034141D"/>
    <w:rsid w:val="0034293F"/>
    <w:rsid w:val="00342AEE"/>
    <w:rsid w:val="00343D38"/>
    <w:rsid w:val="00347522"/>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BF5"/>
    <w:rsid w:val="003F47FB"/>
    <w:rsid w:val="003F67CB"/>
    <w:rsid w:val="003F7CA3"/>
    <w:rsid w:val="003F7DAD"/>
    <w:rsid w:val="0040094B"/>
    <w:rsid w:val="00402A92"/>
    <w:rsid w:val="004041F4"/>
    <w:rsid w:val="00404BCC"/>
    <w:rsid w:val="004073BE"/>
    <w:rsid w:val="00410D4E"/>
    <w:rsid w:val="0041168A"/>
    <w:rsid w:val="004117EE"/>
    <w:rsid w:val="00411EC6"/>
    <w:rsid w:val="0041314F"/>
    <w:rsid w:val="00416266"/>
    <w:rsid w:val="00420880"/>
    <w:rsid w:val="00420CF2"/>
    <w:rsid w:val="004215A3"/>
    <w:rsid w:val="004218F9"/>
    <w:rsid w:val="00422622"/>
    <w:rsid w:val="004233B2"/>
    <w:rsid w:val="00423A61"/>
    <w:rsid w:val="00424C9A"/>
    <w:rsid w:val="00424D84"/>
    <w:rsid w:val="00425121"/>
    <w:rsid w:val="004268AC"/>
    <w:rsid w:val="0042690B"/>
    <w:rsid w:val="00427AE7"/>
    <w:rsid w:val="0043492D"/>
    <w:rsid w:val="004351B7"/>
    <w:rsid w:val="0043623D"/>
    <w:rsid w:val="00437626"/>
    <w:rsid w:val="004378A2"/>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713AA"/>
    <w:rsid w:val="00471F01"/>
    <w:rsid w:val="00472B65"/>
    <w:rsid w:val="00474118"/>
    <w:rsid w:val="00474E01"/>
    <w:rsid w:val="004757F1"/>
    <w:rsid w:val="004769D1"/>
    <w:rsid w:val="00476B46"/>
    <w:rsid w:val="004771EC"/>
    <w:rsid w:val="00480115"/>
    <w:rsid w:val="0048054D"/>
    <w:rsid w:val="0048089B"/>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610B"/>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5556"/>
    <w:rsid w:val="004F6455"/>
    <w:rsid w:val="00502873"/>
    <w:rsid w:val="00502A8B"/>
    <w:rsid w:val="00504567"/>
    <w:rsid w:val="00505B71"/>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5508"/>
    <w:rsid w:val="00555582"/>
    <w:rsid w:val="00556CC5"/>
    <w:rsid w:val="005570DB"/>
    <w:rsid w:val="005577B8"/>
    <w:rsid w:val="00557D23"/>
    <w:rsid w:val="0056009E"/>
    <w:rsid w:val="0056129F"/>
    <w:rsid w:val="00561834"/>
    <w:rsid w:val="00563F35"/>
    <w:rsid w:val="005647A4"/>
    <w:rsid w:val="00564A57"/>
    <w:rsid w:val="00567A80"/>
    <w:rsid w:val="00570401"/>
    <w:rsid w:val="005704E2"/>
    <w:rsid w:val="005718DD"/>
    <w:rsid w:val="00575220"/>
    <w:rsid w:val="00575617"/>
    <w:rsid w:val="00575920"/>
    <w:rsid w:val="00577D1C"/>
    <w:rsid w:val="005833BC"/>
    <w:rsid w:val="00583707"/>
    <w:rsid w:val="005840BD"/>
    <w:rsid w:val="005840C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F8B"/>
    <w:rsid w:val="006072B6"/>
    <w:rsid w:val="00607827"/>
    <w:rsid w:val="006109A8"/>
    <w:rsid w:val="00611CD5"/>
    <w:rsid w:val="00612811"/>
    <w:rsid w:val="006137AF"/>
    <w:rsid w:val="00613B1C"/>
    <w:rsid w:val="0061412A"/>
    <w:rsid w:val="00617948"/>
    <w:rsid w:val="00617ED6"/>
    <w:rsid w:val="0062207C"/>
    <w:rsid w:val="00622142"/>
    <w:rsid w:val="00622DE2"/>
    <w:rsid w:val="0062496A"/>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F2A"/>
    <w:rsid w:val="0069017A"/>
    <w:rsid w:val="00690200"/>
    <w:rsid w:val="00690C12"/>
    <w:rsid w:val="00690F0E"/>
    <w:rsid w:val="0069173E"/>
    <w:rsid w:val="00692008"/>
    <w:rsid w:val="00692454"/>
    <w:rsid w:val="00692943"/>
    <w:rsid w:val="00692D18"/>
    <w:rsid w:val="0069383D"/>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2AB2"/>
    <w:rsid w:val="00713E87"/>
    <w:rsid w:val="00714771"/>
    <w:rsid w:val="00715F3D"/>
    <w:rsid w:val="0071607D"/>
    <w:rsid w:val="007167ED"/>
    <w:rsid w:val="0071730D"/>
    <w:rsid w:val="00717466"/>
    <w:rsid w:val="00717A35"/>
    <w:rsid w:val="00717D6A"/>
    <w:rsid w:val="00717FBE"/>
    <w:rsid w:val="00720851"/>
    <w:rsid w:val="00721D5E"/>
    <w:rsid w:val="0072254F"/>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3459"/>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7B0B"/>
    <w:rsid w:val="0078020D"/>
    <w:rsid w:val="007805C3"/>
    <w:rsid w:val="007819F8"/>
    <w:rsid w:val="00782062"/>
    <w:rsid w:val="00782765"/>
    <w:rsid w:val="0078306F"/>
    <w:rsid w:val="00786571"/>
    <w:rsid w:val="00790D43"/>
    <w:rsid w:val="00792724"/>
    <w:rsid w:val="007963E0"/>
    <w:rsid w:val="0079686D"/>
    <w:rsid w:val="007A1AAF"/>
    <w:rsid w:val="007A2509"/>
    <w:rsid w:val="007A2D52"/>
    <w:rsid w:val="007A394D"/>
    <w:rsid w:val="007A44B9"/>
    <w:rsid w:val="007A4A17"/>
    <w:rsid w:val="007A5742"/>
    <w:rsid w:val="007A6D86"/>
    <w:rsid w:val="007A7AC3"/>
    <w:rsid w:val="007A7B1C"/>
    <w:rsid w:val="007B0012"/>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33D7"/>
    <w:rsid w:val="007E4A08"/>
    <w:rsid w:val="007E55A2"/>
    <w:rsid w:val="007E74AB"/>
    <w:rsid w:val="007F044B"/>
    <w:rsid w:val="007F0B74"/>
    <w:rsid w:val="007F0BAC"/>
    <w:rsid w:val="007F2902"/>
    <w:rsid w:val="007F33C3"/>
    <w:rsid w:val="007F51A9"/>
    <w:rsid w:val="007F6569"/>
    <w:rsid w:val="007F69D3"/>
    <w:rsid w:val="007F69ED"/>
    <w:rsid w:val="00804BAF"/>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7AC7"/>
    <w:rsid w:val="00850CE7"/>
    <w:rsid w:val="008513CA"/>
    <w:rsid w:val="00852588"/>
    <w:rsid w:val="00855255"/>
    <w:rsid w:val="00855B05"/>
    <w:rsid w:val="00855BA1"/>
    <w:rsid w:val="0085785B"/>
    <w:rsid w:val="00857EA5"/>
    <w:rsid w:val="00860C3C"/>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D67"/>
    <w:rsid w:val="008F193A"/>
    <w:rsid w:val="008F1DD2"/>
    <w:rsid w:val="008F238B"/>
    <w:rsid w:val="008F2597"/>
    <w:rsid w:val="008F4FF5"/>
    <w:rsid w:val="008F5A3E"/>
    <w:rsid w:val="008F6A72"/>
    <w:rsid w:val="0090247F"/>
    <w:rsid w:val="009027E4"/>
    <w:rsid w:val="00903197"/>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961"/>
    <w:rsid w:val="00946EF0"/>
    <w:rsid w:val="00947C6E"/>
    <w:rsid w:val="00950299"/>
    <w:rsid w:val="0095161B"/>
    <w:rsid w:val="00951E62"/>
    <w:rsid w:val="0095278C"/>
    <w:rsid w:val="00952E4B"/>
    <w:rsid w:val="00954417"/>
    <w:rsid w:val="009561EF"/>
    <w:rsid w:val="00957137"/>
    <w:rsid w:val="009578D0"/>
    <w:rsid w:val="00960C23"/>
    <w:rsid w:val="00961164"/>
    <w:rsid w:val="00961258"/>
    <w:rsid w:val="00961FDB"/>
    <w:rsid w:val="0096238D"/>
    <w:rsid w:val="00963C48"/>
    <w:rsid w:val="00964790"/>
    <w:rsid w:val="00964821"/>
    <w:rsid w:val="0096580F"/>
    <w:rsid w:val="00965930"/>
    <w:rsid w:val="00965AD3"/>
    <w:rsid w:val="0096709F"/>
    <w:rsid w:val="0096733D"/>
    <w:rsid w:val="00970461"/>
    <w:rsid w:val="00972365"/>
    <w:rsid w:val="00972880"/>
    <w:rsid w:val="009736E0"/>
    <w:rsid w:val="00973990"/>
    <w:rsid w:val="0097442B"/>
    <w:rsid w:val="00975F59"/>
    <w:rsid w:val="00976144"/>
    <w:rsid w:val="00976CF7"/>
    <w:rsid w:val="009770A2"/>
    <w:rsid w:val="00977269"/>
    <w:rsid w:val="00977F0E"/>
    <w:rsid w:val="0098250B"/>
    <w:rsid w:val="00982E22"/>
    <w:rsid w:val="009851D8"/>
    <w:rsid w:val="00986617"/>
    <w:rsid w:val="00986C07"/>
    <w:rsid w:val="009877E3"/>
    <w:rsid w:val="00987E15"/>
    <w:rsid w:val="00991BBA"/>
    <w:rsid w:val="00992127"/>
    <w:rsid w:val="009936D4"/>
    <w:rsid w:val="0099460A"/>
    <w:rsid w:val="00994862"/>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FA"/>
    <w:rsid w:val="00A80B77"/>
    <w:rsid w:val="00A817B0"/>
    <w:rsid w:val="00A8435D"/>
    <w:rsid w:val="00A84A37"/>
    <w:rsid w:val="00A85010"/>
    <w:rsid w:val="00A8545F"/>
    <w:rsid w:val="00A86213"/>
    <w:rsid w:val="00A86AB7"/>
    <w:rsid w:val="00A87DCB"/>
    <w:rsid w:val="00A90347"/>
    <w:rsid w:val="00A90755"/>
    <w:rsid w:val="00A9349C"/>
    <w:rsid w:val="00A94F38"/>
    <w:rsid w:val="00AA0172"/>
    <w:rsid w:val="00AA0752"/>
    <w:rsid w:val="00AA3261"/>
    <w:rsid w:val="00AA40A2"/>
    <w:rsid w:val="00AA4763"/>
    <w:rsid w:val="00AA620E"/>
    <w:rsid w:val="00AA630C"/>
    <w:rsid w:val="00AB08D4"/>
    <w:rsid w:val="00AB75D7"/>
    <w:rsid w:val="00AC0AF7"/>
    <w:rsid w:val="00AC133F"/>
    <w:rsid w:val="00AC421E"/>
    <w:rsid w:val="00AC60D6"/>
    <w:rsid w:val="00AC6A0B"/>
    <w:rsid w:val="00AC6C00"/>
    <w:rsid w:val="00AD063D"/>
    <w:rsid w:val="00AD1F99"/>
    <w:rsid w:val="00AD6244"/>
    <w:rsid w:val="00AD6A62"/>
    <w:rsid w:val="00AD6F9E"/>
    <w:rsid w:val="00AE0444"/>
    <w:rsid w:val="00AE1160"/>
    <w:rsid w:val="00AE46BF"/>
    <w:rsid w:val="00AE5C5C"/>
    <w:rsid w:val="00AE7AD1"/>
    <w:rsid w:val="00AE7B7C"/>
    <w:rsid w:val="00AF2E3B"/>
    <w:rsid w:val="00AF3A96"/>
    <w:rsid w:val="00AF556C"/>
    <w:rsid w:val="00AF56D4"/>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3D8"/>
    <w:rsid w:val="00B37610"/>
    <w:rsid w:val="00B37718"/>
    <w:rsid w:val="00B4019D"/>
    <w:rsid w:val="00B407C9"/>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A37"/>
    <w:rsid w:val="00B86799"/>
    <w:rsid w:val="00B87082"/>
    <w:rsid w:val="00B875FB"/>
    <w:rsid w:val="00B87F0C"/>
    <w:rsid w:val="00B90552"/>
    <w:rsid w:val="00B906C2"/>
    <w:rsid w:val="00B915F7"/>
    <w:rsid w:val="00B92577"/>
    <w:rsid w:val="00B928C6"/>
    <w:rsid w:val="00B93E50"/>
    <w:rsid w:val="00B96296"/>
    <w:rsid w:val="00B96758"/>
    <w:rsid w:val="00B97B7A"/>
    <w:rsid w:val="00BA0426"/>
    <w:rsid w:val="00BA0C66"/>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5192"/>
    <w:rsid w:val="00BB5F0D"/>
    <w:rsid w:val="00BB61C5"/>
    <w:rsid w:val="00BB7C5C"/>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4D8"/>
    <w:rsid w:val="00C045E2"/>
    <w:rsid w:val="00C04BD3"/>
    <w:rsid w:val="00C04C54"/>
    <w:rsid w:val="00C05CDF"/>
    <w:rsid w:val="00C068BB"/>
    <w:rsid w:val="00C1048E"/>
    <w:rsid w:val="00C108B9"/>
    <w:rsid w:val="00C11A21"/>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377F9"/>
    <w:rsid w:val="00C40721"/>
    <w:rsid w:val="00C41914"/>
    <w:rsid w:val="00C41948"/>
    <w:rsid w:val="00C41FBE"/>
    <w:rsid w:val="00C423DE"/>
    <w:rsid w:val="00C427A7"/>
    <w:rsid w:val="00C42E26"/>
    <w:rsid w:val="00C43240"/>
    <w:rsid w:val="00C439C0"/>
    <w:rsid w:val="00C43C03"/>
    <w:rsid w:val="00C44A53"/>
    <w:rsid w:val="00C45020"/>
    <w:rsid w:val="00C450CA"/>
    <w:rsid w:val="00C459E5"/>
    <w:rsid w:val="00C47588"/>
    <w:rsid w:val="00C51E10"/>
    <w:rsid w:val="00C52DBB"/>
    <w:rsid w:val="00C53119"/>
    <w:rsid w:val="00C53285"/>
    <w:rsid w:val="00C5388F"/>
    <w:rsid w:val="00C5394C"/>
    <w:rsid w:val="00C53F55"/>
    <w:rsid w:val="00C545A6"/>
    <w:rsid w:val="00C55C48"/>
    <w:rsid w:val="00C55F63"/>
    <w:rsid w:val="00C578BF"/>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003"/>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2987"/>
    <w:rsid w:val="00CA34B1"/>
    <w:rsid w:val="00CA49CE"/>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470"/>
    <w:rsid w:val="00CD665A"/>
    <w:rsid w:val="00CD6A88"/>
    <w:rsid w:val="00CD7AE0"/>
    <w:rsid w:val="00CE03B8"/>
    <w:rsid w:val="00CE674C"/>
    <w:rsid w:val="00CE7E6F"/>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2D5"/>
    <w:rsid w:val="00D636F7"/>
    <w:rsid w:val="00D638D0"/>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390"/>
    <w:rsid w:val="00DA4684"/>
    <w:rsid w:val="00DB128B"/>
    <w:rsid w:val="00DB46C7"/>
    <w:rsid w:val="00DB60BB"/>
    <w:rsid w:val="00DB64B6"/>
    <w:rsid w:val="00DB7513"/>
    <w:rsid w:val="00DB7A53"/>
    <w:rsid w:val="00DC1133"/>
    <w:rsid w:val="00DC1E05"/>
    <w:rsid w:val="00DC22F0"/>
    <w:rsid w:val="00DC280B"/>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4"/>
    <w:rsid w:val="00E001E6"/>
    <w:rsid w:val="00E00517"/>
    <w:rsid w:val="00E01289"/>
    <w:rsid w:val="00E012C7"/>
    <w:rsid w:val="00E01373"/>
    <w:rsid w:val="00E01381"/>
    <w:rsid w:val="00E01D3B"/>
    <w:rsid w:val="00E039B4"/>
    <w:rsid w:val="00E04A7E"/>
    <w:rsid w:val="00E04E90"/>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EB8"/>
    <w:rsid w:val="00E50A2C"/>
    <w:rsid w:val="00E51CD0"/>
    <w:rsid w:val="00E51DC2"/>
    <w:rsid w:val="00E52F11"/>
    <w:rsid w:val="00E53131"/>
    <w:rsid w:val="00E53B77"/>
    <w:rsid w:val="00E546F0"/>
    <w:rsid w:val="00E54921"/>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D72"/>
    <w:rsid w:val="00E95C01"/>
    <w:rsid w:val="00E96AAA"/>
    <w:rsid w:val="00E978D6"/>
    <w:rsid w:val="00E97CF5"/>
    <w:rsid w:val="00EA08E1"/>
    <w:rsid w:val="00EA19F4"/>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EEF"/>
    <w:rsid w:val="00EC72F1"/>
    <w:rsid w:val="00ED0748"/>
    <w:rsid w:val="00ED0C58"/>
    <w:rsid w:val="00ED1998"/>
    <w:rsid w:val="00ED20B4"/>
    <w:rsid w:val="00ED5C8B"/>
    <w:rsid w:val="00ED5E8F"/>
    <w:rsid w:val="00ED6B14"/>
    <w:rsid w:val="00EE05A1"/>
    <w:rsid w:val="00EE18AE"/>
    <w:rsid w:val="00EE59B7"/>
    <w:rsid w:val="00EE6C2B"/>
    <w:rsid w:val="00EE7232"/>
    <w:rsid w:val="00EF0397"/>
    <w:rsid w:val="00EF11E2"/>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6D82"/>
    <w:rsid w:val="00F47FF3"/>
    <w:rsid w:val="00F501C7"/>
    <w:rsid w:val="00F50254"/>
    <w:rsid w:val="00F52349"/>
    <w:rsid w:val="00F52E0D"/>
    <w:rsid w:val="00F57814"/>
    <w:rsid w:val="00F60972"/>
    <w:rsid w:val="00F617BC"/>
    <w:rsid w:val="00F6281E"/>
    <w:rsid w:val="00F64ACB"/>
    <w:rsid w:val="00F67FF3"/>
    <w:rsid w:val="00F7022D"/>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C3D45"/>
    <w:rsid w:val="00FC4D76"/>
    <w:rsid w:val="00FC565C"/>
    <w:rsid w:val="00FC6E40"/>
    <w:rsid w:val="00FD2268"/>
    <w:rsid w:val="00FD2D67"/>
    <w:rsid w:val="00FD3739"/>
    <w:rsid w:val="00FD4381"/>
    <w:rsid w:val="00FD5763"/>
    <w:rsid w:val="00FD58D5"/>
    <w:rsid w:val="00FD7622"/>
    <w:rsid w:val="00FD78D8"/>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8</Pages>
  <Words>1078</Words>
  <Characters>5610</Characters>
  <Application>Microsoft Office Word</Application>
  <DocSecurity>0</DocSecurity>
  <Lines>243</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251</cp:revision>
  <dcterms:created xsi:type="dcterms:W3CDTF">2026-02-15T13:16:00Z</dcterms:created>
  <dcterms:modified xsi:type="dcterms:W3CDTF">2026-02-16T17:00:00Z</dcterms:modified>
</cp:coreProperties>
</file>