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14042" w14:textId="2BEA9342" w:rsidR="00B07C69" w:rsidRDefault="00B07C69" w:rsidP="00B07C69">
      <w:pPr>
        <w:pStyle w:val="Title"/>
      </w:pPr>
      <w:r w:rsidRPr="00B07C69">
        <w:t>Machine Learning for Metabolomics Assignment</w:t>
      </w:r>
      <w:r>
        <w:t xml:space="preserve"> Planning and Design</w:t>
      </w:r>
    </w:p>
    <w:p w14:paraId="2DAB55DD" w14:textId="3E941497" w:rsidR="005A412A" w:rsidRDefault="00FD582C" w:rsidP="00FD582C">
      <w:pPr>
        <w:pStyle w:val="Heading2"/>
      </w:pPr>
      <w:r>
        <w:t>data prep &amp; exploration [15marks]</w:t>
      </w:r>
    </w:p>
    <w:p w14:paraId="4A085F91" w14:textId="77777777" w:rsidR="00FD582C" w:rsidRPr="00FD582C" w:rsidRDefault="00FD582C" w:rsidP="00FD582C">
      <w:pPr>
        <w:pStyle w:val="Heading3"/>
      </w:pPr>
      <w:r>
        <w:rPr>
          <w:b/>
        </w:rPr>
        <w:t>Summary:</w:t>
      </w:r>
    </w:p>
    <w:p w14:paraId="5322FF39" w14:textId="20CF4149" w:rsidR="00FD582C" w:rsidRDefault="00FD582C" w:rsidP="00FD582C">
      <w:pPr>
        <w:pStyle w:val="Heading3"/>
        <w:numPr>
          <w:ilvl w:val="3"/>
          <w:numId w:val="13"/>
        </w:numPr>
      </w:pPr>
      <w:r w:rsidRPr="00FD582C">
        <w:rPr>
          <w:b/>
        </w:rPr>
        <w:t>Data preparation and exploration</w:t>
      </w:r>
      <w:r w:rsidRPr="00FD582C">
        <w:t xml:space="preserve"> involves several key steps:</w:t>
      </w:r>
    </w:p>
    <w:p w14:paraId="54DE6865" w14:textId="77777777" w:rsidR="00FD582C" w:rsidRDefault="00FD582C" w:rsidP="00FD582C">
      <w:pPr>
        <w:pStyle w:val="Heading3"/>
        <w:numPr>
          <w:ilvl w:val="3"/>
          <w:numId w:val="13"/>
        </w:numPr>
      </w:pPr>
      <w:r w:rsidRPr="00FD582C">
        <w:rPr>
          <w:b/>
        </w:rPr>
        <w:t>Quality Control (QC)</w:t>
      </w:r>
      <w:r w:rsidRPr="00FD582C">
        <w:t xml:space="preserve"> is performed to ensure data integrity</w:t>
      </w:r>
    </w:p>
    <w:p w14:paraId="6F7C0139" w14:textId="77777777" w:rsidR="00FD582C" w:rsidRDefault="00FD582C" w:rsidP="00FD582C">
      <w:pPr>
        <w:pStyle w:val="Heading3"/>
        <w:numPr>
          <w:ilvl w:val="3"/>
          <w:numId w:val="13"/>
        </w:numPr>
      </w:pPr>
      <w:r w:rsidRPr="00FD582C">
        <w:rPr>
          <w:b/>
        </w:rPr>
        <w:t>Principal Component Analysis (PCA)</w:t>
      </w:r>
      <w:r w:rsidRPr="00FD582C">
        <w:t xml:space="preserve"> and other visualization techniques are used to explore data and assess the impact of pre-treatments.</w:t>
      </w:r>
    </w:p>
    <w:p w14:paraId="3610F696" w14:textId="4C3384D7" w:rsidR="00FD582C" w:rsidRDefault="00FD582C" w:rsidP="00FD582C">
      <w:pPr>
        <w:pStyle w:val="Heading3"/>
        <w:numPr>
          <w:ilvl w:val="3"/>
          <w:numId w:val="13"/>
        </w:numPr>
      </w:pPr>
      <w:r w:rsidRPr="00FD582C">
        <w:rPr>
          <w:b/>
        </w:rPr>
        <w:t>Normalization</w:t>
      </w:r>
      <w:r w:rsidRPr="00FD582C">
        <w:t xml:space="preserve"> is applied to the data, followed by </w:t>
      </w:r>
      <w:r w:rsidRPr="00FD582C">
        <w:rPr>
          <w:b/>
        </w:rPr>
        <w:t>outlier and batch effect management</w:t>
      </w:r>
      <w:r w:rsidRPr="00FD582C">
        <w:t xml:space="preserve"> to ensure reliable clustering analysis related to treatments, batches, and storage durations.</w:t>
      </w:r>
    </w:p>
    <w:p w14:paraId="74D2D2D8" w14:textId="3A217E03" w:rsidR="00FD582C" w:rsidRPr="00FD582C" w:rsidRDefault="00FD582C" w:rsidP="00FD582C">
      <w:pPr>
        <w:pStyle w:val="Heading3"/>
        <w:rPr>
          <w:b/>
          <w:bCs w:val="0"/>
        </w:rPr>
      </w:pPr>
      <w:r w:rsidRPr="00FD582C">
        <w:rPr>
          <w:b/>
          <w:bCs w:val="0"/>
        </w:rPr>
        <w:t>Process Flow</w:t>
      </w:r>
    </w:p>
    <w:p w14:paraId="45CD8698" w14:textId="02B2AF89" w:rsidR="00FD582C" w:rsidRDefault="00FD582C" w:rsidP="00FD582C">
      <w:pPr>
        <w:pStyle w:val="Heading3"/>
        <w:numPr>
          <w:ilvl w:val="3"/>
          <w:numId w:val="13"/>
        </w:numPr>
      </w:pPr>
      <w:r>
        <w:rPr>
          <w:b/>
          <w:bCs w:val="0"/>
        </w:rPr>
        <w:t xml:space="preserve">Data: </w:t>
      </w:r>
      <w:r w:rsidRPr="00FD582C">
        <w:t>DCA Year 1</w:t>
      </w:r>
      <w:r>
        <w:t xml:space="preserve">, </w:t>
      </w:r>
      <w:r w:rsidRPr="00FD582C">
        <w:t>DCA Year 2</w:t>
      </w:r>
      <w:r>
        <w:t xml:space="preserve">, </w:t>
      </w:r>
      <w:r w:rsidRPr="00FD582C">
        <w:t>DCA Year 3</w:t>
      </w:r>
    </w:p>
    <w:p w14:paraId="56E0D9B6" w14:textId="2798A5EC" w:rsidR="00FD582C" w:rsidRDefault="00FD582C" w:rsidP="00FD582C">
      <w:pPr>
        <w:pStyle w:val="Heading3"/>
        <w:numPr>
          <w:ilvl w:val="3"/>
          <w:numId w:val="13"/>
        </w:numPr>
      </w:pPr>
      <w:r w:rsidRPr="00FD582C">
        <w:t>Perform QC</w:t>
      </w:r>
    </w:p>
    <w:p w14:paraId="4F23C0D0" w14:textId="66B6C7C1" w:rsidR="00FD582C" w:rsidRDefault="00FD582C" w:rsidP="00FD582C">
      <w:pPr>
        <w:pStyle w:val="Heading3"/>
        <w:numPr>
          <w:ilvl w:val="3"/>
          <w:numId w:val="13"/>
        </w:numPr>
      </w:pPr>
      <w:r w:rsidRPr="00FD582C">
        <w:t>Use PCA and other suitable visualization techniques to explore the data and decide if the pre-treatments have any effect.</w:t>
      </w:r>
    </w:p>
    <w:p w14:paraId="3DC6BE44" w14:textId="097A4982" w:rsidR="00FD582C" w:rsidRDefault="00FD582C" w:rsidP="00FD582C">
      <w:pPr>
        <w:pStyle w:val="Heading3"/>
        <w:numPr>
          <w:ilvl w:val="3"/>
          <w:numId w:val="13"/>
        </w:numPr>
      </w:pPr>
      <w:r w:rsidRPr="00FD582C">
        <w:t>Perform data pre-treatment to normalize the data</w:t>
      </w:r>
    </w:p>
    <w:p w14:paraId="7E9B4934" w14:textId="4E14BB39" w:rsidR="00FD582C" w:rsidRDefault="00FD582C" w:rsidP="00FD582C">
      <w:pPr>
        <w:pStyle w:val="Heading3"/>
        <w:numPr>
          <w:ilvl w:val="3"/>
          <w:numId w:val="13"/>
        </w:numPr>
      </w:pPr>
      <w:r w:rsidRPr="00FD582C">
        <w:t>Manage outliers</w:t>
      </w:r>
    </w:p>
    <w:p w14:paraId="37C9D4DE" w14:textId="4E329113" w:rsidR="00FD582C" w:rsidRDefault="00FD582C" w:rsidP="00FD582C">
      <w:pPr>
        <w:pStyle w:val="Heading3"/>
        <w:numPr>
          <w:ilvl w:val="3"/>
          <w:numId w:val="13"/>
        </w:numPr>
      </w:pPr>
      <w:r w:rsidRPr="00FD582C">
        <w:t>Manage batch effects</w:t>
      </w:r>
    </w:p>
    <w:p w14:paraId="0CF65A95" w14:textId="431981A9" w:rsidR="00FD582C" w:rsidRDefault="00FD582C" w:rsidP="00FD582C">
      <w:pPr>
        <w:pStyle w:val="Heading3"/>
        <w:numPr>
          <w:ilvl w:val="3"/>
          <w:numId w:val="13"/>
        </w:numPr>
      </w:pPr>
      <w:r w:rsidRPr="00FD582C">
        <w:t>Comment on the clustering of the data in relation to different treatments, batches and storage duration</w:t>
      </w:r>
    </w:p>
    <w:p w14:paraId="566655BA" w14:textId="3D0F6D74" w:rsidR="00FD582C" w:rsidRDefault="00FD582C" w:rsidP="00FD582C">
      <w:pPr>
        <w:pStyle w:val="Heading2"/>
      </w:pPr>
      <w:r w:rsidRPr="00FD582C">
        <w:t>objective 1 [35 marks]</w:t>
      </w:r>
    </w:p>
    <w:p w14:paraId="3A971E06" w14:textId="3901B1E2" w:rsidR="00FD582C" w:rsidRPr="00FD582C" w:rsidRDefault="00FD582C" w:rsidP="00FD582C">
      <w:pPr>
        <w:pStyle w:val="Heading3"/>
      </w:pPr>
      <w:r>
        <w:rPr>
          <w:b/>
          <w:bCs w:val="0"/>
        </w:rPr>
        <w:t>Summary:</w:t>
      </w:r>
    </w:p>
    <w:p w14:paraId="47860D4B" w14:textId="77777777" w:rsidR="00FD582C" w:rsidRDefault="00FD582C" w:rsidP="00FD582C">
      <w:pPr>
        <w:pStyle w:val="Heading3"/>
        <w:numPr>
          <w:ilvl w:val="3"/>
          <w:numId w:val="13"/>
        </w:numPr>
      </w:pPr>
      <w:r w:rsidRPr="00FD582C">
        <w:rPr>
          <w:b/>
        </w:rPr>
        <w:t>Objective 1</w:t>
      </w:r>
      <w:r w:rsidRPr="00FD582C">
        <w:t xml:space="preserve"> involves using </w:t>
      </w:r>
      <w:r w:rsidRPr="00FD582C">
        <w:rPr>
          <w:b/>
        </w:rPr>
        <w:t>Random Forest</w:t>
      </w:r>
      <w:r w:rsidRPr="00FD582C">
        <w:t xml:space="preserve"> models to predict apple storage and ripening stages by partitioning datasets with </w:t>
      </w:r>
      <w:proofErr w:type="spellStart"/>
      <w:r w:rsidRPr="00FD582C">
        <w:t>createTimeSlices</w:t>
      </w:r>
      <w:proofErr w:type="spellEnd"/>
      <w:r w:rsidRPr="00FD582C">
        <w:t xml:space="preserve">() and applying </w:t>
      </w:r>
      <w:r w:rsidRPr="00FD582C">
        <w:rPr>
          <w:b/>
        </w:rPr>
        <w:t>scaling</w:t>
      </w:r>
      <w:r w:rsidRPr="00FD582C">
        <w:t xml:space="preserve"> and </w:t>
      </w:r>
      <w:r w:rsidRPr="00FD582C">
        <w:rPr>
          <w:b/>
        </w:rPr>
        <w:t>grid search</w:t>
      </w:r>
      <w:r w:rsidRPr="00FD582C">
        <w:t xml:space="preserve"> for tuning. </w:t>
      </w:r>
    </w:p>
    <w:p w14:paraId="5BE80D13" w14:textId="77777777" w:rsidR="00FD582C" w:rsidRDefault="00FD582C" w:rsidP="00FD582C">
      <w:pPr>
        <w:pStyle w:val="Heading3"/>
        <w:numPr>
          <w:ilvl w:val="3"/>
          <w:numId w:val="13"/>
        </w:numPr>
      </w:pPr>
      <w:r w:rsidRPr="00FD582C">
        <w:t xml:space="preserve">Key steps include: </w:t>
      </w:r>
    </w:p>
    <w:p w14:paraId="719B6F20" w14:textId="1E984B53" w:rsidR="00FD582C" w:rsidRDefault="00FD582C" w:rsidP="00FD582C">
      <w:pPr>
        <w:pStyle w:val="Heading3"/>
        <w:numPr>
          <w:ilvl w:val="4"/>
          <w:numId w:val="13"/>
        </w:numPr>
      </w:pPr>
      <w:r w:rsidRPr="00FD582C">
        <w:rPr>
          <w:b/>
        </w:rPr>
        <w:t>Building classification models</w:t>
      </w:r>
      <w:r w:rsidRPr="00FD582C">
        <w:t xml:space="preserve"> using physicochemical data from Year 1 and Year</w:t>
      </w:r>
    </w:p>
    <w:p w14:paraId="005AA2A6" w14:textId="77777777" w:rsidR="00FD582C" w:rsidRDefault="00FD582C" w:rsidP="00FD582C">
      <w:pPr>
        <w:pStyle w:val="Heading3"/>
        <w:numPr>
          <w:ilvl w:val="4"/>
          <w:numId w:val="13"/>
        </w:numPr>
      </w:pPr>
      <w:r w:rsidRPr="00FD582C">
        <w:rPr>
          <w:b/>
        </w:rPr>
        <w:t>Comparing models</w:t>
      </w:r>
      <w:r w:rsidRPr="00FD582C">
        <w:t xml:space="preserve"> and selecting the best based on confusion matrices and other metrics</w:t>
      </w:r>
    </w:p>
    <w:p w14:paraId="750EB030" w14:textId="77777777" w:rsidR="00FD582C" w:rsidRDefault="00FD582C" w:rsidP="00FD582C">
      <w:pPr>
        <w:pStyle w:val="Heading3"/>
        <w:numPr>
          <w:ilvl w:val="4"/>
          <w:numId w:val="13"/>
        </w:numPr>
      </w:pPr>
      <w:r w:rsidRPr="00FD582C">
        <w:rPr>
          <w:b/>
        </w:rPr>
        <w:t>Identifying important features</w:t>
      </w:r>
      <w:r w:rsidRPr="00FD582C">
        <w:t xml:space="preserve"> and providing biological interpretations. </w:t>
      </w:r>
    </w:p>
    <w:p w14:paraId="786624F9" w14:textId="7C8AD4B2" w:rsidR="00FD582C" w:rsidRPr="00FD582C" w:rsidRDefault="00FD582C" w:rsidP="00FD582C">
      <w:pPr>
        <w:pStyle w:val="Heading3"/>
        <w:numPr>
          <w:ilvl w:val="3"/>
          <w:numId w:val="13"/>
        </w:numPr>
      </w:pPr>
      <w:r w:rsidRPr="00FD582C">
        <w:rPr>
          <w:i/>
        </w:rPr>
        <w:t>The process is repeated by training on Year 2 and testing on Year 1 to evaluate performance differences.</w:t>
      </w:r>
    </w:p>
    <w:p w14:paraId="47191A5B" w14:textId="77777777" w:rsidR="00FD582C" w:rsidRPr="00FD582C" w:rsidRDefault="00FD582C" w:rsidP="00FD582C">
      <w:pPr>
        <w:pStyle w:val="Heading3"/>
        <w:rPr>
          <w:b/>
          <w:bCs w:val="0"/>
        </w:rPr>
      </w:pPr>
      <w:r w:rsidRPr="00FD582C">
        <w:rPr>
          <w:b/>
          <w:bCs w:val="0"/>
        </w:rPr>
        <w:t>Process Flow</w:t>
      </w:r>
    </w:p>
    <w:p w14:paraId="51CF40B2" w14:textId="77777777" w:rsidR="00FD582C" w:rsidRDefault="00FD582C" w:rsidP="00FD582C">
      <w:pPr>
        <w:pStyle w:val="Heading3"/>
        <w:numPr>
          <w:ilvl w:val="3"/>
          <w:numId w:val="13"/>
        </w:numPr>
      </w:pPr>
      <w:r w:rsidRPr="00FD582C">
        <w:t>Use the apple physicochemical data from the DCA trial Year 1 and Year 2.</w:t>
      </w:r>
    </w:p>
    <w:p w14:paraId="0219983E" w14:textId="56477E4A" w:rsidR="00FD582C" w:rsidRDefault="00FD582C" w:rsidP="00FD582C">
      <w:pPr>
        <w:pStyle w:val="Heading3"/>
        <w:numPr>
          <w:ilvl w:val="3"/>
          <w:numId w:val="13"/>
        </w:numPr>
      </w:pPr>
      <w:r w:rsidRPr="00FD582C">
        <w:t>You will use the data from Year1 to train and optimize the classification model and the data from Year2 to validate its performance</w:t>
      </w:r>
    </w:p>
    <w:p w14:paraId="0B93C700" w14:textId="003CD124" w:rsidR="00FD582C" w:rsidRDefault="00FD582C" w:rsidP="00FD582C">
      <w:pPr>
        <w:pStyle w:val="Heading3"/>
        <w:numPr>
          <w:ilvl w:val="3"/>
          <w:numId w:val="13"/>
        </w:numPr>
      </w:pPr>
      <w:r w:rsidRPr="00FD582C">
        <w:lastRenderedPageBreak/>
        <w:t>given an apple with these characteristics, what stage of development is it in...</w:t>
      </w:r>
    </w:p>
    <w:p w14:paraId="1BB79C0F" w14:textId="2A5C7EC6" w:rsidR="00FD582C" w:rsidRDefault="00FD582C" w:rsidP="00FD582C">
      <w:pPr>
        <w:pStyle w:val="Heading3"/>
        <w:numPr>
          <w:ilvl w:val="3"/>
          <w:numId w:val="13"/>
        </w:numPr>
      </w:pPr>
      <w:r w:rsidRPr="00FD582C">
        <w:t>Build different "classification" models for predicting storage and ripening stage</w:t>
      </w:r>
    </w:p>
    <w:p w14:paraId="46ECAF51" w14:textId="1F7153FC" w:rsidR="00FD582C" w:rsidRDefault="00FD582C" w:rsidP="00FD582C">
      <w:pPr>
        <w:pStyle w:val="Heading3"/>
        <w:numPr>
          <w:ilvl w:val="4"/>
          <w:numId w:val="13"/>
        </w:numPr>
      </w:pPr>
      <w:r w:rsidRPr="00FD582C">
        <w:rPr>
          <w:b/>
          <w:bCs w:val="0"/>
        </w:rPr>
        <w:t>Random Forest:</w:t>
      </w:r>
      <w:r>
        <w:rPr>
          <w:b/>
          <w:bCs w:val="0"/>
        </w:rPr>
        <w:t xml:space="preserve"> </w:t>
      </w:r>
      <w:r w:rsidRPr="00FD582C">
        <w:t xml:space="preserve">You can use the </w:t>
      </w:r>
      <w:proofErr w:type="spellStart"/>
      <w:r w:rsidRPr="00FD582C">
        <w:t>createTimeSlices</w:t>
      </w:r>
      <w:proofErr w:type="spellEnd"/>
      <w:r w:rsidRPr="00FD582C">
        <w:t>() function from caret to partition the dataset according to the timepoint they belong to.</w:t>
      </w:r>
    </w:p>
    <w:p w14:paraId="45954C94" w14:textId="6DD57051" w:rsidR="00FD582C" w:rsidRDefault="00FD582C" w:rsidP="00FD582C">
      <w:pPr>
        <w:pStyle w:val="Heading3"/>
        <w:numPr>
          <w:ilvl w:val="4"/>
          <w:numId w:val="13"/>
        </w:numPr>
      </w:pPr>
      <w:r w:rsidRPr="00FD582C">
        <w:rPr>
          <w:b/>
          <w:bCs w:val="0"/>
        </w:rPr>
        <w:t>Random Forest with Multivariate Longitudinal Predictors</w:t>
      </w:r>
      <w:r w:rsidRPr="00FD582C">
        <w:t xml:space="preserve">. The R package </w:t>
      </w:r>
      <w:proofErr w:type="spellStart"/>
      <w:r w:rsidRPr="00FD582C">
        <w:t>DynForest</w:t>
      </w:r>
      <w:proofErr w:type="spellEnd"/>
      <w:r w:rsidRPr="00FD582C">
        <w:t xml:space="preserve"> is designed to address timeseries. The class you can try to predict can be “Storage week”</w:t>
      </w:r>
      <w:r>
        <w:t xml:space="preserve"> </w:t>
      </w:r>
      <w:r w:rsidRPr="00FD582C">
        <w:t>and “Ripeness Stage” and comment on which provides better results</w:t>
      </w:r>
    </w:p>
    <w:p w14:paraId="522C9451" w14:textId="4A3EDD15" w:rsidR="00A566A9" w:rsidRDefault="00A566A9" w:rsidP="00A566A9">
      <w:pPr>
        <w:pStyle w:val="Heading3"/>
        <w:numPr>
          <w:ilvl w:val="3"/>
          <w:numId w:val="13"/>
        </w:numPr>
      </w:pPr>
      <w:r w:rsidRPr="00A566A9">
        <w:t>Apply scaling if required grid search for model tuning</w:t>
      </w:r>
    </w:p>
    <w:p w14:paraId="1F2A755B" w14:textId="4EE6F517" w:rsidR="00A566A9" w:rsidRDefault="00A566A9" w:rsidP="00A566A9">
      <w:pPr>
        <w:pStyle w:val="Heading3"/>
        <w:numPr>
          <w:ilvl w:val="3"/>
          <w:numId w:val="13"/>
        </w:numPr>
      </w:pPr>
      <w:r w:rsidRPr="00A566A9">
        <w:t>For each algorithm you are required to build 2 models for different data partitions and to compare the total performance of the two algorithms for the models developed</w:t>
      </w:r>
    </w:p>
    <w:p w14:paraId="687AE634" w14:textId="2AF4E14C" w:rsidR="00A566A9" w:rsidRDefault="00A566A9" w:rsidP="00A566A9">
      <w:pPr>
        <w:pStyle w:val="Heading3"/>
        <w:numPr>
          <w:ilvl w:val="3"/>
          <w:numId w:val="13"/>
        </w:numPr>
      </w:pPr>
      <w:r w:rsidRPr="00A566A9">
        <w:t>Compare models and justify your choice of best model, Create confusion matrices and report any other relevant performance metrics</w:t>
      </w:r>
    </w:p>
    <w:p w14:paraId="2D26DD58" w14:textId="6D83EAA7" w:rsidR="00230F55" w:rsidRDefault="00230F55" w:rsidP="00A566A9">
      <w:pPr>
        <w:pStyle w:val="Heading3"/>
        <w:numPr>
          <w:ilvl w:val="3"/>
          <w:numId w:val="13"/>
        </w:numPr>
      </w:pPr>
      <w:r w:rsidRPr="00230F55">
        <w:t>repeat the process above, but this time use Year2 to train and optimize the model and Year1 as test set.</w:t>
      </w:r>
    </w:p>
    <w:p w14:paraId="10A7C23F" w14:textId="2A1D5F43" w:rsidR="00230F55" w:rsidRDefault="00230F55" w:rsidP="00A566A9">
      <w:pPr>
        <w:pStyle w:val="Heading3"/>
        <w:numPr>
          <w:ilvl w:val="3"/>
          <w:numId w:val="13"/>
        </w:numPr>
      </w:pPr>
      <w:r w:rsidRPr="00230F55">
        <w:t>summarise the most important features (variables) identified by the model and try to provide a biological interpretation of the results.</w:t>
      </w:r>
    </w:p>
    <w:p w14:paraId="1222D3C2" w14:textId="6BFA94FA" w:rsidR="00230F55" w:rsidRDefault="00230F55" w:rsidP="00230F55">
      <w:pPr>
        <w:pStyle w:val="Heading2"/>
      </w:pPr>
      <w:r w:rsidRPr="00230F55">
        <w:t>objective 2 [35 marks]</w:t>
      </w:r>
    </w:p>
    <w:p w14:paraId="7F3E5DF9" w14:textId="77777777" w:rsidR="00A96E4B" w:rsidRPr="00FD582C" w:rsidRDefault="00A96E4B" w:rsidP="00A96E4B">
      <w:pPr>
        <w:pStyle w:val="Heading3"/>
      </w:pPr>
      <w:r>
        <w:rPr>
          <w:b/>
          <w:bCs w:val="0"/>
        </w:rPr>
        <w:t>Summary:</w:t>
      </w:r>
    </w:p>
    <w:p w14:paraId="253A78ED" w14:textId="77777777" w:rsidR="00A96E4B" w:rsidRDefault="00A96E4B" w:rsidP="00A96E4B">
      <w:pPr>
        <w:pStyle w:val="Heading3"/>
        <w:numPr>
          <w:ilvl w:val="3"/>
          <w:numId w:val="13"/>
        </w:numPr>
      </w:pPr>
      <w:r w:rsidRPr="00A96E4B">
        <w:rPr>
          <w:b/>
        </w:rPr>
        <w:t>Objective:</w:t>
      </w:r>
      <w:r w:rsidRPr="00A96E4B">
        <w:t xml:space="preserve"> Analyze apple physicochemical data to differentiate between DCA and CA treatments using multivariate time-series classifiers.</w:t>
      </w:r>
    </w:p>
    <w:p w14:paraId="6C6F428B" w14:textId="77777777" w:rsidR="00A96E4B" w:rsidRDefault="00A96E4B" w:rsidP="00A96E4B">
      <w:pPr>
        <w:pStyle w:val="Heading3"/>
        <w:numPr>
          <w:ilvl w:val="3"/>
          <w:numId w:val="13"/>
        </w:numPr>
      </w:pPr>
      <w:r w:rsidRPr="00A96E4B">
        <w:rPr>
          <w:b/>
        </w:rPr>
        <w:t>Model Training:</w:t>
      </w:r>
      <w:r w:rsidRPr="00A96E4B">
        <w:t xml:space="preserve"> Utilize Year1 data for training and optimization, and Year2 for testing; repeat with reversed datasets.</w:t>
      </w:r>
    </w:p>
    <w:p w14:paraId="6218B427" w14:textId="166CF13C" w:rsidR="00230F55" w:rsidRDefault="00A96E4B" w:rsidP="00A96E4B">
      <w:pPr>
        <w:pStyle w:val="Heading3"/>
        <w:numPr>
          <w:ilvl w:val="3"/>
          <w:numId w:val="13"/>
        </w:numPr>
      </w:pPr>
      <w:r w:rsidRPr="00A96E4B">
        <w:rPr>
          <w:b/>
        </w:rPr>
        <w:t>Evaluation:</w:t>
      </w:r>
      <w:r w:rsidRPr="00A96E4B">
        <w:t xml:space="preserve"> Implement Random Forest with RCatch22 for feature extraction, evaluate using confusion matrices, and interpret biologically meaningful features.</w:t>
      </w:r>
    </w:p>
    <w:p w14:paraId="1F2CFC29" w14:textId="77777777" w:rsidR="00A96E4B" w:rsidRDefault="00A96E4B" w:rsidP="00A96E4B">
      <w:pPr>
        <w:pStyle w:val="Heading3"/>
      </w:pPr>
      <w:r w:rsidRPr="00A96E4B">
        <w:t>Use the apple physicochemical data from Year 2 to be able to differentiate between samples belonging to DCA vs CA treatment.</w:t>
      </w:r>
    </w:p>
    <w:p w14:paraId="7C0DB3AD" w14:textId="2654D2F0" w:rsidR="00A96E4B" w:rsidRDefault="00A96E4B" w:rsidP="00A96E4B">
      <w:pPr>
        <w:pStyle w:val="Heading3"/>
      </w:pPr>
      <w:r w:rsidRPr="00A96E4B">
        <w:t xml:space="preserve">use data from Year1 for training and </w:t>
      </w:r>
      <w:proofErr w:type="spellStart"/>
      <w:r w:rsidRPr="00A96E4B">
        <w:t>optimising</w:t>
      </w:r>
      <w:proofErr w:type="spellEnd"/>
      <w:r w:rsidRPr="00A96E4B">
        <w:t xml:space="preserve"> the model and Year2 for testing.</w:t>
      </w:r>
    </w:p>
    <w:p w14:paraId="7119856A" w14:textId="35B60A16" w:rsidR="00A96E4B" w:rsidRDefault="00A96E4B" w:rsidP="00A96E4B">
      <w:pPr>
        <w:pStyle w:val="Heading3"/>
      </w:pPr>
      <w:r w:rsidRPr="00A96E4B">
        <w:t>given an apple with these characteristics, what treatment condition was it stored in</w:t>
      </w:r>
    </w:p>
    <w:p w14:paraId="1A9A7B19" w14:textId="63ABB340" w:rsidR="00D6603B" w:rsidRDefault="00D6603B" w:rsidP="00A96E4B">
      <w:pPr>
        <w:pStyle w:val="Heading3"/>
      </w:pPr>
      <w:r w:rsidRPr="00D6603B">
        <w:t>build multivariate timeseries classifiers for each treatment. For each algorithm you are required to build 10 models for different data partitions</w:t>
      </w:r>
    </w:p>
    <w:p w14:paraId="7B4A121C" w14:textId="72B620FA" w:rsidR="00D6603B" w:rsidRDefault="00D6603B" w:rsidP="00D6603B">
      <w:pPr>
        <w:pStyle w:val="Heading3"/>
        <w:numPr>
          <w:ilvl w:val="3"/>
          <w:numId w:val="13"/>
        </w:numPr>
        <w:rPr>
          <w:b/>
          <w:bCs w:val="0"/>
        </w:rPr>
      </w:pPr>
      <w:r w:rsidRPr="00D6603B">
        <w:rPr>
          <w:b/>
          <w:bCs w:val="0"/>
        </w:rPr>
        <w:t>CA</w:t>
      </w:r>
      <w:r w:rsidR="00496F7A">
        <w:rPr>
          <w:b/>
          <w:bCs w:val="0"/>
        </w:rPr>
        <w:t>:</w:t>
      </w:r>
    </w:p>
    <w:p w14:paraId="5FC05D88" w14:textId="6B455CC3" w:rsidR="00496F7A" w:rsidRDefault="00496F7A" w:rsidP="00496F7A">
      <w:pPr>
        <w:pStyle w:val="Heading3"/>
        <w:numPr>
          <w:ilvl w:val="4"/>
          <w:numId w:val="13"/>
        </w:numPr>
      </w:pPr>
      <w:r w:rsidRPr="00496F7A">
        <w:t>Random Forest with feature extraction with RCatch22 package to transform the features (variables) into 22</w:t>
      </w:r>
      <w:r>
        <w:t xml:space="preserve"> </w:t>
      </w:r>
      <w:r w:rsidRPr="00496F7A">
        <w:t>interpretable feature vectors. Extract importance scores for the</w:t>
      </w:r>
      <w:r>
        <w:t xml:space="preserve"> </w:t>
      </w:r>
      <w:r w:rsidRPr="00496F7A">
        <w:t>original features and attempt biologically meaningful interpretations</w:t>
      </w:r>
    </w:p>
    <w:p w14:paraId="3844E402" w14:textId="24DE9311" w:rsidR="00496F7A" w:rsidRDefault="00496F7A" w:rsidP="00496F7A">
      <w:pPr>
        <w:pStyle w:val="Heading3"/>
        <w:numPr>
          <w:ilvl w:val="4"/>
          <w:numId w:val="13"/>
        </w:numPr>
      </w:pPr>
      <w:r w:rsidRPr="00496F7A">
        <w:t>An algorithm of your choice suitable for time-series</w:t>
      </w:r>
    </w:p>
    <w:p w14:paraId="6CDE6A46" w14:textId="7469A31E" w:rsidR="00496F7A" w:rsidRDefault="00D213E6" w:rsidP="00496F7A">
      <w:pPr>
        <w:pStyle w:val="Heading3"/>
        <w:numPr>
          <w:ilvl w:val="3"/>
          <w:numId w:val="13"/>
        </w:numPr>
      </w:pPr>
      <w:r>
        <w:rPr>
          <w:b/>
          <w:bCs w:val="0"/>
        </w:rPr>
        <w:t>DCA:</w:t>
      </w:r>
    </w:p>
    <w:p w14:paraId="52EBA278" w14:textId="77777777" w:rsidR="00D213E6" w:rsidRDefault="00D213E6" w:rsidP="00D213E6">
      <w:pPr>
        <w:pStyle w:val="Heading3"/>
        <w:numPr>
          <w:ilvl w:val="4"/>
          <w:numId w:val="13"/>
        </w:numPr>
      </w:pPr>
      <w:r w:rsidRPr="00496F7A">
        <w:lastRenderedPageBreak/>
        <w:t>Random Forest with feature extraction with RCatch22 package to transform the features (variables) into 22</w:t>
      </w:r>
      <w:r>
        <w:t xml:space="preserve"> </w:t>
      </w:r>
      <w:r w:rsidRPr="00496F7A">
        <w:t>interpretable feature vectors. Extract importance scores for the</w:t>
      </w:r>
      <w:r>
        <w:t xml:space="preserve"> </w:t>
      </w:r>
      <w:r w:rsidRPr="00496F7A">
        <w:t>original features and attempt biologically meaningful interpretations</w:t>
      </w:r>
    </w:p>
    <w:p w14:paraId="0A6B56BF" w14:textId="37BF2EBB" w:rsidR="00D213E6" w:rsidRDefault="00D213E6" w:rsidP="00D213E6">
      <w:pPr>
        <w:pStyle w:val="Heading3"/>
        <w:numPr>
          <w:ilvl w:val="4"/>
          <w:numId w:val="13"/>
        </w:numPr>
      </w:pPr>
      <w:r w:rsidRPr="00496F7A">
        <w:t>An algorithm of your choice suitable for time-series</w:t>
      </w:r>
    </w:p>
    <w:p w14:paraId="4D12E449" w14:textId="7A325DA7" w:rsidR="00D213E6" w:rsidRDefault="00D213E6" w:rsidP="00D213E6">
      <w:pPr>
        <w:pStyle w:val="Heading3"/>
        <w:numPr>
          <w:ilvl w:val="3"/>
          <w:numId w:val="13"/>
        </w:numPr>
      </w:pPr>
      <w:r w:rsidRPr="00D213E6">
        <w:t>Use the test set to evaluate</w:t>
      </w:r>
      <w:r>
        <w:t xml:space="preserve"> </w:t>
      </w:r>
      <w:r w:rsidRPr="00D213E6">
        <w:t>the prediction accuracy of the models. Present the results using a confusion matrix and other</w:t>
      </w:r>
      <w:r>
        <w:t xml:space="preserve"> </w:t>
      </w:r>
      <w:r w:rsidRPr="00D213E6">
        <w:t>performance metrics and comment on the model’s performance</w:t>
      </w:r>
    </w:p>
    <w:p w14:paraId="2116442D" w14:textId="0125548E" w:rsidR="00D213E6" w:rsidRDefault="00D213E6" w:rsidP="00D213E6">
      <w:pPr>
        <w:pStyle w:val="Heading3"/>
        <w:numPr>
          <w:ilvl w:val="3"/>
          <w:numId w:val="13"/>
        </w:numPr>
      </w:pPr>
      <w:r>
        <w:t xml:space="preserve"> </w:t>
      </w:r>
      <w:r w:rsidRPr="00D213E6">
        <w:t xml:space="preserve">repeat the process above, but this time use Year2 to train and </w:t>
      </w:r>
      <w:proofErr w:type="spellStart"/>
      <w:r w:rsidRPr="00D213E6">
        <w:t>optimise</w:t>
      </w:r>
      <w:proofErr w:type="spellEnd"/>
      <w:r w:rsidRPr="00D213E6">
        <w:t xml:space="preserve"> the model and Year1 as test set.</w:t>
      </w:r>
    </w:p>
    <w:p w14:paraId="4CB50D39" w14:textId="44E1AB6F" w:rsidR="00D213E6" w:rsidRPr="00496F7A" w:rsidRDefault="00D213E6" w:rsidP="00D213E6">
      <w:pPr>
        <w:pStyle w:val="Heading3"/>
        <w:numPr>
          <w:ilvl w:val="3"/>
          <w:numId w:val="13"/>
        </w:numPr>
      </w:pPr>
      <w:r w:rsidRPr="00D213E6">
        <w:t>summarise the most important features (variables) identified by the model and try to provide a biological interpretation of the results.</w:t>
      </w:r>
    </w:p>
    <w:sectPr w:rsidR="00D213E6" w:rsidRPr="00496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AAE0D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5CA66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94F2290"/>
    <w:multiLevelType w:val="multilevel"/>
    <w:tmpl w:val="25268544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1440"/>
        </w:tabs>
        <w:ind w:left="180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</w:abstractNum>
  <w:abstractNum w:abstractNumId="3" w15:restartNumberingAfterBreak="0">
    <w:nsid w:val="1DA32942"/>
    <w:multiLevelType w:val="hybridMultilevel"/>
    <w:tmpl w:val="DEE0C84C"/>
    <w:lvl w:ilvl="0" w:tplc="64322BE8">
      <w:start w:val="1"/>
      <w:numFmt w:val="decimal"/>
      <w:lvlText w:val="Table %1."/>
      <w:lvlJc w:val="left"/>
      <w:pPr>
        <w:ind w:left="720" w:hanging="360"/>
      </w:pPr>
      <w:rPr>
        <w:rFonts w:ascii="Calibri" w:hAnsi="Calibri" w:hint="default"/>
        <w:b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57A1D"/>
    <w:multiLevelType w:val="multilevel"/>
    <w:tmpl w:val="47A26C5A"/>
    <w:lvl w:ilvl="0">
      <w:start w:val="1"/>
      <w:numFmt w:val="none"/>
      <w:pStyle w:val="Heading1"/>
      <w:suff w:val="nothing"/>
      <w:lvlText w:val="%1"/>
      <w:lvlJc w:val="left"/>
      <w:pPr>
        <w:ind w:left="357" w:hanging="357"/>
      </w:pPr>
      <w:rPr>
        <w:rFonts w:hint="default"/>
        <w:b w:val="0"/>
        <w:bCs/>
      </w:rPr>
    </w:lvl>
    <w:lvl w:ilvl="1">
      <w:start w:val="1"/>
      <w:numFmt w:val="decimal"/>
      <w:pStyle w:val="Heading2"/>
      <w:suff w:val="space"/>
      <w:lvlText w:val="%2.%1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pStyle w:val="Heading3"/>
      <w:suff w:val="space"/>
      <w:lvlText w:val="%2.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suff w:val="space"/>
      <w:lvlText w:val="%2.%3.%4"/>
      <w:lvlJc w:val="left"/>
      <w:pPr>
        <w:ind w:left="1588" w:hanging="517"/>
      </w:pPr>
      <w:rPr>
        <w:rFonts w:hint="default"/>
      </w:rPr>
    </w:lvl>
    <w:lvl w:ilvl="4">
      <w:start w:val="1"/>
      <w:numFmt w:val="bullet"/>
      <w:suff w:val="space"/>
      <w:lvlText w:val=""/>
      <w:lvlJc w:val="left"/>
      <w:pPr>
        <w:ind w:left="1588" w:hanging="160"/>
      </w:pPr>
      <w:rPr>
        <w:rFonts w:ascii="Symbol" w:hAnsi="Symbol" w:hint="default"/>
        <w:sz w:val="22"/>
      </w:rPr>
    </w:lvl>
    <w:lvl w:ilvl="5">
      <w:start w:val="1"/>
      <w:numFmt w:val="bullet"/>
      <w:suff w:val="space"/>
      <w:lvlText w:val="o"/>
      <w:lvlJc w:val="left"/>
      <w:pPr>
        <w:ind w:left="1985" w:hanging="200"/>
      </w:pPr>
      <w:rPr>
        <w:rFonts w:ascii="Calibri" w:hAnsi="Calibri" w:hint="default"/>
      </w:rPr>
    </w:lvl>
    <w:lvl w:ilvl="6">
      <w:start w:val="1"/>
      <w:numFmt w:val="lowerLetter"/>
      <w:suff w:val="space"/>
      <w:lvlText w:val="%7."/>
      <w:lvlJc w:val="left"/>
      <w:pPr>
        <w:ind w:left="2381" w:hanging="239"/>
      </w:pPr>
      <w:rPr>
        <w:rFonts w:ascii="Calibri" w:hAnsi="Calibri" w:hint="default"/>
        <w:sz w:val="22"/>
      </w:rPr>
    </w:lvl>
    <w:lvl w:ilvl="7">
      <w:start w:val="1"/>
      <w:numFmt w:val="upperRoman"/>
      <w:suff w:val="space"/>
      <w:lvlText w:val="%8."/>
      <w:lvlJc w:val="left"/>
      <w:pPr>
        <w:ind w:left="2665" w:hanging="166"/>
      </w:pPr>
      <w:rPr>
        <w:rFonts w:ascii="Calibri" w:hAnsi="Calibri" w:hint="default"/>
        <w:sz w:val="22"/>
      </w:rPr>
    </w:lvl>
    <w:lvl w:ilvl="8">
      <w:start w:val="1"/>
      <w:numFmt w:val="lowerRoman"/>
      <w:suff w:val="space"/>
      <w:lvlText w:val="%9"/>
      <w:lvlJc w:val="left"/>
      <w:pPr>
        <w:ind w:left="3062" w:hanging="206"/>
      </w:pPr>
      <w:rPr>
        <w:rFonts w:ascii="Calibri" w:hAnsi="Calibri" w:hint="default"/>
        <w:sz w:val="22"/>
      </w:rPr>
    </w:lvl>
  </w:abstractNum>
  <w:abstractNum w:abstractNumId="5" w15:restartNumberingAfterBreak="0">
    <w:nsid w:val="3C443DA4"/>
    <w:multiLevelType w:val="multilevel"/>
    <w:tmpl w:val="B59488F8"/>
    <w:lvl w:ilvl="0">
      <w:start w:val="1"/>
      <w:numFmt w:val="none"/>
      <w:suff w:val="nothing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2.%1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suff w:val="space"/>
      <w:lvlText w:val="%2.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suff w:val="space"/>
      <w:lvlText w:val="%2.%3.%4"/>
      <w:lvlJc w:val="left"/>
      <w:pPr>
        <w:ind w:left="1588" w:hanging="517"/>
      </w:pPr>
      <w:rPr>
        <w:rFonts w:hint="default"/>
      </w:rPr>
    </w:lvl>
    <w:lvl w:ilvl="4">
      <w:start w:val="1"/>
      <w:numFmt w:val="bullet"/>
      <w:suff w:val="space"/>
      <w:lvlText w:val=""/>
      <w:lvlJc w:val="left"/>
      <w:pPr>
        <w:ind w:left="1588" w:hanging="160"/>
      </w:pPr>
      <w:rPr>
        <w:rFonts w:ascii="Symbol" w:hAnsi="Symbol" w:hint="default"/>
        <w:sz w:val="22"/>
      </w:rPr>
    </w:lvl>
    <w:lvl w:ilvl="5">
      <w:start w:val="1"/>
      <w:numFmt w:val="bullet"/>
      <w:suff w:val="space"/>
      <w:lvlText w:val="o"/>
      <w:lvlJc w:val="left"/>
      <w:pPr>
        <w:ind w:left="1985" w:hanging="200"/>
      </w:pPr>
      <w:rPr>
        <w:rFonts w:ascii="Calibri" w:hAnsi="Calibri" w:hint="default"/>
      </w:rPr>
    </w:lvl>
    <w:lvl w:ilvl="6">
      <w:start w:val="1"/>
      <w:numFmt w:val="lowerLetter"/>
      <w:suff w:val="space"/>
      <w:lvlText w:val="%7."/>
      <w:lvlJc w:val="left"/>
      <w:pPr>
        <w:ind w:left="2381" w:hanging="239"/>
      </w:pPr>
      <w:rPr>
        <w:rFonts w:ascii="Calibri" w:hAnsi="Calibri" w:hint="default"/>
        <w:sz w:val="22"/>
      </w:rPr>
    </w:lvl>
    <w:lvl w:ilvl="7">
      <w:start w:val="1"/>
      <w:numFmt w:val="upperRoman"/>
      <w:suff w:val="space"/>
      <w:lvlText w:val="%8."/>
      <w:lvlJc w:val="left"/>
      <w:pPr>
        <w:ind w:left="2665" w:hanging="166"/>
      </w:pPr>
      <w:rPr>
        <w:rFonts w:ascii="Calibri" w:hAnsi="Calibri" w:hint="default"/>
        <w:sz w:val="22"/>
      </w:rPr>
    </w:lvl>
    <w:lvl w:ilvl="8">
      <w:start w:val="1"/>
      <w:numFmt w:val="lowerRoman"/>
      <w:suff w:val="space"/>
      <w:lvlText w:val="%9"/>
      <w:lvlJc w:val="left"/>
      <w:pPr>
        <w:ind w:left="3062" w:hanging="206"/>
      </w:pPr>
      <w:rPr>
        <w:rFonts w:ascii="Calibri" w:hAnsi="Calibri" w:hint="default"/>
        <w:sz w:val="22"/>
      </w:rPr>
    </w:lvl>
  </w:abstractNum>
  <w:abstractNum w:abstractNumId="6" w15:restartNumberingAfterBreak="0">
    <w:nsid w:val="3E3E0CEC"/>
    <w:multiLevelType w:val="multilevel"/>
    <w:tmpl w:val="59E66266"/>
    <w:lvl w:ilvl="0">
      <w:start w:val="1"/>
      <w:numFmt w:val="decimal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7" w15:restartNumberingAfterBreak="0">
    <w:nsid w:val="47B23DB1"/>
    <w:multiLevelType w:val="hybridMultilevel"/>
    <w:tmpl w:val="048CDBA2"/>
    <w:lvl w:ilvl="0" w:tplc="DF72BB9C">
      <w:start w:val="1"/>
      <w:numFmt w:val="decimal"/>
      <w:lvlText w:val="Figure %1."/>
      <w:lvlJc w:val="left"/>
      <w:pPr>
        <w:ind w:left="1800" w:hanging="360"/>
      </w:pPr>
      <w:rPr>
        <w:rFonts w:ascii="Calibri" w:hAnsi="Calibri" w:hint="default"/>
        <w:b w:val="0"/>
        <w:i/>
        <w:sz w:val="22"/>
      </w:rPr>
    </w:lvl>
    <w:lvl w:ilvl="1" w:tplc="08090019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48E37F74"/>
    <w:multiLevelType w:val="hybridMultilevel"/>
    <w:tmpl w:val="F80A350C"/>
    <w:lvl w:ilvl="0" w:tplc="601A41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75317" w:themeColor="accent6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166391">
    <w:abstractNumId w:val="7"/>
  </w:num>
  <w:num w:numId="2" w16cid:durableId="1102653413">
    <w:abstractNumId w:val="7"/>
  </w:num>
  <w:num w:numId="3" w16cid:durableId="1032607634">
    <w:abstractNumId w:val="4"/>
  </w:num>
  <w:num w:numId="4" w16cid:durableId="719212010">
    <w:abstractNumId w:val="4"/>
  </w:num>
  <w:num w:numId="5" w16cid:durableId="1038244341">
    <w:abstractNumId w:val="4"/>
  </w:num>
  <w:num w:numId="6" w16cid:durableId="1637762324">
    <w:abstractNumId w:val="5"/>
  </w:num>
  <w:num w:numId="7" w16cid:durableId="869532535">
    <w:abstractNumId w:val="1"/>
  </w:num>
  <w:num w:numId="8" w16cid:durableId="230504950">
    <w:abstractNumId w:val="2"/>
  </w:num>
  <w:num w:numId="9" w16cid:durableId="636027760">
    <w:abstractNumId w:val="0"/>
  </w:num>
  <w:num w:numId="10" w16cid:durableId="262879524">
    <w:abstractNumId w:val="6"/>
  </w:num>
  <w:num w:numId="11" w16cid:durableId="1341347698">
    <w:abstractNumId w:val="3"/>
  </w:num>
  <w:num w:numId="12" w16cid:durableId="2008702857">
    <w:abstractNumId w:val="8"/>
  </w:num>
  <w:num w:numId="13" w16cid:durableId="1180967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2C"/>
    <w:rsid w:val="000125FA"/>
    <w:rsid w:val="00031B3E"/>
    <w:rsid w:val="000B4429"/>
    <w:rsid w:val="00230F55"/>
    <w:rsid w:val="00422774"/>
    <w:rsid w:val="0043492D"/>
    <w:rsid w:val="00495324"/>
    <w:rsid w:val="00496F7A"/>
    <w:rsid w:val="005A412A"/>
    <w:rsid w:val="00612D41"/>
    <w:rsid w:val="006700C9"/>
    <w:rsid w:val="006D2ED7"/>
    <w:rsid w:val="007F665D"/>
    <w:rsid w:val="009A047C"/>
    <w:rsid w:val="009E66C7"/>
    <w:rsid w:val="00A566A9"/>
    <w:rsid w:val="00A96E4B"/>
    <w:rsid w:val="00B07C69"/>
    <w:rsid w:val="00B309BC"/>
    <w:rsid w:val="00C24A40"/>
    <w:rsid w:val="00D213E6"/>
    <w:rsid w:val="00D6603B"/>
    <w:rsid w:val="00FD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70CCAC"/>
  <w15:chartTrackingRefBased/>
  <w15:docId w15:val="{B367D7AD-3B9C-AC4F-AB8B-00B95428B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0C9"/>
    <w:pPr>
      <w:spacing w:before="120"/>
    </w:pPr>
    <w:rPr>
      <w:rFonts w:ascii="Calibri" w:hAnsi="Calibri"/>
      <w:kern w:val="0"/>
      <w:sz w:val="22"/>
      <w:szCs w:val="20"/>
      <w:lang w:val="en-US"/>
      <w14:ligatures w14:val="none"/>
    </w:rPr>
  </w:style>
  <w:style w:type="paragraph" w:styleId="Heading1">
    <w:name w:val="heading 1"/>
    <w:next w:val="Normal"/>
    <w:link w:val="Heading1Char"/>
    <w:qFormat/>
    <w:rsid w:val="006700C9"/>
    <w:pPr>
      <w:keepNext/>
      <w:numPr>
        <w:numId w:val="13"/>
      </w:numPr>
      <w:spacing w:before="360" w:line="276" w:lineRule="auto"/>
      <w:outlineLvl w:val="0"/>
    </w:pPr>
    <w:rPr>
      <w:rFonts w:ascii="Calibri" w:hAnsi="Calibri" w:cs="Arial"/>
      <w:bCs/>
      <w:color w:val="3F3F3F"/>
      <w:kern w:val="32"/>
      <w:sz w:val="36"/>
      <w:szCs w:val="32"/>
      <w:lang w:val="en-US"/>
      <w14:ligatures w14:val="none"/>
    </w:rPr>
  </w:style>
  <w:style w:type="paragraph" w:styleId="Heading2">
    <w:name w:val="heading 2"/>
    <w:basedOn w:val="Heading1"/>
    <w:next w:val="Heading3"/>
    <w:link w:val="Heading2Char"/>
    <w:qFormat/>
    <w:rsid w:val="006700C9"/>
    <w:pPr>
      <w:numPr>
        <w:ilvl w:val="1"/>
      </w:numPr>
      <w:spacing w:before="120"/>
      <w:outlineLvl w:val="1"/>
    </w:pPr>
    <w:rPr>
      <w:b/>
      <w:bCs w:val="0"/>
      <w:iCs/>
      <w:color w:val="000000" w:themeColor="text1" w:themeShade="80"/>
      <w:sz w:val="22"/>
      <w:szCs w:val="28"/>
    </w:rPr>
  </w:style>
  <w:style w:type="paragraph" w:styleId="Heading3">
    <w:name w:val="heading 3"/>
    <w:basedOn w:val="Heading2"/>
    <w:link w:val="Heading3Char"/>
    <w:qFormat/>
    <w:rsid w:val="006700C9"/>
    <w:pPr>
      <w:keepNext w:val="0"/>
      <w:numPr>
        <w:ilvl w:val="2"/>
      </w:numPr>
      <w:spacing w:before="60"/>
      <w:outlineLvl w:val="2"/>
    </w:pPr>
    <w:rPr>
      <w:b w:val="0"/>
      <w:bCs/>
      <w:color w:val="auto"/>
      <w:szCs w:val="26"/>
    </w:rPr>
  </w:style>
  <w:style w:type="paragraph" w:styleId="Heading4">
    <w:name w:val="heading 4"/>
    <w:basedOn w:val="Normal"/>
    <w:next w:val="Normal"/>
    <w:link w:val="Heading4Char"/>
    <w:rsid w:val="006700C9"/>
    <w:pPr>
      <w:keepNext/>
      <w:outlineLvl w:val="3"/>
    </w:pPr>
    <w:rPr>
      <w:b/>
      <w:bCs/>
      <w:i/>
      <w:color w:val="3F3F3F"/>
      <w:szCs w:val="28"/>
    </w:rPr>
  </w:style>
  <w:style w:type="paragraph" w:styleId="Heading5">
    <w:name w:val="heading 5"/>
    <w:basedOn w:val="Heading1"/>
    <w:next w:val="Normal"/>
    <w:link w:val="Heading5Char"/>
    <w:rsid w:val="006700C9"/>
    <w:pPr>
      <w:numPr>
        <w:numId w:val="0"/>
      </w:numPr>
      <w:tabs>
        <w:tab w:val="left" w:pos="720"/>
      </w:tabs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rsid w:val="006700C9"/>
    <w:pPr>
      <w:keepNext/>
      <w:outlineLvl w:val="5"/>
    </w:pPr>
    <w:rPr>
      <w:rFonts w:cstheme="minorHAnsi"/>
      <w:bCs/>
      <w:iCs/>
    </w:rPr>
  </w:style>
  <w:style w:type="paragraph" w:styleId="Heading7">
    <w:name w:val="heading 7"/>
    <w:basedOn w:val="Normal"/>
    <w:next w:val="Normal"/>
    <w:link w:val="Heading7Char"/>
    <w:unhideWhenUsed/>
    <w:rsid w:val="006700C9"/>
    <w:pPr>
      <w:keepNext/>
      <w:spacing w:before="360"/>
      <w:outlineLvl w:val="6"/>
    </w:pPr>
    <w:rPr>
      <w:rFonts w:cs="Arial"/>
      <w:bCs/>
      <w:color w:val="3F3F3F"/>
      <w:sz w:val="36"/>
      <w:szCs w:val="36"/>
    </w:rPr>
  </w:style>
  <w:style w:type="paragraph" w:styleId="Heading8">
    <w:name w:val="heading 8"/>
    <w:basedOn w:val="Normal"/>
    <w:next w:val="Normal"/>
    <w:link w:val="Heading8Char"/>
    <w:unhideWhenUsed/>
    <w:rsid w:val="006700C9"/>
    <w:pPr>
      <w:keepNext/>
      <w:spacing w:after="60"/>
      <w:outlineLvl w:val="7"/>
    </w:pPr>
    <w:rPr>
      <w:rFonts w:cs="Arial"/>
      <w:bCs/>
      <w:iCs/>
      <w:color w:val="3F3F3F"/>
      <w:sz w:val="28"/>
      <w:szCs w:val="28"/>
    </w:rPr>
  </w:style>
  <w:style w:type="paragraph" w:styleId="Heading9">
    <w:name w:val="heading 9"/>
    <w:basedOn w:val="Normal"/>
    <w:next w:val="Normal"/>
    <w:link w:val="Heading9Char"/>
    <w:unhideWhenUsed/>
    <w:rsid w:val="006700C9"/>
    <w:pPr>
      <w:outlineLvl w:val="8"/>
    </w:pPr>
    <w:rPr>
      <w:rFonts w:asciiTheme="majorHAnsi" w:hAnsiTheme="majorHAnsi" w:cs="Arial"/>
      <w:b/>
      <w:bCs/>
      <w:color w:val="3F3F3F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700C9"/>
    <w:rPr>
      <w:rFonts w:ascii="Calibri" w:eastAsia="Times New Roman" w:hAnsi="Calibri" w:cs="Arial"/>
      <w:b/>
      <w:iCs/>
      <w:color w:val="000000" w:themeColor="text1" w:themeShade="80"/>
      <w:kern w:val="32"/>
      <w:sz w:val="22"/>
      <w:szCs w:val="28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rsid w:val="006700C9"/>
    <w:rPr>
      <w:rFonts w:ascii="Calibri" w:eastAsia="Times New Roman" w:hAnsi="Calibri" w:cs="Arial"/>
      <w:bCs/>
      <w:color w:val="3F3F3F"/>
      <w:kern w:val="32"/>
      <w:sz w:val="36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6700C9"/>
    <w:rPr>
      <w:rFonts w:ascii="Calibri" w:eastAsia="Times New Roman" w:hAnsi="Calibri" w:cs="Arial"/>
      <w:bCs/>
      <w:iCs/>
      <w:kern w:val="32"/>
      <w:sz w:val="22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rsid w:val="006700C9"/>
    <w:rPr>
      <w:rFonts w:ascii="Calibri" w:eastAsia="Times New Roman" w:hAnsi="Calibri"/>
      <w:b/>
      <w:bCs/>
      <w:i/>
      <w:color w:val="3F3F3F"/>
      <w:kern w:val="0"/>
      <w:sz w:val="22"/>
      <w:szCs w:val="28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rsid w:val="006700C9"/>
    <w:rPr>
      <w:rFonts w:ascii="Calibri" w:eastAsia="Times New Roman" w:hAnsi="Calibri" w:cs="Arial"/>
      <w:bCs/>
      <w:color w:val="3F3F3F"/>
      <w:kern w:val="32"/>
      <w:sz w:val="28"/>
      <w:szCs w:val="28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rsid w:val="006700C9"/>
    <w:rPr>
      <w:rFonts w:ascii="Calibri" w:eastAsia="Times New Roman" w:hAnsi="Calibri" w:cstheme="minorHAnsi"/>
      <w:bCs/>
      <w:iCs/>
      <w:kern w:val="0"/>
      <w:sz w:val="22"/>
      <w:szCs w:val="2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rsid w:val="006700C9"/>
    <w:rPr>
      <w:rFonts w:ascii="Calibri" w:eastAsia="Times New Roman" w:hAnsi="Calibri" w:cs="Arial"/>
      <w:bCs/>
      <w:color w:val="3F3F3F"/>
      <w:kern w:val="0"/>
      <w:sz w:val="36"/>
      <w:szCs w:val="36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rsid w:val="006700C9"/>
    <w:rPr>
      <w:rFonts w:ascii="Calibri" w:eastAsia="Times New Roman" w:hAnsi="Calibri" w:cs="Arial"/>
      <w:bCs/>
      <w:iCs/>
      <w:color w:val="3F3F3F"/>
      <w:kern w:val="0"/>
      <w:sz w:val="28"/>
      <w:szCs w:val="28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rsid w:val="006700C9"/>
    <w:rPr>
      <w:rFonts w:asciiTheme="majorHAnsi" w:eastAsia="Times New Roman" w:hAnsiTheme="majorHAnsi" w:cs="Arial"/>
      <w:b/>
      <w:bCs/>
      <w:color w:val="3F3F3F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qFormat/>
    <w:rsid w:val="00FD582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FD582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qFormat/>
    <w:rsid w:val="00FD582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FD582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D58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82C"/>
    <w:rPr>
      <w:rFonts w:ascii="Calibri" w:hAnsi="Calibri"/>
      <w:i/>
      <w:iCs/>
      <w:color w:val="404040" w:themeColor="text1" w:themeTint="BF"/>
      <w:kern w:val="0"/>
      <w:sz w:val="22"/>
      <w:szCs w:val="2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FD5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82C"/>
    <w:rPr>
      <w:rFonts w:ascii="Calibri" w:hAnsi="Calibri"/>
      <w:i/>
      <w:iCs/>
      <w:color w:val="0F4761" w:themeColor="accent1" w:themeShade="BF"/>
      <w:kern w:val="0"/>
      <w:sz w:val="22"/>
      <w:szCs w:val="2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D5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750</Words>
  <Characters>4252</Characters>
  <Application>Microsoft Office Word</Application>
  <DocSecurity>0</DocSecurity>
  <Lines>86</Lines>
  <Paragraphs>53</Paragraphs>
  <ScaleCrop>false</ScaleCrop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Spriggs, Matthew</dc:creator>
  <cp:keywords/>
  <dc:description/>
  <cp:lastModifiedBy>Spriggs, Matthew</cp:lastModifiedBy>
  <cp:revision>3</cp:revision>
  <dcterms:created xsi:type="dcterms:W3CDTF">2026-02-14T14:50:00Z</dcterms:created>
  <dcterms:modified xsi:type="dcterms:W3CDTF">2026-02-14T16:12:00Z</dcterms:modified>
</cp:coreProperties>
</file>