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52" w:rsidRDefault="00CA1F52" w:rsidP="00CA1F52"/>
    <w:p w:rsidR="00CA1F52" w:rsidRDefault="00CA1F52" w:rsidP="00CA1F52">
      <w:r>
        <w:t>I think a simple concrete example will help. Suppose we ha</w:t>
      </w:r>
      <w:r>
        <w:t>ve a functor</w:t>
      </w:r>
    </w:p>
    <w:p w:rsidR="00CA1F52" w:rsidRDefault="00CA1F52" w:rsidP="00CA1F52">
      <w:r>
        <w:t>data F a = One a | Two a</w:t>
      </w:r>
      <w:r>
        <w:t xml:space="preserve"> a | Two' a a | Three Int a a a</w:t>
      </w:r>
    </w:p>
    <w:p w:rsidR="00CA1F52" w:rsidRDefault="00CA1F52" w:rsidP="00CA1F52">
      <w:r>
        <w:t>with the obvious fmap. Then Free F a is the type of trees whose leaves have type a and whose nodes are tagged with One, Two, Two' and Three. One-nodes have one child, Two- and Two'-nodes have two children and Three-nodes have three a</w:t>
      </w:r>
      <w:r>
        <w:t>nd are also tagged with an Int.</w:t>
      </w:r>
    </w:p>
    <w:p w:rsidR="00CA1F52" w:rsidRDefault="00CA1F52" w:rsidP="00CA1F52">
      <w:r>
        <w:t>Free F is a monad. return maps x to the tree that is just a leaf with value x. t &gt;&gt;= f looks at each of the leaves and replaces them with trees. When the leaf has value y it replac</w:t>
      </w:r>
      <w:r>
        <w:t>es that leaf with the tree f y.</w:t>
      </w:r>
      <w:bookmarkStart w:id="0" w:name="_GoBack"/>
      <w:bookmarkEnd w:id="0"/>
    </w:p>
    <w:p w:rsidR="00D1765A" w:rsidRDefault="00CA1F52" w:rsidP="00CA1F52">
      <w:r>
        <w:t>A diagram makes this clearer, but I don't have the facilities for easily drawing one!</w:t>
      </w:r>
    </w:p>
    <w:sectPr w:rsidR="00D1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F52"/>
    <w:rsid w:val="00CA1F52"/>
    <w:rsid w:val="00D1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2014-11-18T20:30:00Z</dcterms:created>
  <dcterms:modified xsi:type="dcterms:W3CDTF">2014-11-18T20:31:00Z</dcterms:modified>
</cp:coreProperties>
</file>