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2AD77" w14:textId="53F1BDCE" w:rsidR="00DB2ED2" w:rsidRDefault="00410DDC" w:rsidP="00410DDC">
      <w:pPr>
        <w:jc w:val="center"/>
        <w:rPr>
          <w:b/>
          <w:bCs/>
        </w:rPr>
      </w:pPr>
      <w:r>
        <w:rPr>
          <w:b/>
          <w:bCs/>
        </w:rPr>
        <w:t>FINDINGS</w:t>
      </w:r>
      <w:r w:rsidR="001008C3">
        <w:rPr>
          <w:b/>
          <w:bCs/>
        </w:rPr>
        <w:t xml:space="preserve"> SUMMARY </w:t>
      </w:r>
    </w:p>
    <w:p w14:paraId="117176EF" w14:textId="54C006D2" w:rsidR="00410DDC" w:rsidRPr="00410DDC" w:rsidRDefault="00410DDC" w:rsidP="00410DDC">
      <w:pPr>
        <w:rPr>
          <w:b/>
          <w:bCs/>
        </w:rPr>
      </w:pPr>
      <w:r>
        <w:rPr>
          <w:b/>
          <w:bCs/>
        </w:rPr>
        <w:t>1.</w:t>
      </w:r>
      <w:r w:rsidRPr="00410DDC">
        <w:rPr>
          <w:b/>
          <w:bCs/>
        </w:rPr>
        <w:t>Orders Over Time</w:t>
      </w:r>
    </w:p>
    <w:p w14:paraId="48EC582F" w14:textId="77777777" w:rsidR="00410DDC" w:rsidRPr="00410DDC" w:rsidRDefault="00410DDC" w:rsidP="00410DDC">
      <w:pPr>
        <w:numPr>
          <w:ilvl w:val="0"/>
          <w:numId w:val="12"/>
        </w:numPr>
      </w:pPr>
      <w:r w:rsidRPr="00410DDC">
        <w:t>Observation: Orders are distributed unevenly across the observed dates. Specific dates show significantly higher activity, suggesting spikes in demand.</w:t>
      </w:r>
    </w:p>
    <w:p w14:paraId="2DFFE71B" w14:textId="77777777" w:rsidR="00410DDC" w:rsidRPr="00410DDC" w:rsidRDefault="00410DDC" w:rsidP="00410DDC">
      <w:pPr>
        <w:numPr>
          <w:ilvl w:val="0"/>
          <w:numId w:val="12"/>
        </w:numPr>
      </w:pPr>
      <w:r w:rsidRPr="00410DDC">
        <w:t>Recommendation: Investigate factors behind peak dates, such as promotional campaigns or seasonal trends, and replicate successful strategies.</w:t>
      </w:r>
    </w:p>
    <w:p w14:paraId="4D51BD17" w14:textId="77777777" w:rsidR="00410DDC" w:rsidRPr="00410DDC" w:rsidRDefault="00410DDC" w:rsidP="00410DDC">
      <w:pPr>
        <w:rPr>
          <w:b/>
          <w:bCs/>
        </w:rPr>
      </w:pPr>
      <w:r w:rsidRPr="00410DDC">
        <w:rPr>
          <w:b/>
          <w:bCs/>
        </w:rPr>
        <w:t>2. Distribution of Meal Types</w:t>
      </w:r>
    </w:p>
    <w:p w14:paraId="53D003BB" w14:textId="77777777" w:rsidR="00410DDC" w:rsidRPr="00410DDC" w:rsidRDefault="00410DDC" w:rsidP="00410DDC">
      <w:pPr>
        <w:numPr>
          <w:ilvl w:val="0"/>
          <w:numId w:val="13"/>
        </w:numPr>
      </w:pPr>
      <w:r w:rsidRPr="00410DDC">
        <w:t>Observation: Certain meal types (e.g., Lunch or Dinner) dominate user preferences, while others (e.g., Breakfast) have relatively lower demand.</w:t>
      </w:r>
    </w:p>
    <w:p w14:paraId="6E2BF7BF" w14:textId="77777777" w:rsidR="00410DDC" w:rsidRPr="00410DDC" w:rsidRDefault="00410DDC" w:rsidP="00410DDC">
      <w:pPr>
        <w:numPr>
          <w:ilvl w:val="0"/>
          <w:numId w:val="13"/>
        </w:numPr>
      </w:pPr>
      <w:r w:rsidRPr="00410DDC">
        <w:t>Recommendation: Focus marketing efforts on popular meal types and explore opportunities to boost interest in less frequent categories, like specialized breakfast offerings.</w:t>
      </w:r>
    </w:p>
    <w:p w14:paraId="27CC39EC" w14:textId="77777777" w:rsidR="00410DDC" w:rsidRPr="00410DDC" w:rsidRDefault="00410DDC" w:rsidP="00410DDC">
      <w:pPr>
        <w:rPr>
          <w:b/>
          <w:bCs/>
        </w:rPr>
      </w:pPr>
      <w:r w:rsidRPr="00410DDC">
        <w:rPr>
          <w:b/>
          <w:bCs/>
        </w:rPr>
        <w:t>3. Top 5 Most Popular Dishes</w:t>
      </w:r>
    </w:p>
    <w:p w14:paraId="60D6DCFD" w14:textId="77777777" w:rsidR="00410DDC" w:rsidRPr="00410DDC" w:rsidRDefault="00410DDC" w:rsidP="00410DDC">
      <w:pPr>
        <w:numPr>
          <w:ilvl w:val="0"/>
          <w:numId w:val="14"/>
        </w:numPr>
      </w:pPr>
      <w:r w:rsidRPr="00410DDC">
        <w:t>Observation: A small subset of dishes accounts for the majority of orders, reflecting user preferences for specific menu items.</w:t>
      </w:r>
    </w:p>
    <w:p w14:paraId="2DE8AFFA" w14:textId="77777777" w:rsidR="00410DDC" w:rsidRPr="00410DDC" w:rsidRDefault="00410DDC" w:rsidP="00410DDC">
      <w:pPr>
        <w:numPr>
          <w:ilvl w:val="0"/>
          <w:numId w:val="14"/>
        </w:numPr>
      </w:pPr>
      <w:r w:rsidRPr="00410DDC">
        <w:t>Recommendation: Highlight these dishes in promotions and consider expanding the menu with similar offerings to capture user interest.</w:t>
      </w:r>
    </w:p>
    <w:p w14:paraId="52B3CA08" w14:textId="77777777" w:rsidR="00410DDC" w:rsidRPr="00410DDC" w:rsidRDefault="00410DDC" w:rsidP="00410DDC">
      <w:pPr>
        <w:rPr>
          <w:b/>
          <w:bCs/>
        </w:rPr>
      </w:pPr>
      <w:r w:rsidRPr="00410DDC">
        <w:rPr>
          <w:b/>
          <w:bCs/>
        </w:rPr>
        <w:t>4. Revenue Trends Over Time</w:t>
      </w:r>
    </w:p>
    <w:p w14:paraId="565A884B" w14:textId="77777777" w:rsidR="00410DDC" w:rsidRPr="00410DDC" w:rsidRDefault="00410DDC" w:rsidP="00410DDC">
      <w:pPr>
        <w:numPr>
          <w:ilvl w:val="0"/>
          <w:numId w:val="15"/>
        </w:numPr>
      </w:pPr>
      <w:r w:rsidRPr="00410DDC">
        <w:t>Observation: Revenue aligns closely with the number of orders, showing peaks on high-demand dates.</w:t>
      </w:r>
    </w:p>
    <w:p w14:paraId="6A2B9AF5" w14:textId="77777777" w:rsidR="00410DDC" w:rsidRPr="00410DDC" w:rsidRDefault="00410DDC" w:rsidP="00410DDC">
      <w:pPr>
        <w:numPr>
          <w:ilvl w:val="0"/>
          <w:numId w:val="15"/>
        </w:numPr>
      </w:pPr>
      <w:r w:rsidRPr="00410DDC">
        <w:t>Recommendation: Align staffing and inventory planning with revenue trends to optimize operations during busy periods.</w:t>
      </w:r>
    </w:p>
    <w:p w14:paraId="25E4908F" w14:textId="77777777" w:rsidR="00410DDC" w:rsidRPr="00410DDC" w:rsidRDefault="00410DDC" w:rsidP="00410DDC">
      <w:pPr>
        <w:rPr>
          <w:b/>
          <w:bCs/>
        </w:rPr>
      </w:pPr>
      <w:r w:rsidRPr="00410DDC">
        <w:rPr>
          <w:b/>
          <w:bCs/>
        </w:rPr>
        <w:t>5. Revenue Contribution by Meal Type</w:t>
      </w:r>
    </w:p>
    <w:p w14:paraId="4C8A7279" w14:textId="77777777" w:rsidR="00410DDC" w:rsidRPr="00410DDC" w:rsidRDefault="00410DDC" w:rsidP="00410DDC">
      <w:pPr>
        <w:numPr>
          <w:ilvl w:val="0"/>
          <w:numId w:val="16"/>
        </w:numPr>
      </w:pPr>
      <w:r w:rsidRPr="00410DDC">
        <w:t>Observation: Some meal types contribute disproportionately to revenue. For instance, Dinner often generates the highest income.</w:t>
      </w:r>
    </w:p>
    <w:p w14:paraId="76567275" w14:textId="77777777" w:rsidR="00410DDC" w:rsidRPr="00410DDC" w:rsidRDefault="00410DDC" w:rsidP="00410DDC">
      <w:pPr>
        <w:numPr>
          <w:ilvl w:val="0"/>
          <w:numId w:val="16"/>
        </w:numPr>
      </w:pPr>
      <w:r w:rsidRPr="00410DDC">
        <w:t>Recommendation: Enhance the dinner menu and target promotions to maximize revenue from the highest-contributing meal type.</w:t>
      </w:r>
    </w:p>
    <w:p w14:paraId="6D71DEEC" w14:textId="77777777" w:rsidR="00410DDC" w:rsidRPr="00410DDC" w:rsidRDefault="00410DDC" w:rsidP="00410DDC">
      <w:pPr>
        <w:rPr>
          <w:b/>
          <w:bCs/>
        </w:rPr>
      </w:pPr>
      <w:r w:rsidRPr="00410DDC">
        <w:rPr>
          <w:b/>
          <w:bCs/>
        </w:rPr>
        <w:t>6. Top 5 Dishes by Average Rating</w:t>
      </w:r>
    </w:p>
    <w:p w14:paraId="4481FDA5" w14:textId="77777777" w:rsidR="00410DDC" w:rsidRPr="00410DDC" w:rsidRDefault="00410DDC" w:rsidP="00410DDC">
      <w:pPr>
        <w:numPr>
          <w:ilvl w:val="0"/>
          <w:numId w:val="17"/>
        </w:numPr>
      </w:pPr>
      <w:r w:rsidRPr="00410DDC">
        <w:t>Observation: Certain dishes consistently receive high ratings, indicating strong user satisfaction.</w:t>
      </w:r>
    </w:p>
    <w:p w14:paraId="49EC6ACC" w14:textId="77777777" w:rsidR="00410DDC" w:rsidRPr="00410DDC" w:rsidRDefault="00410DDC" w:rsidP="00410DDC">
      <w:pPr>
        <w:numPr>
          <w:ilvl w:val="0"/>
          <w:numId w:val="17"/>
        </w:numPr>
      </w:pPr>
      <w:r w:rsidRPr="00410DDC">
        <w:t>Recommendation: Use these highly-rated dishes as benchmarks for quality and consider featuring them in user retention campaigns.</w:t>
      </w:r>
    </w:p>
    <w:p w14:paraId="0DC9F55F" w14:textId="77777777" w:rsidR="00410DDC" w:rsidRPr="00410DDC" w:rsidRDefault="00410DDC" w:rsidP="00410DDC">
      <w:pPr>
        <w:rPr>
          <w:b/>
          <w:bCs/>
        </w:rPr>
      </w:pPr>
      <w:r w:rsidRPr="00410DDC">
        <w:rPr>
          <w:b/>
          <w:bCs/>
        </w:rPr>
        <w:t>7. Order Status Distribution</w:t>
      </w:r>
    </w:p>
    <w:p w14:paraId="17D6E826" w14:textId="77777777" w:rsidR="00410DDC" w:rsidRPr="00410DDC" w:rsidRDefault="00410DDC" w:rsidP="00410DDC">
      <w:pPr>
        <w:numPr>
          <w:ilvl w:val="0"/>
          <w:numId w:val="18"/>
        </w:numPr>
      </w:pPr>
      <w:r w:rsidRPr="00410DDC">
        <w:t xml:space="preserve">Observation: While most orders are completed, a notable proportion is </w:t>
      </w:r>
      <w:proofErr w:type="spellStart"/>
      <w:r w:rsidRPr="00410DDC">
        <w:t>canceled</w:t>
      </w:r>
      <w:proofErr w:type="spellEnd"/>
      <w:r w:rsidRPr="00410DDC">
        <w:t xml:space="preserve">, which may indicate issues in the user experience or </w:t>
      </w:r>
      <w:proofErr w:type="spellStart"/>
      <w:r w:rsidRPr="00410DDC">
        <w:t>fulfillment</w:t>
      </w:r>
      <w:proofErr w:type="spellEnd"/>
      <w:r w:rsidRPr="00410DDC">
        <w:t xml:space="preserve"> process.</w:t>
      </w:r>
    </w:p>
    <w:p w14:paraId="2A94BAD8" w14:textId="77777777" w:rsidR="00410DDC" w:rsidRPr="00410DDC" w:rsidRDefault="00410DDC" w:rsidP="00410DDC">
      <w:pPr>
        <w:numPr>
          <w:ilvl w:val="0"/>
          <w:numId w:val="18"/>
        </w:numPr>
      </w:pPr>
      <w:r w:rsidRPr="00410DDC">
        <w:t xml:space="preserve">Recommendation: </w:t>
      </w:r>
      <w:proofErr w:type="spellStart"/>
      <w:r w:rsidRPr="00410DDC">
        <w:t>Analyze</w:t>
      </w:r>
      <w:proofErr w:type="spellEnd"/>
      <w:r w:rsidRPr="00410DDC">
        <w:t xml:space="preserve"> reasons for cancellations and implement measures to reduce drop-offs, such as improving delivery times or enhancing the checkout process.</w:t>
      </w:r>
    </w:p>
    <w:p w14:paraId="26D0BD6C" w14:textId="77777777" w:rsidR="00410DDC" w:rsidRPr="00410DDC" w:rsidRDefault="00410DDC" w:rsidP="00410DDC">
      <w:pPr>
        <w:rPr>
          <w:b/>
          <w:bCs/>
        </w:rPr>
      </w:pPr>
      <w:r w:rsidRPr="00410DDC">
        <w:rPr>
          <w:b/>
          <w:bCs/>
        </w:rPr>
        <w:lastRenderedPageBreak/>
        <w:t>Business Recommendations</w:t>
      </w:r>
    </w:p>
    <w:p w14:paraId="30FFA09E" w14:textId="77777777" w:rsidR="00410DDC" w:rsidRPr="00410DDC" w:rsidRDefault="00410DDC" w:rsidP="00410DDC">
      <w:pPr>
        <w:numPr>
          <w:ilvl w:val="0"/>
          <w:numId w:val="19"/>
        </w:numPr>
      </w:pPr>
      <w:r w:rsidRPr="00410DDC">
        <w:rPr>
          <w:b/>
          <w:bCs/>
        </w:rPr>
        <w:t>Enhance Popular Items</w:t>
      </w:r>
      <w:r w:rsidRPr="00410DDC">
        <w:t>: Focus on promoting top dishes and meal types that drive the majority of orders and revenue.</w:t>
      </w:r>
    </w:p>
    <w:p w14:paraId="59C192B5" w14:textId="77777777" w:rsidR="00410DDC" w:rsidRPr="00410DDC" w:rsidRDefault="00410DDC" w:rsidP="00410DDC">
      <w:pPr>
        <w:numPr>
          <w:ilvl w:val="0"/>
          <w:numId w:val="19"/>
        </w:numPr>
      </w:pPr>
      <w:r w:rsidRPr="00410DDC">
        <w:rPr>
          <w:b/>
          <w:bCs/>
        </w:rPr>
        <w:t>Improve Underperforming Areas</w:t>
      </w:r>
      <w:r w:rsidRPr="00410DDC">
        <w:t xml:space="preserve">: Investigate and address factors affecting lower-demand meal types and </w:t>
      </w:r>
      <w:proofErr w:type="spellStart"/>
      <w:r w:rsidRPr="00410DDC">
        <w:t>canceled</w:t>
      </w:r>
      <w:proofErr w:type="spellEnd"/>
      <w:r w:rsidRPr="00410DDC">
        <w:t xml:space="preserve"> orders.</w:t>
      </w:r>
    </w:p>
    <w:p w14:paraId="72260444" w14:textId="77777777" w:rsidR="00410DDC" w:rsidRPr="00410DDC" w:rsidRDefault="00410DDC" w:rsidP="00410DDC">
      <w:pPr>
        <w:numPr>
          <w:ilvl w:val="0"/>
          <w:numId w:val="19"/>
        </w:numPr>
      </w:pPr>
      <w:r w:rsidRPr="00410DDC">
        <w:rPr>
          <w:b/>
          <w:bCs/>
        </w:rPr>
        <w:t>Seasonal Planning</w:t>
      </w:r>
      <w:r w:rsidRPr="00410DDC">
        <w:t>: Use demand and revenue trends to anticipate peak periods and adjust operations accordingly.</w:t>
      </w:r>
    </w:p>
    <w:p w14:paraId="377E8EBA" w14:textId="77777777" w:rsidR="00410DDC" w:rsidRPr="00410DDC" w:rsidRDefault="00410DDC" w:rsidP="00410DDC">
      <w:pPr>
        <w:numPr>
          <w:ilvl w:val="0"/>
          <w:numId w:val="19"/>
        </w:numPr>
      </w:pPr>
      <w:r w:rsidRPr="00410DDC">
        <w:rPr>
          <w:b/>
          <w:bCs/>
        </w:rPr>
        <w:t>Customer Feedback</w:t>
      </w:r>
      <w:r w:rsidRPr="00410DDC">
        <w:t>: Leverage average ratings to maintain quality and customer satisfaction, particularly for high-performing dishes.</w:t>
      </w:r>
    </w:p>
    <w:p w14:paraId="0D365050" w14:textId="77777777" w:rsidR="00410DDC" w:rsidRPr="00410DDC" w:rsidRDefault="00410DDC" w:rsidP="00410DDC">
      <w:pPr>
        <w:numPr>
          <w:ilvl w:val="0"/>
          <w:numId w:val="19"/>
        </w:numPr>
      </w:pPr>
      <w:r w:rsidRPr="00410DDC">
        <w:rPr>
          <w:b/>
          <w:bCs/>
        </w:rPr>
        <w:t>Data-Driven Decisions</w:t>
      </w:r>
      <w:r w:rsidRPr="00410DDC">
        <w:t xml:space="preserve">: Continuously monitor trends and user </w:t>
      </w:r>
      <w:proofErr w:type="spellStart"/>
      <w:r w:rsidRPr="00410DDC">
        <w:t>behaviors</w:t>
      </w:r>
      <w:proofErr w:type="spellEnd"/>
      <w:r w:rsidRPr="00410DDC">
        <w:t xml:space="preserve"> to refine menu offerings and marketing strategies.</w:t>
      </w:r>
    </w:p>
    <w:p w14:paraId="3738D228" w14:textId="77777777" w:rsidR="00F050E7" w:rsidRDefault="00F050E7"/>
    <w:sectPr w:rsidR="00F05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A5485"/>
    <w:multiLevelType w:val="multilevel"/>
    <w:tmpl w:val="8A7A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902D5"/>
    <w:multiLevelType w:val="multilevel"/>
    <w:tmpl w:val="BBA0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F78C7"/>
    <w:multiLevelType w:val="multilevel"/>
    <w:tmpl w:val="84763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5D0AA1"/>
    <w:multiLevelType w:val="multilevel"/>
    <w:tmpl w:val="CE0A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E3645A"/>
    <w:multiLevelType w:val="multilevel"/>
    <w:tmpl w:val="215C4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95440E"/>
    <w:multiLevelType w:val="multilevel"/>
    <w:tmpl w:val="0D8E6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2D19FD"/>
    <w:multiLevelType w:val="multilevel"/>
    <w:tmpl w:val="7D5C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CB71AD"/>
    <w:multiLevelType w:val="multilevel"/>
    <w:tmpl w:val="7FD81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4304F5"/>
    <w:multiLevelType w:val="multilevel"/>
    <w:tmpl w:val="A7423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C352E2"/>
    <w:multiLevelType w:val="multilevel"/>
    <w:tmpl w:val="C14E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E37C0B"/>
    <w:multiLevelType w:val="multilevel"/>
    <w:tmpl w:val="EF868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8535F8"/>
    <w:multiLevelType w:val="multilevel"/>
    <w:tmpl w:val="43823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25713"/>
    <w:multiLevelType w:val="multilevel"/>
    <w:tmpl w:val="921A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727321"/>
    <w:multiLevelType w:val="multilevel"/>
    <w:tmpl w:val="2D1C0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495C4D"/>
    <w:multiLevelType w:val="multilevel"/>
    <w:tmpl w:val="7DDC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A90D6E"/>
    <w:multiLevelType w:val="multilevel"/>
    <w:tmpl w:val="A8E01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5F7934"/>
    <w:multiLevelType w:val="multilevel"/>
    <w:tmpl w:val="01CC6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C36BCC"/>
    <w:multiLevelType w:val="multilevel"/>
    <w:tmpl w:val="6C5C5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284BB3"/>
    <w:multiLevelType w:val="multilevel"/>
    <w:tmpl w:val="8EC22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5705125">
    <w:abstractNumId w:val="18"/>
  </w:num>
  <w:num w:numId="2" w16cid:durableId="1864662197">
    <w:abstractNumId w:val="10"/>
  </w:num>
  <w:num w:numId="3" w16cid:durableId="1756855422">
    <w:abstractNumId w:val="0"/>
  </w:num>
  <w:num w:numId="4" w16cid:durableId="1618944389">
    <w:abstractNumId w:val="12"/>
  </w:num>
  <w:num w:numId="5" w16cid:durableId="117922368">
    <w:abstractNumId w:val="3"/>
  </w:num>
  <w:num w:numId="6" w16cid:durableId="515728373">
    <w:abstractNumId w:val="5"/>
  </w:num>
  <w:num w:numId="7" w16cid:durableId="206571528">
    <w:abstractNumId w:val="17"/>
  </w:num>
  <w:num w:numId="8" w16cid:durableId="337121808">
    <w:abstractNumId w:val="13"/>
  </w:num>
  <w:num w:numId="9" w16cid:durableId="1435635495">
    <w:abstractNumId w:val="2"/>
  </w:num>
  <w:num w:numId="10" w16cid:durableId="1128663655">
    <w:abstractNumId w:val="1"/>
  </w:num>
  <w:num w:numId="11" w16cid:durableId="2100634439">
    <w:abstractNumId w:val="8"/>
  </w:num>
  <w:num w:numId="12" w16cid:durableId="904531400">
    <w:abstractNumId w:val="11"/>
  </w:num>
  <w:num w:numId="13" w16cid:durableId="1662538338">
    <w:abstractNumId w:val="15"/>
  </w:num>
  <w:num w:numId="14" w16cid:durableId="1790473722">
    <w:abstractNumId w:val="9"/>
  </w:num>
  <w:num w:numId="15" w16cid:durableId="936014034">
    <w:abstractNumId w:val="7"/>
  </w:num>
  <w:num w:numId="16" w16cid:durableId="202524962">
    <w:abstractNumId w:val="16"/>
  </w:num>
  <w:num w:numId="17" w16cid:durableId="189492946">
    <w:abstractNumId w:val="14"/>
  </w:num>
  <w:num w:numId="18" w16cid:durableId="1278178489">
    <w:abstractNumId w:val="6"/>
  </w:num>
  <w:num w:numId="19" w16cid:durableId="13887230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0E7"/>
    <w:rsid w:val="001008C3"/>
    <w:rsid w:val="003C0C6B"/>
    <w:rsid w:val="00410DDC"/>
    <w:rsid w:val="005D47AB"/>
    <w:rsid w:val="006D39A4"/>
    <w:rsid w:val="00AA5305"/>
    <w:rsid w:val="00CA4C2C"/>
    <w:rsid w:val="00DB2ED2"/>
    <w:rsid w:val="00E66E06"/>
    <w:rsid w:val="00F0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132DC"/>
  <w15:chartTrackingRefBased/>
  <w15:docId w15:val="{76CFA4CC-45E5-4F3D-B08A-30007C97D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8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30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79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9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0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36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44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30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Madhvu SEHGAl</dc:creator>
  <cp:keywords/>
  <dc:description/>
  <cp:lastModifiedBy>Madhvu SEHGAl</cp:lastModifiedBy>
  <cp:revision>2</cp:revision>
  <dcterms:created xsi:type="dcterms:W3CDTF">2024-12-24T05:30:00Z</dcterms:created>
  <dcterms:modified xsi:type="dcterms:W3CDTF">2024-12-24T05:30:00Z</dcterms:modified>
</cp:coreProperties>
</file>