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C9" w:rsidRPr="007F4EF2" w:rsidRDefault="003C2624" w:rsidP="003C262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F4EF2">
        <w:rPr>
          <w:rFonts w:asciiTheme="majorEastAsia" w:eastAsiaTheme="majorEastAsia" w:hAnsiTheme="majorEastAsia" w:hint="eastAsia"/>
          <w:b/>
          <w:sz w:val="32"/>
          <w:szCs w:val="32"/>
        </w:rPr>
        <w:t>讲演厅/长虹会堂使用申请表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1390"/>
        <w:gridCol w:w="1870"/>
        <w:gridCol w:w="1950"/>
        <w:gridCol w:w="34"/>
        <w:gridCol w:w="22"/>
        <w:gridCol w:w="2444"/>
      </w:tblGrid>
      <w:tr w:rsidR="003C2624" w:rsidRPr="0011394B" w:rsidTr="005E5DE2">
        <w:trPr>
          <w:trHeight w:val="792"/>
          <w:jc w:val="center"/>
        </w:trPr>
        <w:tc>
          <w:tcPr>
            <w:tcW w:w="2042" w:type="dxa"/>
            <w:vAlign w:val="center"/>
          </w:tcPr>
          <w:p w:rsidR="00E307B9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申请单位</w:t>
            </w:r>
            <w:r w:rsidR="00E307B9">
              <w:rPr>
                <w:rFonts w:hint="eastAsia"/>
              </w:rPr>
              <w:t xml:space="preserve"> </w:t>
            </w:r>
            <w:r w:rsidR="00E307B9">
              <w:t xml:space="preserve">       </w:t>
            </w:r>
            <w:r w:rsidR="00E307B9" w:rsidRPr="00C14392">
              <w:rPr>
                <w:rFonts w:hint="eastAsia"/>
                <w:sz w:val="18"/>
                <w:szCs w:val="18"/>
              </w:rPr>
              <w:t>党政部门</w:t>
            </w:r>
            <w:r w:rsidR="00E307B9" w:rsidRPr="00C14392">
              <w:rPr>
                <w:rFonts w:hint="eastAsia"/>
                <w:sz w:val="18"/>
                <w:szCs w:val="18"/>
              </w:rPr>
              <w:t>/</w:t>
            </w:r>
            <w:r w:rsidR="00E307B9" w:rsidRPr="00C14392">
              <w:rPr>
                <w:rFonts w:hint="eastAsia"/>
                <w:sz w:val="18"/>
                <w:szCs w:val="18"/>
              </w:rPr>
              <w:t>教学单位</w:t>
            </w:r>
          </w:p>
        </w:tc>
        <w:tc>
          <w:tcPr>
            <w:tcW w:w="7710" w:type="dxa"/>
            <w:gridSpan w:val="6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46172B" w:rsidTr="00A248A9">
        <w:trPr>
          <w:trHeight w:val="551"/>
          <w:jc w:val="center"/>
        </w:trPr>
        <w:tc>
          <w:tcPr>
            <w:tcW w:w="2042" w:type="dxa"/>
            <w:vAlign w:val="center"/>
          </w:tcPr>
          <w:p w:rsidR="0046172B" w:rsidRDefault="0046172B" w:rsidP="00B940C6">
            <w:pPr>
              <w:spacing w:after="0"/>
              <w:jc w:val="center"/>
            </w:pPr>
            <w:r>
              <w:rPr>
                <w:rFonts w:hint="eastAsia"/>
              </w:rPr>
              <w:t>申请教师</w:t>
            </w:r>
          </w:p>
        </w:tc>
        <w:tc>
          <w:tcPr>
            <w:tcW w:w="3260" w:type="dxa"/>
            <w:gridSpan w:val="2"/>
            <w:vAlign w:val="center"/>
          </w:tcPr>
          <w:p w:rsidR="0046172B" w:rsidRDefault="0046172B" w:rsidP="00B940C6">
            <w:pPr>
              <w:spacing w:after="0"/>
              <w:jc w:val="center"/>
            </w:pPr>
            <w:bookmarkStart w:id="0" w:name="_GoBack"/>
            <w:bookmarkEnd w:id="0"/>
          </w:p>
        </w:tc>
        <w:tc>
          <w:tcPr>
            <w:tcW w:w="1950" w:type="dxa"/>
            <w:vAlign w:val="center"/>
          </w:tcPr>
          <w:p w:rsidR="0046172B" w:rsidRDefault="0046172B" w:rsidP="00B940C6">
            <w:pPr>
              <w:spacing w:after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00" w:type="dxa"/>
            <w:gridSpan w:val="3"/>
            <w:vAlign w:val="center"/>
          </w:tcPr>
          <w:p w:rsidR="0046172B" w:rsidRDefault="0046172B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59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7710" w:type="dxa"/>
            <w:gridSpan w:val="6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53"/>
          <w:jc w:val="center"/>
        </w:trPr>
        <w:tc>
          <w:tcPr>
            <w:tcW w:w="2042" w:type="dxa"/>
            <w:vMerge w:val="restart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139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使用日期</w:t>
            </w:r>
          </w:p>
        </w:tc>
        <w:tc>
          <w:tcPr>
            <w:tcW w:w="187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  <w:tc>
          <w:tcPr>
            <w:tcW w:w="2006" w:type="dxa"/>
            <w:gridSpan w:val="3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2444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60"/>
          <w:jc w:val="center"/>
        </w:trPr>
        <w:tc>
          <w:tcPr>
            <w:tcW w:w="2042" w:type="dxa"/>
            <w:vMerge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  <w:tc>
          <w:tcPr>
            <w:tcW w:w="139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使用时段</w:t>
            </w:r>
          </w:p>
        </w:tc>
        <w:tc>
          <w:tcPr>
            <w:tcW w:w="6320" w:type="dxa"/>
            <w:gridSpan w:val="5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85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3260" w:type="dxa"/>
            <w:gridSpan w:val="2"/>
            <w:vAlign w:val="center"/>
          </w:tcPr>
          <w:p w:rsidR="003C2624" w:rsidRPr="003C2624" w:rsidRDefault="003C2624" w:rsidP="00B940C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长虹会堂</w:t>
            </w:r>
            <w:r w:rsidRPr="003C2624">
              <w:rPr>
                <w:rFonts w:ascii="微软雅黑" w:hAnsi="微软雅黑" w:hint="eastAsia"/>
                <w:sz w:val="28"/>
                <w:szCs w:val="28"/>
              </w:rPr>
              <w:t>O</w:t>
            </w:r>
            <w:r>
              <w:rPr>
                <w:rFonts w:ascii="微软雅黑" w:hAnsi="微软雅黑"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讲演厅</w:t>
            </w:r>
            <w:r>
              <w:rPr>
                <w:rFonts w:ascii="微软雅黑" w:hAnsi="微软雅黑" w:hint="eastAsia"/>
                <w:sz w:val="28"/>
                <w:szCs w:val="28"/>
              </w:rPr>
              <w:t>O</w:t>
            </w:r>
          </w:p>
        </w:tc>
        <w:tc>
          <w:tcPr>
            <w:tcW w:w="1984" w:type="dxa"/>
            <w:gridSpan w:val="2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2466" w:type="dxa"/>
            <w:gridSpan w:val="2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11394B" w:rsidTr="005E5DE2">
        <w:trPr>
          <w:trHeight w:val="531"/>
          <w:jc w:val="center"/>
        </w:trPr>
        <w:tc>
          <w:tcPr>
            <w:tcW w:w="2042" w:type="dxa"/>
            <w:vAlign w:val="center"/>
          </w:tcPr>
          <w:p w:rsidR="0011394B" w:rsidRDefault="0011394B" w:rsidP="00B940C6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是否外租灯光</w:t>
            </w:r>
          </w:p>
        </w:tc>
        <w:tc>
          <w:tcPr>
            <w:tcW w:w="3260" w:type="dxa"/>
            <w:gridSpan w:val="2"/>
            <w:vAlign w:val="center"/>
          </w:tcPr>
          <w:p w:rsidR="0011394B" w:rsidRDefault="0011394B" w:rsidP="00B940C6">
            <w:pPr>
              <w:spacing w:after="0"/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11394B" w:rsidRDefault="0011394B" w:rsidP="00B940C6">
            <w:pPr>
              <w:spacing w:after="0"/>
              <w:jc w:val="center"/>
            </w:pPr>
            <w:r>
              <w:rPr>
                <w:rFonts w:hint="eastAsia"/>
              </w:rPr>
              <w:t>是否外租音响</w:t>
            </w:r>
          </w:p>
        </w:tc>
        <w:tc>
          <w:tcPr>
            <w:tcW w:w="2466" w:type="dxa"/>
            <w:gridSpan w:val="2"/>
            <w:vAlign w:val="center"/>
          </w:tcPr>
          <w:p w:rsidR="0011394B" w:rsidRDefault="0011394B" w:rsidP="00B940C6">
            <w:pPr>
              <w:spacing w:after="0"/>
              <w:jc w:val="center"/>
            </w:pPr>
          </w:p>
        </w:tc>
      </w:tr>
      <w:tr w:rsidR="0011394B" w:rsidTr="005E5DE2">
        <w:trPr>
          <w:trHeight w:val="986"/>
          <w:jc w:val="center"/>
        </w:trPr>
        <w:tc>
          <w:tcPr>
            <w:tcW w:w="2042" w:type="dxa"/>
            <w:vAlign w:val="center"/>
          </w:tcPr>
          <w:p w:rsidR="0011394B" w:rsidRDefault="0011394B" w:rsidP="00B940C6">
            <w:pPr>
              <w:spacing w:after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会议内容</w:t>
            </w:r>
          </w:p>
        </w:tc>
        <w:tc>
          <w:tcPr>
            <w:tcW w:w="7710" w:type="dxa"/>
            <w:gridSpan w:val="6"/>
            <w:vAlign w:val="center"/>
          </w:tcPr>
          <w:p w:rsidR="0011394B" w:rsidRDefault="0011394B" w:rsidP="00B940C6">
            <w:pPr>
              <w:spacing w:after="0"/>
              <w:jc w:val="center"/>
            </w:pPr>
          </w:p>
          <w:p w:rsidR="0011394B" w:rsidRDefault="0011394B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11394B" w:rsidRDefault="0011394B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1312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申请单位主管领导意见</w:t>
            </w:r>
          </w:p>
        </w:tc>
        <w:tc>
          <w:tcPr>
            <w:tcW w:w="7710" w:type="dxa"/>
            <w:gridSpan w:val="6"/>
          </w:tcPr>
          <w:p w:rsidR="00F07776" w:rsidRDefault="00F07776" w:rsidP="0027431D">
            <w:r>
              <w:rPr>
                <w:rFonts w:hint="eastAsia"/>
              </w:rPr>
              <w:t xml:space="preserve">                          </w:t>
            </w:r>
          </w:p>
          <w:p w:rsidR="006E28A9" w:rsidRDefault="00F07776" w:rsidP="0027431D">
            <w:r>
              <w:rPr>
                <w:rFonts w:hint="eastAsia"/>
              </w:rPr>
              <w:t xml:space="preserve">                          </w:t>
            </w:r>
          </w:p>
          <w:p w:rsidR="00F07776" w:rsidRDefault="00F07776" w:rsidP="006E28A9">
            <w:pPr>
              <w:ind w:firstLineChars="1300" w:firstLine="28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（盖章）</w:t>
            </w:r>
          </w:p>
        </w:tc>
      </w:tr>
      <w:tr w:rsidR="003C2624" w:rsidTr="005E5DE2">
        <w:trPr>
          <w:trHeight w:val="736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教学服务中心审核</w:t>
            </w:r>
          </w:p>
        </w:tc>
        <w:tc>
          <w:tcPr>
            <w:tcW w:w="7710" w:type="dxa"/>
            <w:gridSpan w:val="6"/>
          </w:tcPr>
          <w:p w:rsidR="003C2624" w:rsidRDefault="003C2624" w:rsidP="00B940C6">
            <w:pPr>
              <w:spacing w:after="0"/>
            </w:pPr>
          </w:p>
          <w:p w:rsidR="00285B5C" w:rsidRDefault="00285B5C" w:rsidP="00B940C6">
            <w:pPr>
              <w:spacing w:after="0"/>
              <w:rPr>
                <w:rFonts w:hint="eastAsia"/>
              </w:rPr>
            </w:pPr>
          </w:p>
        </w:tc>
      </w:tr>
    </w:tbl>
    <w:p w:rsidR="00F07776" w:rsidRPr="00C776F3" w:rsidRDefault="00F07776" w:rsidP="006E28A9">
      <w:pPr>
        <w:pStyle w:val="reader-word-layerreader-word-s1-8"/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>申请</w:t>
      </w:r>
      <w:r w:rsidR="00986536">
        <w:rPr>
          <w:rFonts w:hint="eastAsia"/>
          <w:kern w:val="2"/>
        </w:rPr>
        <w:t>使用</w:t>
      </w:r>
      <w:r>
        <w:rPr>
          <w:rFonts w:hint="eastAsia"/>
          <w:kern w:val="2"/>
        </w:rPr>
        <w:t>注意事项：</w:t>
      </w:r>
    </w:p>
    <w:p w:rsidR="008B2BE4" w:rsidRDefault="0030047B" w:rsidP="008B2BE4">
      <w:pPr>
        <w:pStyle w:val="reader-word-layerreader-word-s1-11"/>
        <w:numPr>
          <w:ilvl w:val="0"/>
          <w:numId w:val="1"/>
        </w:numPr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>讲演厅可容纳3</w:t>
      </w:r>
      <w:r w:rsidR="00285B5C">
        <w:rPr>
          <w:rFonts w:hint="eastAsia"/>
          <w:kern w:val="2"/>
        </w:rPr>
        <w:t>0</w:t>
      </w:r>
      <w:r>
        <w:rPr>
          <w:rFonts w:hint="eastAsia"/>
          <w:kern w:val="2"/>
        </w:rPr>
        <w:t>0人，长虹会堂可容纳900人</w:t>
      </w:r>
      <w:r w:rsidR="00F07776" w:rsidRPr="002B2010">
        <w:rPr>
          <w:rFonts w:hint="eastAsia"/>
          <w:kern w:val="2"/>
        </w:rPr>
        <w:t>。</w:t>
      </w:r>
    </w:p>
    <w:p w:rsidR="008B2BE4" w:rsidRPr="008B2BE4" w:rsidRDefault="008B2BE4" w:rsidP="008B2BE4">
      <w:pPr>
        <w:pStyle w:val="reader-word-layerreader-word-s1-11"/>
        <w:numPr>
          <w:ilvl w:val="0"/>
          <w:numId w:val="1"/>
        </w:numPr>
        <w:shd w:val="clear" w:color="auto" w:fill="FCFCFC"/>
        <w:spacing w:before="0" w:beforeAutospacing="0" w:after="0" w:afterAutospacing="0" w:line="400" w:lineRule="exact"/>
        <w:rPr>
          <w:kern w:val="2"/>
        </w:rPr>
      </w:pPr>
      <w:r w:rsidRPr="008B2BE4">
        <w:rPr>
          <w:rFonts w:hint="eastAsia"/>
          <w:kern w:val="2"/>
        </w:rPr>
        <w:t>讲演厅/长虹会堂借用不得转借，需使用部门自行申请。</w:t>
      </w:r>
    </w:p>
    <w:p w:rsidR="008B2BE4" w:rsidRPr="00387292" w:rsidRDefault="00F07776" w:rsidP="00285B5C">
      <w:pPr>
        <w:spacing w:after="0" w:line="400" w:lineRule="exact"/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</w:pP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8B2BE4">
        <w:rPr>
          <w:rFonts w:ascii="宋体" w:eastAsia="宋体" w:hAnsi="宋体" w:cs="宋体" w:hint="eastAsia"/>
          <w:kern w:val="2"/>
          <w:sz w:val="24"/>
          <w:szCs w:val="24"/>
        </w:rPr>
        <w:t>三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各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单位申请使用讲演厅/长虹会堂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，</w:t>
      </w:r>
      <w:r w:rsidR="0030047B">
        <w:rPr>
          <w:rFonts w:ascii="宋体" w:eastAsia="宋体" w:hAnsi="宋体" w:cs="宋体" w:hint="eastAsia"/>
          <w:kern w:val="2"/>
          <w:sz w:val="24"/>
          <w:szCs w:val="24"/>
        </w:rPr>
        <w:t>需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事先联系教学服务中心查询申请地点使用情况确定申请使用时间，然后填写申请表。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按保卫处规定</w:t>
      </w:r>
      <w:r w:rsid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要求使用</w:t>
      </w:r>
      <w:r w:rsidR="008B2BE4" w:rsidRP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讲演厅/长虹会堂</w:t>
      </w:r>
      <w:r w:rsid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必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须</w:t>
      </w:r>
      <w:r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在OA上填写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《</w:t>
      </w:r>
      <w:r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成都工业学院大型活动申请表</w:t>
      </w:r>
      <w:r w:rsidR="006E28A9"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》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进行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备案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，经保卫处审核后，打印《</w:t>
      </w:r>
      <w:r w:rsidR="00285B5C"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成都工业学院大型活动申请表》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及审批意见附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在《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讲演厅/长虹会堂使用申请表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》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后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面，交教学服务中心1202</w:t>
      </w:r>
      <w:r w:rsidR="00F07FFD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办公室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进行使用登记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。</w:t>
      </w:r>
    </w:p>
    <w:p w:rsid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8B2BE4">
        <w:rPr>
          <w:rFonts w:ascii="宋体" w:eastAsia="宋体" w:hAnsi="宋体" w:cs="宋体" w:hint="eastAsia"/>
          <w:kern w:val="2"/>
          <w:sz w:val="24"/>
          <w:szCs w:val="24"/>
        </w:rPr>
        <w:t>四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F07FFD">
        <w:rPr>
          <w:rFonts w:ascii="宋体" w:eastAsia="宋体" w:hAnsi="宋体" w:cs="宋体" w:hint="eastAsia"/>
          <w:kern w:val="2"/>
          <w:sz w:val="24"/>
          <w:szCs w:val="24"/>
        </w:rPr>
        <w:t>各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单位</w:t>
      </w:r>
      <w:r w:rsidR="00F07FFD">
        <w:rPr>
          <w:rFonts w:ascii="宋体" w:eastAsia="宋体" w:hAnsi="宋体" w:cs="宋体" w:hint="eastAsia"/>
          <w:kern w:val="2"/>
          <w:sz w:val="24"/>
          <w:szCs w:val="24"/>
        </w:rPr>
        <w:t>使用场馆时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需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提前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联系场馆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管理员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进行设备调试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及场馆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布置工作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。</w:t>
      </w:r>
    </w:p>
    <w:p w:rsidR="00F07776" w:rsidRPr="00C776F3" w:rsidRDefault="00F07776" w:rsidP="00285B5C">
      <w:pPr>
        <w:pStyle w:val="reader-word-layerreader-word-s2-2"/>
        <w:shd w:val="clear" w:color="auto" w:fill="FCFCFC"/>
        <w:spacing w:before="0" w:beforeAutospacing="0" w:after="0" w:afterAutospacing="0" w:line="400" w:lineRule="exact"/>
        <w:rPr>
          <w:kern w:val="2"/>
        </w:rPr>
      </w:pPr>
      <w:r w:rsidRPr="002B2010">
        <w:rPr>
          <w:rFonts w:hint="eastAsia"/>
          <w:kern w:val="2"/>
        </w:rPr>
        <w:t>（</w:t>
      </w:r>
      <w:r w:rsidR="008B2BE4">
        <w:rPr>
          <w:rFonts w:hint="eastAsia"/>
          <w:kern w:val="2"/>
        </w:rPr>
        <w:t>五</w:t>
      </w:r>
      <w:r w:rsidRPr="002B2010">
        <w:rPr>
          <w:rFonts w:hint="eastAsia"/>
          <w:kern w:val="2"/>
        </w:rPr>
        <w:t>）</w:t>
      </w:r>
      <w:r w:rsidR="00986536">
        <w:rPr>
          <w:rFonts w:hint="eastAsia"/>
          <w:kern w:val="2"/>
        </w:rPr>
        <w:t>设备操作由专人负责，其他</w:t>
      </w:r>
      <w:r w:rsidRPr="002B2010">
        <w:rPr>
          <w:rFonts w:hint="eastAsia"/>
          <w:kern w:val="2"/>
        </w:rPr>
        <w:t>人禁止擅自动用设备，</w:t>
      </w:r>
      <w:r w:rsidRPr="00C776F3">
        <w:rPr>
          <w:rFonts w:hint="eastAsia"/>
          <w:kern w:val="2"/>
        </w:rPr>
        <w:t>演出和彩排须由专业人员操作。</w:t>
      </w:r>
    </w:p>
    <w:p w:rsidR="00F07776" w:rsidRP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8B2BE4">
        <w:rPr>
          <w:rFonts w:ascii="宋体" w:eastAsia="宋体" w:hAnsi="宋体" w:cs="宋体" w:hint="eastAsia"/>
          <w:kern w:val="2"/>
          <w:sz w:val="24"/>
          <w:szCs w:val="24"/>
        </w:rPr>
        <w:t>六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）使用过程中，如损害家具、设施、设备的，使用单位应承担维修、赔偿等责任。</w:t>
      </w:r>
    </w:p>
    <w:p w:rsidR="00285B5C" w:rsidRP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8B2BE4">
        <w:rPr>
          <w:rFonts w:ascii="宋体" w:eastAsia="宋体" w:hAnsi="宋体" w:cs="宋体" w:hint="eastAsia"/>
          <w:kern w:val="2"/>
          <w:sz w:val="24"/>
          <w:szCs w:val="24"/>
        </w:rPr>
        <w:t>七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285B5C" w:rsidRPr="00285B5C">
        <w:rPr>
          <w:rFonts w:ascii="宋体" w:eastAsia="宋体" w:hAnsi="宋体" w:cs="宋体" w:hint="eastAsia"/>
          <w:kern w:val="2"/>
          <w:sz w:val="24"/>
          <w:szCs w:val="24"/>
        </w:rPr>
        <w:t>在使用过程中使用单位应派专人在场负责场馆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秩序与安全。</w:t>
      </w:r>
    </w:p>
    <w:p w:rsidR="00285B5C" w:rsidRPr="006E28A9" w:rsidRDefault="00285B5C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8B2BE4">
        <w:rPr>
          <w:rFonts w:ascii="宋体" w:eastAsia="宋体" w:hAnsi="宋体" w:cs="宋体" w:hint="eastAsia"/>
          <w:kern w:val="2"/>
          <w:sz w:val="24"/>
          <w:szCs w:val="24"/>
        </w:rPr>
        <w:t>八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活动结束后，使用单位应及时做好场地的清理工作。</w:t>
      </w:r>
    </w:p>
    <w:p w:rsidR="007F4EF2" w:rsidRDefault="00387292" w:rsidP="00285B5C">
      <w:pPr>
        <w:pStyle w:val="reader-word-layerreader-word-s2-2"/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>注：</w:t>
      </w:r>
      <w:r w:rsidR="00DA4C85">
        <w:rPr>
          <w:rFonts w:hint="eastAsia"/>
          <w:kern w:val="2"/>
        </w:rPr>
        <w:t>为不影响正常教学秩序，文娱类活动</w:t>
      </w:r>
      <w:r w:rsidR="0091649F">
        <w:rPr>
          <w:rFonts w:hint="eastAsia"/>
          <w:kern w:val="2"/>
        </w:rPr>
        <w:t>需</w:t>
      </w:r>
      <w:r w:rsidR="00DA4C85">
        <w:rPr>
          <w:rFonts w:hint="eastAsia"/>
          <w:kern w:val="2"/>
        </w:rPr>
        <w:t>安排在晚上举行。</w:t>
      </w:r>
    </w:p>
    <w:p w:rsidR="00022174" w:rsidRDefault="007F4EF2" w:rsidP="006E28A9">
      <w:pPr>
        <w:pStyle w:val="reader-word-layerreader-word-s2-2"/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 xml:space="preserve">                                   </w:t>
      </w:r>
    </w:p>
    <w:p w:rsidR="003C2624" w:rsidRPr="006E28A9" w:rsidRDefault="007F4EF2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  <w:r>
        <w:rPr>
          <w:rFonts w:hint="eastAsia"/>
          <w:kern w:val="2"/>
        </w:rPr>
        <w:t xml:space="preserve"> 教学服务中心           联系电话：87992347                                    </w:t>
      </w:r>
    </w:p>
    <w:sectPr w:rsidR="003C2624" w:rsidRPr="006E28A9" w:rsidSect="0011394B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9C" w:rsidRDefault="00AD2E9C" w:rsidP="0091649F">
      <w:pPr>
        <w:spacing w:after="0"/>
      </w:pPr>
      <w:r>
        <w:separator/>
      </w:r>
    </w:p>
  </w:endnote>
  <w:endnote w:type="continuationSeparator" w:id="0">
    <w:p w:rsidR="00AD2E9C" w:rsidRDefault="00AD2E9C" w:rsidP="00916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9C" w:rsidRDefault="00AD2E9C" w:rsidP="0091649F">
      <w:pPr>
        <w:spacing w:after="0"/>
      </w:pPr>
      <w:r>
        <w:separator/>
      </w:r>
    </w:p>
  </w:footnote>
  <w:footnote w:type="continuationSeparator" w:id="0">
    <w:p w:rsidR="00AD2E9C" w:rsidRDefault="00AD2E9C" w:rsidP="009164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B743F"/>
    <w:multiLevelType w:val="hybridMultilevel"/>
    <w:tmpl w:val="1CBCB626"/>
    <w:lvl w:ilvl="0" w:tplc="065AE3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lWF61zXO2LJVafp5qWQWS0zUTk+DePkPMBmH6RT+pBEFaL+DB+rkDKR7bS7Pw0eoCQxaH+vLbjXNvAHqwtJWLA==" w:salt="fdxiEdCQGGFrD4hZjGoJb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34"/>
    <w:rsid w:val="00022174"/>
    <w:rsid w:val="000831C9"/>
    <w:rsid w:val="000A143F"/>
    <w:rsid w:val="000A275A"/>
    <w:rsid w:val="000D09B7"/>
    <w:rsid w:val="0011394B"/>
    <w:rsid w:val="00122540"/>
    <w:rsid w:val="00164707"/>
    <w:rsid w:val="00191B08"/>
    <w:rsid w:val="001A4883"/>
    <w:rsid w:val="001D6E41"/>
    <w:rsid w:val="0023616C"/>
    <w:rsid w:val="00285203"/>
    <w:rsid w:val="00285B5C"/>
    <w:rsid w:val="002949AA"/>
    <w:rsid w:val="0030047B"/>
    <w:rsid w:val="00387292"/>
    <w:rsid w:val="003C2624"/>
    <w:rsid w:val="003E6A5A"/>
    <w:rsid w:val="0046172B"/>
    <w:rsid w:val="00525F40"/>
    <w:rsid w:val="0053080D"/>
    <w:rsid w:val="005440B5"/>
    <w:rsid w:val="005569A0"/>
    <w:rsid w:val="00570227"/>
    <w:rsid w:val="005C79AE"/>
    <w:rsid w:val="005E5DE2"/>
    <w:rsid w:val="005F2F7C"/>
    <w:rsid w:val="006E28A9"/>
    <w:rsid w:val="007A6D7B"/>
    <w:rsid w:val="007D40DB"/>
    <w:rsid w:val="007E47B8"/>
    <w:rsid w:val="007F4EF2"/>
    <w:rsid w:val="0080770A"/>
    <w:rsid w:val="008116A0"/>
    <w:rsid w:val="0085476B"/>
    <w:rsid w:val="008770C7"/>
    <w:rsid w:val="00887743"/>
    <w:rsid w:val="008B2BE4"/>
    <w:rsid w:val="009123FD"/>
    <w:rsid w:val="0091649F"/>
    <w:rsid w:val="00921EC4"/>
    <w:rsid w:val="00986288"/>
    <w:rsid w:val="00986536"/>
    <w:rsid w:val="009911EE"/>
    <w:rsid w:val="00991907"/>
    <w:rsid w:val="009C1FDE"/>
    <w:rsid w:val="009D2C22"/>
    <w:rsid w:val="009D31B0"/>
    <w:rsid w:val="009E67F2"/>
    <w:rsid w:val="00A06C31"/>
    <w:rsid w:val="00A80346"/>
    <w:rsid w:val="00AC4375"/>
    <w:rsid w:val="00AD2E9C"/>
    <w:rsid w:val="00AE402F"/>
    <w:rsid w:val="00B463C3"/>
    <w:rsid w:val="00B664F1"/>
    <w:rsid w:val="00B71CC1"/>
    <w:rsid w:val="00B76830"/>
    <w:rsid w:val="00B940C6"/>
    <w:rsid w:val="00BB452B"/>
    <w:rsid w:val="00C14392"/>
    <w:rsid w:val="00CE21BE"/>
    <w:rsid w:val="00D17ADE"/>
    <w:rsid w:val="00D6572D"/>
    <w:rsid w:val="00DA4C85"/>
    <w:rsid w:val="00DE5334"/>
    <w:rsid w:val="00E307B9"/>
    <w:rsid w:val="00EC6EEE"/>
    <w:rsid w:val="00F07776"/>
    <w:rsid w:val="00F07FFD"/>
    <w:rsid w:val="00F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3414"/>
  <w15:docId w15:val="{413D4CB2-02B1-47E8-904A-C1AA7FD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2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624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8">
    <w:name w:val="reader-word-layer reader-word-s1-8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1-11">
    <w:name w:val="reader-word-layer reader-word-s1-11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1-17">
    <w:name w:val="reader-word-layer reader-word-s1-17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2-2">
    <w:name w:val="reader-word-layer reader-word-s2-2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07776"/>
    <w:rPr>
      <w:b/>
      <w:bCs/>
    </w:rPr>
  </w:style>
  <w:style w:type="paragraph" w:styleId="a5">
    <w:name w:val="header"/>
    <w:basedOn w:val="a"/>
    <w:link w:val="a6"/>
    <w:uiPriority w:val="99"/>
    <w:unhideWhenUsed/>
    <w:rsid w:val="009164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49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64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649F"/>
    <w:rPr>
      <w:rFonts w:ascii="Tahoma" w:eastAsia="微软雅黑" w:hAnsi="Tahoma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8B2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116</Words>
  <Characters>665</Characters>
  <Application>Microsoft Office Word</Application>
  <DocSecurity>8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QBC</dc:creator>
  <cp:keywords/>
  <dc:description/>
  <cp:lastModifiedBy>WTY</cp:lastModifiedBy>
  <cp:revision>36</cp:revision>
  <cp:lastPrinted>2017-11-03T08:13:00Z</cp:lastPrinted>
  <dcterms:created xsi:type="dcterms:W3CDTF">2017-11-03T06:46:00Z</dcterms:created>
  <dcterms:modified xsi:type="dcterms:W3CDTF">2019-06-19T01:11:00Z</dcterms:modified>
</cp:coreProperties>
</file>