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4b8acf3159b940dd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mc:Ignorable="w14 w15 w16se w16cid w16 w16cex wp14">
  <w:body>
    <w:p w:rsidRPr="00726EC3" w:rsidR="00D8282C" w:rsidP="1DC6D845" w:rsidRDefault="00666063" w14:paraId="416681BC" w14:textId="4184C184">
      <w:pPr>
        <w:pStyle w:val="Heading2"/>
        <w:jc w:val="center"/>
      </w:pPr>
      <w:r w:rsidRPr="1DC6D845" w:rsidR="1DC6D845">
        <w:rPr>
          <w:sz w:val="40"/>
          <w:szCs w:val="40"/>
        </w:rPr>
        <w:t>Deep Learning Detects Diabetic Eye Disease in Retinal Images</w:t>
      </w:r>
    </w:p>
    <w:p w:rsidRPr="000250B9" w:rsidR="003C5C36" w:rsidP="1DC6D845" w:rsidRDefault="00666063" w14:paraId="15292B24" w14:textId="0A0DC8B2">
      <w:pPr>
        <w:pStyle w:val="Normal"/>
        <w:jc w:val="center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290CA9C3" w14:textId="12D77607">
      <w:pPr>
        <w:pStyle w:val="Normal"/>
        <w:jc w:val="center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1398FB74" w14:textId="1CB3F287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6638B48E" w14:textId="42E31751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38FA3DE7" w14:textId="35D37132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  <w:t>Introduction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</w:t>
      </w:r>
    </w:p>
    <w:p w:rsidRPr="000250B9" w:rsidR="003C5C36" w:rsidP="1DC6D845" w:rsidRDefault="00666063" w14:paraId="5BF1ABC2" w14:textId="41CE7F19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5C7C1F9B" w14:textId="43ED83F0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Diabetic retinopathy (DR) is the leading cause of blindness in the working-age population of the developed world and is estimated to affect over 93 million people. The grading process consists of recognizing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very fine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details, such as microaneurysms, to some bigger features, such as exudates, and sometimes their position relative to each other on images of the eye.</w:t>
      </w:r>
    </w:p>
    <w:p w:rsidRPr="000250B9" w:rsidR="003C5C36" w:rsidP="1DC6D845" w:rsidRDefault="00666063" w14:paraId="3324C74A" w14:textId="6E32115C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</w:t>
      </w:r>
    </w:p>
    <w:p w:rsidRPr="000250B9" w:rsidR="003C5C36" w:rsidP="1DC6D845" w:rsidRDefault="00666063" w14:paraId="51189A6B" w14:textId="6F8B2841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Some annotated examples from the literature to get an idea of what this really looks like.</w:t>
      </w:r>
    </w:p>
    <w:p w:rsidRPr="000250B9" w:rsidR="003C5C36" w:rsidP="1DC6D845" w:rsidRDefault="00666063" w14:paraId="045596A2" w14:textId="45EB1FD3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7B7F5F28" w14:textId="25FF93DC">
      <w:pPr>
        <w:pStyle w:val="Normal"/>
        <w:jc w:val="center"/>
        <w:rPr>
          <w:rFonts w:ascii="Segoe UI" w:hAnsi="Segoe UI" w:eastAsia="Segoe UI" w:cs="Segoe UI"/>
          <w:color w:val="000000" w:themeColor="text1" w:themeTint="FF" w:themeShade="FF"/>
        </w:rPr>
      </w:pPr>
      <w:r>
        <w:drawing>
          <wp:inline wp14:editId="424021CF" wp14:anchorId="1F433F26">
            <wp:extent cx="3052477" cy="2314795"/>
            <wp:effectExtent l="0" t="0" r="0" b="0"/>
            <wp:docPr id="818562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a72416778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77" cy="23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50B9" w:rsidR="003C5C36" w:rsidP="1DC6D845" w:rsidRDefault="00666063" w14:paraId="2C831CCC" w14:textId="2DDABA1A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textId="1F6AAF2A" w14:paraId="242A2127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56BE6E3B" w14:textId="1116359F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603C88E2" w14:textId="7CB616B9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In this project, "Deep Learning Detects Diabetic Eye Disease in Retinal Images," we have developed a web application that allows users to upload retinal images and receive predictions about diabetic eye disease using a pretrained machine learning model. The application is built using a Python backend that handles image recognition, a ReactJS frontend for user interface, and a NodeJS backend for managing user authentication and database interactions. The application also uses Redux for state management and @mui/material for UI components. The database used in this project is MongoDB. This document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provides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an overview of the architecture and implementation of the application.</w:t>
      </w:r>
    </w:p>
    <w:p w:rsidRPr="000250B9" w:rsidR="003C5C36" w:rsidP="1DC6D845" w:rsidRDefault="00666063" w14:paraId="73668388" w14:textId="7FB3E991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12EA4DB4" w14:textId="7F69767E">
      <w:pPr>
        <w:pStyle w:val="Normal"/>
        <w:jc w:val="center"/>
      </w:pPr>
      <w:r>
        <w:drawing>
          <wp:inline wp14:editId="6908D40D" wp14:anchorId="1AC7124C">
            <wp:extent cx="6078374" cy="1354971"/>
            <wp:effectExtent l="0" t="0" r="0" b="0"/>
            <wp:docPr id="568641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62dba805f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374" cy="1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50B9" w:rsidR="003C5C36" w:rsidP="1DC6D845" w:rsidRDefault="00666063" w14:paraId="3869D4BD" w14:textId="7E4EEC83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DC6D845" w:rsidR="1DC6D845">
        <w:rPr>
          <w:rFonts w:ascii="PT Serif" w:hAnsi="PT Serif" w:eastAsia="PT Serif" w:cs="PT Serif"/>
          <w:b w:val="0"/>
          <w:bCs w:val="0"/>
          <w:i w:val="1"/>
          <w:iCs w:val="1"/>
          <w:caps w:val="0"/>
          <w:smallCaps w:val="0"/>
          <w:noProof w:val="0"/>
          <w:color w:val="828282"/>
          <w:sz w:val="24"/>
          <w:szCs w:val="24"/>
          <w:lang w:val="en-US"/>
        </w:rPr>
        <w:t>Pairs of fundus images of the eye after the first layer in the convolutional neural network.</w:t>
      </w:r>
    </w:p>
    <w:p w:rsidRPr="000250B9" w:rsidR="003C5C36" w:rsidP="1DC6D845" w:rsidRDefault="00666063" w14:paraId="7293CC75" w14:textId="7D0F0AC1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382A215B" w14:textId="7F8E96FD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64A5013F" w14:textId="67CB841F">
      <w:pPr>
        <w:pStyle w:val="Normal"/>
        <w:jc w:val="left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7A8FC8E4" w14:textId="08E29A5B">
      <w:pPr>
        <w:pStyle w:val="Normal"/>
        <w:jc w:val="left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2A4E1004" w14:textId="6779D2DA">
      <w:pPr>
        <w:pStyle w:val="Normal"/>
        <w:jc w:val="left"/>
        <w:rPr>
          <w:rFonts w:ascii="Segoe UI" w:hAnsi="Segoe UI" w:eastAsia="Segoe UI" w:cs="Segoe UI"/>
          <w:color w:val="000000" w:themeColor="text1" w:themeTint="FF" w:themeShade="FF"/>
          <w:sz w:val="36"/>
          <w:szCs w:val="36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  <w:t xml:space="preserve">Architecture </w:t>
      </w:r>
    </w:p>
    <w:p w:rsidRPr="000250B9" w:rsidR="003C5C36" w:rsidP="1DC6D845" w:rsidRDefault="00666063" w14:paraId="6461C7CD" w14:textId="6BC29DBF">
      <w:pPr>
        <w:pStyle w:val="Normal"/>
        <w:jc w:val="left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</w:p>
    <w:p w:rsidRPr="000250B9" w:rsidR="003C5C36" w:rsidP="1DC6D845" w:rsidRDefault="00666063" w14:paraId="649CF021" w14:textId="53AF7AC8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The "Deep Learning Detects Diabetic Eye Disease in Retinal Images" application is built using a three-tier architecture, with the frontend, backend, and machine learning model separated into different layers. The frontend is built using ReactJS and Redux for state management, with @mui/material used for UI components. The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front end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communicates with the NodeJS backend to manage user authentication and database interactions. When a user uploads a retinal image, the frontend sends the image data to the Python backend using Flask for processing. The Python backend uses a pretrained machine learning model to perform diabetic eye disease prediction on the image and returns the results to the frontend for display. A diagram illustrating the architecture of the system is shown below.</w:t>
      </w:r>
    </w:p>
    <w:p w:rsidRPr="000250B9" w:rsidR="003C5C36" w:rsidP="1DC6D845" w:rsidRDefault="00666063" w14:paraId="4495DD03" w14:textId="32F93F8E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759FFC6B" w14:textId="37AEE466">
      <w:pPr>
        <w:pStyle w:val="Normal"/>
        <w:jc w:val="both"/>
      </w:pPr>
    </w:p>
    <w:p w:rsidRPr="000250B9" w:rsidR="003C5C36" w:rsidP="53BEAC28" w:rsidRDefault="00666063" w14:paraId="729A90B4" w14:textId="1E38DDAC">
      <w:pPr>
        <w:pStyle w:val="Normal"/>
        <w:jc w:val="center"/>
      </w:pPr>
      <w:r>
        <w:drawing>
          <wp:inline wp14:editId="0CB6408D" wp14:anchorId="10C13A67">
            <wp:extent cx="5276850" cy="3324225"/>
            <wp:effectExtent l="0" t="0" r="0" b="0"/>
            <wp:docPr id="307262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1b2e5726f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50B9" w:rsidR="003C5C36" w:rsidP="1DC6D845" w:rsidRDefault="00666063" w14:paraId="2FBDCC14" w14:textId="3A1B04AF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53BEAC28" w:rsidR="53BEAC28"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  <w:t>Frontend</w:t>
      </w:r>
      <w:r w:rsidRPr="53BEAC28" w:rsidR="53BEAC28">
        <w:rPr>
          <w:rFonts w:ascii="Segoe UI" w:hAnsi="Segoe UI" w:eastAsia="Segoe UI" w:cs="Segoe UI"/>
          <w:color w:val="000000" w:themeColor="text1" w:themeTint="FF" w:themeShade="FF"/>
        </w:rPr>
        <w:t xml:space="preserve"> </w:t>
      </w:r>
    </w:p>
    <w:p w:rsidRPr="000250B9" w:rsidR="003C5C36" w:rsidP="1DC6D845" w:rsidRDefault="00666063" w14:paraId="6015FD78" w14:textId="0F9C9A5B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656DF506" w14:textId="0BD61A85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The frontend of the "Deep Learning Detects Diabetic Eye Disease in Retinal Images" application is built using ReactJS and Redux, with @mui/material used for UI components. Redux is used for state management to handle the state of the application and communicate with the backend. To handle user authentication, we used a library such as Passport to provide authentication middleware that can be used with NodeJS. To handle image uploading, we used a library such as React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Drop zone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to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provide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a drag-and-drop interface for users. </w:t>
      </w:r>
    </w:p>
    <w:p w:rsidRPr="000250B9" w:rsidR="003C5C36" w:rsidP="1DC6D845" w:rsidRDefault="00666063" w14:paraId="5860512C" w14:textId="67C192B2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</w:p>
    <w:p w:rsidRPr="000250B9" w:rsidR="003C5C36" w:rsidP="1DC6D845" w:rsidRDefault="00666063" w14:paraId="3D5EC20E" w14:textId="2A76EE3C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</w:p>
    <w:p w:rsidRPr="000250B9" w:rsidR="003C5C36" w:rsidP="1DC6D845" w:rsidRDefault="00666063" w14:paraId="6D46A1CA" w14:textId="7DBEA577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</w:p>
    <w:p w:rsidRPr="000250B9" w:rsidR="003C5C36" w:rsidP="1DC6D845" w:rsidRDefault="00666063" w14:paraId="329F7CCB" w14:textId="61A67D04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6"/>
          <w:szCs w:val="36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  <w:t>Backend</w:t>
      </w:r>
    </w:p>
    <w:p w:rsidRPr="000250B9" w:rsidR="003C5C36" w:rsidP="1DC6D845" w:rsidRDefault="00666063" w14:paraId="14BB7829" w14:textId="7BCA024D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</w:p>
    <w:p w:rsidRPr="000250B9" w:rsidR="003C5C36" w:rsidP="1DC6D845" w:rsidRDefault="00666063" w14:paraId="122C7411" w14:textId="5022C9C0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The backend of the "Deep Learning Detects Diabetic Eye Disease in Retinal Images" application is built using Flask, NodeJS, and Python. The NodeJS backend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is responsible for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handling user authentication and database interactions, while the Python backend performs diabetic eye disease prediction using a pretrained machine learning model. To handle user authentication, we used a library such as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ExpressJS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to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provide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an API for user registration and login. To interact with the MongoDB database, we used a library such as Mongoose to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provide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an object modeling tool for NodeJS. To perform diabetic eye disease prediction, we used a pretrained machine learning model. The Python backend is exposed as a RESTful API that can be accessed by the NodeJS backend using Flask.</w:t>
      </w:r>
    </w:p>
    <w:p w:rsidRPr="000250B9" w:rsidR="003C5C36" w:rsidP="1DC6D845" w:rsidRDefault="00666063" w14:paraId="273A8555" w14:textId="4A817C45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65E58B41" w14:textId="3FA4781E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Pr="000250B9" w:rsidR="003C5C36" w:rsidP="1DC6D845" w:rsidRDefault="00666063" w14:paraId="105F3431" w14:textId="4AC75A11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Pr="000250B9" w:rsidR="003C5C36" w:rsidP="1DC6D845" w:rsidRDefault="00666063" w14:paraId="4380CF9D" w14:textId="2314CAC3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6D154DAA" w14:textId="58D6F710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7777563C" w14:textId="0FF73476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5BF860A6" w14:textId="21ADD7DA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780A99DA" w14:textId="4BA2F86A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6EE1F5E4" w14:textId="663F4154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4176743C" w14:textId="7CA3F29F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5BF0A626" w14:textId="75EDE523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4D080792" w14:textId="38868BF5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Pr="000250B9" w:rsidR="003C5C36" w:rsidP="1DC6D845" w:rsidRDefault="00666063" w14:paraId="5ED5BD34" w14:textId="56F01FF6">
      <w:pPr>
        <w:pStyle w:val="Normal"/>
        <w:jc w:val="both"/>
        <w:rPr>
          <w:rFonts w:ascii="Segoe UI" w:hAnsi="Segoe UI" w:eastAsia="Segoe UI" w:cs="Segoe UI"/>
          <w:noProof w:val="0"/>
          <w:sz w:val="36"/>
          <w:szCs w:val="36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sz w:val="32"/>
          <w:szCs w:val="32"/>
          <w:lang w:val="en-US"/>
        </w:rPr>
        <w:t>Software Requirements</w:t>
      </w:r>
    </w:p>
    <w:p w:rsidRPr="000250B9" w:rsidR="003C5C36" w:rsidP="1DC6D845" w:rsidRDefault="00666063" w14:paraId="43400F74" w14:textId="35CDC25C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Pr="000250B9" w:rsidR="003C5C36" w:rsidP="1DC6D845" w:rsidRDefault="00666063" w14:paraId="0DF087AF" w14:textId="01CC4DEE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>Python 3.x</w:t>
      </w:r>
    </w:p>
    <w:p w:rsidRPr="000250B9" w:rsidR="003C5C36" w:rsidP="1DC6D845" w:rsidRDefault="00666063" w14:paraId="3402DBCB" w14:textId="54E395F4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>Flask 2.x</w:t>
      </w:r>
    </w:p>
    <w:p w:rsidRPr="000250B9" w:rsidR="003C5C36" w:rsidP="1DC6D845" w:rsidRDefault="00666063" w14:paraId="00AA91D4" w14:textId="79E46C0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>TensorFlow 2.x</w:t>
      </w:r>
    </w:p>
    <w:p w:rsidRPr="000250B9" w:rsidR="003C5C36" w:rsidP="1DC6D845" w:rsidRDefault="00666063" w14:paraId="26D6EF51" w14:textId="709FADA7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>Node.js 14.x</w:t>
      </w:r>
    </w:p>
    <w:p w:rsidRPr="000250B9" w:rsidR="003C5C36" w:rsidP="1DC6D845" w:rsidRDefault="00666063" w14:paraId="3656FBBC" w14:textId="74D06271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 xml:space="preserve">Express.js </w:t>
      </w:r>
    </w:p>
    <w:p w:rsidRPr="000250B9" w:rsidR="003C5C36" w:rsidP="1DC6D845" w:rsidRDefault="00666063" w14:paraId="3CD69A0D" w14:textId="4D8CAB9C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>npm</w:t>
      </w:r>
      <w:r w:rsidRPr="1DC6D845" w:rsidR="1DC6D845">
        <w:rPr>
          <w:noProof w:val="0"/>
          <w:lang w:val="en-US"/>
        </w:rPr>
        <w:t xml:space="preserve"> 7.x</w:t>
      </w:r>
    </w:p>
    <w:p w:rsidRPr="000250B9" w:rsidR="003C5C36" w:rsidP="1DC6D845" w:rsidRDefault="00666063" w14:paraId="559498CD" w14:textId="4912EF7A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>React 17.x</w:t>
      </w:r>
    </w:p>
    <w:p w:rsidRPr="000250B9" w:rsidR="003C5C36" w:rsidP="1DC6D845" w:rsidRDefault="00666063" w14:paraId="1601B4C7" w14:textId="3BFB06A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>Redux 4.x</w:t>
      </w:r>
    </w:p>
    <w:p w:rsidRPr="000250B9" w:rsidR="003C5C36" w:rsidP="1DC6D845" w:rsidRDefault="00666063" w14:paraId="2E737C13" w14:textId="6E58C8D3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>@mui/material 5.</w:t>
      </w:r>
      <w:r w:rsidRPr="1DC6D845" w:rsidR="1DC6D845">
        <w:rPr>
          <w:noProof w:val="0"/>
          <w:lang w:val="en-US"/>
        </w:rPr>
        <w:t>x</w:t>
      </w:r>
    </w:p>
    <w:p w:rsidRPr="000250B9" w:rsidR="003C5C36" w:rsidP="1DC6D845" w:rsidRDefault="00666063" w14:paraId="5AD0E7D4" w14:textId="24545861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C6D845" w:rsidR="1DC6D845">
        <w:rPr>
          <w:noProof w:val="0"/>
          <w:lang w:val="en-US"/>
        </w:rPr>
        <w:t>MongoDB 4.x</w:t>
      </w:r>
    </w:p>
    <w:p w:rsidRPr="000250B9" w:rsidR="003C5C36" w:rsidP="1DC6D845" w:rsidRDefault="00666063" w14:paraId="5AB677D0" w14:textId="6A26F4E9">
      <w:pPr>
        <w:pStyle w:val="Normal"/>
        <w:rPr>
          <w:noProof w:val="0"/>
          <w:lang w:val="en-US"/>
        </w:rPr>
      </w:pPr>
    </w:p>
    <w:p w:rsidRPr="000250B9" w:rsidR="003C5C36" w:rsidP="53BEAC28" w:rsidRDefault="00666063" w14:paraId="4CEDE143" w14:textId="5990983A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53BEAC28" w:rsidP="53BEAC28" w:rsidRDefault="53BEAC28" w14:paraId="0EF88BBF" w14:textId="29AEE4B7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Pr="000250B9" w:rsidR="003C5C36" w:rsidP="1DC6D845" w:rsidRDefault="00666063" w14:paraId="53986531" w14:textId="703E2E46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  <w:r w:rsidRPr="53BEAC28" w:rsidR="53BEAC28">
        <w:rPr>
          <w:rFonts w:ascii="Segoe UI" w:hAnsi="Segoe UI" w:eastAsia="Segoe UI" w:cs="Segoe UI"/>
          <w:noProof w:val="0"/>
          <w:sz w:val="32"/>
          <w:szCs w:val="32"/>
          <w:lang w:val="en-US"/>
        </w:rPr>
        <w:t>Hardware Requirements</w:t>
      </w:r>
    </w:p>
    <w:p w:rsidR="53BEAC28" w:rsidP="53BEAC28" w:rsidRDefault="53BEAC28" w14:paraId="3012E4A1" w14:textId="71F5374E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222AC7EC" w14:textId="4B2B191A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53BEAC28" w:rsidR="53BEAC28">
        <w:rPr>
          <w:rFonts w:ascii="Segoe UI" w:hAnsi="Segoe UI" w:eastAsia="Segoe UI" w:cs="Segoe UI"/>
          <w:noProof w:val="0"/>
          <w:sz w:val="24"/>
          <w:szCs w:val="24"/>
          <w:lang w:val="en-US"/>
        </w:rPr>
        <w:t>A computer or server capable of running the required software components</w:t>
      </w:r>
    </w:p>
    <w:p w:rsidR="53BEAC28" w:rsidP="53BEAC28" w:rsidRDefault="53BEAC28" w14:paraId="19E806AF" w14:textId="58D6136A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53BEAC28" w:rsidR="53BEAC28">
        <w:rPr>
          <w:rFonts w:ascii="Segoe UI" w:hAnsi="Segoe UI" w:eastAsia="Segoe UI" w:cs="Segoe UI"/>
          <w:noProof w:val="0"/>
          <w:sz w:val="24"/>
          <w:szCs w:val="24"/>
          <w:lang w:val="en-US"/>
        </w:rPr>
        <w:t>Processor: Intel Core i5 or equivalent, or higher</w:t>
      </w:r>
    </w:p>
    <w:p w:rsidR="53BEAC28" w:rsidP="53BEAC28" w:rsidRDefault="53BEAC28" w14:paraId="4191D191" w14:textId="19647A71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53BEAC28" w:rsidR="53BEAC28">
        <w:rPr>
          <w:rFonts w:ascii="Segoe UI" w:hAnsi="Segoe UI" w:eastAsia="Segoe UI" w:cs="Segoe UI"/>
          <w:noProof w:val="0"/>
          <w:sz w:val="24"/>
          <w:szCs w:val="24"/>
          <w:lang w:val="en-US"/>
        </w:rPr>
        <w:t>RAM: 8 GB or higher</w:t>
      </w:r>
    </w:p>
    <w:p w:rsidR="53BEAC28" w:rsidP="53BEAC28" w:rsidRDefault="53BEAC28" w14:paraId="70F2ECBE" w14:textId="2126F9A3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53BEAC28" w:rsidR="53BEAC28">
        <w:rPr>
          <w:rFonts w:ascii="Segoe UI" w:hAnsi="Segoe UI" w:eastAsia="Segoe UI" w:cs="Segoe UI"/>
          <w:noProof w:val="0"/>
          <w:sz w:val="24"/>
          <w:szCs w:val="24"/>
          <w:lang w:val="en-US"/>
        </w:rPr>
        <w:t>Storage: At least 100 GB of available storage</w:t>
      </w:r>
    </w:p>
    <w:p w:rsidR="53BEAC28" w:rsidP="53BEAC28" w:rsidRDefault="53BEAC28" w14:paraId="2B8BEC11" w14:textId="3470737D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53BEAC28" w:rsidR="53BEAC28">
        <w:rPr>
          <w:rFonts w:ascii="Segoe UI" w:hAnsi="Segoe UI" w:eastAsia="Segoe UI" w:cs="Segoe UI"/>
          <w:noProof w:val="0"/>
          <w:sz w:val="24"/>
          <w:szCs w:val="24"/>
          <w:lang w:val="en-US"/>
        </w:rPr>
        <w:t>Graphics Card: NVIDIA GeForce GTX 1070 or equivalent, or higher (for running the deep learning model)</w:t>
      </w:r>
    </w:p>
    <w:p w:rsidR="53BEAC28" w:rsidP="53BEAC28" w:rsidRDefault="53BEAC28" w14:paraId="1082E647" w14:textId="09991D4B">
      <w:pPr>
        <w:pStyle w:val="ListParagraph"/>
        <w:numPr>
          <w:ilvl w:val="0"/>
          <w:numId w:val="8"/>
        </w:num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  <w:r w:rsidRPr="53BEAC28" w:rsidR="53BEAC28">
        <w:rPr>
          <w:rFonts w:ascii="Segoe UI" w:hAnsi="Segoe UI" w:eastAsia="Segoe UI" w:cs="Segoe UI"/>
          <w:noProof w:val="0"/>
          <w:sz w:val="24"/>
          <w:szCs w:val="24"/>
          <w:lang w:val="en-US"/>
        </w:rPr>
        <w:t>Internet connection: High-speed internet connection for seamless user experience</w:t>
      </w:r>
    </w:p>
    <w:p w:rsidR="53BEAC28" w:rsidP="53BEAC28" w:rsidRDefault="53BEAC28" w14:paraId="64C16216" w14:textId="4D786649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Pr="000250B9" w:rsidR="003C5C36" w:rsidP="1DC6D845" w:rsidRDefault="00666063" w14:paraId="37A7B78B" w14:textId="2ED2189B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185C3249" w14:textId="1EB9687B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1E8A642E" w14:textId="5AE15FBB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5D4BCBB9" w14:textId="1FF067CA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114BEA98" w14:textId="1F882B52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134AFBF4" w14:textId="00874507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4DCDF161" w14:textId="501144F4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12B32C83" w14:textId="1534F7D4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748B30C3" w14:textId="708BB4D4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6A934E5E" w14:textId="534E037A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="53BEAC28" w:rsidP="53BEAC28" w:rsidRDefault="53BEAC28" w14:paraId="0FBFEF7D" w14:textId="5DD74797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Pr="000250B9" w:rsidR="003C5C36" w:rsidP="1DC6D845" w:rsidRDefault="00666063" w14:paraId="34EFAEFA" w14:textId="41713347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  <w:r w:rsidRPr="53BEAC28" w:rsidR="53BEAC28">
        <w:rPr>
          <w:rFonts w:ascii="Segoe UI" w:hAnsi="Segoe UI" w:eastAsia="Segoe UI" w:cs="Segoe UI"/>
          <w:noProof w:val="0"/>
          <w:sz w:val="32"/>
          <w:szCs w:val="32"/>
          <w:lang w:val="en-US"/>
        </w:rPr>
        <w:t>Advantages</w:t>
      </w:r>
    </w:p>
    <w:p w:rsidRPr="000250B9" w:rsidR="003C5C36" w:rsidP="1DC6D845" w:rsidRDefault="00666063" w14:paraId="6F19949F" w14:textId="5E639C3E">
      <w:pPr>
        <w:pStyle w:val="Normal"/>
        <w:rPr>
          <w:rFonts w:ascii="Segoe UI" w:hAnsi="Segoe UI" w:eastAsia="Segoe UI" w:cs="Segoe UI"/>
          <w:noProof w:val="0"/>
          <w:lang w:val="en-US"/>
        </w:rPr>
      </w:pPr>
    </w:p>
    <w:p w:rsidRPr="000250B9" w:rsidR="003C5C36" w:rsidP="1DC6D845" w:rsidRDefault="00666063" w14:paraId="151C4DA5" w14:textId="0F92768C">
      <w:pPr>
        <w:pStyle w:val="Normal"/>
        <w:rPr>
          <w:rFonts w:ascii="Segoe UI" w:hAnsi="Segoe UI" w:eastAsia="Segoe UI" w:cs="Segoe UI"/>
          <w:noProof w:val="0"/>
          <w:lang w:val="en-US"/>
        </w:rPr>
      </w:pPr>
      <w:r w:rsidRPr="53BEAC28" w:rsidR="53BEAC28">
        <w:rPr>
          <w:rFonts w:ascii="Segoe UI" w:hAnsi="Segoe UI" w:eastAsia="Segoe UI" w:cs="Segoe UI"/>
          <w:noProof w:val="0"/>
          <w:lang w:val="en-US"/>
        </w:rPr>
        <w:t xml:space="preserve">The use of a separate backend server to handle the machine learning model allows for better scalability and maintainability of the application, as the machine learning </w:t>
      </w:r>
      <w:r w:rsidRPr="53BEAC28" w:rsidR="53BEAC28">
        <w:rPr>
          <w:rFonts w:ascii="Segoe UI" w:hAnsi="Segoe UI" w:eastAsia="Segoe UI" w:cs="Segoe UI"/>
          <w:noProof w:val="0"/>
          <w:lang w:val="en-US"/>
        </w:rPr>
        <w:t>component</w:t>
      </w:r>
      <w:r w:rsidRPr="53BEAC28" w:rsidR="53BEAC28">
        <w:rPr>
          <w:rFonts w:ascii="Segoe UI" w:hAnsi="Segoe UI" w:eastAsia="Segoe UI" w:cs="Segoe UI"/>
          <w:noProof w:val="0"/>
          <w:lang w:val="en-US"/>
        </w:rPr>
        <w:t xml:space="preserve"> can be updated or replaced without </w:t>
      </w:r>
      <w:r w:rsidRPr="53BEAC28" w:rsidR="53BEAC28">
        <w:rPr>
          <w:rFonts w:ascii="Segoe UI" w:hAnsi="Segoe UI" w:eastAsia="Segoe UI" w:cs="Segoe UI"/>
          <w:noProof w:val="0"/>
          <w:lang w:val="en-US"/>
        </w:rPr>
        <w:t>impacting</w:t>
      </w:r>
      <w:r w:rsidRPr="53BEAC28" w:rsidR="53BEAC28">
        <w:rPr>
          <w:rFonts w:ascii="Segoe UI" w:hAnsi="Segoe UI" w:eastAsia="Segoe UI" w:cs="Segoe UI"/>
          <w:noProof w:val="0"/>
          <w:lang w:val="en-US"/>
        </w:rPr>
        <w:t xml:space="preserve"> the frontend or database.</w:t>
      </w:r>
    </w:p>
    <w:p w:rsidR="53BEAC28" w:rsidP="53BEAC28" w:rsidRDefault="53BEAC28" w14:paraId="523BBF0C" w14:textId="340DE35E">
      <w:pPr>
        <w:pStyle w:val="Normal"/>
        <w:rPr>
          <w:rFonts w:ascii="Segoe UI" w:hAnsi="Segoe UI" w:eastAsia="Segoe UI" w:cs="Segoe UI"/>
          <w:noProof w:val="0"/>
          <w:lang w:val="en-US"/>
        </w:rPr>
      </w:pPr>
    </w:p>
    <w:p w:rsidRPr="000250B9" w:rsidR="003C5C36" w:rsidP="1DC6D845" w:rsidRDefault="00666063" w14:paraId="7E1E1428" w14:textId="4165E092">
      <w:pPr>
        <w:pStyle w:val="Normal"/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>The use of Redux for state management allows for a more efficient and streamlined user interface, as the application can more easily track changes to user state and update the UI as needed.</w:t>
      </w:r>
    </w:p>
    <w:p w:rsidRPr="000250B9" w:rsidR="003C5C36" w:rsidP="53BEAC28" w:rsidRDefault="00666063" w14:paraId="796F8B7E" w14:textId="16271209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53BEAC28" w:rsidP="53BEAC28" w:rsidRDefault="53BEAC28" w14:paraId="1552CC36" w14:textId="20A51156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Pr="000250B9" w:rsidR="003C5C36" w:rsidP="1DC6D845" w:rsidRDefault="00666063" w14:paraId="4E3E3FB5" w14:textId="49A0AEA2">
      <w:pPr>
        <w:pStyle w:val="Normal"/>
        <w:rPr>
          <w:noProof w:val="0"/>
          <w:lang w:val="en-US"/>
        </w:rPr>
      </w:pPr>
    </w:p>
    <w:p w:rsidRPr="000250B9" w:rsidR="003C5C36" w:rsidP="1DC6D845" w:rsidRDefault="00666063" w14:paraId="4343806F" w14:textId="7AEE753F">
      <w:pPr>
        <w:pStyle w:val="Normal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sz w:val="32"/>
          <w:szCs w:val="32"/>
          <w:lang w:val="en-US"/>
        </w:rPr>
        <w:t>Disadvantages</w:t>
      </w:r>
    </w:p>
    <w:p w:rsidRPr="000250B9" w:rsidR="003C5C36" w:rsidP="1DC6D845" w:rsidRDefault="00666063" w14:paraId="17D74DF3" w14:textId="14B9C081">
      <w:pPr>
        <w:pStyle w:val="Normal"/>
        <w:rPr>
          <w:noProof w:val="0"/>
          <w:lang w:val="en-US"/>
        </w:rPr>
      </w:pPr>
    </w:p>
    <w:p w:rsidRPr="000250B9" w:rsidR="003C5C36" w:rsidP="1DC6D845" w:rsidRDefault="00666063" w14:paraId="3CB70991" w14:textId="06BC8376">
      <w:pPr>
        <w:pStyle w:val="Normal"/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>The use of multiple servers and components may increase the complexity and potential for errors in the application, requiring more advanced development and maintenance skills.</w:t>
      </w:r>
    </w:p>
    <w:p w:rsidRPr="000250B9" w:rsidR="003C5C36" w:rsidP="1DC6D845" w:rsidRDefault="00666063" w14:paraId="2D73ABAC" w14:textId="074FEA2C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Pr="000250B9" w:rsidR="003C5C36" w:rsidP="1DC6D845" w:rsidRDefault="00666063" w14:paraId="52107AA3" w14:textId="201EDBDC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Pr="000250B9" w:rsidR="003C5C36" w:rsidP="1DC6D845" w:rsidRDefault="00666063" w14:paraId="58070550" w14:textId="75A9B493">
      <w:pPr>
        <w:pStyle w:val="Normal"/>
        <w:ind w:lef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Pr="000250B9" w:rsidR="003C5C36" w:rsidP="1DC6D845" w:rsidRDefault="00666063" w14:paraId="18F5EC71" w14:textId="5F942D7E">
      <w:pPr>
        <w:pStyle w:val="Normal"/>
        <w:jc w:val="both"/>
        <w:rPr>
          <w:rFonts w:ascii="Segoe UI" w:hAnsi="Segoe UI" w:eastAsia="Segoe UI" w:cs="Segoe UI"/>
          <w:noProof w:val="0"/>
          <w:sz w:val="32"/>
          <w:szCs w:val="32"/>
          <w:lang w:val="en-US"/>
        </w:rPr>
      </w:pPr>
    </w:p>
    <w:p w:rsidRPr="000250B9" w:rsidR="003C5C36" w:rsidP="53BEAC28" w:rsidRDefault="00666063" w14:paraId="2DD2ED67" w14:textId="4341D34C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</w:p>
    <w:p w:rsidRPr="000250B9" w:rsidR="003C5C36" w:rsidP="1DC6D845" w:rsidRDefault="00666063" w14:paraId="56A0DA51" w14:textId="0FE3A728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53BEAC28" w:rsidR="53BEAC28"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  <w:t xml:space="preserve">Conclusion </w:t>
      </w:r>
    </w:p>
    <w:p w:rsidRPr="000250B9" w:rsidR="003C5C36" w:rsidP="1DC6D845" w:rsidRDefault="00666063" w14:paraId="5F5C3357" w14:textId="1E5967FA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</w:p>
    <w:p w:rsidRPr="000250B9" w:rsidR="003C5C36" w:rsidP="1DC6D845" w:rsidRDefault="00666063" w14:paraId="1FE436AA" w14:textId="30F5AE88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In this project, "Deep Learning Detects Diabetic Eye Disease in Retinal Images," we have developed a web application that allows users to upload retinal images and receive predictions about diabetic eye disease using a pretrained machine learning model. By using ReactJS and Redux for the frontend, NodeJS for user authentication and database interactions, Flask for the Python backend, MongoDB for the database, and @mui/material for UI components, we were able to build a robust and scalable application that can handle multiple users and multiple images. We 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>encountered</w:t>
      </w:r>
      <w:r w:rsidRPr="1DC6D845" w:rsidR="1DC6D845">
        <w:rPr>
          <w:rFonts w:ascii="Segoe UI" w:hAnsi="Segoe UI" w:eastAsia="Segoe UI" w:cs="Segoe UI"/>
          <w:color w:val="000000" w:themeColor="text1" w:themeTint="FF" w:themeShade="FF"/>
        </w:rPr>
        <w:t xml:space="preserve"> several challenges during development, including integrating the machine learning model, managing user authentication and database interactions, but we were able to overcome these challenges and deliver a working application. In the future, we could add features such as patient management and doctor reporting to further enhance the application. </w:t>
      </w:r>
    </w:p>
    <w:p w:rsidRPr="000250B9" w:rsidR="003C5C36" w:rsidP="53BEAC28" w:rsidRDefault="00666063" w14:paraId="47EF7D7A" w14:textId="4A77E636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  <w:r w:rsidRPr="53BEAC28" w:rsidR="53BEAC28">
        <w:rPr>
          <w:rFonts w:ascii="Segoe UI" w:hAnsi="Segoe UI" w:eastAsia="Segoe UI" w:cs="Segoe UI"/>
          <w:color w:val="000000" w:themeColor="text1" w:themeTint="FF" w:themeShade="FF"/>
        </w:rPr>
        <w:t xml:space="preserve">Overall, this project </w:t>
      </w:r>
      <w:r w:rsidRPr="53BEAC28" w:rsidR="53BEAC28">
        <w:rPr>
          <w:rFonts w:ascii="Segoe UI" w:hAnsi="Segoe UI" w:eastAsia="Segoe UI" w:cs="Segoe UI"/>
          <w:color w:val="000000" w:themeColor="text1" w:themeTint="FF" w:themeShade="FF"/>
        </w:rPr>
        <w:t>demonstrates</w:t>
      </w:r>
      <w:r w:rsidRPr="53BEAC28" w:rsidR="53BEAC28">
        <w:rPr>
          <w:rFonts w:ascii="Segoe UI" w:hAnsi="Segoe UI" w:eastAsia="Segoe UI" w:cs="Segoe UI"/>
          <w:color w:val="000000" w:themeColor="text1" w:themeTint="FF" w:themeShade="FF"/>
        </w:rPr>
        <w:t xml:space="preserve"> the potential of machine learning, web development technologies, and databases to create innovative healthcare.</w:t>
      </w:r>
    </w:p>
    <w:p w:rsidRPr="000250B9" w:rsidR="003C5C36" w:rsidP="53BEAC28" w:rsidRDefault="00666063" w14:paraId="01FCF998" w14:textId="0EE1B47A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</w:p>
    <w:p w:rsidRPr="000250B9" w:rsidR="003C5C36" w:rsidP="53BEAC28" w:rsidRDefault="00666063" w14:paraId="23FB8FB4" w14:textId="762C95DA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</w:p>
    <w:p w:rsidRPr="000250B9" w:rsidR="003C5C36" w:rsidP="1DC6D845" w:rsidRDefault="00666063" w14:paraId="60963E53" w14:textId="16B8210E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</w:pPr>
      <w:r w:rsidRPr="53BEAC28" w:rsidR="53BEAC28">
        <w:rPr>
          <w:rFonts w:ascii="Segoe UI" w:hAnsi="Segoe UI" w:eastAsia="Segoe UI" w:cs="Segoe UI"/>
          <w:color w:val="000000" w:themeColor="text1" w:themeTint="FF" w:themeShade="FF"/>
          <w:sz w:val="32"/>
          <w:szCs w:val="32"/>
        </w:rPr>
        <w:t>References</w:t>
      </w:r>
      <w:r w:rsidRPr="53BEAC28" w:rsidR="53BEAC28">
        <w:rPr>
          <w:rFonts w:ascii="Segoe UI" w:hAnsi="Segoe UI" w:eastAsia="Segoe UI" w:cs="Segoe UI"/>
          <w:color w:val="000000" w:themeColor="text1" w:themeTint="FF" w:themeShade="FF"/>
        </w:rPr>
        <w:t xml:space="preserve"> </w:t>
      </w:r>
    </w:p>
    <w:p w:rsidRPr="000250B9" w:rsidR="003C5C36" w:rsidP="1DC6D845" w:rsidRDefault="00666063" w14:paraId="6F5CCB69" w14:textId="21FE820C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1B19AF12" w14:textId="6DBCA41F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 xml:space="preserve">Flask documentation: </w:t>
      </w:r>
      <w:hyperlink r:id="Rfc714171940a44ed">
        <w:r w:rsidRPr="1DC6D845" w:rsidR="1DC6D845">
          <w:rPr>
            <w:rStyle w:val="Hyperlink"/>
            <w:rFonts w:ascii="Segoe UI" w:hAnsi="Segoe UI" w:eastAsia="Segoe UI" w:cs="Segoe UI"/>
            <w:noProof w:val="0"/>
            <w:lang w:val="en-US"/>
          </w:rPr>
          <w:t>https://flask.palletsprojects.com/en/2.1.x/</w:t>
        </w:r>
      </w:hyperlink>
    </w:p>
    <w:p w:rsidRPr="000250B9" w:rsidR="003C5C36" w:rsidP="1DC6D845" w:rsidRDefault="00666063" w14:paraId="7779DCCF" w14:textId="21E913F1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 xml:space="preserve">MongoDB documentation: </w:t>
      </w:r>
      <w:hyperlink r:id="Rc1f8af6ffd9942ef">
        <w:r w:rsidRPr="1DC6D845" w:rsidR="1DC6D845">
          <w:rPr>
            <w:rStyle w:val="Hyperlink"/>
            <w:rFonts w:ascii="Segoe UI" w:hAnsi="Segoe UI" w:eastAsia="Segoe UI" w:cs="Segoe UI"/>
            <w:noProof w:val="0"/>
            <w:lang w:val="en-US"/>
          </w:rPr>
          <w:t>https://docs.mongodb.com/</w:t>
        </w:r>
      </w:hyperlink>
    </w:p>
    <w:p w:rsidRPr="000250B9" w:rsidR="003C5C36" w:rsidP="1DC6D845" w:rsidRDefault="00666063" w14:paraId="6BF358E6" w14:textId="78DB102A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 xml:space="preserve">React documentation: </w:t>
      </w:r>
      <w:hyperlink r:id="Rbe607b9d357f45a4">
        <w:r w:rsidRPr="1DC6D845" w:rsidR="1DC6D845">
          <w:rPr>
            <w:rStyle w:val="Hyperlink"/>
            <w:rFonts w:ascii="Segoe UI" w:hAnsi="Segoe UI" w:eastAsia="Segoe UI" w:cs="Segoe UI"/>
            <w:noProof w:val="0"/>
            <w:lang w:val="en-US"/>
          </w:rPr>
          <w:t>https://reactjs.org/docs/getting-started.html</w:t>
        </w:r>
      </w:hyperlink>
    </w:p>
    <w:p w:rsidRPr="000250B9" w:rsidR="003C5C36" w:rsidP="1DC6D845" w:rsidRDefault="00666063" w14:paraId="0FC423EA" w14:textId="0AE2499C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 xml:space="preserve">Material-UI documentation: </w:t>
      </w:r>
      <w:hyperlink r:id="R06a126d6afd04824">
        <w:r w:rsidRPr="1DC6D845" w:rsidR="1DC6D845">
          <w:rPr>
            <w:rStyle w:val="Hyperlink"/>
            <w:rFonts w:ascii="Segoe UI" w:hAnsi="Segoe UI" w:eastAsia="Segoe UI" w:cs="Segoe UI"/>
            <w:noProof w:val="0"/>
            <w:lang w:val="en-US"/>
          </w:rPr>
          <w:t>https://mui.com/</w:t>
        </w:r>
      </w:hyperlink>
    </w:p>
    <w:p w:rsidRPr="000250B9" w:rsidR="003C5C36" w:rsidP="1DC6D845" w:rsidRDefault="00666063" w14:paraId="1A7AE66B" w14:textId="2A5155B1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 xml:space="preserve">Redux documentation: </w:t>
      </w:r>
      <w:hyperlink r:id="R152e00570ba24ce5">
        <w:r w:rsidRPr="1DC6D845" w:rsidR="1DC6D845">
          <w:rPr>
            <w:rStyle w:val="Hyperlink"/>
            <w:rFonts w:ascii="Segoe UI" w:hAnsi="Segoe UI" w:eastAsia="Segoe UI" w:cs="Segoe UI"/>
            <w:noProof w:val="0"/>
            <w:lang w:val="en-US"/>
          </w:rPr>
          <w:t>https://redux.js.org/</w:t>
        </w:r>
      </w:hyperlink>
    </w:p>
    <w:p w:rsidRPr="000250B9" w:rsidR="003C5C36" w:rsidP="1DC6D845" w:rsidRDefault="00666063" w14:paraId="61D6DEC2" w14:textId="00649866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 xml:space="preserve">Machine learning in Python with Scikit-Learn: </w:t>
      </w:r>
      <w:hyperlink r:id="R188a30ec02ba46fa">
        <w:r w:rsidRPr="1DC6D845" w:rsidR="1DC6D845">
          <w:rPr>
            <w:rStyle w:val="Hyperlink"/>
            <w:rFonts w:ascii="Segoe UI" w:hAnsi="Segoe UI" w:eastAsia="Segoe UI" w:cs="Segoe UI"/>
            <w:noProof w:val="0"/>
            <w:lang w:val="en-US"/>
          </w:rPr>
          <w:t>https://scikit-learn.org/stable/tutorial/basic/tutorial.html</w:t>
        </w:r>
      </w:hyperlink>
    </w:p>
    <w:p w:rsidRPr="000250B9" w:rsidR="003C5C36" w:rsidP="1DC6D845" w:rsidRDefault="00666063" w14:paraId="34673F29" w14:textId="2CB9F888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 xml:space="preserve">Neural Networks and Deep Learning with Python: </w:t>
      </w:r>
      <w:hyperlink r:id="Rf4b3fd86e7a64ec0">
        <w:r w:rsidRPr="1DC6D845" w:rsidR="1DC6D845">
          <w:rPr>
            <w:rStyle w:val="Hyperlink"/>
            <w:rFonts w:ascii="Segoe UI" w:hAnsi="Segoe UI" w:eastAsia="Segoe UI" w:cs="Segoe UI"/>
            <w:noProof w:val="0"/>
            <w:lang w:val="en-US"/>
          </w:rPr>
          <w:t>https://www.manning.com/books/deep-learning-with-python</w:t>
        </w:r>
      </w:hyperlink>
    </w:p>
    <w:p w:rsidRPr="000250B9" w:rsidR="003C5C36" w:rsidP="1DC6D845" w:rsidRDefault="00666063" w14:paraId="5B94190C" w14:textId="4BE0FF00">
      <w:pPr>
        <w:pStyle w:val="ListParagraph"/>
        <w:numPr>
          <w:ilvl w:val="0"/>
          <w:numId w:val="7"/>
        </w:numPr>
        <w:rPr>
          <w:rFonts w:ascii="Segoe UI" w:hAnsi="Segoe UI" w:eastAsia="Segoe UI" w:cs="Segoe UI"/>
          <w:noProof w:val="0"/>
          <w:lang w:val="en-US"/>
        </w:rPr>
      </w:pPr>
      <w:r w:rsidRPr="1DC6D845" w:rsidR="1DC6D845">
        <w:rPr>
          <w:rFonts w:ascii="Segoe UI" w:hAnsi="Segoe UI" w:eastAsia="Segoe UI" w:cs="Segoe UI"/>
          <w:noProof w:val="0"/>
          <w:lang w:val="en-US"/>
        </w:rPr>
        <w:t xml:space="preserve">Web Development with Node and Express: </w:t>
      </w:r>
      <w:hyperlink r:id="Rc3e6ebce49194ace">
        <w:r w:rsidRPr="1DC6D845" w:rsidR="1DC6D845">
          <w:rPr>
            <w:rStyle w:val="Hyperlink"/>
            <w:rFonts w:ascii="Segoe UI" w:hAnsi="Segoe UI" w:eastAsia="Segoe UI" w:cs="Segoe UI"/>
            <w:noProof w:val="0"/>
            <w:lang w:val="en-US"/>
          </w:rPr>
          <w:t>https://www.freecodecamp.org/news/web-development-with-node-express-js-learn-by-building-89f5352018ca/</w:t>
        </w:r>
      </w:hyperlink>
    </w:p>
    <w:p w:rsidRPr="000250B9" w:rsidR="003C5C36" w:rsidP="1DC6D845" w:rsidRDefault="00666063" w14:paraId="23D35881" w14:textId="4A957436">
      <w:pPr>
        <w:pStyle w:val="Normal"/>
        <w:rPr>
          <w:rFonts w:ascii="Segoe UI" w:hAnsi="Segoe UI" w:eastAsia="Segoe UI" w:cs="Segoe UI"/>
        </w:rPr>
      </w:pPr>
    </w:p>
    <w:p w:rsidRPr="000250B9" w:rsidR="003C5C36" w:rsidP="1DC6D845" w:rsidRDefault="00666063" w14:paraId="3E1733BA" w14:textId="09A0D818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4A5249D3" w14:textId="148BCA99">
      <w:pPr>
        <w:pStyle w:val="Normal"/>
        <w:jc w:val="both"/>
        <w:rPr>
          <w:rFonts w:ascii="Segoe UI" w:hAnsi="Segoe UI" w:eastAsia="Segoe UI" w:cs="Segoe UI"/>
          <w:color w:val="000000" w:themeColor="text1" w:themeTint="FF" w:themeShade="FF"/>
        </w:rPr>
      </w:pPr>
    </w:p>
    <w:p w:rsidRPr="000250B9" w:rsidR="003C5C36" w:rsidP="1DC6D845" w:rsidRDefault="00666063" w14:paraId="0FD14B56" w14:textId="43F05E20">
      <w:pPr>
        <w:pStyle w:val="Normal"/>
        <w:jc w:val="both"/>
        <w:rPr>
          <w:rFonts w:ascii="Segoe UI" w:hAnsi="Segoe UI" w:eastAsia="Segoe UI" w:cs="Segoe UI"/>
          <w:color w:val="000000" w:themeColor="text1"/>
        </w:rPr>
      </w:pPr>
      <w:r>
        <w:br/>
      </w:r>
    </w:p>
    <w:sectPr w:rsidRPr="000250B9" w:rsidR="003C5C36" w:rsidSect="006B5A47">
      <w:pgSz w:w="11907" w:h="16839" w:orient="portrait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59C2" w:rsidP="00CB3DF4" w:rsidRDefault="00A259C2" w14:paraId="2B3B0667" w14:textId="77777777">
      <w:r>
        <w:separator/>
      </w:r>
    </w:p>
  </w:endnote>
  <w:endnote w:type="continuationSeparator" w:id="0">
    <w:p w:rsidR="00A259C2" w:rsidP="00CB3DF4" w:rsidRDefault="00A259C2" w14:paraId="2491AC51" w14:textId="77777777">
      <w:r>
        <w:continuationSeparator/>
      </w:r>
    </w:p>
  </w:endnote>
  <w:endnote w:type="continuationNotice" w:id="1">
    <w:p w:rsidR="00A259C2" w:rsidRDefault="00A259C2" w14:paraId="3DEB74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bold,Segoe UI">
    <w:altName w:val="Segoe UI Semibold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59C2" w:rsidP="00CB3DF4" w:rsidRDefault="00A259C2" w14:paraId="1DB5F9A0" w14:textId="77777777">
      <w:r>
        <w:separator/>
      </w:r>
    </w:p>
  </w:footnote>
  <w:footnote w:type="continuationSeparator" w:id="0">
    <w:p w:rsidR="00A259C2" w:rsidP="00CB3DF4" w:rsidRDefault="00A259C2" w14:paraId="5F8380F7" w14:textId="77777777">
      <w:r>
        <w:continuationSeparator/>
      </w:r>
    </w:p>
  </w:footnote>
  <w:footnote w:type="continuationNotice" w:id="1">
    <w:p w:rsidR="00A259C2" w:rsidRDefault="00A259C2" w14:paraId="79D878A9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ZgBR0VrGTOxwTP" int2:id="rRoTRTcz">
      <int2:state int2:type="AugLoop_Text_Critique" int2:value="Rejected"/>
    </int2:textHash>
    <int2:textHash int2:hashCode="ZB9YfiNTXL9x2r" int2:id="9etRSrPv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nsid w:val="15b0b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4d5f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237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5e4d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removePersonalInformation/>
  <w:removeDateAndTime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05DCF"/>
    <w:rsid w:val="0002449E"/>
    <w:rsid w:val="000250B9"/>
    <w:rsid w:val="000412DE"/>
    <w:rsid w:val="000417CF"/>
    <w:rsid w:val="000518E2"/>
    <w:rsid w:val="000569D3"/>
    <w:rsid w:val="00062B49"/>
    <w:rsid w:val="000672D9"/>
    <w:rsid w:val="00072F56"/>
    <w:rsid w:val="00086944"/>
    <w:rsid w:val="000A01C7"/>
    <w:rsid w:val="000A1A6D"/>
    <w:rsid w:val="000B1CFD"/>
    <w:rsid w:val="000E0CB5"/>
    <w:rsid w:val="001028E8"/>
    <w:rsid w:val="001069D1"/>
    <w:rsid w:val="001073C1"/>
    <w:rsid w:val="00114061"/>
    <w:rsid w:val="001216B7"/>
    <w:rsid w:val="00122579"/>
    <w:rsid w:val="00141A2F"/>
    <w:rsid w:val="001428F3"/>
    <w:rsid w:val="00143516"/>
    <w:rsid w:val="00145B39"/>
    <w:rsid w:val="0016703D"/>
    <w:rsid w:val="001674A2"/>
    <w:rsid w:val="0018050B"/>
    <w:rsid w:val="001B329F"/>
    <w:rsid w:val="001B65F5"/>
    <w:rsid w:val="001E65F9"/>
    <w:rsid w:val="001F222F"/>
    <w:rsid w:val="002249C3"/>
    <w:rsid w:val="00230C99"/>
    <w:rsid w:val="00232357"/>
    <w:rsid w:val="002370F7"/>
    <w:rsid w:val="00263660"/>
    <w:rsid w:val="00270389"/>
    <w:rsid w:val="00290890"/>
    <w:rsid w:val="00292E23"/>
    <w:rsid w:val="00295EBA"/>
    <w:rsid w:val="002A1CFB"/>
    <w:rsid w:val="002C1631"/>
    <w:rsid w:val="00305AD5"/>
    <w:rsid w:val="00306207"/>
    <w:rsid w:val="00321DF3"/>
    <w:rsid w:val="00324693"/>
    <w:rsid w:val="00351C31"/>
    <w:rsid w:val="00367760"/>
    <w:rsid w:val="003A3437"/>
    <w:rsid w:val="003A3503"/>
    <w:rsid w:val="003C5C36"/>
    <w:rsid w:val="003E6FDC"/>
    <w:rsid w:val="00406D37"/>
    <w:rsid w:val="00411BE6"/>
    <w:rsid w:val="00430AFF"/>
    <w:rsid w:val="0044475F"/>
    <w:rsid w:val="004500CC"/>
    <w:rsid w:val="004530FA"/>
    <w:rsid w:val="004802A6"/>
    <w:rsid w:val="004B14D4"/>
    <w:rsid w:val="004D11D5"/>
    <w:rsid w:val="004D4C25"/>
    <w:rsid w:val="004E0023"/>
    <w:rsid w:val="004E34FC"/>
    <w:rsid w:val="004E4B6F"/>
    <w:rsid w:val="004F0D67"/>
    <w:rsid w:val="004F53DC"/>
    <w:rsid w:val="005103C9"/>
    <w:rsid w:val="005105CF"/>
    <w:rsid w:val="0052730B"/>
    <w:rsid w:val="00537F70"/>
    <w:rsid w:val="0054172D"/>
    <w:rsid w:val="00542D6D"/>
    <w:rsid w:val="00544C80"/>
    <w:rsid w:val="005460D5"/>
    <w:rsid w:val="00551A0A"/>
    <w:rsid w:val="00572029"/>
    <w:rsid w:val="005C42E9"/>
    <w:rsid w:val="005E5B54"/>
    <w:rsid w:val="005F7A52"/>
    <w:rsid w:val="00606E46"/>
    <w:rsid w:val="00614881"/>
    <w:rsid w:val="00616FF2"/>
    <w:rsid w:val="006308F1"/>
    <w:rsid w:val="00641CDF"/>
    <w:rsid w:val="00666063"/>
    <w:rsid w:val="00673DB0"/>
    <w:rsid w:val="006905EF"/>
    <w:rsid w:val="006A5EE0"/>
    <w:rsid w:val="006B5A47"/>
    <w:rsid w:val="006D1A8E"/>
    <w:rsid w:val="006F3506"/>
    <w:rsid w:val="006F7332"/>
    <w:rsid w:val="007118DF"/>
    <w:rsid w:val="00726EC3"/>
    <w:rsid w:val="00731451"/>
    <w:rsid w:val="00753ACE"/>
    <w:rsid w:val="0078689F"/>
    <w:rsid w:val="00790911"/>
    <w:rsid w:val="007A65D0"/>
    <w:rsid w:val="007B196A"/>
    <w:rsid w:val="007C458B"/>
    <w:rsid w:val="007D2A77"/>
    <w:rsid w:val="007D6293"/>
    <w:rsid w:val="007D7083"/>
    <w:rsid w:val="007F2033"/>
    <w:rsid w:val="007F30E5"/>
    <w:rsid w:val="00817EB1"/>
    <w:rsid w:val="00824F51"/>
    <w:rsid w:val="0084495B"/>
    <w:rsid w:val="00855DFE"/>
    <w:rsid w:val="008622AB"/>
    <w:rsid w:val="00867524"/>
    <w:rsid w:val="00882127"/>
    <w:rsid w:val="00891647"/>
    <w:rsid w:val="00893098"/>
    <w:rsid w:val="00895ACE"/>
    <w:rsid w:val="008D3D90"/>
    <w:rsid w:val="00900E8B"/>
    <w:rsid w:val="00902F69"/>
    <w:rsid w:val="00904620"/>
    <w:rsid w:val="009053A7"/>
    <w:rsid w:val="00913A4B"/>
    <w:rsid w:val="00914FCB"/>
    <w:rsid w:val="00943188"/>
    <w:rsid w:val="00953C13"/>
    <w:rsid w:val="00982E5C"/>
    <w:rsid w:val="009834B2"/>
    <w:rsid w:val="00991DA7"/>
    <w:rsid w:val="009B7052"/>
    <w:rsid w:val="009B752C"/>
    <w:rsid w:val="009C0FBF"/>
    <w:rsid w:val="009C4BAF"/>
    <w:rsid w:val="009C613C"/>
    <w:rsid w:val="009E2FB9"/>
    <w:rsid w:val="009F10F9"/>
    <w:rsid w:val="009F1772"/>
    <w:rsid w:val="00A10963"/>
    <w:rsid w:val="00A259C2"/>
    <w:rsid w:val="00A42553"/>
    <w:rsid w:val="00A551BF"/>
    <w:rsid w:val="00A61193"/>
    <w:rsid w:val="00A83DFE"/>
    <w:rsid w:val="00A95826"/>
    <w:rsid w:val="00AA56C4"/>
    <w:rsid w:val="00AC6456"/>
    <w:rsid w:val="00AC6F40"/>
    <w:rsid w:val="00AD26E9"/>
    <w:rsid w:val="00AD31F7"/>
    <w:rsid w:val="00AF09DF"/>
    <w:rsid w:val="00AF75D7"/>
    <w:rsid w:val="00B00697"/>
    <w:rsid w:val="00B0396E"/>
    <w:rsid w:val="00B054B9"/>
    <w:rsid w:val="00B379E2"/>
    <w:rsid w:val="00B44899"/>
    <w:rsid w:val="00B55E26"/>
    <w:rsid w:val="00B67C38"/>
    <w:rsid w:val="00B728D5"/>
    <w:rsid w:val="00B932ED"/>
    <w:rsid w:val="00BA4A63"/>
    <w:rsid w:val="00BC1F0A"/>
    <w:rsid w:val="00BC6258"/>
    <w:rsid w:val="00BD0480"/>
    <w:rsid w:val="00BD065D"/>
    <w:rsid w:val="00BD404E"/>
    <w:rsid w:val="00BD4B1E"/>
    <w:rsid w:val="00BE3278"/>
    <w:rsid w:val="00BE7F06"/>
    <w:rsid w:val="00BF2D87"/>
    <w:rsid w:val="00BF2F79"/>
    <w:rsid w:val="00C0686F"/>
    <w:rsid w:val="00C22167"/>
    <w:rsid w:val="00C273F8"/>
    <w:rsid w:val="00C41429"/>
    <w:rsid w:val="00C562FA"/>
    <w:rsid w:val="00C7118A"/>
    <w:rsid w:val="00C729D9"/>
    <w:rsid w:val="00CA0E6B"/>
    <w:rsid w:val="00CB3DF4"/>
    <w:rsid w:val="00CE3237"/>
    <w:rsid w:val="00D03ADF"/>
    <w:rsid w:val="00D11646"/>
    <w:rsid w:val="00D33A60"/>
    <w:rsid w:val="00D37998"/>
    <w:rsid w:val="00D41B50"/>
    <w:rsid w:val="00D509A8"/>
    <w:rsid w:val="00D53BD5"/>
    <w:rsid w:val="00D5432C"/>
    <w:rsid w:val="00D607E5"/>
    <w:rsid w:val="00D71293"/>
    <w:rsid w:val="00D76D85"/>
    <w:rsid w:val="00D815CF"/>
    <w:rsid w:val="00D8282C"/>
    <w:rsid w:val="00DB1E64"/>
    <w:rsid w:val="00DC122A"/>
    <w:rsid w:val="00DC501B"/>
    <w:rsid w:val="00DD6EF8"/>
    <w:rsid w:val="00DD75C0"/>
    <w:rsid w:val="00DE444A"/>
    <w:rsid w:val="00DE53EF"/>
    <w:rsid w:val="00DF2EBD"/>
    <w:rsid w:val="00DF58B5"/>
    <w:rsid w:val="00E022D4"/>
    <w:rsid w:val="00E3017C"/>
    <w:rsid w:val="00E3242B"/>
    <w:rsid w:val="00E3371A"/>
    <w:rsid w:val="00E378A0"/>
    <w:rsid w:val="00E429EE"/>
    <w:rsid w:val="00E70F4B"/>
    <w:rsid w:val="00E74BAC"/>
    <w:rsid w:val="00E829DE"/>
    <w:rsid w:val="00E85040"/>
    <w:rsid w:val="00E9289D"/>
    <w:rsid w:val="00E96976"/>
    <w:rsid w:val="00EA4A2F"/>
    <w:rsid w:val="00EA6B02"/>
    <w:rsid w:val="00EB08BA"/>
    <w:rsid w:val="00EC10BC"/>
    <w:rsid w:val="00EC3B14"/>
    <w:rsid w:val="00EC69F9"/>
    <w:rsid w:val="00ED38AF"/>
    <w:rsid w:val="00ED503D"/>
    <w:rsid w:val="00ED6AC5"/>
    <w:rsid w:val="00EE2329"/>
    <w:rsid w:val="00EE6F5E"/>
    <w:rsid w:val="00F03A76"/>
    <w:rsid w:val="00F04AA9"/>
    <w:rsid w:val="00F1732E"/>
    <w:rsid w:val="00F25EC9"/>
    <w:rsid w:val="00F2665E"/>
    <w:rsid w:val="00F274D2"/>
    <w:rsid w:val="00F32C24"/>
    <w:rsid w:val="00F53680"/>
    <w:rsid w:val="00F5524F"/>
    <w:rsid w:val="00F740DB"/>
    <w:rsid w:val="00F92C14"/>
    <w:rsid w:val="00F9482F"/>
    <w:rsid w:val="00F94C62"/>
    <w:rsid w:val="00FB1B77"/>
    <w:rsid w:val="00FD5A46"/>
    <w:rsid w:val="00FF1DEA"/>
    <w:rsid w:val="0581F145"/>
    <w:rsid w:val="080C6F3C"/>
    <w:rsid w:val="0B86F9BD"/>
    <w:rsid w:val="14137914"/>
    <w:rsid w:val="1A5D3520"/>
    <w:rsid w:val="1D2CDD8A"/>
    <w:rsid w:val="1DC6D845"/>
    <w:rsid w:val="1FB93DF3"/>
    <w:rsid w:val="24D53C72"/>
    <w:rsid w:val="2609A641"/>
    <w:rsid w:val="275E03F4"/>
    <w:rsid w:val="34519CF5"/>
    <w:rsid w:val="351BEF8A"/>
    <w:rsid w:val="3E01F24B"/>
    <w:rsid w:val="4A12F114"/>
    <w:rsid w:val="4BAEC592"/>
    <w:rsid w:val="53BEAC28"/>
    <w:rsid w:val="56AD4A98"/>
    <w:rsid w:val="586A8FE2"/>
    <w:rsid w:val="60CE4821"/>
    <w:rsid w:val="63571CDF"/>
    <w:rsid w:val="646C6627"/>
    <w:rsid w:val="64C6407F"/>
    <w:rsid w:val="661C2436"/>
    <w:rsid w:val="785A7CE9"/>
    <w:rsid w:val="7A60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6F8F9"/>
  <w14:defaultImageDpi w14:val="32767"/>
  <w15:chartTrackingRefBased/>
  <w15:docId w15:val="{FAC9CBDC-B81B-4404-8E06-CE5371265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F1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C3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hAnsi="Times New Roman" w:cs="Times New Roman" w:eastAsiaTheme="minorEastAsia"/>
      <w:lang w:val="en-IE" w:eastAsia="en-IE"/>
    </w:rPr>
  </w:style>
  <w:style w:type="table" w:styleId="TableGrid">
    <w:name w:val="Table Grid"/>
    <w:basedOn w:val="TableNormal"/>
    <w:uiPriority w:val="39"/>
    <w:rsid w:val="00855D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308F1"/>
    <w:rPr>
      <w:rFonts w:ascii="Segoe UI Light" w:hAnsi="Segoe UI Light" w:cs="Segoe UI Light"/>
      <w:color w:val="000000" w:themeColor="text1"/>
      <w:sz w:val="4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726EC3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jpg" Id="R493a724167784214" /><Relationship Type="http://schemas.openxmlformats.org/officeDocument/2006/relationships/image" Target="/media/image4.png" Id="R07b62dba805f4e8d" /><Relationship Type="http://schemas.openxmlformats.org/officeDocument/2006/relationships/hyperlink" Target="https://flask.palletsprojects.com/en/2.1.x/" TargetMode="External" Id="Rfc714171940a44ed" /><Relationship Type="http://schemas.openxmlformats.org/officeDocument/2006/relationships/hyperlink" Target="https://docs.mongodb.com/" TargetMode="External" Id="Rc1f8af6ffd9942ef" /><Relationship Type="http://schemas.openxmlformats.org/officeDocument/2006/relationships/hyperlink" Target="https://reactjs.org/docs/getting-started.html" TargetMode="External" Id="Rbe607b9d357f45a4" /><Relationship Type="http://schemas.openxmlformats.org/officeDocument/2006/relationships/hyperlink" Target="https://mui.com/" TargetMode="External" Id="R06a126d6afd04824" /><Relationship Type="http://schemas.openxmlformats.org/officeDocument/2006/relationships/hyperlink" Target="https://redux.js.org/" TargetMode="External" Id="R152e00570ba24ce5" /><Relationship Type="http://schemas.openxmlformats.org/officeDocument/2006/relationships/hyperlink" Target="https://scikit-learn.org/stable/tutorial/basic/tutorial.html" TargetMode="External" Id="R188a30ec02ba46fa" /><Relationship Type="http://schemas.openxmlformats.org/officeDocument/2006/relationships/hyperlink" Target="https://www.manning.com/books/deep-learning-with-python" TargetMode="External" Id="Rf4b3fd86e7a64ec0" /><Relationship Type="http://schemas.openxmlformats.org/officeDocument/2006/relationships/hyperlink" Target="https://www.freecodecamp.org/news/web-development-with-node-express-js-learn-by-building-89f5352018ca/" TargetMode="External" Id="Rc3e6ebce49194ace" /><Relationship Type="http://schemas.microsoft.com/office/2020/10/relationships/intelligence" Target="intelligence2.xml" Id="Rb8b87c8143f046ef" /><Relationship Type="http://schemas.openxmlformats.org/officeDocument/2006/relationships/image" Target="/media/image2.png" Id="Re561b2e5726f41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d95ae80d4c264fa8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d95ae80d4c264fa8"/>
  </wetp:taskpane>
</wetp:taskpanes>
</file>

<file path=word/webextensions/webextension.xml><?xml version="1.0" encoding="utf-8"?>
<we:webextension xmlns:we="http://schemas.microsoft.com/office/webextensions/webextension/2010/11" id="4b49d3c3-d886-41a8-b519-1d0867e51f9a">
  <we:reference id="WA104382081" version="1.55.1.0" store="en-001" storeType="OMEX"/>
  <we:alternateReferences/>
  <we:properties>
    <we:property name="Microsoft.Office.CampaignId" value="&quot;none&quot;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  <Last_x0020_Modified_x0020_by xmlns="f577acbf-5b0b-4b4f-9948-268e97f8d3a4">
      <UserInfo>
        <DisplayName/>
        <AccountId xsi:nil="true"/>
        <AccountType/>
      </UserInfo>
    </Last_x0020_Modified_x0020_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7" ma:contentTypeDescription="Create a new document." ma:contentTypeScope="" ma:versionID="494388dab000d3589ee33216531581af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bac03f58105d2ec42145d3be0283fbe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Last_x0020_Modifi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Last_x0020_Modified_x0020_by" ma:index="22" nillable="true" ma:displayName="Last Modified by" ma:description="Last Modified by" ma:format="Dropdown" ma:list="UserInfo" ma:SharePointGroup="0" ma:internalName="Last_x0020_Modified_x0020_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644AE-EA19-44F2-9BC4-CA0475484D6B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9E64841B-112F-4F30-8E77-A8BBD0CFD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B8851-89E5-4A4D-9B31-5326BB53E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 saini</dc:creator>
  <keywords/>
  <dc:description/>
  <lastModifiedBy>manish saini</lastModifiedBy>
  <revision>3</revision>
  <dcterms:created xsi:type="dcterms:W3CDTF">2023-04-17T14:03:17.6802042Z</dcterms:created>
  <dcterms:modified xsi:type="dcterms:W3CDTF">2023-04-17T19:35:43.0866409Z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2018-06-25T12:46:15.2821382Z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