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連摸貓都用問句的人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R015-01  ·  KuroListen  ·  本人口述與照片  ·  約 23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帳號：芮芮　　毛孩：尼莫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對話日期：2026/08/10（沿用匯出日期；來源時區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家長確認男友對貓溫柔，會幫忙刷毛；對話呈現他摸抱前會先問，並非斷言這是所有貓偏好的方式。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可以抱一下嗎 : 怎麼那麼可以,摸一好不好 ／ 對呀 因為我男友有養過寵物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來源：15_20260713_20260810_芮芮.csv；CSV 第 509–520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有一種人，連摸貓都像在約會。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那次聊天，我描述男友會輕聲問：「可以摸摸嗎？可以抱一下嗎？」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家長說，對，他還會幫牠刷毛。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我聽完只想說，這個服務態度可以給五星。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想靠近毛孩，先留一點讓牠選擇的空間。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你家誰最會溫柔講話？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封面：連摸貓都用問句的人</w:t>
        <w:br/>
        <w:t>貼文：想靠近毛孩，先留一點讓牠選擇的空間。你家誰最會溫柔講話？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89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連摸貓都用問句的人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