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最喜歡誰還可以改答案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R041-01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帳號：Livia　　毛孩：弟弟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對話日期：2026/07/02（沿用匯出日期；來源時區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同次對話先轉述最喜歡媽媽，後來因媽媽限制多而改選姐姐，家長笑。強調不把聊天排名当固定事實。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搜尋：弟弟 : 我姊比我還笨(??? ／ 它最喜歡媽媽！？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來源：41_20260621_20260706_Livia.csv；CSV 第 129–219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問最喜歡誰，答案居然還能中途修改。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那次我先轉述，弟弟最喜歡媽媽。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後面聊到媽媽常說不可以，牠的版本變成：「我選姐姐好了，她什麼都可以。」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家長直接笑出來。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這個排行榜也太即時。聊天裡的一句偏好，不用當成永久的愛的分數。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你家誰最好商量？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封面：最喜歡誰還可以改答案</w:t>
        <w:br/>
        <w:t>貼文：這個排行榜也太即時。聊天裡的一句偏好，不用當成永久的愛的分數。你家誰最好商量？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最喜歡誰還可以改答案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