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00"/>
      </w:pPr>
      <w:r>
        <w:rPr>
          <w:rFonts w:ascii="Microsoft JhengHei" w:hAnsi="Microsoft JhengHei" w:eastAsia="Microsoft JhengHei"/>
          <w:b/>
          <w:color w:val="000000"/>
          <w:sz w:val="38"/>
        </w:rPr>
        <w:t>告白太熱情也會被吐槽</w:t>
      </w:r>
    </w:p>
    <w:p>
      <w:pPr>
        <w:spacing w:after="160"/>
      </w:pPr>
      <w:r>
        <w:rPr>
          <w:rFonts w:ascii="Microsoft JhengHei" w:hAnsi="Microsoft JhengHei" w:eastAsia="Microsoft JhengHei"/>
          <w:b w:val="0"/>
          <w:color w:val="000000"/>
          <w:sz w:val="19"/>
        </w:rPr>
        <w:t>R055-01  ·  KuroListen  ·  本人口述與照片  ·  約 25 秒</w:t>
      </w:r>
    </w:p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前情提要  僅供回查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20"/>
        </w:rPr>
        <w:t>LINE 帳號：安　　毛孩：咖皮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對話日期：2026/06/11（沿用匯出日期；來源時區 '+09:00）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20"/>
        </w:rPr>
        <w:t>對話中媽媽熱情告白，轉述咖皮希望少愛一點，家長拒絕；最後轉述我也愛你，並有家長描述實際躺下。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LINE 搜尋： : 我要先睡一下晚一點再起來晃晃 ／ 很愛你喔皮寶！！！！❤️</w:t>
      </w:r>
    </w:p>
    <w:p>
      <w:pPr>
        <w:spacing w:after="140"/>
      </w:pPr>
      <w:r>
        <w:rPr>
          <w:rFonts w:ascii="Microsoft JhengHei" w:hAnsi="Microsoft JhengHei" w:eastAsia="Microsoft JhengHei"/>
          <w:b w:val="0"/>
          <w:color w:val="000000"/>
          <w:sz w:val="17"/>
        </w:rPr>
        <w:t>來源：55_20260520_20260611_安.csv；CSV 第 401–410 筆邏輯列（含前三列資料及標題列，非換行行數）。</w:t>
      </w:r>
    </w:p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口說稿與畫面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cantSplit/>
        </w:trPr>
        <w:tc>
          <w:tcPr>
            <w:tcW w:type="dxa" w:w="822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秒數</w:t>
            </w:r>
          </w:p>
        </w:tc>
        <w:tc>
          <w:tcPr>
            <w:tcW w:type="dxa" w:w="6038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口說台詞</w:t>
            </w:r>
          </w:p>
        </w:tc>
        <w:tc>
          <w:tcPr>
            <w:tcW w:type="dxa" w:w="3146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照片與字幕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0–4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跟貓告白，有時候會得到很淡定的回應。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本人看鏡頭</w:t>
              <w:br/>
              <w:t>封面主題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4–7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那次家長熱情喊，好愛你。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毛孩一般肖像</w:t>
              <w:br/>
              <w:t>故事背景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7–11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我轉述咖皮的意思：「可以少愛一點點，沒關係。」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同張照片慢推近</w:t>
              <w:br/>
              <w:t>引用短句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11–16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家長說，不管，就是很愛。接著我轉述：「好啦，我也愛你啦。」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切回本人或照片</w:t>
              <w:br/>
              <w:t>笑點停半秒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16–22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這段像熱情粉絲遇到淡定偶像。愛的表達，也可以不一樣大聲。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本人自然收尾</w:t>
              <w:br/>
              <w:t>一個思考觀念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22–25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你家是哪種組合？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毛孩照片與帳號</w:t>
              <w:br/>
              <w:t>留言問句</w:t>
            </w:r>
          </w:p>
        </w:tc>
      </w:tr>
    </w:tbl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拍攝及改編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以敘述為主，引用時可稍微變聲；不需演戲。照片尚未包含於 CSV，請用獲准肖像；沒有情境實拍照時，用一般照片搭配文字示意。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畫面小字：溝通經驗分享・對話經濃縮改編。原對話支持的內容見前情提要；比喻與敘述者吐槽為新寫，不作動物逐字原話或效果保證。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封面：告白太熱情也會被吐槽</w:t>
        <w:br/>
        <w:t>貼文：這段像熱情粉絲遇到淡定偶像。愛的表達，也可以不一樣大聲。你家是哪種組合？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7"/>
        </w:rPr>
        <w:t>口說約 97 字，以每秒約 4.5 字加停頓估算；未經真人錄音實測。前情提要及姓名不放入公開字幕。</w:t>
      </w:r>
    </w:p>
    <w:sectPr w:rsidR="00FC693F" w:rsidRPr="0006063C" w:rsidSect="00034616">
      <w:pgSz w:w="11906" w:h="16838"/>
      <w:pgMar w:top="822" w:right="935" w:bottom="822" w:left="9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80"/>
    </w:pPr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告白太熱情也會被吐槽</dc:title>
  <dc:subject>Reels 口述故事腳本</dc:subject>
  <dc:creator>KuroListen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