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喜歡陪伴但不一定想追逐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R062-01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帳號：🌸熱蠟闆娘RUBY®　　毛孩：皮蛋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對話日期：2026/06/07（沿用匯出日期；來源時區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皮蛋的轉述喜歡慢慢散步而非被追著跑，家長說牠想妹妹陪又想獨占媽媽；不推論行為病因。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搜尋：皮蛋 : 我喜歡跟媽媽兜風或是去慢慢散步 ／ 應該自己很矛盾吧 想要妹妹陪他 但又希望霸佔媽媽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來源：62_20260602_20260607_🌸熱蠟闆娘RUBY®.csv；CSV 第 284–291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喜歡有人陪，跟想被追著跑，可以是兩回事。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那次我轉述皮蛋喜歡慢慢散步，不太想參加其他狗的追逐。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家長也聊到，牠想有妹妹陪，又想黏媽媽。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像我想跟朋友聚會，但不一定想報名路跑。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陪伴可以有不同玩法。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你家偏好慢慢走，還是到處探索？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封面：喜歡陪伴但不一定想追逐</w:t>
        <w:br/>
        <w:t>貼文：陪伴可以有不同玩法。你家偏好慢慢走，還是到處探索？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96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喜歡陪伴但不一定想追逐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