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阿嬤一打掃全家都有份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R016-02  ·  KuroListen  ·  本人口述與照片  ·  約 27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帳號：Yü。　　毛孩：威風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對話日期：2026/08/02（沿用匯出日期；來源時區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阿玲描述阿嬤突然起身掃毛，家長確認最近回來住即會如此；轉述媽媽也被念，家長強烈確認。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家長原文確認：阿嬤這幾天回來住，就會突然看哪裡很多毛就要打掃 ／ 真的！！！！！！！！！(人類先崩潰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搜尋：他給我看阿罵突然看地板哪裡不順眼 ／ 阿嬤這幾天回來住，就會突然看哪裡很多毛就要打掃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來源：16_20260427_20260802_Yü。.csv；CSV 第 100–118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我以為在問狗狗，結果問出全家的打掃現場。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我描述阿嬤看見地板有毛，就突然起身打掃。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媽媽說，真的！阿嬤這幾天回來就是這樣。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接著我轉述：「媽媽也會被阿嬤念。」她回了一長串「真的」！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原來在阿嬤面前，人跟狗都是小孩。被念也能一起作伴。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24–27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你家誰一出場，全家開始收東西？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封面：阿嬤一打掃全家都有份</w:t>
        <w:br/>
        <w:t>貼文：原來在阿嬤面前，人跟狗都是小孩。被念也能一起作伴。你家誰一出場，全家開始收東西？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108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阿嬤一打掃全家都有份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