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爸爸做家事媽媽負責和聲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R037-03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帳號：Guava　　毛孩：蛙生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阿玲問家中唱歌獲確認，再描述爸爸做家事哼歌及媽媽躺著附和，家長回這個好準。台語諺語未確認不納入。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家長原文確認：會 ／ 這個好準～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搜尋：你們在家會...大聲唱歌(? ／ 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來源：37_20260427_20260710_Guava.csv；CSV 第 124–143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我聊貓，聊出了家裡的雙人演唱會。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那次我問，家裡會唱歌嗎？媽媽說會。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我接著描述，爸爸邊做家事哼歌，媽媽躺著附和。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家長直接回：「這個好準！」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我聽著笑了，原來一個負責家事，一個負責和聲。日常分工，也可以有自己的小默契。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你家誰是主唱，誰只負責捧場？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封面：爸爸做家事媽媽負責和聲</w:t>
        <w:br/>
        <w:t>貼文：我聽著笑了，原來一個負責家事，一個負責和聲。日常分工，也可以有自己的小默契。你家誰是主唱，誰只負責捧場？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爸爸做家事媽媽負責和聲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