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49690099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0E11E514" w14:textId="7F1718F4" w:rsidR="00C05C22" w:rsidRDefault="00C05C2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8DE47D" wp14:editId="618380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D9A375" w14:textId="77777777" w:rsidR="00C05C22" w:rsidRDefault="00C05C22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555555"/>
                                      <w:sz w:val="36"/>
                                      <w:szCs w:val="36"/>
                                      <w:lang w:val="es-MX" w:eastAsia="es-MX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FD4A81E" w14:textId="304C75A7" w:rsidR="00C05C22" w:rsidRPr="00463119" w:rsidRDefault="0046311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MX"/>
                                        </w:rPr>
                                      </w:pPr>
                                      <w:r w:rsidRPr="00463119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555555"/>
                                          <w:sz w:val="36"/>
                                          <w:szCs w:val="36"/>
                                          <w:lang w:val="es-MX" w:eastAsia="es-MX"/>
                                        </w:rPr>
                                        <w:t>Integradora 2. Imágenes acordes al sitio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55555"/>
                                      <w:sz w:val="28"/>
                                      <w:szCs w:val="28"/>
                                      <w:shd w:val="clear" w:color="auto" w:fill="FFFFFF"/>
                                      <w:lang w:val="es-MX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C4253D9" w14:textId="311132CF" w:rsidR="00C05C22" w:rsidRPr="00463119" w:rsidRDefault="0046311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F81BD" w:themeColor="accent1"/>
                                          <w:sz w:val="28"/>
                                          <w:szCs w:val="28"/>
                                          <w:lang w:val="es-MX"/>
                                        </w:rPr>
                                      </w:pPr>
                                      <w:r w:rsidRPr="00463119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555555"/>
                                          <w:sz w:val="28"/>
                                          <w:szCs w:val="28"/>
                                          <w:shd w:val="clear" w:color="auto" w:fill="FFFFFF"/>
                                          <w:lang w:val="es-MX"/>
                                        </w:rPr>
                                        <w:t>Optimización de medios digitales para la Web: Imágenes gráfica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8DE47D" id="Grupo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14:paraId="0AD9A375" w14:textId="77777777" w:rsidR="00C05C22" w:rsidRDefault="00C05C2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555555"/>
                                <w:sz w:val="36"/>
                                <w:szCs w:val="36"/>
                                <w:lang w:val="es-MX" w:eastAsia="es-MX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FD4A81E" w14:textId="304C75A7" w:rsidR="00C05C22" w:rsidRPr="00463119" w:rsidRDefault="0046311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r w:rsidRPr="00463119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555555"/>
                                    <w:sz w:val="36"/>
                                    <w:szCs w:val="36"/>
                                    <w:lang w:val="es-MX" w:eastAsia="es-MX"/>
                                  </w:rPr>
                                  <w:t>Integradora 2. Imágenes acordes al sitio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55555"/>
                                <w:sz w:val="28"/>
                                <w:szCs w:val="28"/>
                                <w:shd w:val="clear" w:color="auto" w:fill="FFFFFF"/>
                                <w:lang w:val="es-MX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C4253D9" w14:textId="311132CF" w:rsidR="00C05C22" w:rsidRPr="00463119" w:rsidRDefault="00463119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463119">
                                  <w:rPr>
                                    <w:rFonts w:ascii="Arial" w:hAnsi="Arial" w:cs="Arial"/>
                                    <w:b/>
                                    <w:bCs/>
                                    <w:color w:val="555555"/>
                                    <w:sz w:val="28"/>
                                    <w:szCs w:val="28"/>
                                    <w:shd w:val="clear" w:color="auto" w:fill="FFFFFF"/>
                                    <w:lang w:val="es-MX"/>
                                  </w:rPr>
                                  <w:t>Optimización de medios digitales para la Web: Imágenes gráfica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A38E0B" w14:textId="7B7D07D0" w:rsidR="00C05C22" w:rsidRDefault="00C05C2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es-MX"/>
            </w:rPr>
          </w:pPr>
          <w:r>
            <w:rPr>
              <w:lang w:val="es-MX"/>
            </w:rPr>
            <w:br w:type="page"/>
          </w:r>
        </w:p>
      </w:sdtContent>
    </w:sdt>
    <w:p w14:paraId="2E6A60D2" w14:textId="271F0416" w:rsidR="007722A6" w:rsidRPr="00C05C22" w:rsidRDefault="00000000">
      <w:pPr>
        <w:pStyle w:val="Ttulo1"/>
        <w:rPr>
          <w:lang w:val="es-MX"/>
        </w:rPr>
      </w:pPr>
      <w:r w:rsidRPr="00C05C22">
        <w:rPr>
          <w:lang w:val="es-MX"/>
        </w:rPr>
        <w:lastRenderedPageBreak/>
        <w:t xml:space="preserve">Registro Técnico de Imágenes – Proyecto Web </w:t>
      </w:r>
      <w:r w:rsidR="00C05C22">
        <w:rPr>
          <w:lang w:val="es-MX"/>
        </w:rPr>
        <w:t>Espacio Pro</w:t>
      </w:r>
    </w:p>
    <w:p w14:paraId="421112CF" w14:textId="3FE86FE1" w:rsidR="007722A6" w:rsidRPr="00C05C22" w:rsidRDefault="007722A6">
      <w:pPr>
        <w:rPr>
          <w:lang w:val="es-MX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1492"/>
        <w:gridCol w:w="1585"/>
        <w:gridCol w:w="1234"/>
        <w:gridCol w:w="1234"/>
        <w:gridCol w:w="1433"/>
        <w:gridCol w:w="1884"/>
        <w:gridCol w:w="1916"/>
      </w:tblGrid>
      <w:tr w:rsidR="007722A6" w:rsidRPr="00C05C22" w14:paraId="21F0EBD6" w14:textId="77777777" w:rsidTr="00C05C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240B63B8" w14:textId="77777777" w:rsidR="007722A6" w:rsidRPr="00C05C22" w:rsidRDefault="00000000" w:rsidP="00C05C22">
            <w:pPr>
              <w:jc w:val="center"/>
              <w:rPr>
                <w:b w:val="0"/>
                <w:bCs w:val="0"/>
              </w:rPr>
            </w:pPr>
            <w:r w:rsidRPr="00C05C22">
              <w:rPr>
                <w:b w:val="0"/>
                <w:bCs w:val="0"/>
              </w:rPr>
              <w:t>Nombre de la imagen</w:t>
            </w:r>
          </w:p>
        </w:tc>
        <w:tc>
          <w:tcPr>
            <w:tcW w:w="1234" w:type="dxa"/>
            <w:vAlign w:val="center"/>
          </w:tcPr>
          <w:p w14:paraId="63FD5F7C" w14:textId="77777777" w:rsidR="007722A6" w:rsidRPr="00C05C22" w:rsidRDefault="00000000" w:rsidP="00C05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5C22">
              <w:rPr>
                <w:b w:val="0"/>
                <w:bCs w:val="0"/>
              </w:rPr>
              <w:t>Descripción de la imagen</w:t>
            </w:r>
          </w:p>
        </w:tc>
        <w:tc>
          <w:tcPr>
            <w:tcW w:w="1234" w:type="dxa"/>
            <w:vAlign w:val="center"/>
          </w:tcPr>
          <w:p w14:paraId="0A45097E" w14:textId="77777777" w:rsidR="007722A6" w:rsidRPr="00C05C22" w:rsidRDefault="00000000" w:rsidP="00C05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5C22">
              <w:rPr>
                <w:b w:val="0"/>
                <w:bCs w:val="0"/>
              </w:rPr>
              <w:t>Tipo de archivo</w:t>
            </w:r>
          </w:p>
        </w:tc>
        <w:tc>
          <w:tcPr>
            <w:tcW w:w="1234" w:type="dxa"/>
            <w:vAlign w:val="center"/>
          </w:tcPr>
          <w:p w14:paraId="1589DA67" w14:textId="00E51A2E" w:rsidR="007722A6" w:rsidRPr="00C05C22" w:rsidRDefault="00000000" w:rsidP="00C05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05C22">
              <w:rPr>
                <w:b w:val="0"/>
                <w:bCs w:val="0"/>
              </w:rPr>
              <w:t>Tamaño</w:t>
            </w:r>
            <w:proofErr w:type="spellEnd"/>
            <w:r w:rsidRPr="00C05C22">
              <w:rPr>
                <w:b w:val="0"/>
                <w:bCs w:val="0"/>
              </w:rPr>
              <w:t xml:space="preserve"> (peso)</w:t>
            </w:r>
            <w:r w:rsidR="00C05C22">
              <w:rPr>
                <w:b w:val="0"/>
                <w:bCs w:val="0"/>
              </w:rPr>
              <w:t xml:space="preserve"> </w:t>
            </w:r>
            <w:proofErr w:type="spellStart"/>
            <w:r w:rsidR="00C05C22">
              <w:rPr>
                <w:b w:val="0"/>
                <w:bCs w:val="0"/>
              </w:rPr>
              <w:t>Kb</w:t>
            </w:r>
            <w:proofErr w:type="spellEnd"/>
          </w:p>
        </w:tc>
        <w:tc>
          <w:tcPr>
            <w:tcW w:w="1234" w:type="dxa"/>
            <w:vAlign w:val="center"/>
          </w:tcPr>
          <w:p w14:paraId="648C5AA9" w14:textId="77777777" w:rsidR="007722A6" w:rsidRPr="00C05C22" w:rsidRDefault="00000000" w:rsidP="00C05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05C22">
              <w:rPr>
                <w:b w:val="0"/>
                <w:bCs w:val="0"/>
              </w:rPr>
              <w:t>Dimensiones (alto x ancho)</w:t>
            </w:r>
          </w:p>
        </w:tc>
        <w:tc>
          <w:tcPr>
            <w:tcW w:w="1234" w:type="dxa"/>
            <w:vAlign w:val="center"/>
          </w:tcPr>
          <w:p w14:paraId="777EFCE7" w14:textId="77777777" w:rsidR="007722A6" w:rsidRPr="00C05C22" w:rsidRDefault="00000000" w:rsidP="00C05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  <w:r w:rsidRPr="00C05C22">
              <w:rPr>
                <w:b w:val="0"/>
                <w:bCs w:val="0"/>
                <w:lang w:val="es-MX"/>
              </w:rPr>
              <w:t>Sección/apartado sugerido en el sitio web y finalidad</w:t>
            </w:r>
          </w:p>
        </w:tc>
        <w:tc>
          <w:tcPr>
            <w:tcW w:w="1234" w:type="dxa"/>
            <w:vAlign w:val="center"/>
          </w:tcPr>
          <w:p w14:paraId="5DB91F41" w14:textId="77777777" w:rsidR="007722A6" w:rsidRPr="00C05C22" w:rsidRDefault="00000000" w:rsidP="00C05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05C22">
              <w:rPr>
                <w:b w:val="0"/>
                <w:bCs w:val="0"/>
              </w:rPr>
              <w:t>Recomendaciones</w:t>
            </w:r>
            <w:proofErr w:type="spellEnd"/>
            <w:r w:rsidRPr="00C05C22">
              <w:rPr>
                <w:b w:val="0"/>
                <w:bCs w:val="0"/>
              </w:rPr>
              <w:t xml:space="preserve"> o </w:t>
            </w:r>
            <w:proofErr w:type="spellStart"/>
            <w:r w:rsidRPr="00C05C22">
              <w:rPr>
                <w:b w:val="0"/>
                <w:bCs w:val="0"/>
              </w:rPr>
              <w:t>modificaciones</w:t>
            </w:r>
            <w:proofErr w:type="spellEnd"/>
          </w:p>
        </w:tc>
      </w:tr>
      <w:tr w:rsidR="007722A6" w:rsidRPr="00C05C22" w14:paraId="115A487A" w14:textId="77777777" w:rsidTr="00C05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329447CF" w14:textId="77777777" w:rsidR="007722A6" w:rsidRDefault="00000000" w:rsidP="00C05C22">
            <w:pPr>
              <w:jc w:val="center"/>
            </w:pPr>
            <w:r>
              <w:t>job-5382501.jpg</w:t>
            </w:r>
          </w:p>
        </w:tc>
        <w:tc>
          <w:tcPr>
            <w:tcW w:w="1234" w:type="dxa"/>
            <w:vAlign w:val="center"/>
          </w:tcPr>
          <w:p w14:paraId="7D93AC95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Reunión de equipo con laptops y gráficas en pantalla.</w:t>
            </w:r>
          </w:p>
        </w:tc>
        <w:tc>
          <w:tcPr>
            <w:tcW w:w="1234" w:type="dxa"/>
            <w:vAlign w:val="center"/>
          </w:tcPr>
          <w:p w14:paraId="2550CEE9" w14:textId="77777777" w:rsidR="007722A6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281E8102" w14:textId="5305B9E1" w:rsidR="00C05C22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</w:t>
            </w:r>
            <w:r w:rsidR="00C05C22">
              <w:t>420</w:t>
            </w:r>
          </w:p>
        </w:tc>
        <w:tc>
          <w:tcPr>
            <w:tcW w:w="1234" w:type="dxa"/>
            <w:vAlign w:val="center"/>
          </w:tcPr>
          <w:p w14:paraId="354804B1" w14:textId="71DF8EC6" w:rsidR="007722A6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3354x2019</w:t>
            </w:r>
          </w:p>
        </w:tc>
        <w:tc>
          <w:tcPr>
            <w:tcW w:w="1234" w:type="dxa"/>
            <w:vAlign w:val="center"/>
          </w:tcPr>
          <w:p w14:paraId="26E8C169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Página 'Nosotros' o 'Equipo de trabajo' — transmitir profesionalismo y colaboración.</w:t>
            </w:r>
          </w:p>
        </w:tc>
        <w:tc>
          <w:tcPr>
            <w:tcW w:w="1234" w:type="dxa"/>
            <w:vAlign w:val="center"/>
          </w:tcPr>
          <w:p w14:paraId="4A509B15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Ajustar brillo y contraste, mantener resolución media.</w:t>
            </w:r>
          </w:p>
        </w:tc>
      </w:tr>
      <w:tr w:rsidR="007722A6" w:rsidRPr="00C05C22" w14:paraId="400D9E03" w14:textId="77777777" w:rsidTr="00C0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4F9B2D9C" w14:textId="77777777" w:rsidR="007722A6" w:rsidRDefault="00000000" w:rsidP="00C05C22">
            <w:pPr>
              <w:jc w:val="center"/>
            </w:pPr>
            <w:r>
              <w:t>working-791849.jpg</w:t>
            </w:r>
          </w:p>
        </w:tc>
        <w:tc>
          <w:tcPr>
            <w:tcW w:w="1234" w:type="dxa"/>
            <w:vAlign w:val="center"/>
          </w:tcPr>
          <w:p w14:paraId="0F31A9D8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Personas trabajando en mesa de madera con laptops.</w:t>
            </w:r>
          </w:p>
        </w:tc>
        <w:tc>
          <w:tcPr>
            <w:tcW w:w="1234" w:type="dxa"/>
            <w:vAlign w:val="center"/>
          </w:tcPr>
          <w:p w14:paraId="7F4D73B8" w14:textId="77777777" w:rsidR="007722A6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595D5925" w14:textId="41BA9D16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3,72</w:t>
            </w:r>
            <w:r w:rsidR="00C05C22">
              <w:t>0</w:t>
            </w:r>
          </w:p>
        </w:tc>
        <w:tc>
          <w:tcPr>
            <w:tcW w:w="1234" w:type="dxa"/>
            <w:vAlign w:val="center"/>
          </w:tcPr>
          <w:p w14:paraId="6D31D1A8" w14:textId="06A57AE8" w:rsidR="007722A6" w:rsidRDefault="00C05C22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1600x1067</w:t>
            </w:r>
          </w:p>
        </w:tc>
        <w:tc>
          <w:tcPr>
            <w:tcW w:w="1234" w:type="dxa"/>
            <w:vAlign w:val="center"/>
          </w:tcPr>
          <w:p w14:paraId="2B45057B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Sección 'Diseño de oficinas' o 'Servicios'. Muestra entorno productivo y moderno.</w:t>
            </w:r>
          </w:p>
        </w:tc>
        <w:tc>
          <w:tcPr>
            <w:tcW w:w="1234" w:type="dxa"/>
            <w:vAlign w:val="center"/>
          </w:tcPr>
          <w:p w14:paraId="11F00572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Recortar para formato horizontal, optimizar peso.</w:t>
            </w:r>
          </w:p>
        </w:tc>
      </w:tr>
      <w:tr w:rsidR="007722A6" w:rsidRPr="00C05C22" w14:paraId="0F42EC1B" w14:textId="77777777" w:rsidTr="00C05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6573AA63" w14:textId="77777777" w:rsidR="007722A6" w:rsidRDefault="00000000" w:rsidP="00C05C22">
            <w:pPr>
              <w:jc w:val="center"/>
            </w:pPr>
            <w:r>
              <w:t>coworking-space-in-gurgaon-5485822.jpg</w:t>
            </w:r>
          </w:p>
        </w:tc>
        <w:tc>
          <w:tcPr>
            <w:tcW w:w="1234" w:type="dxa"/>
            <w:vAlign w:val="center"/>
          </w:tcPr>
          <w:p w14:paraId="215C74E1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Espacio compartido de trabajo moderno con luz natural.</w:t>
            </w:r>
          </w:p>
        </w:tc>
        <w:tc>
          <w:tcPr>
            <w:tcW w:w="1234" w:type="dxa"/>
            <w:vAlign w:val="center"/>
          </w:tcPr>
          <w:p w14:paraId="72FC9834" w14:textId="77777777" w:rsidR="007722A6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5F67F322" w14:textId="35CE2DAA" w:rsidR="007722A6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3,774</w:t>
            </w:r>
          </w:p>
        </w:tc>
        <w:tc>
          <w:tcPr>
            <w:tcW w:w="1234" w:type="dxa"/>
            <w:vAlign w:val="center"/>
          </w:tcPr>
          <w:p w14:paraId="31E73D17" w14:textId="098B19F3" w:rsidR="007722A6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5184x3456</w:t>
            </w:r>
          </w:p>
        </w:tc>
        <w:tc>
          <w:tcPr>
            <w:tcW w:w="1234" w:type="dxa"/>
            <w:vAlign w:val="center"/>
          </w:tcPr>
          <w:p w14:paraId="0F1F57C0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Encabezado o banner principal — comunicar modernidad y confort.</w:t>
            </w:r>
          </w:p>
        </w:tc>
        <w:tc>
          <w:tcPr>
            <w:tcW w:w="1234" w:type="dxa"/>
            <w:vAlign w:val="center"/>
          </w:tcPr>
          <w:p w14:paraId="407623A9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Mantener alta resolución, ajustar balance de color.</w:t>
            </w:r>
          </w:p>
        </w:tc>
      </w:tr>
      <w:tr w:rsidR="007722A6" w:rsidRPr="00C05C22" w14:paraId="00EB98D3" w14:textId="77777777" w:rsidTr="00C0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156875E4" w14:textId="77777777" w:rsidR="007722A6" w:rsidRDefault="00000000" w:rsidP="00C05C22">
            <w:pPr>
              <w:jc w:val="center"/>
            </w:pPr>
            <w:r>
              <w:t>glasses-1280549.jpg</w:t>
            </w:r>
          </w:p>
        </w:tc>
        <w:tc>
          <w:tcPr>
            <w:tcW w:w="1234" w:type="dxa"/>
            <w:vAlign w:val="center"/>
          </w:tcPr>
          <w:p w14:paraId="637F7A80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Gafas sobre cuaderno y taza de café.</w:t>
            </w:r>
          </w:p>
        </w:tc>
        <w:tc>
          <w:tcPr>
            <w:tcW w:w="1234" w:type="dxa"/>
            <w:vAlign w:val="center"/>
          </w:tcPr>
          <w:p w14:paraId="2C8B7610" w14:textId="77777777" w:rsidR="007722A6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7D3D1D6C" w14:textId="54FFD337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1,144</w:t>
            </w:r>
          </w:p>
        </w:tc>
        <w:tc>
          <w:tcPr>
            <w:tcW w:w="1234" w:type="dxa"/>
            <w:vAlign w:val="center"/>
          </w:tcPr>
          <w:p w14:paraId="2C9EC1BB" w14:textId="32692414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3008x1900</w:t>
            </w:r>
          </w:p>
        </w:tc>
        <w:tc>
          <w:tcPr>
            <w:tcW w:w="1234" w:type="dxa"/>
            <w:vAlign w:val="center"/>
          </w:tcPr>
          <w:p w14:paraId="617AE265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 xml:space="preserve">Blog o sección de consejos — aporta un toque </w:t>
            </w:r>
            <w:proofErr w:type="spellStart"/>
            <w:r w:rsidRPr="00C05C22">
              <w:rPr>
                <w:lang w:val="es-MX"/>
              </w:rPr>
              <w:t>lifestyle</w:t>
            </w:r>
            <w:proofErr w:type="spellEnd"/>
            <w:r w:rsidRPr="00C05C22">
              <w:rPr>
                <w:lang w:val="es-MX"/>
              </w:rPr>
              <w:t>.</w:t>
            </w:r>
          </w:p>
        </w:tc>
        <w:tc>
          <w:tcPr>
            <w:tcW w:w="1234" w:type="dxa"/>
            <w:vAlign w:val="center"/>
          </w:tcPr>
          <w:p w14:paraId="424C3720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Recortar márgenes, aplicar ligera saturación.</w:t>
            </w:r>
          </w:p>
        </w:tc>
      </w:tr>
      <w:tr w:rsidR="007722A6" w:rsidRPr="00C05C22" w14:paraId="08F78EDF" w14:textId="77777777" w:rsidTr="00C05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69529417" w14:textId="77777777" w:rsidR="007722A6" w:rsidRDefault="00000000" w:rsidP="00C05C22">
            <w:pPr>
              <w:jc w:val="center"/>
            </w:pPr>
            <w:r>
              <w:t>teamwork-3213924.jpg</w:t>
            </w:r>
          </w:p>
        </w:tc>
        <w:tc>
          <w:tcPr>
            <w:tcW w:w="1234" w:type="dxa"/>
            <w:vAlign w:val="center"/>
          </w:tcPr>
          <w:p w14:paraId="20083477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Equipo uniendo puños sobre una mesa.</w:t>
            </w:r>
          </w:p>
        </w:tc>
        <w:tc>
          <w:tcPr>
            <w:tcW w:w="1234" w:type="dxa"/>
            <w:vAlign w:val="center"/>
          </w:tcPr>
          <w:p w14:paraId="75D16CB4" w14:textId="77777777" w:rsidR="007722A6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7E442D6C" w14:textId="31FAB878" w:rsidR="007722A6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602</w:t>
            </w:r>
          </w:p>
        </w:tc>
        <w:tc>
          <w:tcPr>
            <w:tcW w:w="1234" w:type="dxa"/>
            <w:vAlign w:val="center"/>
          </w:tcPr>
          <w:p w14:paraId="188F8824" w14:textId="79CC9A0E" w:rsidR="007722A6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2349x1481</w:t>
            </w:r>
          </w:p>
        </w:tc>
        <w:tc>
          <w:tcPr>
            <w:tcW w:w="1234" w:type="dxa"/>
            <w:vAlign w:val="center"/>
          </w:tcPr>
          <w:p w14:paraId="556682F3" w14:textId="77777777" w:rsidR="007722A6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5C22">
              <w:rPr>
                <w:lang w:val="es-MX"/>
              </w:rPr>
              <w:t xml:space="preserve">Página 'Nosotros' o 'Valores corporativos'. </w:t>
            </w:r>
            <w:proofErr w:type="spellStart"/>
            <w:r>
              <w:t>Refuerza</w:t>
            </w:r>
            <w:proofErr w:type="spellEnd"/>
            <w:r>
              <w:t xml:space="preserve"> </w:t>
            </w:r>
            <w:proofErr w:type="spellStart"/>
            <w:r>
              <w:t>trabajo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equipo</w:t>
            </w:r>
            <w:proofErr w:type="spellEnd"/>
            <w:r>
              <w:t>.</w:t>
            </w:r>
          </w:p>
        </w:tc>
        <w:tc>
          <w:tcPr>
            <w:tcW w:w="1234" w:type="dxa"/>
            <w:vAlign w:val="center"/>
          </w:tcPr>
          <w:p w14:paraId="58BA951E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Mantener resolución media, aplicar corrección de color.</w:t>
            </w:r>
          </w:p>
        </w:tc>
      </w:tr>
      <w:tr w:rsidR="007722A6" w:rsidRPr="00C05C22" w14:paraId="6C6FEF46" w14:textId="77777777" w:rsidTr="00C0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1C30B4DD" w14:textId="77777777" w:rsidR="007722A6" w:rsidRDefault="00000000" w:rsidP="00C05C22">
            <w:pPr>
              <w:jc w:val="center"/>
            </w:pPr>
            <w:r>
              <w:t>workplace-5517744.jpg</w:t>
            </w:r>
          </w:p>
        </w:tc>
        <w:tc>
          <w:tcPr>
            <w:tcW w:w="1234" w:type="dxa"/>
            <w:vAlign w:val="center"/>
          </w:tcPr>
          <w:p w14:paraId="13975070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Escritorio minimalista con laptop y lámpara.</w:t>
            </w:r>
          </w:p>
        </w:tc>
        <w:tc>
          <w:tcPr>
            <w:tcW w:w="1234" w:type="dxa"/>
            <w:vAlign w:val="center"/>
          </w:tcPr>
          <w:p w14:paraId="2EF59D79" w14:textId="77777777" w:rsidR="007722A6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1FA6FB0F" w14:textId="2C786CA3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1,508</w:t>
            </w:r>
          </w:p>
        </w:tc>
        <w:tc>
          <w:tcPr>
            <w:tcW w:w="1234" w:type="dxa"/>
            <w:vAlign w:val="center"/>
          </w:tcPr>
          <w:p w14:paraId="63FA2897" w14:textId="553126EB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5184x3456</w:t>
            </w:r>
          </w:p>
        </w:tc>
        <w:tc>
          <w:tcPr>
            <w:tcW w:w="1234" w:type="dxa"/>
            <w:vAlign w:val="center"/>
          </w:tcPr>
          <w:p w14:paraId="0EF42743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Catálogo o sección de 'Productos destacados'.</w:t>
            </w:r>
          </w:p>
        </w:tc>
        <w:tc>
          <w:tcPr>
            <w:tcW w:w="1234" w:type="dxa"/>
            <w:vAlign w:val="center"/>
          </w:tcPr>
          <w:p w14:paraId="4792F93A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Reducir tamaño, ajustar brillo para resaltar producto.</w:t>
            </w:r>
          </w:p>
        </w:tc>
      </w:tr>
      <w:tr w:rsidR="007722A6" w:rsidRPr="00C05C22" w14:paraId="3225570C" w14:textId="77777777" w:rsidTr="00C05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1D3B3C07" w14:textId="77777777" w:rsidR="007722A6" w:rsidRDefault="00000000" w:rsidP="00C05C22">
            <w:pPr>
              <w:jc w:val="center"/>
            </w:pPr>
            <w:r>
              <w:t>chairs-2181960.jpg</w:t>
            </w:r>
          </w:p>
        </w:tc>
        <w:tc>
          <w:tcPr>
            <w:tcW w:w="1234" w:type="dxa"/>
            <w:vAlign w:val="center"/>
          </w:tcPr>
          <w:p w14:paraId="047AAC18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Sala de juntas moderna con sillas grises.</w:t>
            </w:r>
          </w:p>
        </w:tc>
        <w:tc>
          <w:tcPr>
            <w:tcW w:w="1234" w:type="dxa"/>
            <w:vAlign w:val="center"/>
          </w:tcPr>
          <w:p w14:paraId="7128B622" w14:textId="77777777" w:rsidR="007722A6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41E03701" w14:textId="3F69B48B" w:rsidR="007722A6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1,872</w:t>
            </w:r>
          </w:p>
        </w:tc>
        <w:tc>
          <w:tcPr>
            <w:tcW w:w="1234" w:type="dxa"/>
            <w:vAlign w:val="center"/>
          </w:tcPr>
          <w:p w14:paraId="51AAF68E" w14:textId="4172E29F" w:rsidR="007722A6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5616x3744</w:t>
            </w:r>
          </w:p>
        </w:tc>
        <w:tc>
          <w:tcPr>
            <w:tcW w:w="1234" w:type="dxa"/>
            <w:vAlign w:val="center"/>
          </w:tcPr>
          <w:p w14:paraId="26C19395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Página principal o galería de productos — mostrar diseño de sillas.</w:t>
            </w:r>
          </w:p>
        </w:tc>
        <w:tc>
          <w:tcPr>
            <w:tcW w:w="1234" w:type="dxa"/>
            <w:vAlign w:val="center"/>
          </w:tcPr>
          <w:p w14:paraId="6B47877B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Optimizar peso, conservar proporción horizontal.</w:t>
            </w:r>
          </w:p>
        </w:tc>
      </w:tr>
      <w:tr w:rsidR="007722A6" w:rsidRPr="00C05C22" w14:paraId="4F61BD69" w14:textId="77777777" w:rsidTr="00C0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5D89276C" w14:textId="77777777" w:rsidR="007722A6" w:rsidRDefault="00000000" w:rsidP="00C05C22">
            <w:pPr>
              <w:jc w:val="center"/>
            </w:pPr>
            <w:r>
              <w:t>blueprint-964629.jpg</w:t>
            </w:r>
          </w:p>
        </w:tc>
        <w:tc>
          <w:tcPr>
            <w:tcW w:w="1234" w:type="dxa"/>
            <w:vAlign w:val="center"/>
          </w:tcPr>
          <w:p w14:paraId="71BA3FAF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Plano arquitectónico con lápiz y regla.</w:t>
            </w:r>
          </w:p>
        </w:tc>
        <w:tc>
          <w:tcPr>
            <w:tcW w:w="1234" w:type="dxa"/>
            <w:vAlign w:val="center"/>
          </w:tcPr>
          <w:p w14:paraId="112A1A88" w14:textId="77777777" w:rsidR="007722A6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174893EC" w14:textId="2BA06850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1,079</w:t>
            </w:r>
          </w:p>
        </w:tc>
        <w:tc>
          <w:tcPr>
            <w:tcW w:w="1234" w:type="dxa"/>
            <w:vAlign w:val="center"/>
          </w:tcPr>
          <w:p w14:paraId="565F8745" w14:textId="3D954BFF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3037x2024</w:t>
            </w:r>
          </w:p>
        </w:tc>
        <w:tc>
          <w:tcPr>
            <w:tcW w:w="1234" w:type="dxa"/>
            <w:vAlign w:val="center"/>
          </w:tcPr>
          <w:p w14:paraId="29D5474C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Sección 'Diseño personalizado' o 'Proyectos'.</w:t>
            </w:r>
          </w:p>
        </w:tc>
        <w:tc>
          <w:tcPr>
            <w:tcW w:w="1234" w:type="dxa"/>
            <w:vAlign w:val="center"/>
          </w:tcPr>
          <w:p w14:paraId="761CF14B" w14:textId="77777777" w:rsidR="007722A6" w:rsidRPr="00C05C22" w:rsidRDefault="00000000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Convertir a escala de grises o resaltar líneas principales.</w:t>
            </w:r>
          </w:p>
        </w:tc>
      </w:tr>
      <w:tr w:rsidR="007722A6" w:rsidRPr="00C05C22" w14:paraId="68429AD9" w14:textId="77777777" w:rsidTr="00C05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73AC4606" w14:textId="77777777" w:rsidR="007722A6" w:rsidRDefault="00000000" w:rsidP="00C05C22">
            <w:pPr>
              <w:jc w:val="center"/>
            </w:pPr>
            <w:r>
              <w:t>business-woman-portrait-1997285.jpg</w:t>
            </w:r>
          </w:p>
        </w:tc>
        <w:tc>
          <w:tcPr>
            <w:tcW w:w="1234" w:type="dxa"/>
            <w:vAlign w:val="center"/>
          </w:tcPr>
          <w:p w14:paraId="33074F10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Retrato profesional de mujer de negocios.</w:t>
            </w:r>
          </w:p>
        </w:tc>
        <w:tc>
          <w:tcPr>
            <w:tcW w:w="1234" w:type="dxa"/>
            <w:vAlign w:val="center"/>
          </w:tcPr>
          <w:p w14:paraId="3A70EE75" w14:textId="77777777" w:rsidR="007722A6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1978C996" w14:textId="154D6FCF" w:rsidR="007722A6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2,423</w:t>
            </w:r>
          </w:p>
        </w:tc>
        <w:tc>
          <w:tcPr>
            <w:tcW w:w="1234" w:type="dxa"/>
            <w:vAlign w:val="center"/>
          </w:tcPr>
          <w:p w14:paraId="49DA331E" w14:textId="26DC5FB9" w:rsidR="007722A6" w:rsidRDefault="009D060E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4608x3072</w:t>
            </w:r>
          </w:p>
        </w:tc>
        <w:tc>
          <w:tcPr>
            <w:tcW w:w="1234" w:type="dxa"/>
            <w:vAlign w:val="center"/>
          </w:tcPr>
          <w:p w14:paraId="52E7E582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Sección 'Atención al cliente' o 'Equipo ejecutivo'.</w:t>
            </w:r>
          </w:p>
        </w:tc>
        <w:tc>
          <w:tcPr>
            <w:tcW w:w="1234" w:type="dxa"/>
            <w:vAlign w:val="center"/>
          </w:tcPr>
          <w:p w14:paraId="255C7D60" w14:textId="77777777" w:rsidR="007722A6" w:rsidRPr="00C05C22" w:rsidRDefault="00000000" w:rsidP="00C05C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Recortar para centrado, ajustar contraste.</w:t>
            </w:r>
          </w:p>
        </w:tc>
      </w:tr>
      <w:tr w:rsidR="007722A6" w:rsidRPr="00463119" w14:paraId="34C83BD4" w14:textId="77777777" w:rsidTr="00C05C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vAlign w:val="center"/>
          </w:tcPr>
          <w:p w14:paraId="5E3B61E7" w14:textId="074CD340" w:rsidR="007722A6" w:rsidRDefault="009D060E" w:rsidP="00C05C22">
            <w:pPr>
              <w:jc w:val="center"/>
            </w:pPr>
            <w:r w:rsidRPr="009D060E">
              <w:t>table-2587598</w:t>
            </w:r>
          </w:p>
        </w:tc>
        <w:tc>
          <w:tcPr>
            <w:tcW w:w="1234" w:type="dxa"/>
            <w:vAlign w:val="center"/>
          </w:tcPr>
          <w:p w14:paraId="2727CA6A" w14:textId="77777777" w:rsidR="007722A6" w:rsidRDefault="007722A6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4" w:type="dxa"/>
            <w:vAlign w:val="center"/>
          </w:tcPr>
          <w:p w14:paraId="3C8D02C6" w14:textId="06E2E54D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JPG</w:t>
            </w:r>
          </w:p>
        </w:tc>
        <w:tc>
          <w:tcPr>
            <w:tcW w:w="1234" w:type="dxa"/>
            <w:vAlign w:val="center"/>
          </w:tcPr>
          <w:p w14:paraId="08B03D99" w14:textId="2D9B9AD1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3,777</w:t>
            </w:r>
          </w:p>
        </w:tc>
        <w:tc>
          <w:tcPr>
            <w:tcW w:w="1234" w:type="dxa"/>
            <w:vAlign w:val="center"/>
          </w:tcPr>
          <w:p w14:paraId="6C37DDFC" w14:textId="46AC1FFD" w:rsidR="007722A6" w:rsidRDefault="009D060E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3393x5090</w:t>
            </w:r>
          </w:p>
        </w:tc>
        <w:tc>
          <w:tcPr>
            <w:tcW w:w="1234" w:type="dxa"/>
            <w:vAlign w:val="center"/>
          </w:tcPr>
          <w:p w14:paraId="364C10B9" w14:textId="0BBE9DFE" w:rsidR="007722A6" w:rsidRPr="00C05C22" w:rsidRDefault="00463119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Sección 'Diseño de oficinas'</w:t>
            </w:r>
          </w:p>
        </w:tc>
        <w:tc>
          <w:tcPr>
            <w:tcW w:w="1234" w:type="dxa"/>
            <w:vAlign w:val="center"/>
          </w:tcPr>
          <w:p w14:paraId="1F2A4C92" w14:textId="3B756BE5" w:rsidR="007722A6" w:rsidRPr="00463119" w:rsidRDefault="00463119" w:rsidP="00C05C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C05C22">
              <w:rPr>
                <w:lang w:val="es-MX"/>
              </w:rPr>
              <w:t>Recortar márgenes, aplicar ligera saturación.</w:t>
            </w:r>
          </w:p>
        </w:tc>
      </w:tr>
    </w:tbl>
    <w:p w14:paraId="00AC161A" w14:textId="77777777" w:rsidR="00C12B75" w:rsidRPr="00463119" w:rsidRDefault="00C12B75">
      <w:pPr>
        <w:rPr>
          <w:lang w:val="es-MX"/>
        </w:rPr>
      </w:pPr>
    </w:p>
    <w:sectPr w:rsidR="00C12B75" w:rsidRPr="00463119" w:rsidSect="00C05C22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665838">
    <w:abstractNumId w:val="8"/>
  </w:num>
  <w:num w:numId="2" w16cid:durableId="707683397">
    <w:abstractNumId w:val="6"/>
  </w:num>
  <w:num w:numId="3" w16cid:durableId="932591338">
    <w:abstractNumId w:val="5"/>
  </w:num>
  <w:num w:numId="4" w16cid:durableId="1398431772">
    <w:abstractNumId w:val="4"/>
  </w:num>
  <w:num w:numId="5" w16cid:durableId="1210216879">
    <w:abstractNumId w:val="7"/>
  </w:num>
  <w:num w:numId="6" w16cid:durableId="1870289435">
    <w:abstractNumId w:val="3"/>
  </w:num>
  <w:num w:numId="7" w16cid:durableId="1958295960">
    <w:abstractNumId w:val="2"/>
  </w:num>
  <w:num w:numId="8" w16cid:durableId="807820294">
    <w:abstractNumId w:val="1"/>
  </w:num>
  <w:num w:numId="9" w16cid:durableId="73185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7C45"/>
    <w:rsid w:val="00463119"/>
    <w:rsid w:val="007722A6"/>
    <w:rsid w:val="009D060E"/>
    <w:rsid w:val="00AA1D8D"/>
    <w:rsid w:val="00B47730"/>
    <w:rsid w:val="00C05C22"/>
    <w:rsid w:val="00C12B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13124A"/>
  <w14:defaultImageDpi w14:val="300"/>
  <w15:docId w15:val="{8AC731B7-5AB4-4A5C-B908-16739A3A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aconcuadrcula2-nfasis1">
    <w:name w:val="Grid Table 2 Accent 1"/>
    <w:basedOn w:val="Tablanormal"/>
    <w:uiPriority w:val="47"/>
    <w:rsid w:val="00C05C2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C05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Integradora 2. Imágenes acordes al sitio web</dc:title>
  <dc:subject>Optimización de medios digitales para la Web: Imágenes gráfica</dc:subject>
  <dc:creator>python-docx</dc:creator>
  <cp:keywords/>
  <dc:description>generated by python-docx</dc:description>
  <cp:lastModifiedBy>Francisco Ochoa</cp:lastModifiedBy>
  <cp:revision>2</cp:revision>
  <dcterms:created xsi:type="dcterms:W3CDTF">2025-10-18T01:07:00Z</dcterms:created>
  <dcterms:modified xsi:type="dcterms:W3CDTF">2025-10-18T01:07:00Z</dcterms:modified>
  <cp:category/>
</cp:coreProperties>
</file>