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lang w:eastAsia="en-US"/>
          <w14:ligatures w14:val="standardContextual"/>
        </w:rPr>
        <w:id w:val="1965307584"/>
        <w:docPartObj>
          <w:docPartGallery w:val="Cover Pages"/>
          <w:docPartUnique/>
        </w:docPartObj>
      </w:sdtPr>
      <w:sdtEndPr>
        <w:rPr>
          <w:b/>
          <w:bCs/>
          <w:sz w:val="22"/>
        </w:rPr>
      </w:sdtEndPr>
      <w:sdtContent>
        <w:p w14:paraId="64081FE3" w14:textId="79833B99" w:rsidR="00267FBF" w:rsidRDefault="00267FBF">
          <w:pPr>
            <w:pStyle w:val="Sinespaciado"/>
            <w:rPr>
              <w:sz w:val="2"/>
            </w:rPr>
          </w:pPr>
        </w:p>
        <w:p w14:paraId="26BC2D12" w14:textId="77777777" w:rsidR="00267FBF" w:rsidRDefault="00267FBF">
          <w:r>
            <w:rPr>
              <w:noProof/>
            </w:rPr>
            <mc:AlternateContent>
              <mc:Choice Requires="wps">
                <w:drawing>
                  <wp:anchor distT="0" distB="0" distL="114300" distR="114300" simplePos="0" relativeHeight="251661312" behindDoc="0" locked="0" layoutInCell="1" allowOverlap="1" wp14:anchorId="1C19CAB5" wp14:editId="248239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670CD1C5" w14:textId="3C269518" w:rsidR="00267FBF" w:rsidRDefault="00AE1D83">
                                <w:r>
                                  <w:t xml:space="preserve">Creación de formatos </w:t>
                                </w:r>
                                <w:proofErr w:type="gramStart"/>
                                <w:r>
                                  <w:t xml:space="preserve">backlog </w:t>
                                </w:r>
                                <w:r w:rsidR="0063711E">
                                  <w:t>,</w:t>
                                </w:r>
                                <w:proofErr w:type="gramEnd"/>
                                <w:r>
                                  <w:t xml:space="preserve"> </w:t>
                                </w:r>
                                <w:proofErr w:type="gramStart"/>
                                <w:r>
                                  <w:t xml:space="preserve">sprint </w:t>
                                </w:r>
                                <w:r w:rsidR="0063711E">
                                  <w:t xml:space="preserve"> y</w:t>
                                </w:r>
                                <w:proofErr w:type="gramEnd"/>
                                <w:r w:rsidR="0063711E">
                                  <w:t xml:space="preserve"> cargad e información en </w:t>
                                </w:r>
                                <w:proofErr w:type="spellStart"/>
                                <w:r w:rsidR="0063711E">
                                  <w:t>github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19CAB5"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670CD1C5" w14:textId="3C269518" w:rsidR="00267FBF" w:rsidRDefault="00AE1D83">
                          <w:r>
                            <w:t xml:space="preserve">Creación de formatos </w:t>
                          </w:r>
                          <w:proofErr w:type="gramStart"/>
                          <w:r>
                            <w:t xml:space="preserve">backlog </w:t>
                          </w:r>
                          <w:r w:rsidR="0063711E">
                            <w:t>,</w:t>
                          </w:r>
                          <w:proofErr w:type="gramEnd"/>
                          <w:r>
                            <w:t xml:space="preserve"> </w:t>
                          </w:r>
                          <w:proofErr w:type="gramStart"/>
                          <w:r>
                            <w:t xml:space="preserve">sprint </w:t>
                          </w:r>
                          <w:r w:rsidR="0063711E">
                            <w:t xml:space="preserve"> y</w:t>
                          </w:r>
                          <w:proofErr w:type="gramEnd"/>
                          <w:r w:rsidR="0063711E">
                            <w:t xml:space="preserve"> cargad e información en </w:t>
                          </w:r>
                          <w:proofErr w:type="spellStart"/>
                          <w:r w:rsidR="0063711E">
                            <w:t>github</w:t>
                          </w:r>
                          <w:proofErr w:type="spellEnd"/>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2F601F6" wp14:editId="22B5F650">
                    <wp:simplePos x="0" y="0"/>
                    <mc:AlternateContent>
                      <mc:Choice Requires="wp14">
                        <wp:positionH relativeFrom="page">
                          <wp14:pctPosHOffset>22000</wp14:pctPosHOffset>
                        </wp:positionH>
                      </mc:Choice>
                      <mc:Fallback>
                        <wp:positionH relativeFrom="page">
                          <wp:posOffset>2212340</wp:posOffset>
                        </wp:positionH>
                      </mc:Fallback>
                    </mc:AlternateContent>
                    <mc:AlternateContent>
                      <mc:Choice Requires="wp14">
                        <wp:positionV relativeFrom="page">
                          <wp14:pctPosVOffset>30000</wp14:pctPosVOffset>
                        </wp:positionV>
                      </mc:Choice>
                      <mc:Fallback>
                        <wp:positionV relativeFrom="page">
                          <wp:posOffset>2331720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D3FD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9B71A87" wp14:editId="4081811D">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9B71A87"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v:textbox>
                    <w10:wrap anchorx="page" anchory="margin"/>
                  </v:shape>
                </w:pict>
              </mc:Fallback>
            </mc:AlternateContent>
          </w:r>
        </w:p>
        <w:p w14:paraId="0A9BBB17" w14:textId="77777777" w:rsidR="00AE1D83" w:rsidRDefault="00267FBF">
          <w:pPr>
            <w:rPr>
              <w:b/>
              <w:bCs/>
            </w:rPr>
          </w:pPr>
          <w:r>
            <w:rPr>
              <w:b/>
              <w:bCs/>
            </w:rPr>
            <w:br w:type="page"/>
          </w:r>
        </w:p>
        <w:tbl>
          <w:tblPr>
            <w:tblW w:w="21615" w:type="dxa"/>
            <w:tblLayout w:type="fixed"/>
            <w:tblCellMar>
              <w:left w:w="70" w:type="dxa"/>
              <w:right w:w="70" w:type="dxa"/>
            </w:tblCellMar>
            <w:tblLook w:val="04A0" w:firstRow="1" w:lastRow="0" w:firstColumn="1" w:lastColumn="0" w:noHBand="0" w:noVBand="1"/>
          </w:tblPr>
          <w:tblGrid>
            <w:gridCol w:w="1170"/>
            <w:gridCol w:w="5670"/>
            <w:gridCol w:w="1440"/>
            <w:gridCol w:w="1170"/>
            <w:gridCol w:w="990"/>
            <w:gridCol w:w="1260"/>
            <w:gridCol w:w="990"/>
            <w:gridCol w:w="2074"/>
            <w:gridCol w:w="6851"/>
          </w:tblGrid>
          <w:tr w:rsidR="00AE1D83" w:rsidRPr="00AE1D83" w14:paraId="3A6E888C" w14:textId="77777777" w:rsidTr="00DE295B">
            <w:trPr>
              <w:trHeight w:val="420"/>
            </w:trPr>
            <w:tc>
              <w:tcPr>
                <w:tcW w:w="6840" w:type="dxa"/>
                <w:gridSpan w:val="2"/>
                <w:tcBorders>
                  <w:top w:val="nil"/>
                  <w:left w:val="nil"/>
                  <w:bottom w:val="nil"/>
                  <w:right w:val="nil"/>
                </w:tcBorders>
                <w:noWrap/>
                <w:vAlign w:val="center"/>
                <w:hideMark/>
              </w:tcPr>
              <w:p w14:paraId="13651CED"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roofErr w:type="spellStart"/>
                <w:r w:rsidRPr="00AE1D83">
                  <w:rPr>
                    <w:rFonts w:ascii="Aptos Narrow" w:eastAsia="Times New Roman" w:hAnsi="Aptos Narrow" w:cs="Times New Roman"/>
                    <w:b/>
                    <w:bCs/>
                    <w:color w:val="000000"/>
                    <w:sz w:val="32"/>
                    <w:szCs w:val="32"/>
                    <w:lang w:eastAsia="es-MX"/>
                    <w14:ligatures w14:val="none"/>
                  </w:rPr>
                  <w:lastRenderedPageBreak/>
                  <w:t>Product</w:t>
                </w:r>
                <w:proofErr w:type="spellEnd"/>
                <w:r w:rsidRPr="00AE1D83">
                  <w:rPr>
                    <w:rFonts w:ascii="Aptos Narrow" w:eastAsia="Times New Roman" w:hAnsi="Aptos Narrow" w:cs="Times New Roman"/>
                    <w:b/>
                    <w:bCs/>
                    <w:color w:val="000000"/>
                    <w:sz w:val="32"/>
                    <w:szCs w:val="32"/>
                    <w:lang w:eastAsia="es-MX"/>
                    <w14:ligatures w14:val="none"/>
                  </w:rPr>
                  <w:t xml:space="preserve"> backlog: Lácteos 22 Amigos</w:t>
                </w:r>
              </w:p>
            </w:tc>
            <w:tc>
              <w:tcPr>
                <w:tcW w:w="1440" w:type="dxa"/>
                <w:tcBorders>
                  <w:top w:val="nil"/>
                  <w:left w:val="nil"/>
                  <w:bottom w:val="nil"/>
                  <w:right w:val="nil"/>
                </w:tcBorders>
                <w:noWrap/>
                <w:vAlign w:val="bottom"/>
                <w:hideMark/>
              </w:tcPr>
              <w:p w14:paraId="29137316"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
            </w:tc>
            <w:tc>
              <w:tcPr>
                <w:tcW w:w="1170" w:type="dxa"/>
                <w:tcBorders>
                  <w:top w:val="nil"/>
                  <w:left w:val="nil"/>
                  <w:bottom w:val="nil"/>
                  <w:right w:val="nil"/>
                </w:tcBorders>
                <w:noWrap/>
                <w:vAlign w:val="bottom"/>
                <w:hideMark/>
              </w:tcPr>
              <w:p w14:paraId="6A32D54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3B2DE1A9"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6A36DF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5626E41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2D0931BB"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54C5919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E77E4D1" w14:textId="77777777" w:rsidTr="00DE295B">
            <w:trPr>
              <w:trHeight w:val="300"/>
            </w:trPr>
            <w:tc>
              <w:tcPr>
                <w:tcW w:w="6840" w:type="dxa"/>
                <w:gridSpan w:val="2"/>
                <w:tcBorders>
                  <w:top w:val="nil"/>
                  <w:left w:val="nil"/>
                  <w:bottom w:val="nil"/>
                  <w:right w:val="nil"/>
                </w:tcBorders>
                <w:noWrap/>
                <w:vAlign w:val="bottom"/>
                <w:hideMark/>
              </w:tcPr>
              <w:p w14:paraId="3D793C06"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Elaborado por: Jose Francisco Ochoa</w:t>
                </w:r>
              </w:p>
            </w:tc>
            <w:tc>
              <w:tcPr>
                <w:tcW w:w="1440" w:type="dxa"/>
                <w:tcBorders>
                  <w:top w:val="nil"/>
                  <w:left w:val="nil"/>
                  <w:bottom w:val="nil"/>
                  <w:right w:val="nil"/>
                </w:tcBorders>
                <w:noWrap/>
                <w:vAlign w:val="bottom"/>
                <w:hideMark/>
              </w:tcPr>
              <w:p w14:paraId="6F0091DC"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p>
            </w:tc>
            <w:tc>
              <w:tcPr>
                <w:tcW w:w="1170" w:type="dxa"/>
                <w:tcBorders>
                  <w:top w:val="nil"/>
                  <w:left w:val="nil"/>
                  <w:bottom w:val="nil"/>
                  <w:right w:val="nil"/>
                </w:tcBorders>
                <w:noWrap/>
                <w:vAlign w:val="bottom"/>
                <w:hideMark/>
              </w:tcPr>
              <w:p w14:paraId="03E8A36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0ED1714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13F34F84"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783E408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073FA45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2F9050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0C17803D" w14:textId="77777777" w:rsidTr="00DE295B">
            <w:trPr>
              <w:trHeight w:val="300"/>
            </w:trPr>
            <w:tc>
              <w:tcPr>
                <w:tcW w:w="1170" w:type="dxa"/>
                <w:tcBorders>
                  <w:top w:val="nil"/>
                  <w:left w:val="nil"/>
                  <w:bottom w:val="nil"/>
                  <w:right w:val="nil"/>
                </w:tcBorders>
                <w:noWrap/>
                <w:vAlign w:val="bottom"/>
                <w:hideMark/>
              </w:tcPr>
              <w:p w14:paraId="68920FCC"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5670" w:type="dxa"/>
                <w:tcBorders>
                  <w:top w:val="nil"/>
                  <w:left w:val="nil"/>
                  <w:bottom w:val="nil"/>
                  <w:right w:val="nil"/>
                </w:tcBorders>
                <w:noWrap/>
                <w:vAlign w:val="bottom"/>
                <w:hideMark/>
              </w:tcPr>
              <w:p w14:paraId="4674F83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1062965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312F65D2"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026202A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050D9B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7610E370"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00F2490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69E833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CB22EC3" w14:textId="77777777" w:rsidTr="00DE295B">
            <w:trPr>
              <w:trHeight w:val="600"/>
            </w:trPr>
            <w:tc>
              <w:tcPr>
                <w:tcW w:w="1170" w:type="dxa"/>
                <w:tcBorders>
                  <w:top w:val="nil"/>
                  <w:left w:val="nil"/>
                  <w:bottom w:val="nil"/>
                  <w:right w:val="nil"/>
                </w:tcBorders>
                <w:shd w:val="clear" w:color="000000" w:fill="A6C9EC"/>
                <w:vAlign w:val="center"/>
                <w:hideMark/>
              </w:tcPr>
              <w:p w14:paraId="7C9F5768"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Identificador (ID) de la Historia</w:t>
                </w:r>
              </w:p>
            </w:tc>
            <w:tc>
              <w:tcPr>
                <w:tcW w:w="5670" w:type="dxa"/>
                <w:tcBorders>
                  <w:top w:val="nil"/>
                  <w:left w:val="nil"/>
                  <w:bottom w:val="nil"/>
                  <w:right w:val="nil"/>
                </w:tcBorders>
                <w:shd w:val="clear" w:color="000000" w:fill="A6C9EC"/>
                <w:vAlign w:val="center"/>
                <w:hideMark/>
              </w:tcPr>
              <w:p w14:paraId="07E93A47"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Enunciado de la Historia</w:t>
                </w:r>
              </w:p>
            </w:tc>
            <w:tc>
              <w:tcPr>
                <w:tcW w:w="1440" w:type="dxa"/>
                <w:tcBorders>
                  <w:top w:val="nil"/>
                  <w:left w:val="nil"/>
                  <w:bottom w:val="nil"/>
                  <w:right w:val="nil"/>
                </w:tcBorders>
                <w:shd w:val="clear" w:color="000000" w:fill="A6C9EC"/>
                <w:vAlign w:val="center"/>
                <w:hideMark/>
              </w:tcPr>
              <w:p w14:paraId="196D754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Alias</w:t>
                </w:r>
              </w:p>
            </w:tc>
            <w:tc>
              <w:tcPr>
                <w:tcW w:w="1170" w:type="dxa"/>
                <w:tcBorders>
                  <w:top w:val="nil"/>
                  <w:left w:val="nil"/>
                  <w:bottom w:val="nil"/>
                  <w:right w:val="nil"/>
                </w:tcBorders>
                <w:shd w:val="clear" w:color="000000" w:fill="A6C9EC"/>
                <w:vAlign w:val="center"/>
                <w:hideMark/>
              </w:tcPr>
              <w:p w14:paraId="1738390D"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Estado</w:t>
                </w:r>
              </w:p>
            </w:tc>
            <w:tc>
              <w:tcPr>
                <w:tcW w:w="990" w:type="dxa"/>
                <w:tcBorders>
                  <w:top w:val="nil"/>
                  <w:left w:val="nil"/>
                  <w:bottom w:val="nil"/>
                  <w:right w:val="nil"/>
                </w:tcBorders>
                <w:shd w:val="clear" w:color="000000" w:fill="A6C9EC"/>
                <w:vAlign w:val="center"/>
                <w:hideMark/>
              </w:tcPr>
              <w:p w14:paraId="62F1538E"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Dimensión/ Esfuerzo</w:t>
                </w:r>
              </w:p>
            </w:tc>
            <w:tc>
              <w:tcPr>
                <w:tcW w:w="1260" w:type="dxa"/>
                <w:tcBorders>
                  <w:top w:val="nil"/>
                  <w:left w:val="nil"/>
                  <w:bottom w:val="nil"/>
                  <w:right w:val="nil"/>
                </w:tcBorders>
                <w:shd w:val="clear" w:color="000000" w:fill="A6C9EC"/>
                <w:vAlign w:val="center"/>
                <w:hideMark/>
              </w:tcPr>
              <w:p w14:paraId="5F1F5264"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Interacción (Sprint)</w:t>
                </w:r>
              </w:p>
            </w:tc>
            <w:tc>
              <w:tcPr>
                <w:tcW w:w="990" w:type="dxa"/>
                <w:tcBorders>
                  <w:top w:val="nil"/>
                  <w:left w:val="nil"/>
                  <w:bottom w:val="nil"/>
                  <w:right w:val="nil"/>
                </w:tcBorders>
                <w:shd w:val="clear" w:color="000000" w:fill="A6C9EC"/>
                <w:vAlign w:val="center"/>
                <w:hideMark/>
              </w:tcPr>
              <w:p w14:paraId="4FA89E12"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Prioridad</w:t>
                </w:r>
              </w:p>
            </w:tc>
            <w:tc>
              <w:tcPr>
                <w:tcW w:w="2074" w:type="dxa"/>
                <w:tcBorders>
                  <w:top w:val="nil"/>
                  <w:left w:val="nil"/>
                  <w:bottom w:val="nil"/>
                  <w:right w:val="nil"/>
                </w:tcBorders>
                <w:shd w:val="clear" w:color="000000" w:fill="A6C9EC"/>
                <w:vAlign w:val="center"/>
                <w:hideMark/>
              </w:tcPr>
              <w:p w14:paraId="12C4E6EB"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Comentarios</w:t>
                </w:r>
              </w:p>
            </w:tc>
            <w:tc>
              <w:tcPr>
                <w:tcW w:w="6851" w:type="dxa"/>
                <w:tcBorders>
                  <w:top w:val="nil"/>
                  <w:left w:val="nil"/>
                  <w:bottom w:val="nil"/>
                  <w:right w:val="nil"/>
                </w:tcBorders>
                <w:noWrap/>
                <w:vAlign w:val="bottom"/>
                <w:hideMark/>
              </w:tcPr>
              <w:p w14:paraId="26DB78B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p>
            </w:tc>
          </w:tr>
          <w:tr w:rsidR="00AE1D83" w:rsidRPr="00AE1D83" w14:paraId="72C4B314" w14:textId="77777777" w:rsidTr="00DE295B">
            <w:trPr>
              <w:trHeight w:val="600"/>
            </w:trPr>
            <w:tc>
              <w:tcPr>
                <w:tcW w:w="1170" w:type="dxa"/>
                <w:tcBorders>
                  <w:top w:val="single" w:sz="4" w:space="0" w:color="auto"/>
                  <w:left w:val="single" w:sz="4" w:space="0" w:color="auto"/>
                  <w:bottom w:val="single" w:sz="4" w:space="0" w:color="auto"/>
                  <w:right w:val="single" w:sz="4" w:space="0" w:color="auto"/>
                </w:tcBorders>
                <w:vAlign w:val="center"/>
                <w:hideMark/>
              </w:tcPr>
              <w:p w14:paraId="6AB8D07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E1-HU1</w:t>
                </w:r>
              </w:p>
            </w:tc>
            <w:tc>
              <w:tcPr>
                <w:tcW w:w="5670" w:type="dxa"/>
                <w:tcBorders>
                  <w:top w:val="single" w:sz="4" w:space="0" w:color="auto"/>
                  <w:left w:val="nil"/>
                  <w:bottom w:val="single" w:sz="4" w:space="0" w:color="auto"/>
                  <w:right w:val="single" w:sz="4" w:space="0" w:color="auto"/>
                </w:tcBorders>
                <w:vAlign w:val="center"/>
                <w:hideMark/>
              </w:tcPr>
              <w:p w14:paraId="4F227F6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entrada de una caja de producto con su sabor, para que el inventario se actualice con la nueva mercancía.</w:t>
                </w:r>
              </w:p>
            </w:tc>
            <w:tc>
              <w:tcPr>
                <w:tcW w:w="1440" w:type="dxa"/>
                <w:tcBorders>
                  <w:top w:val="single" w:sz="4" w:space="0" w:color="auto"/>
                  <w:left w:val="nil"/>
                  <w:bottom w:val="single" w:sz="4" w:space="0" w:color="auto"/>
                  <w:right w:val="single" w:sz="4" w:space="0" w:color="auto"/>
                </w:tcBorders>
                <w:vAlign w:val="center"/>
                <w:hideMark/>
              </w:tcPr>
              <w:p w14:paraId="797F98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entrada</w:t>
                </w:r>
              </w:p>
            </w:tc>
            <w:tc>
              <w:tcPr>
                <w:tcW w:w="1170" w:type="dxa"/>
                <w:tcBorders>
                  <w:top w:val="single" w:sz="4" w:space="0" w:color="auto"/>
                  <w:left w:val="nil"/>
                  <w:bottom w:val="single" w:sz="4" w:space="0" w:color="auto"/>
                  <w:right w:val="single" w:sz="4" w:space="0" w:color="auto"/>
                </w:tcBorders>
                <w:vAlign w:val="center"/>
                <w:hideMark/>
              </w:tcPr>
              <w:p w14:paraId="2EFBAC1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single" w:sz="4" w:space="0" w:color="auto"/>
                  <w:left w:val="nil"/>
                  <w:bottom w:val="single" w:sz="4" w:space="0" w:color="auto"/>
                  <w:right w:val="single" w:sz="4" w:space="0" w:color="auto"/>
                </w:tcBorders>
                <w:vAlign w:val="center"/>
                <w:hideMark/>
              </w:tcPr>
              <w:p w14:paraId="0805A5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single" w:sz="4" w:space="0" w:color="auto"/>
                  <w:left w:val="nil"/>
                  <w:bottom w:val="single" w:sz="4" w:space="0" w:color="auto"/>
                  <w:right w:val="single" w:sz="4" w:space="0" w:color="auto"/>
                </w:tcBorders>
                <w:vAlign w:val="center"/>
                <w:hideMark/>
              </w:tcPr>
              <w:p w14:paraId="5B9CB45C" w14:textId="4040656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single" w:sz="4" w:space="0" w:color="auto"/>
                  <w:left w:val="nil"/>
                  <w:bottom w:val="single" w:sz="4" w:space="0" w:color="auto"/>
                  <w:right w:val="single" w:sz="4" w:space="0" w:color="auto"/>
                </w:tcBorders>
                <w:vAlign w:val="center"/>
                <w:hideMark/>
              </w:tcPr>
              <w:p w14:paraId="25C011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single" w:sz="4" w:space="0" w:color="auto"/>
                  <w:left w:val="nil"/>
                  <w:bottom w:val="single" w:sz="4" w:space="0" w:color="auto"/>
                  <w:right w:val="single" w:sz="4" w:space="0" w:color="auto"/>
                </w:tcBorders>
                <w:vAlign w:val="center"/>
                <w:hideMark/>
              </w:tcPr>
              <w:p w14:paraId="546495A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1CF24D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D252567"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F16ECD7"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E1-HU2</w:t>
                </w:r>
              </w:p>
            </w:tc>
            <w:tc>
              <w:tcPr>
                <w:tcW w:w="5670" w:type="dxa"/>
                <w:tcBorders>
                  <w:top w:val="nil"/>
                  <w:left w:val="nil"/>
                  <w:bottom w:val="single" w:sz="4" w:space="0" w:color="auto"/>
                  <w:right w:val="single" w:sz="4" w:space="0" w:color="auto"/>
                </w:tcBorders>
                <w:vAlign w:val="center"/>
                <w:hideMark/>
              </w:tcPr>
              <w:p w14:paraId="2D88E79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salida de una caja de producto, para que el inventario refleje con precisión la mercancía que ha sido distribuida.</w:t>
                </w:r>
              </w:p>
            </w:tc>
            <w:tc>
              <w:tcPr>
                <w:tcW w:w="1440" w:type="dxa"/>
                <w:tcBorders>
                  <w:top w:val="nil"/>
                  <w:left w:val="nil"/>
                  <w:bottom w:val="single" w:sz="4" w:space="0" w:color="auto"/>
                  <w:right w:val="single" w:sz="4" w:space="0" w:color="auto"/>
                </w:tcBorders>
                <w:vAlign w:val="center"/>
                <w:hideMark/>
              </w:tcPr>
              <w:p w14:paraId="7828A2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salida</w:t>
                </w:r>
              </w:p>
            </w:tc>
            <w:tc>
              <w:tcPr>
                <w:tcW w:w="1170" w:type="dxa"/>
                <w:tcBorders>
                  <w:top w:val="nil"/>
                  <w:left w:val="nil"/>
                  <w:bottom w:val="single" w:sz="4" w:space="0" w:color="auto"/>
                  <w:right w:val="single" w:sz="4" w:space="0" w:color="auto"/>
                </w:tcBorders>
                <w:vAlign w:val="center"/>
                <w:hideMark/>
              </w:tcPr>
              <w:p w14:paraId="49EC405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76DE09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1D4CD7AB" w14:textId="51C2DEFE"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27FA8F6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525CBC9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ABC84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FB1A335"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5518A43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E1-HU3</w:t>
                </w:r>
              </w:p>
            </w:tc>
            <w:tc>
              <w:tcPr>
                <w:tcW w:w="5670" w:type="dxa"/>
                <w:tcBorders>
                  <w:top w:val="nil"/>
                  <w:left w:val="nil"/>
                  <w:bottom w:val="single" w:sz="4" w:space="0" w:color="auto"/>
                  <w:right w:val="single" w:sz="4" w:space="0" w:color="auto"/>
                </w:tcBorders>
                <w:vAlign w:val="center"/>
                <w:hideMark/>
              </w:tcPr>
              <w:p w14:paraId="2D612D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tener una interfaz de fácil uso en dispositivos móviles, para poder realizar el conteo y registro directamente en el área de refrigerador.</w:t>
                </w:r>
              </w:p>
            </w:tc>
            <w:tc>
              <w:tcPr>
                <w:tcW w:w="1440" w:type="dxa"/>
                <w:tcBorders>
                  <w:top w:val="nil"/>
                  <w:left w:val="nil"/>
                  <w:bottom w:val="single" w:sz="4" w:space="0" w:color="auto"/>
                  <w:right w:val="single" w:sz="4" w:space="0" w:color="auto"/>
                </w:tcBorders>
                <w:vAlign w:val="center"/>
                <w:hideMark/>
              </w:tcPr>
              <w:p w14:paraId="0421E8D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Interfaz móvil</w:t>
                </w:r>
              </w:p>
            </w:tc>
            <w:tc>
              <w:tcPr>
                <w:tcW w:w="1170" w:type="dxa"/>
                <w:tcBorders>
                  <w:top w:val="nil"/>
                  <w:left w:val="nil"/>
                  <w:bottom w:val="single" w:sz="4" w:space="0" w:color="auto"/>
                  <w:right w:val="single" w:sz="4" w:space="0" w:color="auto"/>
                </w:tcBorders>
                <w:vAlign w:val="center"/>
                <w:hideMark/>
              </w:tcPr>
              <w:p w14:paraId="23EE5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8FD961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0374059E" w14:textId="6657DF0D" w:rsidR="00AE1D83" w:rsidRPr="00AE1D83" w:rsidRDefault="00C15373"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15082B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75713B6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1401AF6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11BDEFC"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CCEFDF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E2-HU1</w:t>
                </w:r>
              </w:p>
            </w:tc>
            <w:tc>
              <w:tcPr>
                <w:tcW w:w="5670" w:type="dxa"/>
                <w:tcBorders>
                  <w:top w:val="nil"/>
                  <w:left w:val="nil"/>
                  <w:bottom w:val="single" w:sz="4" w:space="0" w:color="auto"/>
                  <w:right w:val="single" w:sz="4" w:space="0" w:color="auto"/>
                </w:tcBorders>
                <w:vAlign w:val="center"/>
                <w:hideMark/>
              </w:tcPr>
              <w:p w14:paraId="2BF20B8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ver un panel de control con el inventario actual en tiempo real, para poder tomar decisiones de gestión oportunas.</w:t>
                </w:r>
              </w:p>
            </w:tc>
            <w:tc>
              <w:tcPr>
                <w:tcW w:w="1440" w:type="dxa"/>
                <w:tcBorders>
                  <w:top w:val="nil"/>
                  <w:left w:val="nil"/>
                  <w:bottom w:val="single" w:sz="4" w:space="0" w:color="auto"/>
                  <w:right w:val="single" w:sz="4" w:space="0" w:color="auto"/>
                </w:tcBorders>
                <w:vAlign w:val="center"/>
                <w:hideMark/>
              </w:tcPr>
              <w:p w14:paraId="7FB029C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Panel de control</w:t>
                </w:r>
              </w:p>
            </w:tc>
            <w:tc>
              <w:tcPr>
                <w:tcW w:w="1170" w:type="dxa"/>
                <w:tcBorders>
                  <w:top w:val="nil"/>
                  <w:left w:val="nil"/>
                  <w:bottom w:val="single" w:sz="4" w:space="0" w:color="auto"/>
                  <w:right w:val="single" w:sz="4" w:space="0" w:color="auto"/>
                </w:tcBorders>
                <w:vAlign w:val="center"/>
                <w:hideMark/>
              </w:tcPr>
              <w:p w14:paraId="2440AAC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5FE4D1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68343550" w14:textId="5E5FE088"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35EE1F3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0B317D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04B8658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62DAD91"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15463574"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E2-HU2</w:t>
                </w:r>
              </w:p>
            </w:tc>
            <w:tc>
              <w:tcPr>
                <w:tcW w:w="5670" w:type="dxa"/>
                <w:tcBorders>
                  <w:top w:val="nil"/>
                  <w:left w:val="nil"/>
                  <w:bottom w:val="single" w:sz="4" w:space="0" w:color="auto"/>
                  <w:right w:val="single" w:sz="4" w:space="0" w:color="auto"/>
                </w:tcBorders>
                <w:vAlign w:val="center"/>
                <w:hideMark/>
              </w:tcPr>
              <w:p w14:paraId="417D56B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Dirección de Planta, quiero generar reportes diarios, semanales y mensuales de entradas y salidas, para analizar la productividad y el flujo de productos.</w:t>
                </w:r>
              </w:p>
            </w:tc>
            <w:tc>
              <w:tcPr>
                <w:tcW w:w="1440" w:type="dxa"/>
                <w:tcBorders>
                  <w:top w:val="nil"/>
                  <w:left w:val="nil"/>
                  <w:bottom w:val="single" w:sz="4" w:space="0" w:color="auto"/>
                  <w:right w:val="single" w:sz="4" w:space="0" w:color="auto"/>
                </w:tcBorders>
                <w:vAlign w:val="center"/>
                <w:hideMark/>
              </w:tcPr>
              <w:p w14:paraId="00739CF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Generación de reportes</w:t>
                </w:r>
              </w:p>
            </w:tc>
            <w:tc>
              <w:tcPr>
                <w:tcW w:w="1170" w:type="dxa"/>
                <w:tcBorders>
                  <w:top w:val="nil"/>
                  <w:left w:val="nil"/>
                  <w:bottom w:val="single" w:sz="4" w:space="0" w:color="auto"/>
                  <w:right w:val="single" w:sz="4" w:space="0" w:color="auto"/>
                </w:tcBorders>
                <w:vAlign w:val="center"/>
                <w:hideMark/>
              </w:tcPr>
              <w:p w14:paraId="6E589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58D1ACE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EE27AAB" w14:textId="2D1094E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5188FC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0F3DBB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E3D067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3F33BF4"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71685F33"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E3-HU1</w:t>
                </w:r>
              </w:p>
            </w:tc>
            <w:tc>
              <w:tcPr>
                <w:tcW w:w="5670" w:type="dxa"/>
                <w:tcBorders>
                  <w:top w:val="nil"/>
                  <w:left w:val="nil"/>
                  <w:bottom w:val="single" w:sz="4" w:space="0" w:color="auto"/>
                  <w:right w:val="single" w:sz="4" w:space="0" w:color="auto"/>
                </w:tcBorders>
                <w:vAlign w:val="center"/>
                <w:hideMark/>
              </w:tcPr>
              <w:p w14:paraId="4C192B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que el sistema web comparta los datos de inventario con SAP, para tener una fuente de información unificada para la distribución.</w:t>
                </w:r>
              </w:p>
            </w:tc>
            <w:tc>
              <w:tcPr>
                <w:tcW w:w="1440" w:type="dxa"/>
                <w:tcBorders>
                  <w:top w:val="nil"/>
                  <w:left w:val="nil"/>
                  <w:bottom w:val="single" w:sz="4" w:space="0" w:color="auto"/>
                  <w:right w:val="single" w:sz="4" w:space="0" w:color="auto"/>
                </w:tcBorders>
                <w:vAlign w:val="center"/>
                <w:hideMark/>
              </w:tcPr>
              <w:p w14:paraId="7C9FFC7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(Logística)</w:t>
                </w:r>
              </w:p>
            </w:tc>
            <w:tc>
              <w:tcPr>
                <w:tcW w:w="1170" w:type="dxa"/>
                <w:tcBorders>
                  <w:top w:val="nil"/>
                  <w:left w:val="nil"/>
                  <w:bottom w:val="single" w:sz="4" w:space="0" w:color="auto"/>
                  <w:right w:val="single" w:sz="4" w:space="0" w:color="auto"/>
                </w:tcBorders>
                <w:vAlign w:val="center"/>
                <w:hideMark/>
              </w:tcPr>
              <w:p w14:paraId="20A588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96B8E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7E346D05" w14:textId="39BCFEE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5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3C4747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1599C45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70CDF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371999F"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354FD01D"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E3-HU2</w:t>
                </w:r>
              </w:p>
            </w:tc>
            <w:tc>
              <w:tcPr>
                <w:tcW w:w="5670" w:type="dxa"/>
                <w:tcBorders>
                  <w:top w:val="nil"/>
                  <w:left w:val="nil"/>
                  <w:bottom w:val="single" w:sz="4" w:space="0" w:color="auto"/>
                  <w:right w:val="single" w:sz="4" w:space="0" w:color="auto"/>
                </w:tcBorders>
                <w:vAlign w:val="center"/>
                <w:hideMark/>
              </w:tcPr>
              <w:p w14:paraId="51EFC58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que la información de inventario en el sistema web se refleje en SAP, para tener una visión clara de la disponibilidad de productos en el momento de la venta.</w:t>
                </w:r>
              </w:p>
            </w:tc>
            <w:tc>
              <w:tcPr>
                <w:tcW w:w="1440" w:type="dxa"/>
                <w:tcBorders>
                  <w:top w:val="nil"/>
                  <w:left w:val="nil"/>
                  <w:bottom w:val="single" w:sz="4" w:space="0" w:color="auto"/>
                  <w:right w:val="single" w:sz="4" w:space="0" w:color="auto"/>
                </w:tcBorders>
                <w:vAlign w:val="center"/>
                <w:hideMark/>
              </w:tcPr>
              <w:p w14:paraId="767969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(Ventas)</w:t>
                </w:r>
              </w:p>
            </w:tc>
            <w:tc>
              <w:tcPr>
                <w:tcW w:w="1170" w:type="dxa"/>
                <w:tcBorders>
                  <w:top w:val="nil"/>
                  <w:left w:val="nil"/>
                  <w:bottom w:val="single" w:sz="4" w:space="0" w:color="auto"/>
                  <w:right w:val="single" w:sz="4" w:space="0" w:color="auto"/>
                </w:tcBorders>
                <w:vAlign w:val="center"/>
                <w:hideMark/>
              </w:tcPr>
              <w:p w14:paraId="2AC269A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7F5C301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0EACD472" w14:textId="40C2B6D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5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175ECBF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2AC49A0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356C9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0F06DA95"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781F386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E4-HU1</w:t>
                </w:r>
              </w:p>
            </w:tc>
            <w:tc>
              <w:tcPr>
                <w:tcW w:w="5670" w:type="dxa"/>
                <w:tcBorders>
                  <w:top w:val="nil"/>
                  <w:left w:val="nil"/>
                  <w:bottom w:val="single" w:sz="4" w:space="0" w:color="auto"/>
                  <w:right w:val="single" w:sz="4" w:space="0" w:color="auto"/>
                </w:tcBorders>
                <w:vAlign w:val="center"/>
                <w:hideMark/>
              </w:tcPr>
              <w:p w14:paraId="60C3F13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recibir una notificación cuando el inventario de un sabor específico esté por debajo de un nivel mínimo predefinido, para poder coordinar la producción a tiempo.</w:t>
                </w:r>
              </w:p>
            </w:tc>
            <w:tc>
              <w:tcPr>
                <w:tcW w:w="1440" w:type="dxa"/>
                <w:tcBorders>
                  <w:top w:val="nil"/>
                  <w:left w:val="nil"/>
                  <w:bottom w:val="single" w:sz="4" w:space="0" w:color="auto"/>
                  <w:right w:val="single" w:sz="4" w:space="0" w:color="auto"/>
                </w:tcBorders>
                <w:vAlign w:val="center"/>
                <w:hideMark/>
              </w:tcPr>
              <w:p w14:paraId="580948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Alertas de inventario</w:t>
                </w:r>
              </w:p>
            </w:tc>
            <w:tc>
              <w:tcPr>
                <w:tcW w:w="1170" w:type="dxa"/>
                <w:tcBorders>
                  <w:top w:val="nil"/>
                  <w:left w:val="nil"/>
                  <w:bottom w:val="single" w:sz="4" w:space="0" w:color="auto"/>
                  <w:right w:val="single" w:sz="4" w:space="0" w:color="auto"/>
                </w:tcBorders>
                <w:vAlign w:val="center"/>
                <w:hideMark/>
              </w:tcPr>
              <w:p w14:paraId="773AFC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2D000E0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626CAC7" w14:textId="7958A201"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493E22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6FCD3C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2F8B53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33CF72C"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14FC4F69"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E4-HU2</w:t>
                </w:r>
              </w:p>
            </w:tc>
            <w:tc>
              <w:tcPr>
                <w:tcW w:w="5670" w:type="dxa"/>
                <w:tcBorders>
                  <w:top w:val="nil"/>
                  <w:left w:val="nil"/>
                  <w:bottom w:val="single" w:sz="4" w:space="0" w:color="auto"/>
                  <w:right w:val="single" w:sz="4" w:space="0" w:color="auto"/>
                </w:tcBorders>
                <w:vAlign w:val="center"/>
                <w:hideMark/>
              </w:tcPr>
              <w:p w14:paraId="2E7F3B5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del Sistema, quiero que el acceso de cada usuario esté protegido con un usuario y contraseña, para garantizar la seguridad y privacidad de la información.</w:t>
                </w:r>
              </w:p>
            </w:tc>
            <w:tc>
              <w:tcPr>
                <w:tcW w:w="1440" w:type="dxa"/>
                <w:tcBorders>
                  <w:top w:val="nil"/>
                  <w:left w:val="nil"/>
                  <w:bottom w:val="single" w:sz="4" w:space="0" w:color="auto"/>
                  <w:right w:val="single" w:sz="4" w:space="0" w:color="auto"/>
                </w:tcBorders>
                <w:vAlign w:val="center"/>
                <w:hideMark/>
              </w:tcPr>
              <w:p w14:paraId="621494C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Autenticación de usuarios</w:t>
                </w:r>
              </w:p>
            </w:tc>
            <w:tc>
              <w:tcPr>
                <w:tcW w:w="1170" w:type="dxa"/>
                <w:tcBorders>
                  <w:top w:val="nil"/>
                  <w:left w:val="nil"/>
                  <w:bottom w:val="single" w:sz="4" w:space="0" w:color="auto"/>
                  <w:right w:val="single" w:sz="4" w:space="0" w:color="auto"/>
                </w:tcBorders>
                <w:vAlign w:val="center"/>
                <w:hideMark/>
              </w:tcPr>
              <w:p w14:paraId="4A9B9EA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F21839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53C32B46" w14:textId="7CFA1767"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2do</w:t>
                </w:r>
              </w:p>
            </w:tc>
            <w:tc>
              <w:tcPr>
                <w:tcW w:w="990" w:type="dxa"/>
                <w:tcBorders>
                  <w:top w:val="nil"/>
                  <w:left w:val="nil"/>
                  <w:bottom w:val="single" w:sz="4" w:space="0" w:color="auto"/>
                  <w:right w:val="single" w:sz="4" w:space="0" w:color="auto"/>
                </w:tcBorders>
                <w:vAlign w:val="center"/>
                <w:hideMark/>
              </w:tcPr>
              <w:p w14:paraId="016005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5BB94CB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6EC1FE1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A32506F"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4E3058F"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lastRenderedPageBreak/>
                  <w:t>E1-HU4</w:t>
                </w:r>
              </w:p>
            </w:tc>
            <w:tc>
              <w:tcPr>
                <w:tcW w:w="5670" w:type="dxa"/>
                <w:tcBorders>
                  <w:top w:val="nil"/>
                  <w:left w:val="nil"/>
                  <w:bottom w:val="single" w:sz="4" w:space="0" w:color="auto"/>
                  <w:right w:val="single" w:sz="4" w:space="0" w:color="auto"/>
                </w:tcBorders>
                <w:vAlign w:val="center"/>
                <w:hideMark/>
              </w:tcPr>
              <w:p w14:paraId="4459301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ver el inventario total y por sabor en tiempo real, para verificar que mis registros son correctos.</w:t>
                </w:r>
              </w:p>
            </w:tc>
            <w:tc>
              <w:tcPr>
                <w:tcW w:w="1440" w:type="dxa"/>
                <w:tcBorders>
                  <w:top w:val="nil"/>
                  <w:left w:val="nil"/>
                  <w:bottom w:val="single" w:sz="4" w:space="0" w:color="auto"/>
                  <w:right w:val="single" w:sz="4" w:space="0" w:color="auto"/>
                </w:tcBorders>
                <w:vAlign w:val="center"/>
                <w:hideMark/>
              </w:tcPr>
              <w:p w14:paraId="2C96C6F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Vista de inventario</w:t>
                </w:r>
              </w:p>
            </w:tc>
            <w:tc>
              <w:tcPr>
                <w:tcW w:w="1170" w:type="dxa"/>
                <w:tcBorders>
                  <w:top w:val="nil"/>
                  <w:left w:val="nil"/>
                  <w:bottom w:val="single" w:sz="4" w:space="0" w:color="auto"/>
                  <w:right w:val="single" w:sz="4" w:space="0" w:color="auto"/>
                </w:tcBorders>
                <w:vAlign w:val="center"/>
                <w:hideMark/>
              </w:tcPr>
              <w:p w14:paraId="2F5C893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C08CA6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484915C6" w14:textId="45D0947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4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36D536A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C9E89D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91A1F5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BC39F0B"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574492C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E1-HU5</w:t>
                </w:r>
              </w:p>
            </w:tc>
            <w:tc>
              <w:tcPr>
                <w:tcW w:w="5670" w:type="dxa"/>
                <w:tcBorders>
                  <w:top w:val="nil"/>
                  <w:left w:val="nil"/>
                  <w:bottom w:val="single" w:sz="4" w:space="0" w:color="auto"/>
                  <w:right w:val="single" w:sz="4" w:space="0" w:color="auto"/>
                </w:tcBorders>
                <w:vAlign w:val="center"/>
                <w:hideMark/>
              </w:tcPr>
              <w:p w14:paraId="7CBEED8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corregir un registro de entrada o salida, para solucionar errores de conteo de manera eficiente.</w:t>
                </w:r>
              </w:p>
            </w:tc>
            <w:tc>
              <w:tcPr>
                <w:tcW w:w="1440" w:type="dxa"/>
                <w:tcBorders>
                  <w:top w:val="nil"/>
                  <w:left w:val="nil"/>
                  <w:bottom w:val="single" w:sz="4" w:space="0" w:color="auto"/>
                  <w:right w:val="single" w:sz="4" w:space="0" w:color="auto"/>
                </w:tcBorders>
                <w:vAlign w:val="center"/>
                <w:hideMark/>
              </w:tcPr>
              <w:p w14:paraId="43AC023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Corrección de registro</w:t>
                </w:r>
              </w:p>
            </w:tc>
            <w:tc>
              <w:tcPr>
                <w:tcW w:w="1170" w:type="dxa"/>
                <w:tcBorders>
                  <w:top w:val="nil"/>
                  <w:left w:val="nil"/>
                  <w:bottom w:val="single" w:sz="4" w:space="0" w:color="auto"/>
                  <w:right w:val="single" w:sz="4" w:space="0" w:color="auto"/>
                </w:tcBorders>
                <w:vAlign w:val="center"/>
                <w:hideMark/>
              </w:tcPr>
              <w:p w14:paraId="38DE5A5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53C8B5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3EB9F98C" w14:textId="47E20A53"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7FA736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4CD4EB7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1F599C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6CE31D24"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2AB9556B"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E2-HU3</w:t>
                </w:r>
              </w:p>
            </w:tc>
            <w:tc>
              <w:tcPr>
                <w:tcW w:w="5670" w:type="dxa"/>
                <w:tcBorders>
                  <w:top w:val="nil"/>
                  <w:left w:val="nil"/>
                  <w:bottom w:val="single" w:sz="4" w:space="0" w:color="auto"/>
                  <w:right w:val="single" w:sz="4" w:space="0" w:color="auto"/>
                </w:tcBorders>
                <w:vAlign w:val="center"/>
                <w:hideMark/>
              </w:tcPr>
              <w:p w14:paraId="230EBD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ver la disponibilidad de producto por sabor, para poder gestionar los pedidos y comunicar a los clientes de forma precisa.</w:t>
                </w:r>
              </w:p>
            </w:tc>
            <w:tc>
              <w:tcPr>
                <w:tcW w:w="1440" w:type="dxa"/>
                <w:tcBorders>
                  <w:top w:val="nil"/>
                  <w:left w:val="nil"/>
                  <w:bottom w:val="single" w:sz="4" w:space="0" w:color="auto"/>
                  <w:right w:val="single" w:sz="4" w:space="0" w:color="auto"/>
                </w:tcBorders>
                <w:vAlign w:val="center"/>
                <w:hideMark/>
              </w:tcPr>
              <w:p w14:paraId="078299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Disponibilidad de producto</w:t>
                </w:r>
              </w:p>
            </w:tc>
            <w:tc>
              <w:tcPr>
                <w:tcW w:w="1170" w:type="dxa"/>
                <w:tcBorders>
                  <w:top w:val="nil"/>
                  <w:left w:val="nil"/>
                  <w:bottom w:val="single" w:sz="4" w:space="0" w:color="auto"/>
                  <w:right w:val="single" w:sz="4" w:space="0" w:color="auto"/>
                </w:tcBorders>
                <w:vAlign w:val="center"/>
                <w:hideMark/>
              </w:tcPr>
              <w:p w14:paraId="38526C1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D089C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5E78CDEB" w14:textId="15D5328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6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5B80957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6EF237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D56FAD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28D1EB1"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5FE1F00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E2-HU4</w:t>
                </w:r>
              </w:p>
            </w:tc>
            <w:tc>
              <w:tcPr>
                <w:tcW w:w="5670" w:type="dxa"/>
                <w:tcBorders>
                  <w:top w:val="nil"/>
                  <w:left w:val="nil"/>
                  <w:bottom w:val="single" w:sz="4" w:space="0" w:color="auto"/>
                  <w:right w:val="single" w:sz="4" w:space="0" w:color="auto"/>
                </w:tcBorders>
                <w:vAlign w:val="center"/>
                <w:hideMark/>
              </w:tcPr>
              <w:p w14:paraId="79C12F0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poder buscar registros de inventario por fecha, sabor o tipo de movimiento, para facilitar la auditoría y el seguimiento.</w:t>
                </w:r>
              </w:p>
            </w:tc>
            <w:tc>
              <w:tcPr>
                <w:tcW w:w="1440" w:type="dxa"/>
                <w:tcBorders>
                  <w:top w:val="nil"/>
                  <w:left w:val="nil"/>
                  <w:bottom w:val="single" w:sz="4" w:space="0" w:color="auto"/>
                  <w:right w:val="single" w:sz="4" w:space="0" w:color="auto"/>
                </w:tcBorders>
                <w:vAlign w:val="center"/>
                <w:hideMark/>
              </w:tcPr>
              <w:p w14:paraId="03350EA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Búsqueda de registros</w:t>
                </w:r>
              </w:p>
            </w:tc>
            <w:tc>
              <w:tcPr>
                <w:tcW w:w="1170" w:type="dxa"/>
                <w:tcBorders>
                  <w:top w:val="nil"/>
                  <w:left w:val="nil"/>
                  <w:bottom w:val="single" w:sz="4" w:space="0" w:color="auto"/>
                  <w:right w:val="single" w:sz="4" w:space="0" w:color="auto"/>
                </w:tcBorders>
                <w:vAlign w:val="center"/>
                <w:hideMark/>
              </w:tcPr>
              <w:p w14:paraId="257F2B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1AB889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34710A08" w14:textId="605C583F"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6F9AAF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1C45A60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6FF13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0364850"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2ADF605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E2-HU5</w:t>
                </w:r>
              </w:p>
            </w:tc>
            <w:tc>
              <w:tcPr>
                <w:tcW w:w="5670" w:type="dxa"/>
                <w:tcBorders>
                  <w:top w:val="nil"/>
                  <w:left w:val="nil"/>
                  <w:bottom w:val="single" w:sz="4" w:space="0" w:color="auto"/>
                  <w:right w:val="single" w:sz="4" w:space="0" w:color="auto"/>
                </w:tcBorders>
                <w:vAlign w:val="center"/>
                <w:hideMark/>
              </w:tcPr>
              <w:p w14:paraId="5680B78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generar reportes de inventario que me ayuden a planificar la distribución a los centros, para optimizar las rutas y los tiempos.</w:t>
                </w:r>
              </w:p>
            </w:tc>
            <w:tc>
              <w:tcPr>
                <w:tcW w:w="1440" w:type="dxa"/>
                <w:tcBorders>
                  <w:top w:val="nil"/>
                  <w:left w:val="nil"/>
                  <w:bottom w:val="single" w:sz="4" w:space="0" w:color="auto"/>
                  <w:right w:val="single" w:sz="4" w:space="0" w:color="auto"/>
                </w:tcBorders>
                <w:vAlign w:val="center"/>
                <w:hideMark/>
              </w:tcPr>
              <w:p w14:paraId="230ED8B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Reportes de distribución</w:t>
                </w:r>
              </w:p>
            </w:tc>
            <w:tc>
              <w:tcPr>
                <w:tcW w:w="1170" w:type="dxa"/>
                <w:tcBorders>
                  <w:top w:val="nil"/>
                  <w:left w:val="nil"/>
                  <w:bottom w:val="single" w:sz="4" w:space="0" w:color="auto"/>
                  <w:right w:val="single" w:sz="4" w:space="0" w:color="auto"/>
                </w:tcBorders>
                <w:vAlign w:val="center"/>
                <w:hideMark/>
              </w:tcPr>
              <w:p w14:paraId="0B9DCB2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3F87D17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587AA4F4" w14:textId="2756249C"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6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74171AB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356935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203A1B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50AC9F0"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6D81221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E3-HU3</w:t>
                </w:r>
              </w:p>
            </w:tc>
            <w:tc>
              <w:tcPr>
                <w:tcW w:w="5670" w:type="dxa"/>
                <w:tcBorders>
                  <w:top w:val="nil"/>
                  <w:left w:val="nil"/>
                  <w:bottom w:val="single" w:sz="4" w:space="0" w:color="auto"/>
                  <w:right w:val="single" w:sz="4" w:space="0" w:color="auto"/>
                </w:tcBorders>
                <w:vAlign w:val="center"/>
                <w:hideMark/>
              </w:tcPr>
              <w:p w14:paraId="0E06B8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 TI, quiero que el sistema tenga un mecanismo de reintento en la integración con SAP, para asegurar que los datos no se pierdan en caso de fallas temporales de conexión.</w:t>
                </w:r>
              </w:p>
            </w:tc>
            <w:tc>
              <w:tcPr>
                <w:tcW w:w="1440" w:type="dxa"/>
                <w:tcBorders>
                  <w:top w:val="nil"/>
                  <w:left w:val="nil"/>
                  <w:bottom w:val="single" w:sz="4" w:space="0" w:color="auto"/>
                  <w:right w:val="single" w:sz="4" w:space="0" w:color="auto"/>
                </w:tcBorders>
                <w:vAlign w:val="center"/>
                <w:hideMark/>
              </w:tcPr>
              <w:p w14:paraId="32EF83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Mecanismo de reintento</w:t>
                </w:r>
              </w:p>
            </w:tc>
            <w:tc>
              <w:tcPr>
                <w:tcW w:w="1170" w:type="dxa"/>
                <w:tcBorders>
                  <w:top w:val="nil"/>
                  <w:left w:val="nil"/>
                  <w:bottom w:val="single" w:sz="4" w:space="0" w:color="auto"/>
                  <w:right w:val="single" w:sz="4" w:space="0" w:color="auto"/>
                </w:tcBorders>
                <w:vAlign w:val="center"/>
                <w:hideMark/>
              </w:tcPr>
              <w:p w14:paraId="29A0372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2717BD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56A79275" w14:textId="4C6B3D48"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7 </w:t>
                </w:r>
                <w:proofErr w:type="spellStart"/>
                <w:r>
                  <w:rPr>
                    <w:rFonts w:ascii="Aptos Narrow" w:eastAsia="Times New Roman" w:hAnsi="Aptos Narrow" w:cs="Times New Roman"/>
                    <w:color w:val="000000"/>
                    <w:lang w:eastAsia="es-MX"/>
                    <w14:ligatures w14:val="none"/>
                  </w:rPr>
                  <w:t>mo</w:t>
                </w:r>
                <w:proofErr w:type="spellEnd"/>
              </w:p>
            </w:tc>
            <w:tc>
              <w:tcPr>
                <w:tcW w:w="990" w:type="dxa"/>
                <w:tcBorders>
                  <w:top w:val="nil"/>
                  <w:left w:val="nil"/>
                  <w:bottom w:val="single" w:sz="4" w:space="0" w:color="auto"/>
                  <w:right w:val="single" w:sz="4" w:space="0" w:color="auto"/>
                </w:tcBorders>
                <w:vAlign w:val="center"/>
                <w:hideMark/>
              </w:tcPr>
              <w:p w14:paraId="75AA7F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8F0F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EB1C6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9806ED1"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49F1CFE2"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E4-HU3</w:t>
                </w:r>
              </w:p>
            </w:tc>
            <w:tc>
              <w:tcPr>
                <w:tcW w:w="5670" w:type="dxa"/>
                <w:tcBorders>
                  <w:top w:val="nil"/>
                  <w:left w:val="nil"/>
                  <w:bottom w:val="single" w:sz="4" w:space="0" w:color="auto"/>
                  <w:right w:val="single" w:sz="4" w:space="0" w:color="auto"/>
                </w:tcBorders>
                <w:vAlign w:val="center"/>
                <w:hideMark/>
              </w:tcPr>
              <w:p w14:paraId="5CC0E6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o Supervisor, quiero que el sistema registre quién y cuándo realizó cada movimiento, para tener un historial de auditoría completo.</w:t>
                </w:r>
              </w:p>
            </w:tc>
            <w:tc>
              <w:tcPr>
                <w:tcW w:w="1440" w:type="dxa"/>
                <w:tcBorders>
                  <w:top w:val="nil"/>
                  <w:left w:val="nil"/>
                  <w:bottom w:val="single" w:sz="4" w:space="0" w:color="auto"/>
                  <w:right w:val="single" w:sz="4" w:space="0" w:color="auto"/>
                </w:tcBorders>
                <w:vAlign w:val="center"/>
                <w:hideMark/>
              </w:tcPr>
              <w:p w14:paraId="6F63D8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Historial de auditoría</w:t>
                </w:r>
              </w:p>
            </w:tc>
            <w:tc>
              <w:tcPr>
                <w:tcW w:w="1170" w:type="dxa"/>
                <w:tcBorders>
                  <w:top w:val="nil"/>
                  <w:left w:val="nil"/>
                  <w:bottom w:val="single" w:sz="4" w:space="0" w:color="auto"/>
                  <w:right w:val="single" w:sz="4" w:space="0" w:color="auto"/>
                </w:tcBorders>
                <w:vAlign w:val="center"/>
                <w:hideMark/>
              </w:tcPr>
              <w:p w14:paraId="646F311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18BBDF4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A728EE5" w14:textId="5F324810"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 do</w:t>
                </w:r>
              </w:p>
            </w:tc>
            <w:tc>
              <w:tcPr>
                <w:tcW w:w="990" w:type="dxa"/>
                <w:tcBorders>
                  <w:top w:val="nil"/>
                  <w:left w:val="nil"/>
                  <w:bottom w:val="single" w:sz="4" w:space="0" w:color="auto"/>
                  <w:right w:val="single" w:sz="4" w:space="0" w:color="auto"/>
                </w:tcBorders>
                <w:vAlign w:val="center"/>
                <w:hideMark/>
              </w:tcPr>
              <w:p w14:paraId="17E0E60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9E621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7CAA3A0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992A94B"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3F2806C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E4-HU4</w:t>
                </w:r>
              </w:p>
            </w:tc>
            <w:tc>
              <w:tcPr>
                <w:tcW w:w="5670" w:type="dxa"/>
                <w:tcBorders>
                  <w:top w:val="nil"/>
                  <w:left w:val="nil"/>
                  <w:bottom w:val="single" w:sz="4" w:space="0" w:color="auto"/>
                  <w:right w:val="single" w:sz="4" w:space="0" w:color="auto"/>
                </w:tcBorders>
                <w:vAlign w:val="center"/>
                <w:hideMark/>
              </w:tcPr>
              <w:p w14:paraId="7D995C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Usuario del Sistema, quiero que mi sesión se cierre automáticamente después de un período de inactividad, para proteger la información si dejo mi dispositivo desatendido.</w:t>
                </w:r>
              </w:p>
            </w:tc>
            <w:tc>
              <w:tcPr>
                <w:tcW w:w="1440" w:type="dxa"/>
                <w:tcBorders>
                  <w:top w:val="nil"/>
                  <w:left w:val="nil"/>
                  <w:bottom w:val="single" w:sz="4" w:space="0" w:color="auto"/>
                  <w:right w:val="single" w:sz="4" w:space="0" w:color="auto"/>
                </w:tcBorders>
                <w:vAlign w:val="center"/>
                <w:hideMark/>
              </w:tcPr>
              <w:p w14:paraId="7F7BDB1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Cierre de sesión automático</w:t>
                </w:r>
              </w:p>
            </w:tc>
            <w:tc>
              <w:tcPr>
                <w:tcW w:w="1170" w:type="dxa"/>
                <w:tcBorders>
                  <w:top w:val="nil"/>
                  <w:left w:val="nil"/>
                  <w:bottom w:val="single" w:sz="4" w:space="0" w:color="auto"/>
                  <w:right w:val="single" w:sz="4" w:space="0" w:color="auto"/>
                </w:tcBorders>
                <w:vAlign w:val="center"/>
                <w:hideMark/>
              </w:tcPr>
              <w:p w14:paraId="4D923B8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7E01B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24025AE7" w14:textId="449CE4DE"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 do</w:t>
                </w:r>
              </w:p>
            </w:tc>
            <w:tc>
              <w:tcPr>
                <w:tcW w:w="990" w:type="dxa"/>
                <w:tcBorders>
                  <w:top w:val="nil"/>
                  <w:left w:val="nil"/>
                  <w:bottom w:val="single" w:sz="4" w:space="0" w:color="auto"/>
                  <w:right w:val="single" w:sz="4" w:space="0" w:color="auto"/>
                </w:tcBorders>
                <w:vAlign w:val="center"/>
                <w:hideMark/>
              </w:tcPr>
              <w:p w14:paraId="096616E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Bajo</w:t>
                </w:r>
              </w:p>
            </w:tc>
            <w:tc>
              <w:tcPr>
                <w:tcW w:w="2074" w:type="dxa"/>
                <w:tcBorders>
                  <w:top w:val="nil"/>
                  <w:left w:val="nil"/>
                  <w:bottom w:val="single" w:sz="4" w:space="0" w:color="auto"/>
                  <w:right w:val="single" w:sz="4" w:space="0" w:color="auto"/>
                </w:tcBorders>
                <w:vAlign w:val="center"/>
                <w:hideMark/>
              </w:tcPr>
              <w:p w14:paraId="2C8869B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084D53C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2A7E286" w14:textId="77777777" w:rsidTr="00DE295B">
            <w:trPr>
              <w:trHeight w:val="300"/>
            </w:trPr>
            <w:tc>
              <w:tcPr>
                <w:tcW w:w="1170" w:type="dxa"/>
                <w:tcBorders>
                  <w:top w:val="nil"/>
                  <w:left w:val="nil"/>
                  <w:bottom w:val="nil"/>
                  <w:right w:val="nil"/>
                </w:tcBorders>
                <w:noWrap/>
                <w:vAlign w:val="bottom"/>
                <w:hideMark/>
              </w:tcPr>
              <w:p w14:paraId="2A75731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5670" w:type="dxa"/>
                <w:tcBorders>
                  <w:top w:val="nil"/>
                  <w:left w:val="nil"/>
                  <w:bottom w:val="nil"/>
                  <w:right w:val="nil"/>
                </w:tcBorders>
                <w:noWrap/>
                <w:vAlign w:val="bottom"/>
                <w:hideMark/>
              </w:tcPr>
              <w:p w14:paraId="76CD392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3A179545"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35C63FC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1189624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5E8B0A7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171E441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7F25EDC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6D20E96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bl>
        <w:p w14:paraId="4ED7AE9E" w14:textId="6C38F694" w:rsidR="00C15373" w:rsidRDefault="00000000">
          <w:pPr>
            <w:rPr>
              <w:b/>
              <w:bCs/>
            </w:rPr>
          </w:pPr>
        </w:p>
      </w:sdtContent>
    </w:sdt>
    <w:p w14:paraId="605876B0" w14:textId="77777777" w:rsidR="00C15373" w:rsidRDefault="00C15373">
      <w:pPr>
        <w:rPr>
          <w:b/>
          <w:bCs/>
        </w:rPr>
      </w:pPr>
      <w:r>
        <w:rPr>
          <w:b/>
          <w:bCs/>
        </w:rPr>
        <w:br w:type="page"/>
      </w:r>
    </w:p>
    <w:tbl>
      <w:tblPr>
        <w:tblW w:w="14850" w:type="dxa"/>
        <w:tblCellMar>
          <w:left w:w="70" w:type="dxa"/>
          <w:right w:w="70" w:type="dxa"/>
        </w:tblCellMar>
        <w:tblLook w:val="04A0" w:firstRow="1" w:lastRow="0" w:firstColumn="1" w:lastColumn="0" w:noHBand="0" w:noVBand="1"/>
      </w:tblPr>
      <w:tblGrid>
        <w:gridCol w:w="8"/>
        <w:gridCol w:w="3502"/>
        <w:gridCol w:w="1530"/>
        <w:gridCol w:w="1890"/>
        <w:gridCol w:w="1260"/>
        <w:gridCol w:w="1890"/>
        <w:gridCol w:w="540"/>
        <w:gridCol w:w="810"/>
        <w:gridCol w:w="720"/>
        <w:gridCol w:w="630"/>
        <w:gridCol w:w="720"/>
        <w:gridCol w:w="1350"/>
      </w:tblGrid>
      <w:tr w:rsidR="00C15373" w:rsidRPr="00C15373" w14:paraId="6CBFA660" w14:textId="77777777" w:rsidTr="0063711E">
        <w:trPr>
          <w:trHeight w:val="420"/>
        </w:trPr>
        <w:tc>
          <w:tcPr>
            <w:tcW w:w="5040" w:type="dxa"/>
            <w:gridSpan w:val="3"/>
            <w:tcBorders>
              <w:top w:val="nil"/>
              <w:left w:val="nil"/>
              <w:bottom w:val="nil"/>
              <w:right w:val="nil"/>
            </w:tcBorders>
            <w:noWrap/>
            <w:vAlign w:val="center"/>
            <w:hideMark/>
          </w:tcPr>
          <w:p w14:paraId="3E940A36" w14:textId="77777777" w:rsidR="00C15373" w:rsidRPr="00C15373" w:rsidRDefault="00C15373" w:rsidP="00C15373">
            <w:pPr>
              <w:spacing w:after="0" w:line="240" w:lineRule="auto"/>
              <w:rPr>
                <w:rFonts w:ascii="Aptos Narrow" w:eastAsia="Times New Roman" w:hAnsi="Aptos Narrow" w:cs="Times New Roman"/>
                <w:b/>
                <w:bCs/>
                <w:color w:val="000000"/>
                <w:sz w:val="32"/>
                <w:szCs w:val="32"/>
                <w:lang w:eastAsia="es-MX"/>
                <w14:ligatures w14:val="none"/>
              </w:rPr>
            </w:pPr>
            <w:r w:rsidRPr="00C15373">
              <w:rPr>
                <w:rFonts w:ascii="Aptos Narrow" w:eastAsia="Times New Roman" w:hAnsi="Aptos Narrow" w:cs="Times New Roman"/>
                <w:b/>
                <w:bCs/>
                <w:color w:val="000000"/>
                <w:sz w:val="32"/>
                <w:szCs w:val="32"/>
                <w:lang w:eastAsia="es-MX"/>
                <w14:ligatures w14:val="none"/>
              </w:rPr>
              <w:lastRenderedPageBreak/>
              <w:t>Plan de Sprint 1: Lácteos 22 Amigos</w:t>
            </w:r>
          </w:p>
        </w:tc>
        <w:tc>
          <w:tcPr>
            <w:tcW w:w="1890" w:type="dxa"/>
            <w:tcBorders>
              <w:top w:val="nil"/>
              <w:left w:val="nil"/>
              <w:bottom w:val="nil"/>
              <w:right w:val="nil"/>
            </w:tcBorders>
            <w:noWrap/>
            <w:vAlign w:val="bottom"/>
            <w:hideMark/>
          </w:tcPr>
          <w:p w14:paraId="50587EDA" w14:textId="77777777" w:rsidR="00C15373" w:rsidRPr="00C15373" w:rsidRDefault="00C15373" w:rsidP="00C15373">
            <w:pPr>
              <w:spacing w:after="0" w:line="240" w:lineRule="auto"/>
              <w:rPr>
                <w:rFonts w:ascii="Aptos Narrow" w:eastAsia="Times New Roman" w:hAnsi="Aptos Narrow" w:cs="Times New Roman"/>
                <w:b/>
                <w:bCs/>
                <w:color w:val="000000"/>
                <w:sz w:val="32"/>
                <w:szCs w:val="32"/>
                <w:lang w:eastAsia="es-MX"/>
                <w14:ligatures w14:val="none"/>
              </w:rPr>
            </w:pPr>
          </w:p>
        </w:tc>
        <w:tc>
          <w:tcPr>
            <w:tcW w:w="1260" w:type="dxa"/>
            <w:tcBorders>
              <w:top w:val="nil"/>
              <w:left w:val="nil"/>
              <w:bottom w:val="nil"/>
              <w:right w:val="nil"/>
            </w:tcBorders>
            <w:noWrap/>
            <w:vAlign w:val="bottom"/>
            <w:hideMark/>
          </w:tcPr>
          <w:p w14:paraId="6E0744BD"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90" w:type="dxa"/>
            <w:tcBorders>
              <w:top w:val="nil"/>
              <w:left w:val="nil"/>
              <w:bottom w:val="nil"/>
              <w:right w:val="nil"/>
            </w:tcBorders>
            <w:noWrap/>
            <w:vAlign w:val="bottom"/>
            <w:hideMark/>
          </w:tcPr>
          <w:p w14:paraId="27E4F4C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540" w:type="dxa"/>
            <w:tcBorders>
              <w:top w:val="nil"/>
              <w:left w:val="nil"/>
              <w:bottom w:val="nil"/>
              <w:right w:val="nil"/>
            </w:tcBorders>
            <w:noWrap/>
            <w:vAlign w:val="bottom"/>
            <w:hideMark/>
          </w:tcPr>
          <w:p w14:paraId="15905D47"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5E57297C"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50DF58D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235FB49A"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29A04DE4"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05D8E46C"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60F9F472" w14:textId="77777777" w:rsidTr="0063711E">
        <w:trPr>
          <w:trHeight w:val="300"/>
        </w:trPr>
        <w:tc>
          <w:tcPr>
            <w:tcW w:w="3510" w:type="dxa"/>
            <w:gridSpan w:val="2"/>
            <w:tcBorders>
              <w:top w:val="nil"/>
              <w:left w:val="nil"/>
              <w:bottom w:val="nil"/>
              <w:right w:val="nil"/>
            </w:tcBorders>
            <w:noWrap/>
            <w:vAlign w:val="center"/>
            <w:hideMark/>
          </w:tcPr>
          <w:p w14:paraId="0F5E91FC"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Elaborado por: Jose Francisco Ochoa</w:t>
            </w:r>
          </w:p>
        </w:tc>
        <w:tc>
          <w:tcPr>
            <w:tcW w:w="1530" w:type="dxa"/>
            <w:tcBorders>
              <w:top w:val="nil"/>
              <w:left w:val="nil"/>
              <w:bottom w:val="nil"/>
              <w:right w:val="nil"/>
            </w:tcBorders>
            <w:noWrap/>
            <w:vAlign w:val="bottom"/>
            <w:hideMark/>
          </w:tcPr>
          <w:p w14:paraId="3A13339C"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p>
        </w:tc>
        <w:tc>
          <w:tcPr>
            <w:tcW w:w="1890" w:type="dxa"/>
            <w:tcBorders>
              <w:top w:val="nil"/>
              <w:left w:val="nil"/>
              <w:bottom w:val="nil"/>
              <w:right w:val="nil"/>
            </w:tcBorders>
            <w:noWrap/>
            <w:vAlign w:val="bottom"/>
            <w:hideMark/>
          </w:tcPr>
          <w:p w14:paraId="0DAFB0F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28244CD8"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90" w:type="dxa"/>
            <w:tcBorders>
              <w:top w:val="nil"/>
              <w:left w:val="nil"/>
              <w:bottom w:val="nil"/>
              <w:right w:val="nil"/>
            </w:tcBorders>
            <w:noWrap/>
            <w:vAlign w:val="bottom"/>
            <w:hideMark/>
          </w:tcPr>
          <w:p w14:paraId="13A4C9E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540" w:type="dxa"/>
            <w:tcBorders>
              <w:top w:val="nil"/>
              <w:left w:val="nil"/>
              <w:bottom w:val="nil"/>
              <w:right w:val="nil"/>
            </w:tcBorders>
            <w:noWrap/>
            <w:vAlign w:val="bottom"/>
            <w:hideMark/>
          </w:tcPr>
          <w:p w14:paraId="33E21E5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04B3131A"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64F08CF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7B5C7BE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260A322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70329E9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4CC39BF4" w14:textId="77777777" w:rsidTr="0063711E">
        <w:trPr>
          <w:trHeight w:val="300"/>
        </w:trPr>
        <w:tc>
          <w:tcPr>
            <w:tcW w:w="3510" w:type="dxa"/>
            <w:gridSpan w:val="2"/>
            <w:tcBorders>
              <w:top w:val="nil"/>
              <w:left w:val="nil"/>
              <w:bottom w:val="nil"/>
              <w:right w:val="nil"/>
            </w:tcBorders>
            <w:noWrap/>
            <w:vAlign w:val="bottom"/>
            <w:hideMark/>
          </w:tcPr>
          <w:p w14:paraId="7023963F"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530" w:type="dxa"/>
            <w:tcBorders>
              <w:top w:val="nil"/>
              <w:left w:val="nil"/>
              <w:bottom w:val="nil"/>
              <w:right w:val="nil"/>
            </w:tcBorders>
            <w:noWrap/>
            <w:vAlign w:val="bottom"/>
            <w:hideMark/>
          </w:tcPr>
          <w:p w14:paraId="2047F11D"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90" w:type="dxa"/>
            <w:tcBorders>
              <w:top w:val="nil"/>
              <w:left w:val="nil"/>
              <w:bottom w:val="nil"/>
              <w:right w:val="nil"/>
            </w:tcBorders>
            <w:noWrap/>
            <w:vAlign w:val="bottom"/>
            <w:hideMark/>
          </w:tcPr>
          <w:p w14:paraId="02F9B3B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406F2BB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90" w:type="dxa"/>
            <w:tcBorders>
              <w:top w:val="nil"/>
              <w:left w:val="nil"/>
              <w:bottom w:val="nil"/>
              <w:right w:val="nil"/>
            </w:tcBorders>
            <w:noWrap/>
            <w:vAlign w:val="bottom"/>
            <w:hideMark/>
          </w:tcPr>
          <w:p w14:paraId="03ED285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540" w:type="dxa"/>
            <w:tcBorders>
              <w:top w:val="nil"/>
              <w:left w:val="nil"/>
              <w:bottom w:val="nil"/>
              <w:right w:val="nil"/>
            </w:tcBorders>
            <w:noWrap/>
            <w:vAlign w:val="bottom"/>
            <w:hideMark/>
          </w:tcPr>
          <w:p w14:paraId="3C302FD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1FA866CF"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1A7CD7E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4273CEC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6FD0668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28FB539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00AF9DD4" w14:textId="77777777" w:rsidTr="0063711E">
        <w:trPr>
          <w:trHeight w:val="600"/>
        </w:trPr>
        <w:tc>
          <w:tcPr>
            <w:tcW w:w="3510" w:type="dxa"/>
            <w:gridSpan w:val="2"/>
            <w:tcBorders>
              <w:top w:val="single" w:sz="4" w:space="0" w:color="auto"/>
              <w:left w:val="single" w:sz="4" w:space="0" w:color="auto"/>
              <w:bottom w:val="single" w:sz="4" w:space="0" w:color="auto"/>
              <w:right w:val="single" w:sz="4" w:space="0" w:color="auto"/>
            </w:tcBorders>
            <w:shd w:val="clear" w:color="000000" w:fill="A6C9EC"/>
            <w:vAlign w:val="center"/>
            <w:hideMark/>
          </w:tcPr>
          <w:p w14:paraId="0742CB64"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Elemento de trabajo pendiente</w:t>
            </w:r>
          </w:p>
        </w:tc>
        <w:tc>
          <w:tcPr>
            <w:tcW w:w="1530" w:type="dxa"/>
            <w:tcBorders>
              <w:top w:val="single" w:sz="4" w:space="0" w:color="auto"/>
              <w:left w:val="nil"/>
              <w:bottom w:val="single" w:sz="4" w:space="0" w:color="auto"/>
              <w:right w:val="single" w:sz="4" w:space="0" w:color="auto"/>
            </w:tcBorders>
            <w:shd w:val="clear" w:color="000000" w:fill="A6C9EC"/>
            <w:vAlign w:val="center"/>
            <w:hideMark/>
          </w:tcPr>
          <w:p w14:paraId="28817673"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Puntos de historia</w:t>
            </w:r>
          </w:p>
        </w:tc>
        <w:tc>
          <w:tcPr>
            <w:tcW w:w="1890" w:type="dxa"/>
            <w:tcBorders>
              <w:top w:val="single" w:sz="4" w:space="0" w:color="auto"/>
              <w:left w:val="nil"/>
              <w:bottom w:val="single" w:sz="4" w:space="0" w:color="auto"/>
              <w:right w:val="single" w:sz="4" w:space="0" w:color="auto"/>
            </w:tcBorders>
            <w:shd w:val="clear" w:color="000000" w:fill="A6C9EC"/>
            <w:vAlign w:val="center"/>
            <w:hideMark/>
          </w:tcPr>
          <w:p w14:paraId="09A9D952"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Responsable</w:t>
            </w:r>
          </w:p>
        </w:tc>
        <w:tc>
          <w:tcPr>
            <w:tcW w:w="1260" w:type="dxa"/>
            <w:tcBorders>
              <w:top w:val="single" w:sz="4" w:space="0" w:color="auto"/>
              <w:left w:val="nil"/>
              <w:bottom w:val="single" w:sz="4" w:space="0" w:color="auto"/>
              <w:right w:val="single" w:sz="4" w:space="0" w:color="auto"/>
            </w:tcBorders>
            <w:shd w:val="clear" w:color="000000" w:fill="A6C9EC"/>
            <w:vAlign w:val="center"/>
            <w:hideMark/>
          </w:tcPr>
          <w:p w14:paraId="5402D376"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Estado</w:t>
            </w:r>
          </w:p>
        </w:tc>
        <w:tc>
          <w:tcPr>
            <w:tcW w:w="1890" w:type="dxa"/>
            <w:tcBorders>
              <w:top w:val="single" w:sz="4" w:space="0" w:color="auto"/>
              <w:left w:val="nil"/>
              <w:bottom w:val="single" w:sz="4" w:space="0" w:color="auto"/>
              <w:right w:val="single" w:sz="4" w:space="0" w:color="auto"/>
            </w:tcBorders>
            <w:shd w:val="clear" w:color="000000" w:fill="A6C9EC"/>
            <w:vAlign w:val="center"/>
            <w:hideMark/>
          </w:tcPr>
          <w:p w14:paraId="0B774A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Estimado original (horas)</w:t>
            </w:r>
          </w:p>
        </w:tc>
        <w:tc>
          <w:tcPr>
            <w:tcW w:w="540" w:type="dxa"/>
            <w:tcBorders>
              <w:top w:val="single" w:sz="4" w:space="0" w:color="auto"/>
              <w:left w:val="nil"/>
              <w:bottom w:val="single" w:sz="4" w:space="0" w:color="auto"/>
              <w:right w:val="single" w:sz="4" w:space="0" w:color="auto"/>
            </w:tcBorders>
            <w:shd w:val="clear" w:color="000000" w:fill="A6C9EC"/>
            <w:vAlign w:val="center"/>
            <w:hideMark/>
          </w:tcPr>
          <w:p w14:paraId="7A6A7683"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1</w:t>
            </w:r>
          </w:p>
        </w:tc>
        <w:tc>
          <w:tcPr>
            <w:tcW w:w="810" w:type="dxa"/>
            <w:tcBorders>
              <w:top w:val="single" w:sz="4" w:space="0" w:color="auto"/>
              <w:left w:val="nil"/>
              <w:bottom w:val="single" w:sz="4" w:space="0" w:color="auto"/>
              <w:right w:val="single" w:sz="4" w:space="0" w:color="auto"/>
            </w:tcBorders>
            <w:shd w:val="clear" w:color="000000" w:fill="A6C9EC"/>
            <w:vAlign w:val="center"/>
            <w:hideMark/>
          </w:tcPr>
          <w:p w14:paraId="61517A2C"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2</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0DC8CA1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3</w:t>
            </w:r>
          </w:p>
        </w:tc>
        <w:tc>
          <w:tcPr>
            <w:tcW w:w="630" w:type="dxa"/>
            <w:tcBorders>
              <w:top w:val="single" w:sz="4" w:space="0" w:color="auto"/>
              <w:left w:val="nil"/>
              <w:bottom w:val="single" w:sz="4" w:space="0" w:color="auto"/>
              <w:right w:val="single" w:sz="4" w:space="0" w:color="auto"/>
            </w:tcBorders>
            <w:shd w:val="clear" w:color="000000" w:fill="A6C9EC"/>
            <w:vAlign w:val="center"/>
            <w:hideMark/>
          </w:tcPr>
          <w:p w14:paraId="6AFEBC75"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4</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4990D35B"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5</w:t>
            </w:r>
          </w:p>
        </w:tc>
        <w:tc>
          <w:tcPr>
            <w:tcW w:w="1350" w:type="dxa"/>
            <w:tcBorders>
              <w:top w:val="single" w:sz="4" w:space="0" w:color="auto"/>
              <w:left w:val="nil"/>
              <w:bottom w:val="single" w:sz="4" w:space="0" w:color="auto"/>
              <w:right w:val="single" w:sz="4" w:space="0" w:color="auto"/>
            </w:tcBorders>
            <w:shd w:val="clear" w:color="000000" w:fill="A6C9EC"/>
            <w:vAlign w:val="center"/>
            <w:hideMark/>
          </w:tcPr>
          <w:p w14:paraId="540937D4" w14:textId="6E0AEB3D"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p>
        </w:tc>
      </w:tr>
      <w:tr w:rsidR="00C15373" w:rsidRPr="00C15373" w14:paraId="3081740A"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6C469160" w14:textId="50ECEAFD"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xml:space="preserve">ID de la historia </w:t>
            </w:r>
            <w:r w:rsidR="00DE295B" w:rsidRPr="00AE1D83">
              <w:rPr>
                <w:rFonts w:ascii="Aptos Narrow" w:eastAsia="Times New Roman" w:hAnsi="Aptos Narrow" w:cs="Times New Roman"/>
                <w:b/>
                <w:bCs/>
                <w:color w:val="000000"/>
                <w:lang w:eastAsia="es-MX"/>
                <w14:ligatures w14:val="none"/>
              </w:rPr>
              <w:t>E1-HU3</w:t>
            </w:r>
          </w:p>
        </w:tc>
        <w:tc>
          <w:tcPr>
            <w:tcW w:w="1530" w:type="dxa"/>
            <w:tcBorders>
              <w:top w:val="nil"/>
              <w:left w:val="nil"/>
              <w:bottom w:val="single" w:sz="4" w:space="0" w:color="auto"/>
              <w:right w:val="single" w:sz="4" w:space="0" w:color="auto"/>
            </w:tcBorders>
            <w:shd w:val="clear" w:color="000000" w:fill="DAE9F8"/>
            <w:vAlign w:val="center"/>
            <w:hideMark/>
          </w:tcPr>
          <w:p w14:paraId="6A43F507"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90" w:type="dxa"/>
            <w:tcBorders>
              <w:top w:val="nil"/>
              <w:left w:val="nil"/>
              <w:bottom w:val="single" w:sz="4" w:space="0" w:color="auto"/>
              <w:right w:val="single" w:sz="4" w:space="0" w:color="auto"/>
            </w:tcBorders>
            <w:shd w:val="clear" w:color="000000" w:fill="DAE9F8"/>
            <w:vAlign w:val="center"/>
            <w:hideMark/>
          </w:tcPr>
          <w:p w14:paraId="4C1BFB2A"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687F4A21"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890" w:type="dxa"/>
            <w:tcBorders>
              <w:top w:val="nil"/>
              <w:left w:val="nil"/>
              <w:bottom w:val="single" w:sz="4" w:space="0" w:color="auto"/>
              <w:right w:val="single" w:sz="4" w:space="0" w:color="auto"/>
            </w:tcBorders>
            <w:shd w:val="clear" w:color="000000" w:fill="DAE9F8"/>
            <w:vAlign w:val="center"/>
            <w:hideMark/>
          </w:tcPr>
          <w:p w14:paraId="764BC5F4" w14:textId="1F815951"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w:t>
            </w:r>
            <w:r w:rsidR="00C15373" w:rsidRPr="00C15373">
              <w:rPr>
                <w:rFonts w:ascii="Aptos Narrow" w:eastAsia="Times New Roman" w:hAnsi="Aptos Narrow" w:cs="Times New Roman"/>
                <w:b/>
                <w:bCs/>
                <w:color w:val="000000"/>
                <w:lang w:eastAsia="es-MX"/>
                <w14:ligatures w14:val="none"/>
              </w:rPr>
              <w:t>2</w:t>
            </w:r>
            <w:r>
              <w:rPr>
                <w:rFonts w:ascii="Aptos Narrow" w:eastAsia="Times New Roman" w:hAnsi="Aptos Narrow" w:cs="Times New Roman"/>
                <w:b/>
                <w:bCs/>
                <w:color w:val="000000"/>
                <w:lang w:eastAsia="es-MX"/>
                <w14:ligatures w14:val="none"/>
              </w:rPr>
              <w:t>0</w:t>
            </w:r>
            <w:r w:rsidR="00C15373" w:rsidRPr="00C15373">
              <w:rPr>
                <w:rFonts w:ascii="Aptos Narrow" w:eastAsia="Times New Roman" w:hAnsi="Aptos Narrow" w:cs="Times New Roman"/>
                <w:b/>
                <w:bCs/>
                <w:color w:val="000000"/>
                <w:lang w:eastAsia="es-MX"/>
                <w14:ligatures w14:val="none"/>
              </w:rPr>
              <w:t>h</w:t>
            </w:r>
          </w:p>
        </w:tc>
        <w:tc>
          <w:tcPr>
            <w:tcW w:w="540" w:type="dxa"/>
            <w:tcBorders>
              <w:top w:val="nil"/>
              <w:left w:val="nil"/>
              <w:bottom w:val="single" w:sz="4" w:space="0" w:color="auto"/>
              <w:right w:val="single" w:sz="4" w:space="0" w:color="auto"/>
            </w:tcBorders>
            <w:shd w:val="clear" w:color="000000" w:fill="DAE9F8"/>
            <w:vAlign w:val="center"/>
            <w:hideMark/>
          </w:tcPr>
          <w:p w14:paraId="53F6060B" w14:textId="7CBAE2A8" w:rsidR="00C15373" w:rsidRPr="00F32C05"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 </w:t>
            </w:r>
            <w:r w:rsidR="00F32C05" w:rsidRPr="00F32C05">
              <w:rPr>
                <w:rFonts w:ascii="Aptos Narrow" w:eastAsia="Times New Roman" w:hAnsi="Aptos Narrow" w:cs="Times New Roman"/>
                <w:b/>
                <w:bCs/>
                <w:color w:val="000000"/>
                <w:lang w:eastAsia="es-MX"/>
                <w14:ligatures w14:val="none"/>
              </w:rPr>
              <w:t>8</w:t>
            </w:r>
          </w:p>
        </w:tc>
        <w:tc>
          <w:tcPr>
            <w:tcW w:w="810" w:type="dxa"/>
            <w:tcBorders>
              <w:top w:val="nil"/>
              <w:left w:val="nil"/>
              <w:bottom w:val="single" w:sz="4" w:space="0" w:color="auto"/>
              <w:right w:val="single" w:sz="4" w:space="0" w:color="auto"/>
            </w:tcBorders>
            <w:shd w:val="clear" w:color="000000" w:fill="DAE9F8"/>
            <w:vAlign w:val="center"/>
            <w:hideMark/>
          </w:tcPr>
          <w:p w14:paraId="2052BD1F" w14:textId="28963A33" w:rsidR="00C15373" w:rsidRPr="00F32C05" w:rsidRDefault="00F32C05"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8</w:t>
            </w:r>
            <w:r w:rsidR="00C15373" w:rsidRPr="00F32C05">
              <w:rPr>
                <w:rFonts w:ascii="Aptos Narrow" w:eastAsia="Times New Roman" w:hAnsi="Aptos Narrow" w:cs="Times New Roman"/>
                <w:b/>
                <w:bCs/>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12E2209" w14:textId="0454ADE2" w:rsidR="00C15373" w:rsidRPr="00F32C05" w:rsidRDefault="00F32C05"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10</w:t>
            </w:r>
            <w:r w:rsidR="00C15373" w:rsidRPr="00F32C05">
              <w:rPr>
                <w:rFonts w:ascii="Aptos Narrow" w:eastAsia="Times New Roman" w:hAnsi="Aptos Narrow" w:cs="Times New Roman"/>
                <w:b/>
                <w:bCs/>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01DC6999" w14:textId="612788AE" w:rsidR="00C15373" w:rsidRPr="00F32C05" w:rsidRDefault="00F32C05"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15</w:t>
            </w:r>
            <w:r w:rsidR="00C15373" w:rsidRPr="00F32C05">
              <w:rPr>
                <w:rFonts w:ascii="Aptos Narrow" w:eastAsia="Times New Roman" w:hAnsi="Aptos Narrow" w:cs="Times New Roman"/>
                <w:b/>
                <w:bCs/>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7FCBBA24" w14:textId="2ED86523" w:rsidR="00C15373" w:rsidRPr="00F32C05" w:rsidRDefault="00F32C05"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10</w:t>
            </w:r>
            <w:r w:rsidR="00C15373" w:rsidRPr="00F32C05">
              <w:rPr>
                <w:rFonts w:ascii="Aptos Narrow" w:eastAsia="Times New Roman" w:hAnsi="Aptos Narrow" w:cs="Times New Roman"/>
                <w:b/>
                <w:bCs/>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45B0F3B0" w14:textId="77777777" w:rsidR="00C15373" w:rsidRPr="00F32C05"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 </w:t>
            </w:r>
          </w:p>
        </w:tc>
      </w:tr>
      <w:tr w:rsidR="0063711E" w:rsidRPr="00C15373" w14:paraId="53767F67"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714D79F3" w14:textId="0BDF4B66"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r w:rsidRPr="00F32C05">
              <w:rPr>
                <w:rFonts w:ascii="Aptos Narrow" w:eastAsia="Times New Roman" w:hAnsi="Aptos Narrow" w:cs="Times New Roman"/>
                <w:color w:val="000000"/>
                <w:lang w:eastAsia="es-MX"/>
                <w14:ligatures w14:val="none"/>
              </w:rPr>
              <w:t>Diseño responsivo</w:t>
            </w:r>
            <w:r>
              <w:rPr>
                <w:rFonts w:ascii="Aptos Narrow" w:eastAsia="Times New Roman" w:hAnsi="Aptos Narrow" w:cs="Times New Roman"/>
                <w:color w:val="000000"/>
                <w:lang w:eastAsia="es-MX"/>
                <w14:ligatures w14:val="none"/>
              </w:rPr>
              <w:t xml:space="preserve"> de </w:t>
            </w:r>
            <w:r w:rsidR="00857DE2">
              <w:rPr>
                <w:rFonts w:ascii="Aptos Narrow" w:eastAsia="Times New Roman" w:hAnsi="Aptos Narrow" w:cs="Times New Roman"/>
                <w:color w:val="000000"/>
                <w:lang w:eastAsia="es-MX"/>
                <w14:ligatures w14:val="none"/>
              </w:rPr>
              <w:t>aplicación</w:t>
            </w:r>
          </w:p>
        </w:tc>
        <w:tc>
          <w:tcPr>
            <w:tcW w:w="1530" w:type="dxa"/>
            <w:tcBorders>
              <w:top w:val="nil"/>
              <w:left w:val="nil"/>
              <w:bottom w:val="single" w:sz="4" w:space="0" w:color="auto"/>
              <w:right w:val="single" w:sz="4" w:space="0" w:color="auto"/>
            </w:tcBorders>
            <w:vAlign w:val="center"/>
            <w:hideMark/>
          </w:tcPr>
          <w:p w14:paraId="444C42B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hideMark/>
          </w:tcPr>
          <w:p w14:paraId="3CA7F518"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Manuel Martinez</w:t>
            </w:r>
          </w:p>
        </w:tc>
        <w:tc>
          <w:tcPr>
            <w:tcW w:w="1260" w:type="dxa"/>
            <w:tcBorders>
              <w:top w:val="nil"/>
              <w:left w:val="nil"/>
              <w:bottom w:val="single" w:sz="4" w:space="0" w:color="auto"/>
              <w:right w:val="single" w:sz="4" w:space="0" w:color="auto"/>
            </w:tcBorders>
            <w:vAlign w:val="center"/>
            <w:hideMark/>
          </w:tcPr>
          <w:p w14:paraId="12725D4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8724D08" w14:textId="10F32000"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40</w:t>
            </w:r>
          </w:p>
        </w:tc>
        <w:tc>
          <w:tcPr>
            <w:tcW w:w="540" w:type="dxa"/>
            <w:tcBorders>
              <w:top w:val="nil"/>
              <w:left w:val="nil"/>
              <w:bottom w:val="single" w:sz="4" w:space="0" w:color="auto"/>
              <w:right w:val="single" w:sz="4" w:space="0" w:color="auto"/>
            </w:tcBorders>
            <w:vAlign w:val="center"/>
            <w:hideMark/>
          </w:tcPr>
          <w:p w14:paraId="6402019F" w14:textId="2BFE36E0"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3C05292C" w14:textId="528C00F9"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D0952DB" w14:textId="600E22E0"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59BC552D" w14:textId="195CE416"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91C9357" w14:textId="1BA6EB5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484D2AF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38A39F9A"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0402704F" w14:textId="69BAE175" w:rsidR="00C15373" w:rsidRPr="00F32C05" w:rsidRDefault="00F32C05" w:rsidP="00C15373">
            <w:pPr>
              <w:spacing w:after="0" w:line="240" w:lineRule="auto"/>
              <w:rPr>
                <w:rFonts w:ascii="Aptos Narrow" w:eastAsia="Times New Roman" w:hAnsi="Aptos Narrow" w:cs="Times New Roman"/>
                <w:color w:val="000000"/>
                <w:lang w:eastAsia="es-MX"/>
                <w14:ligatures w14:val="none"/>
              </w:rPr>
            </w:pPr>
            <w:r w:rsidRPr="00F32C05">
              <w:rPr>
                <w:rFonts w:ascii="Aptos Narrow" w:eastAsia="Times New Roman" w:hAnsi="Aptos Narrow" w:cs="Times New Roman"/>
                <w:color w:val="000000"/>
                <w:lang w:eastAsia="es-MX"/>
                <w14:ligatures w14:val="none"/>
              </w:rPr>
              <w:t>Implementar diseño responsivo</w:t>
            </w:r>
          </w:p>
        </w:tc>
        <w:tc>
          <w:tcPr>
            <w:tcW w:w="1530" w:type="dxa"/>
            <w:tcBorders>
              <w:top w:val="nil"/>
              <w:left w:val="nil"/>
              <w:bottom w:val="single" w:sz="4" w:space="0" w:color="auto"/>
              <w:right w:val="single" w:sz="4" w:space="0" w:color="auto"/>
            </w:tcBorders>
            <w:vAlign w:val="center"/>
            <w:hideMark/>
          </w:tcPr>
          <w:p w14:paraId="6C9B2AA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90" w:type="dxa"/>
            <w:tcBorders>
              <w:top w:val="nil"/>
              <w:left w:val="nil"/>
              <w:bottom w:val="single" w:sz="4" w:space="0" w:color="auto"/>
              <w:right w:val="single" w:sz="4" w:space="0" w:color="auto"/>
            </w:tcBorders>
            <w:vAlign w:val="center"/>
            <w:hideMark/>
          </w:tcPr>
          <w:p w14:paraId="17C09CCB"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Rosales</w:t>
            </w:r>
          </w:p>
        </w:tc>
        <w:tc>
          <w:tcPr>
            <w:tcW w:w="1260" w:type="dxa"/>
            <w:tcBorders>
              <w:top w:val="nil"/>
              <w:left w:val="nil"/>
              <w:bottom w:val="single" w:sz="4" w:space="0" w:color="auto"/>
              <w:right w:val="single" w:sz="4" w:space="0" w:color="auto"/>
            </w:tcBorders>
            <w:vAlign w:val="center"/>
            <w:hideMark/>
          </w:tcPr>
          <w:p w14:paraId="534BD3E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1F0D8C61" w14:textId="01140700"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60</w:t>
            </w:r>
          </w:p>
        </w:tc>
        <w:tc>
          <w:tcPr>
            <w:tcW w:w="540" w:type="dxa"/>
            <w:tcBorders>
              <w:top w:val="nil"/>
              <w:left w:val="nil"/>
              <w:bottom w:val="single" w:sz="4" w:space="0" w:color="auto"/>
              <w:right w:val="single" w:sz="4" w:space="0" w:color="auto"/>
            </w:tcBorders>
            <w:vAlign w:val="center"/>
            <w:hideMark/>
          </w:tcPr>
          <w:p w14:paraId="65CF2CF1" w14:textId="6DA06B02"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hideMark/>
          </w:tcPr>
          <w:p w14:paraId="57FC133C" w14:textId="65173A40"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hideMark/>
          </w:tcPr>
          <w:p w14:paraId="7C7ABE08" w14:textId="4722A03D"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BD945ED" w14:textId="166A165C"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7</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95C42E1" w14:textId="1747DCF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tcPr>
          <w:p w14:paraId="537E8AE7" w14:textId="3383DB55"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r>
      <w:tr w:rsidR="0063711E" w:rsidRPr="00C15373" w14:paraId="331739BC" w14:textId="77777777" w:rsidTr="0063711E">
        <w:trPr>
          <w:trHeight w:val="692"/>
        </w:trPr>
        <w:tc>
          <w:tcPr>
            <w:tcW w:w="3510" w:type="dxa"/>
            <w:gridSpan w:val="2"/>
            <w:tcBorders>
              <w:top w:val="nil"/>
              <w:left w:val="single" w:sz="4" w:space="0" w:color="auto"/>
              <w:bottom w:val="single" w:sz="4" w:space="0" w:color="auto"/>
              <w:right w:val="single" w:sz="4" w:space="0" w:color="auto"/>
            </w:tcBorders>
            <w:vAlign w:val="center"/>
          </w:tcPr>
          <w:p w14:paraId="782EAF0F" w14:textId="3775077D"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Pruebas de usabilidad y durabilidad</w:t>
            </w:r>
          </w:p>
        </w:tc>
        <w:tc>
          <w:tcPr>
            <w:tcW w:w="1530" w:type="dxa"/>
            <w:tcBorders>
              <w:top w:val="nil"/>
              <w:left w:val="nil"/>
              <w:bottom w:val="single" w:sz="4" w:space="0" w:color="auto"/>
              <w:right w:val="single" w:sz="4" w:space="0" w:color="auto"/>
            </w:tcBorders>
            <w:vAlign w:val="center"/>
            <w:hideMark/>
          </w:tcPr>
          <w:p w14:paraId="31FEC3A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90" w:type="dxa"/>
            <w:tcBorders>
              <w:top w:val="nil"/>
              <w:left w:val="nil"/>
              <w:bottom w:val="single" w:sz="4" w:space="0" w:color="auto"/>
              <w:right w:val="single" w:sz="4" w:space="0" w:color="auto"/>
            </w:tcBorders>
            <w:vAlign w:val="center"/>
            <w:hideMark/>
          </w:tcPr>
          <w:p w14:paraId="15A53C48"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proofErr w:type="spellStart"/>
            <w:r w:rsidRPr="00C15373">
              <w:rPr>
                <w:rFonts w:ascii="Aptos Narrow" w:eastAsia="Times New Roman" w:hAnsi="Aptos Narrow" w:cs="Times New Roman"/>
                <w:color w:val="000000"/>
                <w:lang w:eastAsia="es-MX"/>
                <w14:ligatures w14:val="none"/>
              </w:rPr>
              <w:t>Juarez</w:t>
            </w:r>
            <w:proofErr w:type="spellEnd"/>
          </w:p>
        </w:tc>
        <w:tc>
          <w:tcPr>
            <w:tcW w:w="1260" w:type="dxa"/>
            <w:tcBorders>
              <w:top w:val="nil"/>
              <w:left w:val="nil"/>
              <w:bottom w:val="single" w:sz="4" w:space="0" w:color="auto"/>
              <w:right w:val="single" w:sz="4" w:space="0" w:color="auto"/>
            </w:tcBorders>
            <w:vAlign w:val="center"/>
            <w:hideMark/>
          </w:tcPr>
          <w:p w14:paraId="7F0662B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33069233" w14:textId="2E7A25BE"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20</w:t>
            </w:r>
          </w:p>
        </w:tc>
        <w:tc>
          <w:tcPr>
            <w:tcW w:w="540" w:type="dxa"/>
            <w:tcBorders>
              <w:top w:val="nil"/>
              <w:left w:val="nil"/>
              <w:bottom w:val="single" w:sz="4" w:space="0" w:color="auto"/>
              <w:right w:val="single" w:sz="4" w:space="0" w:color="auto"/>
            </w:tcBorders>
            <w:vAlign w:val="center"/>
            <w:hideMark/>
          </w:tcPr>
          <w:p w14:paraId="1E238885" w14:textId="3AF5DCEE"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54390F90" w14:textId="05297C71"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C16D876" w14:textId="2397B6B2"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37AF5D8" w14:textId="0E48949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1F36242E" w14:textId="117A55F5"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tcPr>
          <w:p w14:paraId="7B16C1D6" w14:textId="64821921" w:rsidR="00857DE2" w:rsidRPr="00C15373" w:rsidRDefault="00857DE2" w:rsidP="00857DE2">
            <w:pPr>
              <w:spacing w:after="0" w:line="240" w:lineRule="auto"/>
              <w:jc w:val="center"/>
              <w:rPr>
                <w:rFonts w:ascii="Aptos Narrow" w:eastAsia="Times New Roman" w:hAnsi="Aptos Narrow" w:cs="Times New Roman"/>
                <w:color w:val="000000"/>
                <w:lang w:eastAsia="es-MX"/>
                <w14:ligatures w14:val="none"/>
              </w:rPr>
            </w:pPr>
          </w:p>
        </w:tc>
      </w:tr>
      <w:tr w:rsidR="00C15373" w:rsidRPr="00C15373" w14:paraId="543C098F"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00F1A939" w14:textId="77D254C0"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xml:space="preserve">ID de la historia </w:t>
            </w:r>
            <w:r w:rsidR="00DE295B" w:rsidRPr="00AE1D83">
              <w:rPr>
                <w:rFonts w:ascii="Aptos Narrow" w:eastAsia="Times New Roman" w:hAnsi="Aptos Narrow" w:cs="Times New Roman"/>
                <w:b/>
                <w:bCs/>
                <w:color w:val="000000"/>
                <w:lang w:eastAsia="es-MX"/>
                <w14:ligatures w14:val="none"/>
              </w:rPr>
              <w:t>E2-HU1</w:t>
            </w:r>
          </w:p>
        </w:tc>
        <w:tc>
          <w:tcPr>
            <w:tcW w:w="1530" w:type="dxa"/>
            <w:tcBorders>
              <w:top w:val="nil"/>
              <w:left w:val="nil"/>
              <w:bottom w:val="single" w:sz="4" w:space="0" w:color="auto"/>
              <w:right w:val="single" w:sz="4" w:space="0" w:color="auto"/>
            </w:tcBorders>
            <w:shd w:val="clear" w:color="000000" w:fill="DAE9F8"/>
            <w:vAlign w:val="center"/>
            <w:hideMark/>
          </w:tcPr>
          <w:p w14:paraId="51F5AF78"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90" w:type="dxa"/>
            <w:tcBorders>
              <w:top w:val="nil"/>
              <w:left w:val="nil"/>
              <w:bottom w:val="single" w:sz="4" w:space="0" w:color="auto"/>
              <w:right w:val="single" w:sz="4" w:space="0" w:color="auto"/>
            </w:tcBorders>
            <w:shd w:val="clear" w:color="000000" w:fill="DAE9F8"/>
            <w:vAlign w:val="center"/>
            <w:hideMark/>
          </w:tcPr>
          <w:p w14:paraId="59597E89"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595841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890" w:type="dxa"/>
            <w:tcBorders>
              <w:top w:val="nil"/>
              <w:left w:val="nil"/>
              <w:bottom w:val="single" w:sz="4" w:space="0" w:color="auto"/>
              <w:right w:val="single" w:sz="4" w:space="0" w:color="auto"/>
            </w:tcBorders>
            <w:shd w:val="clear" w:color="000000" w:fill="DAE9F8"/>
            <w:vAlign w:val="center"/>
            <w:hideMark/>
          </w:tcPr>
          <w:p w14:paraId="29CE50FD" w14:textId="7F04AE69"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160</w:t>
            </w:r>
            <w:r w:rsidR="00C15373" w:rsidRPr="00C15373">
              <w:rPr>
                <w:rFonts w:ascii="Aptos Narrow" w:eastAsia="Times New Roman" w:hAnsi="Aptos Narrow" w:cs="Times New Roman"/>
                <w:b/>
                <w:bCs/>
                <w:color w:val="000000"/>
                <w:lang w:eastAsia="es-MX"/>
                <w14:ligatures w14:val="none"/>
              </w:rPr>
              <w:t>h</w:t>
            </w:r>
          </w:p>
        </w:tc>
        <w:tc>
          <w:tcPr>
            <w:tcW w:w="540" w:type="dxa"/>
            <w:tcBorders>
              <w:top w:val="nil"/>
              <w:left w:val="nil"/>
              <w:bottom w:val="single" w:sz="4" w:space="0" w:color="auto"/>
              <w:right w:val="single" w:sz="4" w:space="0" w:color="auto"/>
            </w:tcBorders>
            <w:shd w:val="clear" w:color="000000" w:fill="DAE9F8"/>
            <w:vAlign w:val="center"/>
            <w:hideMark/>
          </w:tcPr>
          <w:p w14:paraId="6B05B2DA" w14:textId="1D404257"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54AB5732" w14:textId="453DCF22"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C3CF8B2" w14:textId="6F4028C9"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5A1DB535" w14:textId="0B699445"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0BD855A" w14:textId="6C69C83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41B192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5A6EC00A" w14:textId="77777777" w:rsidTr="0063711E">
        <w:trPr>
          <w:trHeight w:val="620"/>
        </w:trPr>
        <w:tc>
          <w:tcPr>
            <w:tcW w:w="3510" w:type="dxa"/>
            <w:gridSpan w:val="2"/>
            <w:tcBorders>
              <w:top w:val="nil"/>
              <w:left w:val="single" w:sz="4" w:space="0" w:color="auto"/>
              <w:bottom w:val="single" w:sz="4" w:space="0" w:color="auto"/>
              <w:right w:val="single" w:sz="4" w:space="0" w:color="auto"/>
            </w:tcBorders>
            <w:vAlign w:val="center"/>
          </w:tcPr>
          <w:p w14:paraId="1E4785D3" w14:textId="045D0411"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proofErr w:type="spellStart"/>
            <w:r w:rsidRPr="00F32C05">
              <w:rPr>
                <w:rFonts w:ascii="Aptos Narrow" w:eastAsia="Times New Roman" w:hAnsi="Aptos Narrow" w:cs="Times New Roman"/>
                <w:color w:val="000000"/>
                <w:lang w:eastAsia="es-MX"/>
                <w14:ligatures w14:val="none"/>
              </w:rPr>
              <w:t>Backend</w:t>
            </w:r>
            <w:proofErr w:type="spellEnd"/>
            <w:r w:rsidRPr="00F32C05">
              <w:rPr>
                <w:rFonts w:ascii="Aptos Narrow" w:eastAsia="Times New Roman" w:hAnsi="Aptos Narrow" w:cs="Times New Roman"/>
                <w:color w:val="000000"/>
                <w:lang w:eastAsia="es-MX"/>
                <w14:ligatures w14:val="none"/>
              </w:rPr>
              <w:t xml:space="preserve"> - </w:t>
            </w:r>
            <w:proofErr w:type="spellStart"/>
            <w:r w:rsidRPr="00F32C05">
              <w:rPr>
                <w:rFonts w:ascii="Aptos Narrow" w:eastAsia="Times New Roman" w:hAnsi="Aptos Narrow" w:cs="Times New Roman"/>
                <w:color w:val="000000"/>
                <w:lang w:eastAsia="es-MX"/>
                <w14:ligatures w14:val="none"/>
              </w:rPr>
              <w:t>Endpoint</w:t>
            </w:r>
            <w:proofErr w:type="spellEnd"/>
            <w:r w:rsidRPr="00F32C05">
              <w:rPr>
                <w:rFonts w:ascii="Aptos Narrow" w:eastAsia="Times New Roman" w:hAnsi="Aptos Narrow" w:cs="Times New Roman"/>
                <w:color w:val="000000"/>
                <w:lang w:eastAsia="es-MX"/>
                <w14:ligatures w14:val="none"/>
              </w:rPr>
              <w:t xml:space="preserve"> de inventario</w:t>
            </w:r>
          </w:p>
        </w:tc>
        <w:tc>
          <w:tcPr>
            <w:tcW w:w="1530" w:type="dxa"/>
            <w:tcBorders>
              <w:top w:val="nil"/>
              <w:left w:val="nil"/>
              <w:bottom w:val="single" w:sz="4" w:space="0" w:color="auto"/>
              <w:right w:val="single" w:sz="4" w:space="0" w:color="auto"/>
            </w:tcBorders>
            <w:vAlign w:val="center"/>
            <w:hideMark/>
          </w:tcPr>
          <w:p w14:paraId="38E59F1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890" w:type="dxa"/>
            <w:tcBorders>
              <w:top w:val="nil"/>
              <w:left w:val="nil"/>
              <w:bottom w:val="single" w:sz="4" w:space="0" w:color="auto"/>
              <w:right w:val="single" w:sz="4" w:space="0" w:color="auto"/>
            </w:tcBorders>
            <w:vAlign w:val="center"/>
            <w:hideMark/>
          </w:tcPr>
          <w:p w14:paraId="5C14C1A4"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Elena Herrera</w:t>
            </w:r>
          </w:p>
        </w:tc>
        <w:tc>
          <w:tcPr>
            <w:tcW w:w="1260" w:type="dxa"/>
            <w:tcBorders>
              <w:top w:val="nil"/>
              <w:left w:val="nil"/>
              <w:bottom w:val="single" w:sz="4" w:space="0" w:color="auto"/>
              <w:right w:val="single" w:sz="4" w:space="0" w:color="auto"/>
            </w:tcBorders>
            <w:vAlign w:val="center"/>
            <w:hideMark/>
          </w:tcPr>
          <w:p w14:paraId="2355A8B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2835484C" w14:textId="5E9DE919"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50</w:t>
            </w:r>
          </w:p>
        </w:tc>
        <w:tc>
          <w:tcPr>
            <w:tcW w:w="540" w:type="dxa"/>
            <w:tcBorders>
              <w:top w:val="nil"/>
              <w:left w:val="nil"/>
              <w:bottom w:val="single" w:sz="4" w:space="0" w:color="auto"/>
              <w:right w:val="single" w:sz="4" w:space="0" w:color="auto"/>
            </w:tcBorders>
            <w:vAlign w:val="center"/>
            <w:hideMark/>
          </w:tcPr>
          <w:p w14:paraId="1F2355B7" w14:textId="31340708"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299C199C" w14:textId="33FE9859"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48F3E20" w14:textId="49274B06"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64F4443" w14:textId="76A2C595"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9FABB19" w14:textId="5D82CC14"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72E8721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6EE79586"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65CA2310" w14:textId="5BBEDB1F"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proofErr w:type="spellStart"/>
            <w:r w:rsidRPr="00F32C05">
              <w:rPr>
                <w:rFonts w:ascii="Aptos Narrow" w:eastAsia="Times New Roman" w:hAnsi="Aptos Narrow" w:cs="Times New Roman"/>
                <w:color w:val="000000"/>
                <w:lang w:eastAsia="es-MX"/>
                <w14:ligatures w14:val="none"/>
              </w:rPr>
              <w:t>Frontend</w:t>
            </w:r>
            <w:proofErr w:type="spellEnd"/>
            <w:r w:rsidRPr="00F32C05">
              <w:rPr>
                <w:rFonts w:ascii="Aptos Narrow" w:eastAsia="Times New Roman" w:hAnsi="Aptos Narrow" w:cs="Times New Roman"/>
                <w:color w:val="000000"/>
                <w:lang w:eastAsia="es-MX"/>
                <w14:ligatures w14:val="none"/>
              </w:rPr>
              <w:t xml:space="preserve"> - </w:t>
            </w:r>
            <w:proofErr w:type="spellStart"/>
            <w:r w:rsidRPr="00F32C05">
              <w:rPr>
                <w:rFonts w:ascii="Aptos Narrow" w:eastAsia="Times New Roman" w:hAnsi="Aptos Narrow" w:cs="Times New Roman"/>
                <w:color w:val="000000"/>
                <w:lang w:eastAsia="es-MX"/>
                <w14:ligatures w14:val="none"/>
              </w:rPr>
              <w:t>Dashboard</w:t>
            </w:r>
            <w:proofErr w:type="spellEnd"/>
            <w:r w:rsidRPr="00F32C05">
              <w:rPr>
                <w:rFonts w:ascii="Aptos Narrow" w:eastAsia="Times New Roman" w:hAnsi="Aptos Narrow" w:cs="Times New Roman"/>
                <w:color w:val="000000"/>
                <w:lang w:eastAsia="es-MX"/>
                <w14:ligatures w14:val="none"/>
              </w:rPr>
              <w:t xml:space="preserve"> de inventario</w:t>
            </w:r>
          </w:p>
        </w:tc>
        <w:tc>
          <w:tcPr>
            <w:tcW w:w="1530" w:type="dxa"/>
            <w:tcBorders>
              <w:top w:val="nil"/>
              <w:left w:val="nil"/>
              <w:bottom w:val="single" w:sz="4" w:space="0" w:color="auto"/>
              <w:right w:val="single" w:sz="4" w:space="0" w:color="auto"/>
            </w:tcBorders>
            <w:vAlign w:val="center"/>
            <w:hideMark/>
          </w:tcPr>
          <w:p w14:paraId="16AFF814"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hideMark/>
          </w:tcPr>
          <w:p w14:paraId="77CCD3E1"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Carmen </w:t>
            </w:r>
            <w:proofErr w:type="spellStart"/>
            <w:r w:rsidRPr="00C15373">
              <w:rPr>
                <w:rFonts w:ascii="Aptos Narrow" w:eastAsia="Times New Roman" w:hAnsi="Aptos Narrow" w:cs="Times New Roman"/>
                <w:color w:val="000000"/>
                <w:lang w:eastAsia="es-MX"/>
                <w14:ligatures w14:val="none"/>
              </w:rPr>
              <w:t>Agustin</w:t>
            </w:r>
            <w:proofErr w:type="spellEnd"/>
          </w:p>
        </w:tc>
        <w:tc>
          <w:tcPr>
            <w:tcW w:w="1260" w:type="dxa"/>
            <w:tcBorders>
              <w:top w:val="nil"/>
              <w:left w:val="nil"/>
              <w:bottom w:val="single" w:sz="4" w:space="0" w:color="auto"/>
              <w:right w:val="single" w:sz="4" w:space="0" w:color="auto"/>
            </w:tcBorders>
            <w:vAlign w:val="center"/>
            <w:hideMark/>
          </w:tcPr>
          <w:p w14:paraId="07E95CE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1E9E78B7" w14:textId="1EC80163"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60</w:t>
            </w:r>
          </w:p>
        </w:tc>
        <w:tc>
          <w:tcPr>
            <w:tcW w:w="540" w:type="dxa"/>
            <w:tcBorders>
              <w:top w:val="nil"/>
              <w:left w:val="nil"/>
              <w:bottom w:val="single" w:sz="4" w:space="0" w:color="auto"/>
              <w:right w:val="single" w:sz="4" w:space="0" w:color="auto"/>
            </w:tcBorders>
            <w:vAlign w:val="center"/>
            <w:hideMark/>
          </w:tcPr>
          <w:p w14:paraId="4089DA0D" w14:textId="7DDC0B48"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037EE8D6" w14:textId="7DA9B832"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36B7117D" w14:textId="730C5DDB"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826C7A5" w14:textId="3C7998F7"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2C5D99C" w14:textId="52F83C3E"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1350" w:type="dxa"/>
            <w:tcBorders>
              <w:top w:val="nil"/>
              <w:left w:val="nil"/>
              <w:bottom w:val="single" w:sz="4" w:space="0" w:color="auto"/>
              <w:right w:val="single" w:sz="4" w:space="0" w:color="auto"/>
            </w:tcBorders>
            <w:vAlign w:val="center"/>
            <w:hideMark/>
          </w:tcPr>
          <w:p w14:paraId="2B3A194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05E63AE4" w14:textId="77777777" w:rsidTr="0063711E">
        <w:trPr>
          <w:trHeight w:val="692"/>
        </w:trPr>
        <w:tc>
          <w:tcPr>
            <w:tcW w:w="3510" w:type="dxa"/>
            <w:gridSpan w:val="2"/>
            <w:tcBorders>
              <w:top w:val="nil"/>
              <w:left w:val="single" w:sz="4" w:space="0" w:color="auto"/>
              <w:bottom w:val="single" w:sz="4" w:space="0" w:color="auto"/>
              <w:right w:val="single" w:sz="4" w:space="0" w:color="auto"/>
            </w:tcBorders>
            <w:vAlign w:val="center"/>
          </w:tcPr>
          <w:p w14:paraId="45601763" w14:textId="2E516DFF"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r w:rsidRPr="00F32C05">
              <w:rPr>
                <w:rFonts w:ascii="Aptos Narrow" w:eastAsia="Times New Roman" w:hAnsi="Aptos Narrow" w:cs="Times New Roman"/>
                <w:color w:val="000000"/>
                <w:lang w:eastAsia="es-MX"/>
                <w14:ligatures w14:val="none"/>
              </w:rPr>
              <w:t>Actualización en tiempo real</w:t>
            </w:r>
          </w:p>
        </w:tc>
        <w:tc>
          <w:tcPr>
            <w:tcW w:w="1530" w:type="dxa"/>
            <w:tcBorders>
              <w:top w:val="nil"/>
              <w:left w:val="nil"/>
              <w:bottom w:val="single" w:sz="4" w:space="0" w:color="auto"/>
              <w:right w:val="single" w:sz="4" w:space="0" w:color="auto"/>
            </w:tcBorders>
            <w:vAlign w:val="center"/>
            <w:hideMark/>
          </w:tcPr>
          <w:p w14:paraId="126E056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7</w:t>
            </w:r>
          </w:p>
        </w:tc>
        <w:tc>
          <w:tcPr>
            <w:tcW w:w="1890" w:type="dxa"/>
            <w:tcBorders>
              <w:top w:val="nil"/>
              <w:left w:val="nil"/>
              <w:bottom w:val="single" w:sz="4" w:space="0" w:color="auto"/>
              <w:right w:val="single" w:sz="4" w:space="0" w:color="auto"/>
            </w:tcBorders>
            <w:vAlign w:val="center"/>
            <w:hideMark/>
          </w:tcPr>
          <w:p w14:paraId="21D25BD2"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Martinez</w:t>
            </w:r>
          </w:p>
        </w:tc>
        <w:tc>
          <w:tcPr>
            <w:tcW w:w="1260" w:type="dxa"/>
            <w:tcBorders>
              <w:top w:val="nil"/>
              <w:left w:val="nil"/>
              <w:bottom w:val="single" w:sz="4" w:space="0" w:color="auto"/>
              <w:right w:val="single" w:sz="4" w:space="0" w:color="auto"/>
            </w:tcBorders>
            <w:vAlign w:val="center"/>
            <w:hideMark/>
          </w:tcPr>
          <w:p w14:paraId="1E19567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D17D306" w14:textId="2236954E"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50</w:t>
            </w:r>
          </w:p>
        </w:tc>
        <w:tc>
          <w:tcPr>
            <w:tcW w:w="540" w:type="dxa"/>
            <w:tcBorders>
              <w:top w:val="nil"/>
              <w:left w:val="nil"/>
              <w:bottom w:val="single" w:sz="4" w:space="0" w:color="auto"/>
              <w:right w:val="single" w:sz="4" w:space="0" w:color="auto"/>
            </w:tcBorders>
            <w:vAlign w:val="center"/>
            <w:hideMark/>
          </w:tcPr>
          <w:p w14:paraId="26077050" w14:textId="182C0126"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hideMark/>
          </w:tcPr>
          <w:p w14:paraId="066C6C75" w14:textId="6B34D47C"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8896B3F" w14:textId="64C89666"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AE3FFD8" w14:textId="7E3EC2E8"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37DABE89" w14:textId="48C84826"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5DCC69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7E89C8E6"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6C6DEE47" w14:textId="332A49DB"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w:t>
            </w:r>
            <w:r w:rsidR="00DE295B">
              <w:rPr>
                <w:rFonts w:ascii="Aptos Narrow" w:eastAsia="Times New Roman" w:hAnsi="Aptos Narrow" w:cs="Times New Roman"/>
                <w:b/>
                <w:bCs/>
                <w:color w:val="000000"/>
                <w:lang w:eastAsia="es-MX"/>
                <w14:ligatures w14:val="none"/>
              </w:rPr>
              <w:t>1</w:t>
            </w:r>
          </w:p>
        </w:tc>
        <w:tc>
          <w:tcPr>
            <w:tcW w:w="1530" w:type="dxa"/>
            <w:tcBorders>
              <w:top w:val="nil"/>
              <w:left w:val="nil"/>
              <w:bottom w:val="single" w:sz="4" w:space="0" w:color="auto"/>
              <w:right w:val="single" w:sz="4" w:space="0" w:color="auto"/>
            </w:tcBorders>
            <w:shd w:val="clear" w:color="000000" w:fill="DAE9F8"/>
            <w:vAlign w:val="center"/>
            <w:hideMark/>
          </w:tcPr>
          <w:p w14:paraId="505B1580"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90" w:type="dxa"/>
            <w:tcBorders>
              <w:top w:val="nil"/>
              <w:left w:val="nil"/>
              <w:bottom w:val="single" w:sz="4" w:space="0" w:color="auto"/>
              <w:right w:val="single" w:sz="4" w:space="0" w:color="auto"/>
            </w:tcBorders>
            <w:shd w:val="clear" w:color="000000" w:fill="DAE9F8"/>
            <w:vAlign w:val="center"/>
            <w:hideMark/>
          </w:tcPr>
          <w:p w14:paraId="5154A524"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37504785"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890" w:type="dxa"/>
            <w:tcBorders>
              <w:top w:val="nil"/>
              <w:left w:val="nil"/>
              <w:bottom w:val="single" w:sz="4" w:space="0" w:color="auto"/>
              <w:right w:val="single" w:sz="4" w:space="0" w:color="auto"/>
            </w:tcBorders>
            <w:shd w:val="clear" w:color="000000" w:fill="DAE9F8"/>
            <w:vAlign w:val="center"/>
            <w:hideMark/>
          </w:tcPr>
          <w:p w14:paraId="1DD4934F" w14:textId="5FD7B9F0"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10</w:t>
            </w:r>
            <w:r w:rsidR="00C15373" w:rsidRPr="00C15373">
              <w:rPr>
                <w:rFonts w:ascii="Aptos Narrow" w:eastAsia="Times New Roman" w:hAnsi="Aptos Narrow" w:cs="Times New Roman"/>
                <w:b/>
                <w:bCs/>
                <w:color w:val="000000"/>
                <w:lang w:eastAsia="es-MX"/>
                <w14:ligatures w14:val="none"/>
              </w:rPr>
              <w:t>0h</w:t>
            </w:r>
          </w:p>
        </w:tc>
        <w:tc>
          <w:tcPr>
            <w:tcW w:w="540" w:type="dxa"/>
            <w:tcBorders>
              <w:top w:val="nil"/>
              <w:left w:val="nil"/>
              <w:bottom w:val="single" w:sz="4" w:space="0" w:color="auto"/>
              <w:right w:val="single" w:sz="4" w:space="0" w:color="auto"/>
            </w:tcBorders>
            <w:shd w:val="clear" w:color="000000" w:fill="DAE9F8"/>
            <w:vAlign w:val="center"/>
            <w:hideMark/>
          </w:tcPr>
          <w:p w14:paraId="7F23F6F1" w14:textId="6D2E8420"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12</w:t>
            </w:r>
          </w:p>
        </w:tc>
        <w:tc>
          <w:tcPr>
            <w:tcW w:w="810" w:type="dxa"/>
            <w:tcBorders>
              <w:top w:val="nil"/>
              <w:left w:val="nil"/>
              <w:bottom w:val="single" w:sz="4" w:space="0" w:color="auto"/>
              <w:right w:val="single" w:sz="4" w:space="0" w:color="auto"/>
            </w:tcBorders>
            <w:shd w:val="clear" w:color="000000" w:fill="DAE9F8"/>
            <w:vAlign w:val="center"/>
            <w:hideMark/>
          </w:tcPr>
          <w:p w14:paraId="21C57310" w14:textId="217FBC9C"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14</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EDBFBDD" w14:textId="4E15361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12</w:t>
            </w:r>
          </w:p>
        </w:tc>
        <w:tc>
          <w:tcPr>
            <w:tcW w:w="630" w:type="dxa"/>
            <w:tcBorders>
              <w:top w:val="nil"/>
              <w:left w:val="nil"/>
              <w:bottom w:val="single" w:sz="4" w:space="0" w:color="auto"/>
              <w:right w:val="single" w:sz="4" w:space="0" w:color="auto"/>
            </w:tcBorders>
            <w:shd w:val="clear" w:color="000000" w:fill="DAE9F8"/>
            <w:vAlign w:val="center"/>
            <w:hideMark/>
          </w:tcPr>
          <w:p w14:paraId="485A18F6" w14:textId="4E015B21"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15</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37C80BD" w14:textId="3A8BB71A"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10</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1A63B7A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7DAFF38B"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06ED1F16" w14:textId="7838A09D"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proofErr w:type="spellStart"/>
            <w:r w:rsidRPr="00711DF1">
              <w:rPr>
                <w:rFonts w:ascii="Aptos Narrow" w:eastAsia="Times New Roman" w:hAnsi="Aptos Narrow" w:cs="Times New Roman"/>
                <w:color w:val="000000"/>
                <w:lang w:eastAsia="es-MX"/>
                <w14:ligatures w14:val="none"/>
              </w:rPr>
              <w:t>Backend</w:t>
            </w:r>
            <w:proofErr w:type="spellEnd"/>
            <w:r w:rsidRPr="00711DF1">
              <w:rPr>
                <w:rFonts w:ascii="Aptos Narrow" w:eastAsia="Times New Roman" w:hAnsi="Aptos Narrow" w:cs="Times New Roman"/>
                <w:color w:val="000000"/>
                <w:lang w:eastAsia="es-MX"/>
                <w14:ligatures w14:val="none"/>
              </w:rPr>
              <w:t xml:space="preserve"> - </w:t>
            </w:r>
            <w:proofErr w:type="spellStart"/>
            <w:r w:rsidRPr="00711DF1">
              <w:rPr>
                <w:rFonts w:ascii="Aptos Narrow" w:eastAsia="Times New Roman" w:hAnsi="Aptos Narrow" w:cs="Times New Roman"/>
                <w:color w:val="000000"/>
                <w:lang w:eastAsia="es-MX"/>
                <w14:ligatures w14:val="none"/>
              </w:rPr>
              <w:t>Endpoint</w:t>
            </w:r>
            <w:proofErr w:type="spellEnd"/>
            <w:r w:rsidRPr="00711DF1">
              <w:rPr>
                <w:rFonts w:ascii="Aptos Narrow" w:eastAsia="Times New Roman" w:hAnsi="Aptos Narrow" w:cs="Times New Roman"/>
                <w:color w:val="000000"/>
                <w:lang w:eastAsia="es-MX"/>
                <w14:ligatures w14:val="none"/>
              </w:rPr>
              <w:t xml:space="preserve"> de entradas</w:t>
            </w:r>
          </w:p>
        </w:tc>
        <w:tc>
          <w:tcPr>
            <w:tcW w:w="1530" w:type="dxa"/>
            <w:tcBorders>
              <w:top w:val="nil"/>
              <w:left w:val="nil"/>
              <w:bottom w:val="single" w:sz="4" w:space="0" w:color="auto"/>
              <w:right w:val="single" w:sz="4" w:space="0" w:color="auto"/>
            </w:tcBorders>
            <w:vAlign w:val="center"/>
            <w:hideMark/>
          </w:tcPr>
          <w:p w14:paraId="51CE4876"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890" w:type="dxa"/>
            <w:tcBorders>
              <w:top w:val="nil"/>
              <w:left w:val="nil"/>
              <w:bottom w:val="single" w:sz="4" w:space="0" w:color="auto"/>
              <w:right w:val="single" w:sz="4" w:space="0" w:color="auto"/>
            </w:tcBorders>
            <w:vAlign w:val="center"/>
            <w:hideMark/>
          </w:tcPr>
          <w:p w14:paraId="71BEBCEB" w14:textId="4872970D"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Elena Herrera</w:t>
            </w:r>
          </w:p>
        </w:tc>
        <w:tc>
          <w:tcPr>
            <w:tcW w:w="1260" w:type="dxa"/>
            <w:tcBorders>
              <w:top w:val="nil"/>
              <w:left w:val="nil"/>
              <w:bottom w:val="single" w:sz="4" w:space="0" w:color="auto"/>
              <w:right w:val="single" w:sz="4" w:space="0" w:color="auto"/>
            </w:tcBorders>
            <w:vAlign w:val="center"/>
            <w:hideMark/>
          </w:tcPr>
          <w:p w14:paraId="3D626C59"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03E3583E" w14:textId="7D4E4019"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40</w:t>
            </w:r>
          </w:p>
        </w:tc>
        <w:tc>
          <w:tcPr>
            <w:tcW w:w="540" w:type="dxa"/>
            <w:tcBorders>
              <w:top w:val="nil"/>
              <w:left w:val="nil"/>
              <w:bottom w:val="single" w:sz="4" w:space="0" w:color="auto"/>
              <w:right w:val="single" w:sz="4" w:space="0" w:color="auto"/>
            </w:tcBorders>
            <w:vAlign w:val="center"/>
            <w:hideMark/>
          </w:tcPr>
          <w:p w14:paraId="43BD080F" w14:textId="1CFC2276"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45EAF081" w14:textId="0FC2BD52"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1196286" w14:textId="3CE5ABF6"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5E58A78" w14:textId="5202C68C"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1FDE4A0" w14:textId="4F87BBF4"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3438AF75"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24924D47"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621F05BE" w14:textId="2F769E2C"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proofErr w:type="spellStart"/>
            <w:r w:rsidRPr="00711DF1">
              <w:rPr>
                <w:rFonts w:ascii="Aptos Narrow" w:eastAsia="Times New Roman" w:hAnsi="Aptos Narrow" w:cs="Times New Roman"/>
                <w:color w:val="000000"/>
                <w:lang w:eastAsia="es-MX"/>
                <w14:ligatures w14:val="none"/>
              </w:rPr>
              <w:t>Frontend</w:t>
            </w:r>
            <w:proofErr w:type="spellEnd"/>
            <w:r w:rsidRPr="00711DF1">
              <w:rPr>
                <w:rFonts w:ascii="Aptos Narrow" w:eastAsia="Times New Roman" w:hAnsi="Aptos Narrow" w:cs="Times New Roman"/>
                <w:color w:val="000000"/>
                <w:lang w:eastAsia="es-MX"/>
                <w14:ligatures w14:val="none"/>
              </w:rPr>
              <w:t xml:space="preserve"> - Formulario de </w:t>
            </w:r>
            <w:proofErr w:type="spellStart"/>
            <w:r w:rsidRPr="00711DF1">
              <w:rPr>
                <w:rFonts w:ascii="Aptos Narrow" w:eastAsia="Times New Roman" w:hAnsi="Aptos Narrow" w:cs="Times New Roman"/>
                <w:color w:val="000000"/>
                <w:lang w:eastAsia="es-MX"/>
                <w14:ligatures w14:val="none"/>
              </w:rPr>
              <w:t>React</w:t>
            </w:r>
            <w:proofErr w:type="spellEnd"/>
          </w:p>
        </w:tc>
        <w:tc>
          <w:tcPr>
            <w:tcW w:w="1530" w:type="dxa"/>
            <w:tcBorders>
              <w:top w:val="nil"/>
              <w:left w:val="nil"/>
              <w:bottom w:val="single" w:sz="4" w:space="0" w:color="auto"/>
              <w:right w:val="single" w:sz="4" w:space="0" w:color="auto"/>
            </w:tcBorders>
            <w:vAlign w:val="center"/>
            <w:hideMark/>
          </w:tcPr>
          <w:p w14:paraId="5B2C39BD"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4</w:t>
            </w:r>
          </w:p>
        </w:tc>
        <w:tc>
          <w:tcPr>
            <w:tcW w:w="1890" w:type="dxa"/>
            <w:tcBorders>
              <w:top w:val="nil"/>
              <w:left w:val="nil"/>
              <w:bottom w:val="single" w:sz="4" w:space="0" w:color="auto"/>
              <w:right w:val="single" w:sz="4" w:space="0" w:color="auto"/>
            </w:tcBorders>
            <w:vAlign w:val="center"/>
            <w:hideMark/>
          </w:tcPr>
          <w:p w14:paraId="4AB00132" w14:textId="1B9AF468"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Rosales</w:t>
            </w:r>
          </w:p>
        </w:tc>
        <w:tc>
          <w:tcPr>
            <w:tcW w:w="1260" w:type="dxa"/>
            <w:tcBorders>
              <w:top w:val="nil"/>
              <w:left w:val="nil"/>
              <w:bottom w:val="single" w:sz="4" w:space="0" w:color="auto"/>
              <w:right w:val="single" w:sz="4" w:space="0" w:color="auto"/>
            </w:tcBorders>
            <w:vAlign w:val="center"/>
            <w:hideMark/>
          </w:tcPr>
          <w:p w14:paraId="5D2AA677"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8411220" w14:textId="51B0A270"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35</w:t>
            </w:r>
          </w:p>
        </w:tc>
        <w:tc>
          <w:tcPr>
            <w:tcW w:w="540" w:type="dxa"/>
            <w:tcBorders>
              <w:top w:val="nil"/>
              <w:left w:val="nil"/>
              <w:bottom w:val="single" w:sz="4" w:space="0" w:color="auto"/>
              <w:right w:val="single" w:sz="4" w:space="0" w:color="auto"/>
            </w:tcBorders>
            <w:vAlign w:val="center"/>
            <w:hideMark/>
          </w:tcPr>
          <w:p w14:paraId="036128E0" w14:textId="25426A57"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4169C549" w14:textId="7FF65841"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11C245EF" w14:textId="28A4AED9"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5018F14" w14:textId="50D490C6"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7</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7DAE762" w14:textId="05C2E2E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73EB4A67"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F32C05" w:rsidRPr="00C15373" w14:paraId="170A016B"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2BCA4289" w14:textId="749ED0A1"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711DF1">
              <w:rPr>
                <w:rFonts w:ascii="Aptos Narrow" w:eastAsia="Times New Roman" w:hAnsi="Aptos Narrow" w:cs="Times New Roman"/>
                <w:color w:val="000000"/>
                <w:lang w:eastAsia="es-MX"/>
                <w14:ligatures w14:val="none"/>
              </w:rPr>
              <w:t xml:space="preserve">Conexión </w:t>
            </w:r>
            <w:proofErr w:type="spellStart"/>
            <w:r w:rsidRPr="00711DF1">
              <w:rPr>
                <w:rFonts w:ascii="Aptos Narrow" w:eastAsia="Times New Roman" w:hAnsi="Aptos Narrow" w:cs="Times New Roman"/>
                <w:color w:val="000000"/>
                <w:lang w:eastAsia="es-MX"/>
                <w14:ligatures w14:val="none"/>
              </w:rPr>
              <w:t>Frontend</w:t>
            </w:r>
            <w:proofErr w:type="spellEnd"/>
            <w:r w:rsidRPr="00711DF1">
              <w:rPr>
                <w:rFonts w:ascii="Aptos Narrow" w:eastAsia="Times New Roman" w:hAnsi="Aptos Narrow" w:cs="Times New Roman"/>
                <w:color w:val="000000"/>
                <w:lang w:eastAsia="es-MX"/>
                <w14:ligatures w14:val="none"/>
              </w:rPr>
              <w:t>/</w:t>
            </w:r>
            <w:proofErr w:type="spellStart"/>
            <w:r w:rsidRPr="00711DF1">
              <w:rPr>
                <w:rFonts w:ascii="Aptos Narrow" w:eastAsia="Times New Roman" w:hAnsi="Aptos Narrow" w:cs="Times New Roman"/>
                <w:color w:val="000000"/>
                <w:lang w:eastAsia="es-MX"/>
                <w14:ligatures w14:val="none"/>
              </w:rPr>
              <w:t>Backend</w:t>
            </w:r>
            <w:proofErr w:type="spellEnd"/>
          </w:p>
        </w:tc>
        <w:tc>
          <w:tcPr>
            <w:tcW w:w="1530" w:type="dxa"/>
            <w:tcBorders>
              <w:top w:val="nil"/>
              <w:left w:val="nil"/>
              <w:bottom w:val="single" w:sz="4" w:space="0" w:color="auto"/>
              <w:right w:val="single" w:sz="4" w:space="0" w:color="auto"/>
            </w:tcBorders>
            <w:vAlign w:val="center"/>
          </w:tcPr>
          <w:p w14:paraId="09674582" w14:textId="07436EAF"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tcPr>
          <w:p w14:paraId="59E2477E" w14:textId="77447199"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proofErr w:type="spellStart"/>
            <w:r w:rsidRPr="00C15373">
              <w:rPr>
                <w:rFonts w:ascii="Aptos Narrow" w:eastAsia="Times New Roman" w:hAnsi="Aptos Narrow" w:cs="Times New Roman"/>
                <w:color w:val="000000"/>
                <w:lang w:eastAsia="es-MX"/>
                <w14:ligatures w14:val="none"/>
              </w:rPr>
              <w:t>Juarez</w:t>
            </w:r>
            <w:proofErr w:type="spellEnd"/>
          </w:p>
        </w:tc>
        <w:tc>
          <w:tcPr>
            <w:tcW w:w="1260" w:type="dxa"/>
            <w:tcBorders>
              <w:top w:val="nil"/>
              <w:left w:val="nil"/>
              <w:bottom w:val="single" w:sz="4" w:space="0" w:color="auto"/>
              <w:right w:val="single" w:sz="4" w:space="0" w:color="auto"/>
            </w:tcBorders>
            <w:vAlign w:val="center"/>
          </w:tcPr>
          <w:p w14:paraId="58DDA09D" w14:textId="43EEEA8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96779D5" w14:textId="4739962F"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25</w:t>
            </w:r>
          </w:p>
        </w:tc>
        <w:tc>
          <w:tcPr>
            <w:tcW w:w="540" w:type="dxa"/>
            <w:tcBorders>
              <w:top w:val="nil"/>
              <w:left w:val="nil"/>
              <w:bottom w:val="single" w:sz="4" w:space="0" w:color="auto"/>
              <w:right w:val="single" w:sz="4" w:space="0" w:color="auto"/>
            </w:tcBorders>
            <w:vAlign w:val="center"/>
          </w:tcPr>
          <w:p w14:paraId="21B9AF35" w14:textId="2086C19C"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tcPr>
          <w:p w14:paraId="6B833B06" w14:textId="6CBE386A"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tcPr>
          <w:p w14:paraId="247C4CEB" w14:textId="588723EE"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p>
        </w:tc>
        <w:tc>
          <w:tcPr>
            <w:tcW w:w="630" w:type="dxa"/>
            <w:tcBorders>
              <w:top w:val="nil"/>
              <w:left w:val="nil"/>
              <w:bottom w:val="single" w:sz="4" w:space="0" w:color="auto"/>
              <w:right w:val="single" w:sz="4" w:space="0" w:color="auto"/>
            </w:tcBorders>
            <w:vAlign w:val="center"/>
          </w:tcPr>
          <w:p w14:paraId="4F9F9109" w14:textId="537A512E"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tcPr>
          <w:p w14:paraId="378BF2EB" w14:textId="168924E2"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w:t>
            </w:r>
          </w:p>
        </w:tc>
        <w:tc>
          <w:tcPr>
            <w:tcW w:w="1350" w:type="dxa"/>
            <w:tcBorders>
              <w:top w:val="nil"/>
              <w:left w:val="nil"/>
              <w:bottom w:val="single" w:sz="4" w:space="0" w:color="auto"/>
              <w:right w:val="single" w:sz="4" w:space="0" w:color="auto"/>
            </w:tcBorders>
            <w:vAlign w:val="center"/>
          </w:tcPr>
          <w:p w14:paraId="0EF2E363"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p>
        </w:tc>
      </w:tr>
      <w:tr w:rsidR="0063711E" w:rsidRPr="00C15373" w14:paraId="77AC1E91"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1BAB5A03" w14:textId="1AB2474F" w:rsidR="00F32C05" w:rsidRPr="00C15373" w:rsidRDefault="00F32C05" w:rsidP="00F32C05">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w:t>
            </w:r>
            <w:r>
              <w:rPr>
                <w:rFonts w:ascii="Aptos Narrow" w:eastAsia="Times New Roman" w:hAnsi="Aptos Narrow" w:cs="Times New Roman"/>
                <w:b/>
                <w:bCs/>
                <w:color w:val="000000"/>
                <w:lang w:eastAsia="es-MX"/>
                <w14:ligatures w14:val="none"/>
              </w:rPr>
              <w:t>2</w:t>
            </w:r>
          </w:p>
        </w:tc>
        <w:tc>
          <w:tcPr>
            <w:tcW w:w="1530" w:type="dxa"/>
            <w:tcBorders>
              <w:top w:val="nil"/>
              <w:left w:val="nil"/>
              <w:bottom w:val="single" w:sz="4" w:space="0" w:color="auto"/>
              <w:right w:val="single" w:sz="4" w:space="0" w:color="auto"/>
            </w:tcBorders>
            <w:shd w:val="clear" w:color="000000" w:fill="DAE9F8"/>
            <w:vAlign w:val="center"/>
            <w:hideMark/>
          </w:tcPr>
          <w:p w14:paraId="17A8E7EE" w14:textId="77777777"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10</w:t>
            </w:r>
          </w:p>
        </w:tc>
        <w:tc>
          <w:tcPr>
            <w:tcW w:w="1890" w:type="dxa"/>
            <w:tcBorders>
              <w:top w:val="nil"/>
              <w:left w:val="nil"/>
              <w:bottom w:val="single" w:sz="4" w:space="0" w:color="auto"/>
              <w:right w:val="single" w:sz="4" w:space="0" w:color="auto"/>
            </w:tcBorders>
            <w:shd w:val="clear" w:color="000000" w:fill="DAE9F8"/>
            <w:vAlign w:val="center"/>
            <w:hideMark/>
          </w:tcPr>
          <w:p w14:paraId="45D649D6" w14:textId="77777777" w:rsidR="00F32C05" w:rsidRPr="00C15373" w:rsidRDefault="00F32C05" w:rsidP="00F32C05">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48DB6F4F" w14:textId="77777777"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890" w:type="dxa"/>
            <w:tcBorders>
              <w:top w:val="nil"/>
              <w:left w:val="nil"/>
              <w:bottom w:val="single" w:sz="4" w:space="0" w:color="auto"/>
              <w:right w:val="single" w:sz="4" w:space="0" w:color="auto"/>
            </w:tcBorders>
            <w:shd w:val="clear" w:color="000000" w:fill="DAE9F8"/>
            <w:vAlign w:val="center"/>
            <w:hideMark/>
          </w:tcPr>
          <w:p w14:paraId="2549F800" w14:textId="1D8DBDF7"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1</w:t>
            </w:r>
            <w:r>
              <w:rPr>
                <w:rFonts w:ascii="Aptos Narrow" w:eastAsia="Times New Roman" w:hAnsi="Aptos Narrow" w:cs="Times New Roman"/>
                <w:b/>
                <w:bCs/>
                <w:color w:val="000000"/>
                <w:lang w:eastAsia="es-MX"/>
                <w14:ligatures w14:val="none"/>
              </w:rPr>
              <w:t>00</w:t>
            </w:r>
            <w:r w:rsidRPr="00C15373">
              <w:rPr>
                <w:rFonts w:ascii="Aptos Narrow" w:eastAsia="Times New Roman" w:hAnsi="Aptos Narrow" w:cs="Times New Roman"/>
                <w:b/>
                <w:bCs/>
                <w:color w:val="000000"/>
                <w:lang w:eastAsia="es-MX"/>
                <w14:ligatures w14:val="none"/>
              </w:rPr>
              <w:t>h</w:t>
            </w:r>
          </w:p>
        </w:tc>
        <w:tc>
          <w:tcPr>
            <w:tcW w:w="540" w:type="dxa"/>
            <w:tcBorders>
              <w:top w:val="nil"/>
              <w:left w:val="nil"/>
              <w:bottom w:val="single" w:sz="4" w:space="0" w:color="auto"/>
              <w:right w:val="single" w:sz="4" w:space="0" w:color="auto"/>
            </w:tcBorders>
            <w:shd w:val="clear" w:color="000000" w:fill="DAE9F8"/>
            <w:vAlign w:val="center"/>
            <w:hideMark/>
          </w:tcPr>
          <w:p w14:paraId="21BBEAB9" w14:textId="2658BD68"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41288310" w14:textId="35670750"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A38DE12" w14:textId="4C905B4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02AC298A" w14:textId="590BB7F8"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1C2542C" w14:textId="319D8FDE"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3723E8F0"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155B2125"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211DA9A6" w14:textId="47208EFD"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proofErr w:type="spellStart"/>
            <w:r w:rsidRPr="00711DF1">
              <w:rPr>
                <w:rFonts w:ascii="Aptos Narrow" w:eastAsia="Times New Roman" w:hAnsi="Aptos Narrow" w:cs="Times New Roman"/>
                <w:color w:val="000000"/>
                <w:lang w:eastAsia="es-MX"/>
                <w14:ligatures w14:val="none"/>
              </w:rPr>
              <w:t>Backend</w:t>
            </w:r>
            <w:proofErr w:type="spellEnd"/>
            <w:r w:rsidRPr="00711DF1">
              <w:rPr>
                <w:rFonts w:ascii="Aptos Narrow" w:eastAsia="Times New Roman" w:hAnsi="Aptos Narrow" w:cs="Times New Roman"/>
                <w:color w:val="000000"/>
                <w:lang w:eastAsia="es-MX"/>
                <w14:ligatures w14:val="none"/>
              </w:rPr>
              <w:t xml:space="preserve"> - </w:t>
            </w:r>
            <w:proofErr w:type="spellStart"/>
            <w:r w:rsidRPr="00711DF1">
              <w:rPr>
                <w:rFonts w:ascii="Aptos Narrow" w:eastAsia="Times New Roman" w:hAnsi="Aptos Narrow" w:cs="Times New Roman"/>
                <w:color w:val="000000"/>
                <w:lang w:eastAsia="es-MX"/>
                <w14:ligatures w14:val="none"/>
              </w:rPr>
              <w:t>Endpoint</w:t>
            </w:r>
            <w:proofErr w:type="spellEnd"/>
            <w:r w:rsidRPr="00711DF1">
              <w:rPr>
                <w:rFonts w:ascii="Aptos Narrow" w:eastAsia="Times New Roman" w:hAnsi="Aptos Narrow" w:cs="Times New Roman"/>
                <w:color w:val="000000"/>
                <w:lang w:eastAsia="es-MX"/>
                <w14:ligatures w14:val="none"/>
              </w:rPr>
              <w:t xml:space="preserve"> de salidas</w:t>
            </w:r>
          </w:p>
        </w:tc>
        <w:tc>
          <w:tcPr>
            <w:tcW w:w="1530" w:type="dxa"/>
            <w:tcBorders>
              <w:top w:val="nil"/>
              <w:left w:val="nil"/>
              <w:bottom w:val="single" w:sz="4" w:space="0" w:color="auto"/>
              <w:right w:val="single" w:sz="4" w:space="0" w:color="auto"/>
            </w:tcBorders>
            <w:vAlign w:val="center"/>
            <w:hideMark/>
          </w:tcPr>
          <w:p w14:paraId="0A01FA48"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90" w:type="dxa"/>
            <w:tcBorders>
              <w:top w:val="nil"/>
              <w:left w:val="nil"/>
              <w:bottom w:val="single" w:sz="4" w:space="0" w:color="auto"/>
              <w:right w:val="single" w:sz="4" w:space="0" w:color="auto"/>
            </w:tcBorders>
            <w:vAlign w:val="center"/>
            <w:hideMark/>
          </w:tcPr>
          <w:p w14:paraId="08EB5FBF" w14:textId="44D10169"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Elena Herrera</w:t>
            </w:r>
          </w:p>
        </w:tc>
        <w:tc>
          <w:tcPr>
            <w:tcW w:w="1260" w:type="dxa"/>
            <w:tcBorders>
              <w:top w:val="nil"/>
              <w:left w:val="nil"/>
              <w:bottom w:val="single" w:sz="4" w:space="0" w:color="auto"/>
              <w:right w:val="single" w:sz="4" w:space="0" w:color="auto"/>
            </w:tcBorders>
            <w:vAlign w:val="center"/>
            <w:hideMark/>
          </w:tcPr>
          <w:p w14:paraId="48C4CFB8"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1619B90" w14:textId="6ECAFC79"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40</w:t>
            </w:r>
          </w:p>
        </w:tc>
        <w:tc>
          <w:tcPr>
            <w:tcW w:w="540" w:type="dxa"/>
            <w:tcBorders>
              <w:top w:val="nil"/>
              <w:left w:val="nil"/>
              <w:bottom w:val="single" w:sz="4" w:space="0" w:color="auto"/>
              <w:right w:val="single" w:sz="4" w:space="0" w:color="auto"/>
            </w:tcBorders>
            <w:vAlign w:val="center"/>
            <w:hideMark/>
          </w:tcPr>
          <w:p w14:paraId="5899B55C" w14:textId="04A50B46"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hideMark/>
          </w:tcPr>
          <w:p w14:paraId="1BCF604B" w14:textId="551B0D1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hideMark/>
          </w:tcPr>
          <w:p w14:paraId="7DADD6DD" w14:textId="09D3407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118D047" w14:textId="085E00A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FFAEE29" w14:textId="194B1F0B"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588F87D7"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0E72FD14"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64133A57" w14:textId="471A65AA"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proofErr w:type="spellStart"/>
            <w:r w:rsidRPr="00711DF1">
              <w:rPr>
                <w:rFonts w:ascii="Aptos Narrow" w:eastAsia="Times New Roman" w:hAnsi="Aptos Narrow" w:cs="Times New Roman"/>
                <w:color w:val="000000"/>
                <w:lang w:eastAsia="es-MX"/>
                <w14:ligatures w14:val="none"/>
              </w:rPr>
              <w:t>Frontend</w:t>
            </w:r>
            <w:proofErr w:type="spellEnd"/>
            <w:r w:rsidRPr="00711DF1">
              <w:rPr>
                <w:rFonts w:ascii="Aptos Narrow" w:eastAsia="Times New Roman" w:hAnsi="Aptos Narrow" w:cs="Times New Roman"/>
                <w:color w:val="000000"/>
                <w:lang w:eastAsia="es-MX"/>
                <w14:ligatures w14:val="none"/>
              </w:rPr>
              <w:t xml:space="preserve"> - Formulario de </w:t>
            </w:r>
            <w:proofErr w:type="spellStart"/>
            <w:r w:rsidRPr="00711DF1">
              <w:rPr>
                <w:rFonts w:ascii="Aptos Narrow" w:eastAsia="Times New Roman" w:hAnsi="Aptos Narrow" w:cs="Times New Roman"/>
                <w:color w:val="000000"/>
                <w:lang w:eastAsia="es-MX"/>
                <w14:ligatures w14:val="none"/>
              </w:rPr>
              <w:t>React</w:t>
            </w:r>
            <w:proofErr w:type="spellEnd"/>
          </w:p>
        </w:tc>
        <w:tc>
          <w:tcPr>
            <w:tcW w:w="1530" w:type="dxa"/>
            <w:tcBorders>
              <w:top w:val="nil"/>
              <w:left w:val="nil"/>
              <w:bottom w:val="single" w:sz="4" w:space="0" w:color="auto"/>
              <w:right w:val="single" w:sz="4" w:space="0" w:color="auto"/>
            </w:tcBorders>
            <w:vAlign w:val="center"/>
            <w:hideMark/>
          </w:tcPr>
          <w:p w14:paraId="50B21AC2"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hideMark/>
          </w:tcPr>
          <w:p w14:paraId="5BB967AE" w14:textId="1957E289"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Carmen </w:t>
            </w:r>
            <w:proofErr w:type="spellStart"/>
            <w:r w:rsidRPr="00C15373">
              <w:rPr>
                <w:rFonts w:ascii="Aptos Narrow" w:eastAsia="Times New Roman" w:hAnsi="Aptos Narrow" w:cs="Times New Roman"/>
                <w:color w:val="000000"/>
                <w:lang w:eastAsia="es-MX"/>
                <w14:ligatures w14:val="none"/>
              </w:rPr>
              <w:t>Agustin</w:t>
            </w:r>
            <w:proofErr w:type="spellEnd"/>
          </w:p>
        </w:tc>
        <w:tc>
          <w:tcPr>
            <w:tcW w:w="1260" w:type="dxa"/>
            <w:tcBorders>
              <w:top w:val="nil"/>
              <w:left w:val="nil"/>
              <w:bottom w:val="single" w:sz="4" w:space="0" w:color="auto"/>
              <w:right w:val="single" w:sz="4" w:space="0" w:color="auto"/>
            </w:tcBorders>
            <w:vAlign w:val="center"/>
            <w:hideMark/>
          </w:tcPr>
          <w:p w14:paraId="72CB6AEE"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00D21BCF" w14:textId="7C44B280"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35</w:t>
            </w:r>
          </w:p>
        </w:tc>
        <w:tc>
          <w:tcPr>
            <w:tcW w:w="540" w:type="dxa"/>
            <w:tcBorders>
              <w:top w:val="nil"/>
              <w:left w:val="nil"/>
              <w:bottom w:val="single" w:sz="4" w:space="0" w:color="auto"/>
              <w:right w:val="single" w:sz="4" w:space="0" w:color="auto"/>
            </w:tcBorders>
            <w:vAlign w:val="center"/>
            <w:hideMark/>
          </w:tcPr>
          <w:p w14:paraId="178184AE" w14:textId="71F2BAD1"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5ECBCEB1" w14:textId="75A193F4"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hideMark/>
          </w:tcPr>
          <w:p w14:paraId="4BC54C95" w14:textId="52B5DEF7"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B17BE0D" w14:textId="2BB23965"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hideMark/>
          </w:tcPr>
          <w:p w14:paraId="08E2F555" w14:textId="6E8E00B4"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1350" w:type="dxa"/>
            <w:tcBorders>
              <w:top w:val="nil"/>
              <w:left w:val="nil"/>
              <w:bottom w:val="single" w:sz="4" w:space="0" w:color="auto"/>
              <w:right w:val="single" w:sz="4" w:space="0" w:color="auto"/>
            </w:tcBorders>
            <w:vAlign w:val="center"/>
            <w:hideMark/>
          </w:tcPr>
          <w:p w14:paraId="05EA740E"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F32C05" w:rsidRPr="00C15373" w14:paraId="39EEDF91"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7C054843" w14:textId="5ABAF7DC"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711DF1">
              <w:rPr>
                <w:rFonts w:ascii="Aptos Narrow" w:eastAsia="Times New Roman" w:hAnsi="Aptos Narrow" w:cs="Times New Roman"/>
                <w:color w:val="000000"/>
                <w:lang w:eastAsia="es-MX"/>
                <w14:ligatures w14:val="none"/>
              </w:rPr>
              <w:t xml:space="preserve">Conexión </w:t>
            </w:r>
            <w:proofErr w:type="spellStart"/>
            <w:r w:rsidRPr="00711DF1">
              <w:rPr>
                <w:rFonts w:ascii="Aptos Narrow" w:eastAsia="Times New Roman" w:hAnsi="Aptos Narrow" w:cs="Times New Roman"/>
                <w:color w:val="000000"/>
                <w:lang w:eastAsia="es-MX"/>
                <w14:ligatures w14:val="none"/>
              </w:rPr>
              <w:t>Frontend</w:t>
            </w:r>
            <w:proofErr w:type="spellEnd"/>
            <w:r w:rsidRPr="00711DF1">
              <w:rPr>
                <w:rFonts w:ascii="Aptos Narrow" w:eastAsia="Times New Roman" w:hAnsi="Aptos Narrow" w:cs="Times New Roman"/>
                <w:color w:val="000000"/>
                <w:lang w:eastAsia="es-MX"/>
                <w14:ligatures w14:val="none"/>
              </w:rPr>
              <w:t>/</w:t>
            </w:r>
            <w:proofErr w:type="spellStart"/>
            <w:r w:rsidRPr="00711DF1">
              <w:rPr>
                <w:rFonts w:ascii="Aptos Narrow" w:eastAsia="Times New Roman" w:hAnsi="Aptos Narrow" w:cs="Times New Roman"/>
                <w:color w:val="000000"/>
                <w:lang w:eastAsia="es-MX"/>
                <w14:ligatures w14:val="none"/>
              </w:rPr>
              <w:t>Backend</w:t>
            </w:r>
            <w:proofErr w:type="spellEnd"/>
          </w:p>
        </w:tc>
        <w:tc>
          <w:tcPr>
            <w:tcW w:w="1530" w:type="dxa"/>
            <w:tcBorders>
              <w:top w:val="nil"/>
              <w:left w:val="nil"/>
              <w:bottom w:val="single" w:sz="4" w:space="0" w:color="auto"/>
              <w:right w:val="single" w:sz="4" w:space="0" w:color="auto"/>
            </w:tcBorders>
            <w:vAlign w:val="center"/>
          </w:tcPr>
          <w:p w14:paraId="71B22128" w14:textId="40F9D6C3"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tcPr>
          <w:p w14:paraId="59AEEE3F" w14:textId="17C6EECC"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proofErr w:type="spellStart"/>
            <w:r w:rsidRPr="00C15373">
              <w:rPr>
                <w:rFonts w:ascii="Aptos Narrow" w:eastAsia="Times New Roman" w:hAnsi="Aptos Narrow" w:cs="Times New Roman"/>
                <w:color w:val="000000"/>
                <w:lang w:eastAsia="es-MX"/>
                <w14:ligatures w14:val="none"/>
              </w:rPr>
              <w:t>Juarez</w:t>
            </w:r>
            <w:proofErr w:type="spellEnd"/>
          </w:p>
        </w:tc>
        <w:tc>
          <w:tcPr>
            <w:tcW w:w="1260" w:type="dxa"/>
            <w:tcBorders>
              <w:top w:val="nil"/>
              <w:left w:val="nil"/>
              <w:bottom w:val="single" w:sz="4" w:space="0" w:color="auto"/>
              <w:right w:val="single" w:sz="4" w:space="0" w:color="auto"/>
            </w:tcBorders>
            <w:vAlign w:val="center"/>
          </w:tcPr>
          <w:p w14:paraId="26F6C453" w14:textId="00EE2C8E"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63D66B08" w14:textId="7280E523"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25</w:t>
            </w:r>
          </w:p>
        </w:tc>
        <w:tc>
          <w:tcPr>
            <w:tcW w:w="540" w:type="dxa"/>
            <w:tcBorders>
              <w:top w:val="nil"/>
              <w:left w:val="nil"/>
              <w:bottom w:val="single" w:sz="4" w:space="0" w:color="auto"/>
              <w:right w:val="single" w:sz="4" w:space="0" w:color="auto"/>
            </w:tcBorders>
            <w:vAlign w:val="center"/>
          </w:tcPr>
          <w:p w14:paraId="33D50BAA" w14:textId="07F5CB41"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tcPr>
          <w:p w14:paraId="0F2D58F8" w14:textId="7B8342AB"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tcPr>
          <w:p w14:paraId="59BADE43" w14:textId="26379627"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630" w:type="dxa"/>
            <w:tcBorders>
              <w:top w:val="nil"/>
              <w:left w:val="nil"/>
              <w:bottom w:val="single" w:sz="4" w:space="0" w:color="auto"/>
              <w:right w:val="single" w:sz="4" w:space="0" w:color="auto"/>
            </w:tcBorders>
            <w:vAlign w:val="center"/>
          </w:tcPr>
          <w:p w14:paraId="70ED84B5" w14:textId="3D8829A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tcPr>
          <w:p w14:paraId="630901D2" w14:textId="6F508FBC"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1350" w:type="dxa"/>
            <w:tcBorders>
              <w:top w:val="nil"/>
              <w:left w:val="nil"/>
              <w:bottom w:val="single" w:sz="4" w:space="0" w:color="auto"/>
              <w:right w:val="single" w:sz="4" w:space="0" w:color="auto"/>
            </w:tcBorders>
            <w:vAlign w:val="center"/>
          </w:tcPr>
          <w:p w14:paraId="6B97CF0C"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p>
        </w:tc>
      </w:tr>
      <w:tr w:rsidR="0063711E" w:rsidRPr="00C15373" w14:paraId="33A66CA2"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6C63A062" w14:textId="77777777" w:rsidR="00F32C05" w:rsidRPr="00C15373" w:rsidRDefault="00F32C05" w:rsidP="00F32C05">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Total</w:t>
            </w:r>
          </w:p>
        </w:tc>
        <w:tc>
          <w:tcPr>
            <w:tcW w:w="1530" w:type="dxa"/>
            <w:tcBorders>
              <w:top w:val="nil"/>
              <w:left w:val="nil"/>
              <w:bottom w:val="single" w:sz="4" w:space="0" w:color="auto"/>
              <w:right w:val="single" w:sz="4" w:space="0" w:color="auto"/>
            </w:tcBorders>
            <w:shd w:val="clear" w:color="000000" w:fill="DAE9F8"/>
            <w:vAlign w:val="center"/>
            <w:hideMark/>
          </w:tcPr>
          <w:p w14:paraId="450CD1AD" w14:textId="77777777"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34</w:t>
            </w:r>
          </w:p>
        </w:tc>
        <w:tc>
          <w:tcPr>
            <w:tcW w:w="1890" w:type="dxa"/>
            <w:tcBorders>
              <w:top w:val="nil"/>
              <w:left w:val="nil"/>
              <w:bottom w:val="single" w:sz="4" w:space="0" w:color="auto"/>
              <w:right w:val="single" w:sz="4" w:space="0" w:color="auto"/>
            </w:tcBorders>
            <w:shd w:val="clear" w:color="000000" w:fill="DAE9F8"/>
            <w:vAlign w:val="center"/>
            <w:hideMark/>
          </w:tcPr>
          <w:p w14:paraId="17D4C047" w14:textId="77777777"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57E122E2"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890" w:type="dxa"/>
            <w:tcBorders>
              <w:top w:val="nil"/>
              <w:left w:val="nil"/>
              <w:bottom w:val="single" w:sz="4" w:space="0" w:color="auto"/>
              <w:right w:val="single" w:sz="4" w:space="0" w:color="auto"/>
            </w:tcBorders>
            <w:shd w:val="clear" w:color="000000" w:fill="DAE9F8"/>
            <w:vAlign w:val="center"/>
            <w:hideMark/>
          </w:tcPr>
          <w:p w14:paraId="73040FB1" w14:textId="14E14612"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 xml:space="preserve">480 </w:t>
            </w:r>
            <w:r w:rsidRPr="00C15373">
              <w:rPr>
                <w:rFonts w:ascii="Aptos Narrow" w:eastAsia="Times New Roman" w:hAnsi="Aptos Narrow" w:cs="Times New Roman"/>
                <w:b/>
                <w:bCs/>
                <w:color w:val="000000"/>
                <w:lang w:eastAsia="es-MX"/>
                <w14:ligatures w14:val="none"/>
              </w:rPr>
              <w:t>h</w:t>
            </w:r>
          </w:p>
        </w:tc>
        <w:tc>
          <w:tcPr>
            <w:tcW w:w="540" w:type="dxa"/>
            <w:tcBorders>
              <w:top w:val="nil"/>
              <w:left w:val="nil"/>
              <w:bottom w:val="single" w:sz="4" w:space="0" w:color="auto"/>
              <w:right w:val="single" w:sz="4" w:space="0" w:color="auto"/>
            </w:tcBorders>
            <w:shd w:val="clear" w:color="000000" w:fill="DAE9F8"/>
            <w:vAlign w:val="center"/>
            <w:hideMark/>
          </w:tcPr>
          <w:p w14:paraId="7DDAE019" w14:textId="06E9FE56"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20</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50D42760" w14:textId="71F3199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26</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75F7774C" w14:textId="0712BF3D"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26</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noWrap/>
            <w:vAlign w:val="bottom"/>
            <w:hideMark/>
          </w:tcPr>
          <w:p w14:paraId="31A88E41" w14:textId="1446819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38</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noWrap/>
            <w:vAlign w:val="bottom"/>
            <w:hideMark/>
          </w:tcPr>
          <w:p w14:paraId="2A661FF8" w14:textId="55202E7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28</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noWrap/>
            <w:vAlign w:val="bottom"/>
            <w:hideMark/>
          </w:tcPr>
          <w:p w14:paraId="2AE52418"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B944AB" w:rsidRPr="00B944AB" w14:paraId="5DE27B98" w14:textId="77777777" w:rsidTr="0063711E">
        <w:tblPrEx>
          <w:tblCellMar>
            <w:left w:w="0" w:type="dxa"/>
            <w:right w:w="0" w:type="dxa"/>
          </w:tblCellMar>
        </w:tblPrEx>
        <w:trPr>
          <w:gridBefore w:val="1"/>
          <w:wBefore w:w="8" w:type="dxa"/>
          <w:trHeight w:val="405"/>
        </w:trPr>
        <w:tc>
          <w:tcPr>
            <w:tcW w:w="3502" w:type="dxa"/>
            <w:tcBorders>
              <w:top w:val="single" w:sz="4" w:space="0" w:color="auto"/>
              <w:left w:val="single" w:sz="4" w:space="0" w:color="auto"/>
              <w:bottom w:val="single" w:sz="4" w:space="0" w:color="auto"/>
              <w:right w:val="single" w:sz="4" w:space="0" w:color="auto"/>
            </w:tcBorders>
            <w:shd w:val="clear" w:color="auto" w:fill="A5C9EB" w:themeFill="text2" w:themeFillTint="40"/>
            <w:tcMar>
              <w:top w:w="30" w:type="dxa"/>
              <w:left w:w="120" w:type="dxa"/>
              <w:bottom w:w="30" w:type="dxa"/>
              <w:right w:w="120" w:type="dxa"/>
            </w:tcMar>
            <w:vAlign w:val="center"/>
            <w:hideMark/>
          </w:tcPr>
          <w:p w14:paraId="33F29158" w14:textId="77777777" w:rsidR="00B944AB" w:rsidRPr="00B944AB" w:rsidRDefault="00B944AB" w:rsidP="00B944AB">
            <w:pPr>
              <w:spacing w:after="0" w:line="240" w:lineRule="auto"/>
              <w:jc w:val="center"/>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lastRenderedPageBreak/>
              <w:t>Tarea/Historia de Usuario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A5C9EB" w:themeFill="text2" w:themeFillTint="40"/>
            <w:tcMar>
              <w:top w:w="30" w:type="dxa"/>
              <w:left w:w="120" w:type="dxa"/>
              <w:bottom w:w="30" w:type="dxa"/>
              <w:right w:w="120" w:type="dxa"/>
            </w:tcMar>
            <w:vAlign w:val="center"/>
            <w:hideMark/>
          </w:tcPr>
          <w:p w14:paraId="7BBEB2E8" w14:textId="49AC0234" w:rsidR="00B944AB" w:rsidRPr="00B944AB" w:rsidRDefault="00B944AB" w:rsidP="00B944AB">
            <w:pPr>
              <w:spacing w:after="0" w:line="240" w:lineRule="auto"/>
              <w:jc w:val="center"/>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Comentarios al Final del Día 5</w:t>
            </w:r>
            <w:r>
              <w:rPr>
                <w:rFonts w:ascii="Aptos Narrow" w:eastAsia="Times New Roman" w:hAnsi="Aptos Narrow" w:cs="Times New Roman"/>
                <w:b/>
                <w:bCs/>
                <w:color w:val="000000"/>
                <w:lang w:eastAsia="es-MX"/>
                <w14:ligatures w14:val="none"/>
              </w:rPr>
              <w:t xml:space="preserve"> </w:t>
            </w:r>
            <w:proofErr w:type="gramStart"/>
            <w:r>
              <w:rPr>
                <w:rFonts w:ascii="Aptos Narrow" w:eastAsia="Times New Roman" w:hAnsi="Aptos Narrow" w:cs="Times New Roman"/>
                <w:b/>
                <w:bCs/>
                <w:color w:val="000000"/>
                <w:lang w:eastAsia="es-MX"/>
                <w14:ligatures w14:val="none"/>
              </w:rPr>
              <w:t xml:space="preserve">( </w:t>
            </w:r>
            <w:proofErr w:type="spellStart"/>
            <w:r>
              <w:rPr>
                <w:rFonts w:ascii="Aptos Narrow" w:eastAsia="Times New Roman" w:hAnsi="Aptos Narrow" w:cs="Times New Roman"/>
                <w:b/>
                <w:bCs/>
                <w:color w:val="000000"/>
                <w:lang w:eastAsia="es-MX"/>
                <w14:ligatures w14:val="none"/>
              </w:rPr>
              <w:t>Revision</w:t>
            </w:r>
            <w:proofErr w:type="spellEnd"/>
            <w:proofErr w:type="gramEnd"/>
            <w:r>
              <w:rPr>
                <w:rFonts w:ascii="Aptos Narrow" w:eastAsia="Times New Roman" w:hAnsi="Aptos Narrow" w:cs="Times New Roman"/>
                <w:b/>
                <w:bCs/>
                <w:color w:val="000000"/>
                <w:lang w:eastAsia="es-MX"/>
                <w14:ligatures w14:val="none"/>
              </w:rPr>
              <w:t xml:space="preserve"> del </w:t>
            </w:r>
            <w:proofErr w:type="gramStart"/>
            <w:r>
              <w:rPr>
                <w:rFonts w:ascii="Aptos Narrow" w:eastAsia="Times New Roman" w:hAnsi="Aptos Narrow" w:cs="Times New Roman"/>
                <w:b/>
                <w:bCs/>
                <w:color w:val="000000"/>
                <w:lang w:eastAsia="es-MX"/>
                <w14:ligatures w14:val="none"/>
              </w:rPr>
              <w:t>Sprint )</w:t>
            </w:r>
            <w:proofErr w:type="gramEnd"/>
          </w:p>
        </w:tc>
      </w:tr>
      <w:tr w:rsidR="00B944AB" w:rsidRPr="00B944AB" w14:paraId="0FD5EB4A" w14:textId="77777777" w:rsidTr="0063711E">
        <w:tblPrEx>
          <w:tblCellMar>
            <w:left w:w="0" w:type="dxa"/>
            <w:right w:w="0" w:type="dxa"/>
          </w:tblCellMar>
        </w:tblPrEx>
        <w:trPr>
          <w:gridBefore w:val="1"/>
          <w:wBefore w:w="8" w:type="dxa"/>
          <w:trHeight w:val="603"/>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54AC663C" w14:textId="77777777" w:rsidR="00B944AB" w:rsidRPr="00B944AB" w:rsidRDefault="00B944AB" w:rsidP="00B944AB">
            <w:pPr>
              <w:spacing w:after="0" w:line="240" w:lineRule="auto"/>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E1-HU3: Interfaz móvil</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74DAFAD6" w14:textId="52B4CF29"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Manuel</w:t>
            </w:r>
            <w:r w:rsidRPr="00B944AB">
              <w:rPr>
                <w:rFonts w:ascii="Aptos Narrow" w:eastAsia="Times New Roman" w:hAnsi="Aptos Narrow" w:cs="Times New Roman"/>
                <w:color w:val="000000"/>
                <w:lang w:eastAsia="es-MX"/>
                <w14:ligatures w14:val="none"/>
              </w:rPr>
              <w:t xml:space="preserve"> completó el diseño, pero la implementación de </w:t>
            </w:r>
            <w:r>
              <w:rPr>
                <w:rFonts w:ascii="Aptos Narrow" w:eastAsia="Times New Roman" w:hAnsi="Aptos Narrow" w:cs="Times New Roman"/>
                <w:color w:val="000000"/>
                <w:lang w:eastAsia="es-MX"/>
                <w14:ligatures w14:val="none"/>
              </w:rPr>
              <w:t>Jesus</w:t>
            </w:r>
            <w:r w:rsidRPr="00B944AB">
              <w:rPr>
                <w:rFonts w:ascii="Aptos Narrow" w:eastAsia="Times New Roman" w:hAnsi="Aptos Narrow" w:cs="Times New Roman"/>
                <w:color w:val="000000"/>
                <w:lang w:eastAsia="es-MX"/>
                <w14:ligatures w14:val="none"/>
              </w:rPr>
              <w:t xml:space="preserve"> avanza más lento de lo esperado debido a la complejidad de las vistas. Las pruebas de </w:t>
            </w:r>
            <w:r>
              <w:rPr>
                <w:rFonts w:ascii="Aptos Narrow" w:eastAsia="Times New Roman" w:hAnsi="Aptos Narrow" w:cs="Times New Roman"/>
                <w:color w:val="000000"/>
                <w:lang w:eastAsia="es-MX"/>
                <w14:ligatures w14:val="none"/>
              </w:rPr>
              <w:t>Ramon</w:t>
            </w:r>
            <w:r w:rsidRPr="00B944AB">
              <w:rPr>
                <w:rFonts w:ascii="Aptos Narrow" w:eastAsia="Times New Roman" w:hAnsi="Aptos Narrow" w:cs="Times New Roman"/>
                <w:color w:val="000000"/>
                <w:lang w:eastAsia="es-MX"/>
                <w14:ligatures w14:val="none"/>
              </w:rPr>
              <w:t xml:space="preserve"> aún no han comenzado.</w:t>
            </w:r>
          </w:p>
        </w:tc>
      </w:tr>
      <w:tr w:rsidR="00B944AB" w:rsidRPr="00B944AB" w14:paraId="2962DD17" w14:textId="77777777" w:rsidTr="0063711E">
        <w:tblPrEx>
          <w:tblCellMar>
            <w:left w:w="0" w:type="dxa"/>
            <w:right w:w="0" w:type="dxa"/>
          </w:tblCellMar>
        </w:tblPrEx>
        <w:trPr>
          <w:gridBefore w:val="1"/>
          <w:wBefore w:w="8" w:type="dxa"/>
          <w:trHeight w:val="333"/>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1CB03FFD"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Diseño responsivo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3093990A" w14:textId="2DBFCBD6"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El diseño se completó. </w:t>
            </w:r>
            <w:r>
              <w:rPr>
                <w:rFonts w:ascii="Aptos Narrow" w:eastAsia="Times New Roman" w:hAnsi="Aptos Narrow" w:cs="Times New Roman"/>
                <w:color w:val="000000"/>
                <w:lang w:eastAsia="es-MX"/>
                <w14:ligatures w14:val="none"/>
              </w:rPr>
              <w:t>Manuel</w:t>
            </w:r>
            <w:r w:rsidRPr="00B944AB">
              <w:rPr>
                <w:rFonts w:ascii="Aptos Narrow" w:eastAsia="Times New Roman" w:hAnsi="Aptos Narrow" w:cs="Times New Roman"/>
                <w:color w:val="000000"/>
                <w:lang w:eastAsia="es-MX"/>
                <w14:ligatures w14:val="none"/>
              </w:rPr>
              <w:t xml:space="preserve"> entregó las maquetas y especificaciones al equipo de desarrollo.</w:t>
            </w:r>
          </w:p>
        </w:tc>
      </w:tr>
      <w:tr w:rsidR="00B944AB" w:rsidRPr="00B944AB" w14:paraId="2BFCBCEC"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50C887A2"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Implementar diseño responsivo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3808283F"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El avance es menor al esperado. La implementación de los estilos en </w:t>
            </w:r>
            <w:proofErr w:type="spellStart"/>
            <w:r w:rsidRPr="00B944AB">
              <w:rPr>
                <w:rFonts w:ascii="Aptos Narrow" w:eastAsia="Times New Roman" w:hAnsi="Aptos Narrow" w:cs="Times New Roman"/>
                <w:color w:val="000000"/>
                <w:lang w:eastAsia="es-MX"/>
                <w14:ligatures w14:val="none"/>
              </w:rPr>
              <w:t>React</w:t>
            </w:r>
            <w:proofErr w:type="spellEnd"/>
            <w:r w:rsidRPr="00B944AB">
              <w:rPr>
                <w:rFonts w:ascii="Aptos Narrow" w:eastAsia="Times New Roman" w:hAnsi="Aptos Narrow" w:cs="Times New Roman"/>
                <w:color w:val="000000"/>
                <w:lang w:eastAsia="es-MX"/>
                <w14:ligatures w14:val="none"/>
              </w:rPr>
              <w:t xml:space="preserve"> Native está siendo más compleja de lo previsto.</w:t>
            </w:r>
          </w:p>
        </w:tc>
      </w:tr>
      <w:tr w:rsidR="00B944AB" w:rsidRPr="00B944AB" w14:paraId="5E4D7E3A"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19E880E1"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Pruebas de usabilidad</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07A4F4BC"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La tarea de pruebas de usabilidad no se ha iniciado, ya que no hay una versión funcional para probar.</w:t>
            </w:r>
          </w:p>
        </w:tc>
      </w:tr>
      <w:tr w:rsidR="00B944AB" w:rsidRPr="00B944AB" w14:paraId="2CC64F77"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5DF05E2C" w14:textId="77777777" w:rsidR="00B944AB" w:rsidRPr="00B944AB" w:rsidRDefault="00B944AB" w:rsidP="00B944AB">
            <w:pPr>
              <w:spacing w:after="0" w:line="240" w:lineRule="auto"/>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E2-HU1: Panel de control</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6959956C" w14:textId="6EDE146E"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El </w:t>
            </w:r>
            <w:proofErr w:type="spellStart"/>
            <w:r w:rsidRPr="00B944AB">
              <w:rPr>
                <w:rFonts w:ascii="Aptos Narrow" w:eastAsia="Times New Roman" w:hAnsi="Aptos Narrow" w:cs="Times New Roman"/>
                <w:color w:val="000000"/>
                <w:lang w:eastAsia="es-MX"/>
                <w14:ligatures w14:val="none"/>
              </w:rPr>
              <w:t>endpoint</w:t>
            </w:r>
            <w:proofErr w:type="spellEnd"/>
            <w:r w:rsidRPr="00B944AB">
              <w:rPr>
                <w:rFonts w:ascii="Aptos Narrow" w:eastAsia="Times New Roman" w:hAnsi="Aptos Narrow" w:cs="Times New Roman"/>
                <w:color w:val="000000"/>
                <w:lang w:eastAsia="es-MX"/>
                <w14:ligatures w14:val="none"/>
              </w:rPr>
              <w:t xml:space="preserve"> del </w:t>
            </w:r>
            <w:proofErr w:type="spellStart"/>
            <w:r w:rsidRPr="00B944AB">
              <w:rPr>
                <w:rFonts w:ascii="Aptos Narrow" w:eastAsia="Times New Roman" w:hAnsi="Aptos Narrow" w:cs="Times New Roman"/>
                <w:color w:val="000000"/>
                <w:lang w:eastAsia="es-MX"/>
                <w14:ligatures w14:val="none"/>
              </w:rPr>
              <w:t>backend</w:t>
            </w:r>
            <w:proofErr w:type="spellEnd"/>
            <w:r w:rsidRPr="00B944AB">
              <w:rPr>
                <w:rFonts w:ascii="Aptos Narrow" w:eastAsia="Times New Roman" w:hAnsi="Aptos Narrow" w:cs="Times New Roman"/>
                <w:color w:val="000000"/>
                <w:lang w:eastAsia="es-MX"/>
                <w14:ligatures w14:val="none"/>
              </w:rPr>
              <w:t xml:space="preserve"> está casi listo, pero la lógica de optimización ha consumido más horas. El desarrollo del </w:t>
            </w:r>
            <w:proofErr w:type="spellStart"/>
            <w:r w:rsidRPr="00B944AB">
              <w:rPr>
                <w:rFonts w:ascii="Aptos Narrow" w:eastAsia="Times New Roman" w:hAnsi="Aptos Narrow" w:cs="Times New Roman"/>
                <w:color w:val="000000"/>
                <w:lang w:eastAsia="es-MX"/>
                <w14:ligatures w14:val="none"/>
              </w:rPr>
              <w:t>frontend</w:t>
            </w:r>
            <w:proofErr w:type="spellEnd"/>
            <w:r w:rsidRPr="00B944AB">
              <w:rPr>
                <w:rFonts w:ascii="Aptos Narrow" w:eastAsia="Times New Roman" w:hAnsi="Aptos Narrow" w:cs="Times New Roman"/>
                <w:color w:val="000000"/>
                <w:lang w:eastAsia="es-MX"/>
                <w14:ligatures w14:val="none"/>
              </w:rPr>
              <w:t xml:space="preserve"> aún no ha comenzado.</w:t>
            </w:r>
            <w:r>
              <w:rPr>
                <w:rFonts w:ascii="Aptos Narrow" w:eastAsia="Times New Roman" w:hAnsi="Aptos Narrow" w:cs="Times New Roman"/>
                <w:color w:val="000000"/>
                <w:lang w:eastAsia="es-MX"/>
                <w14:ligatures w14:val="none"/>
              </w:rPr>
              <w:t xml:space="preserve"> (Es </w:t>
            </w:r>
            <w:proofErr w:type="spellStart"/>
            <w:r>
              <w:rPr>
                <w:rFonts w:ascii="Aptos Narrow" w:eastAsia="Times New Roman" w:hAnsi="Aptos Narrow" w:cs="Times New Roman"/>
                <w:color w:val="000000"/>
                <w:lang w:eastAsia="es-MX"/>
                <w14:ligatures w14:val="none"/>
              </w:rPr>
              <w:t>encesario</w:t>
            </w:r>
            <w:proofErr w:type="spellEnd"/>
            <w:r>
              <w:rPr>
                <w:rFonts w:ascii="Aptos Narrow" w:eastAsia="Times New Roman" w:hAnsi="Aptos Narrow" w:cs="Times New Roman"/>
                <w:color w:val="000000"/>
                <w:lang w:eastAsia="es-MX"/>
                <w14:ligatures w14:val="none"/>
              </w:rPr>
              <w:t xml:space="preserve"> realizar un ajuste de horas al siguiente Sprint)</w:t>
            </w:r>
          </w:p>
        </w:tc>
      </w:tr>
      <w:tr w:rsidR="00B944AB" w:rsidRPr="00B944AB" w14:paraId="06543B28"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4EE34C0A" w14:textId="77777777" w:rsidR="00B944AB" w:rsidRPr="00B944AB" w:rsidRDefault="00B944AB" w:rsidP="00B944AB">
            <w:pPr>
              <w:spacing w:after="0" w:line="240" w:lineRule="auto"/>
              <w:rPr>
                <w:rFonts w:ascii="Aptos Narrow" w:eastAsia="Times New Roman" w:hAnsi="Aptos Narrow" w:cs="Times New Roman"/>
                <w:color w:val="000000"/>
                <w:lang w:val="en-GB" w:eastAsia="es-MX"/>
                <w14:ligatures w14:val="none"/>
              </w:rPr>
            </w:pPr>
            <w:r w:rsidRPr="00B944AB">
              <w:rPr>
                <w:rFonts w:ascii="Aptos Narrow" w:eastAsia="Times New Roman" w:hAnsi="Aptos Narrow" w:cs="Times New Roman"/>
                <w:color w:val="000000"/>
                <w:lang w:val="en-GB" w:eastAsia="es-MX"/>
                <w14:ligatures w14:val="none"/>
              </w:rPr>
              <w:t xml:space="preserve">- Tarea: Backend - Endpoint de </w:t>
            </w:r>
            <w:proofErr w:type="spellStart"/>
            <w:r w:rsidRPr="00B944AB">
              <w:rPr>
                <w:rFonts w:ascii="Aptos Narrow" w:eastAsia="Times New Roman" w:hAnsi="Aptos Narrow" w:cs="Times New Roman"/>
                <w:color w:val="000000"/>
                <w:lang w:val="en-GB" w:eastAsia="es-MX"/>
                <w14:ligatures w14:val="none"/>
              </w:rPr>
              <w:t>inventario</w:t>
            </w:r>
            <w:proofErr w:type="spellEnd"/>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00E9043D"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El </w:t>
            </w:r>
            <w:proofErr w:type="spellStart"/>
            <w:r w:rsidRPr="00B944AB">
              <w:rPr>
                <w:rFonts w:ascii="Aptos Narrow" w:eastAsia="Times New Roman" w:hAnsi="Aptos Narrow" w:cs="Times New Roman"/>
                <w:color w:val="000000"/>
                <w:lang w:eastAsia="es-MX"/>
                <w14:ligatures w14:val="none"/>
              </w:rPr>
              <w:t>endpoint</w:t>
            </w:r>
            <w:proofErr w:type="spellEnd"/>
            <w:r w:rsidRPr="00B944AB">
              <w:rPr>
                <w:rFonts w:ascii="Aptos Narrow" w:eastAsia="Times New Roman" w:hAnsi="Aptos Narrow" w:cs="Times New Roman"/>
                <w:color w:val="000000"/>
                <w:lang w:eastAsia="es-MX"/>
                <w14:ligatures w14:val="none"/>
              </w:rPr>
              <w:t xml:space="preserve"> está casi completo. El tiempo de respuesta es lento y requiere optimización, lo que eleva el estimado original.</w:t>
            </w:r>
          </w:p>
        </w:tc>
      </w:tr>
      <w:tr w:rsidR="00B944AB" w:rsidRPr="00B944AB" w14:paraId="78672F5A"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686E1A56"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 Tarea: </w:t>
            </w:r>
            <w:proofErr w:type="spellStart"/>
            <w:r w:rsidRPr="00B944AB">
              <w:rPr>
                <w:rFonts w:ascii="Aptos Narrow" w:eastAsia="Times New Roman" w:hAnsi="Aptos Narrow" w:cs="Times New Roman"/>
                <w:color w:val="000000"/>
                <w:lang w:eastAsia="es-MX"/>
                <w14:ligatures w14:val="none"/>
              </w:rPr>
              <w:t>Frontend</w:t>
            </w:r>
            <w:proofErr w:type="spellEnd"/>
            <w:r w:rsidRPr="00B944AB">
              <w:rPr>
                <w:rFonts w:ascii="Aptos Narrow" w:eastAsia="Times New Roman" w:hAnsi="Aptos Narrow" w:cs="Times New Roman"/>
                <w:color w:val="000000"/>
                <w:lang w:eastAsia="es-MX"/>
                <w14:ligatures w14:val="none"/>
              </w:rPr>
              <w:t xml:space="preserve"> - </w:t>
            </w:r>
            <w:proofErr w:type="spellStart"/>
            <w:r w:rsidRPr="00B944AB">
              <w:rPr>
                <w:rFonts w:ascii="Aptos Narrow" w:eastAsia="Times New Roman" w:hAnsi="Aptos Narrow" w:cs="Times New Roman"/>
                <w:color w:val="000000"/>
                <w:lang w:eastAsia="es-MX"/>
                <w14:ligatures w14:val="none"/>
              </w:rPr>
              <w:t>Dashboard</w:t>
            </w:r>
            <w:proofErr w:type="spellEnd"/>
            <w:r w:rsidRPr="00B944AB">
              <w:rPr>
                <w:rFonts w:ascii="Aptos Narrow" w:eastAsia="Times New Roman" w:hAnsi="Aptos Narrow" w:cs="Times New Roman"/>
                <w:color w:val="000000"/>
                <w:lang w:eastAsia="es-MX"/>
                <w14:ligatures w14:val="none"/>
              </w:rPr>
              <w:t xml:space="preserve"> de inventario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62F55267" w14:textId="57ECD706" w:rsidR="00B944AB" w:rsidRPr="00B944AB" w:rsidRDefault="0063711E" w:rsidP="00B944AB">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B944AB" w:rsidRPr="00B944AB" w14:paraId="036E87CD"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29908C27"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Actualización en tiempo real</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295D82C5" w14:textId="2FD1E9B6" w:rsidR="00B944AB" w:rsidRPr="00B944AB" w:rsidRDefault="0063711E" w:rsidP="00B944AB">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B944AB" w:rsidRPr="00B944AB" w14:paraId="18D9DAFC"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425C7AD8" w14:textId="77777777" w:rsidR="00B944AB" w:rsidRPr="00B944AB" w:rsidRDefault="00B944AB" w:rsidP="00B944AB">
            <w:pPr>
              <w:spacing w:after="0" w:line="240" w:lineRule="auto"/>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E1-HU1: Registrar entrada de producto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70E19339" w14:textId="493A6D04"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El </w:t>
            </w:r>
            <w:proofErr w:type="spellStart"/>
            <w:r w:rsidRPr="00B944AB">
              <w:rPr>
                <w:rFonts w:ascii="Aptos Narrow" w:eastAsia="Times New Roman" w:hAnsi="Aptos Narrow" w:cs="Times New Roman"/>
                <w:color w:val="000000"/>
                <w:lang w:eastAsia="es-MX"/>
                <w14:ligatures w14:val="none"/>
              </w:rPr>
              <w:t>endpoint</w:t>
            </w:r>
            <w:proofErr w:type="spellEnd"/>
            <w:r w:rsidRPr="00B944AB">
              <w:rPr>
                <w:rFonts w:ascii="Aptos Narrow" w:eastAsia="Times New Roman" w:hAnsi="Aptos Narrow" w:cs="Times New Roman"/>
                <w:color w:val="000000"/>
                <w:lang w:eastAsia="es-MX"/>
                <w14:ligatures w14:val="none"/>
              </w:rPr>
              <w:t xml:space="preserve"> de</w:t>
            </w:r>
            <w:r w:rsidR="0063711E">
              <w:rPr>
                <w:rFonts w:ascii="Aptos Narrow" w:eastAsia="Times New Roman" w:hAnsi="Aptos Narrow" w:cs="Times New Roman"/>
                <w:color w:val="000000"/>
                <w:lang w:eastAsia="es-MX"/>
                <w14:ligatures w14:val="none"/>
              </w:rPr>
              <w:t xml:space="preserve"> Elena</w:t>
            </w:r>
            <w:r w:rsidRPr="00B944AB">
              <w:rPr>
                <w:rFonts w:ascii="Aptos Narrow" w:eastAsia="Times New Roman" w:hAnsi="Aptos Narrow" w:cs="Times New Roman"/>
                <w:color w:val="000000"/>
                <w:lang w:eastAsia="es-MX"/>
                <w14:ligatures w14:val="none"/>
              </w:rPr>
              <w:t xml:space="preserve"> está listo, pero el formulario de Jesús y la conexión requirieron más tiempo del previsto. Hay un buen avance, pero la historia no está completamente cerrada.</w:t>
            </w:r>
            <w:r w:rsidR="0063711E">
              <w:rPr>
                <w:rFonts w:ascii="Aptos Narrow" w:eastAsia="Times New Roman" w:hAnsi="Aptos Narrow" w:cs="Times New Roman"/>
                <w:color w:val="000000"/>
                <w:lang w:eastAsia="es-MX"/>
                <w14:ligatures w14:val="none"/>
              </w:rPr>
              <w:t xml:space="preserve"> (Ajustar horas asignadas en siguiente sprint)</w:t>
            </w:r>
          </w:p>
        </w:tc>
      </w:tr>
      <w:tr w:rsidR="00B944AB" w:rsidRPr="00B944AB" w14:paraId="638688FE"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78B2B0F6"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 Tarea: </w:t>
            </w:r>
            <w:proofErr w:type="spellStart"/>
            <w:r w:rsidRPr="00B944AB">
              <w:rPr>
                <w:rFonts w:ascii="Aptos Narrow" w:eastAsia="Times New Roman" w:hAnsi="Aptos Narrow" w:cs="Times New Roman"/>
                <w:color w:val="000000"/>
                <w:lang w:eastAsia="es-MX"/>
                <w14:ligatures w14:val="none"/>
              </w:rPr>
              <w:t>Backend</w:t>
            </w:r>
            <w:proofErr w:type="spellEnd"/>
            <w:r w:rsidRPr="00B944AB">
              <w:rPr>
                <w:rFonts w:ascii="Aptos Narrow" w:eastAsia="Times New Roman" w:hAnsi="Aptos Narrow" w:cs="Times New Roman"/>
                <w:color w:val="000000"/>
                <w:lang w:eastAsia="es-MX"/>
                <w14:ligatures w14:val="none"/>
              </w:rPr>
              <w:t xml:space="preserve"> - </w:t>
            </w:r>
            <w:proofErr w:type="spellStart"/>
            <w:r w:rsidRPr="00B944AB">
              <w:rPr>
                <w:rFonts w:ascii="Aptos Narrow" w:eastAsia="Times New Roman" w:hAnsi="Aptos Narrow" w:cs="Times New Roman"/>
                <w:color w:val="000000"/>
                <w:lang w:eastAsia="es-MX"/>
                <w14:ligatures w14:val="none"/>
              </w:rPr>
              <w:t>Endpoint</w:t>
            </w:r>
            <w:proofErr w:type="spellEnd"/>
            <w:r w:rsidRPr="00B944AB">
              <w:rPr>
                <w:rFonts w:ascii="Aptos Narrow" w:eastAsia="Times New Roman" w:hAnsi="Aptos Narrow" w:cs="Times New Roman"/>
                <w:color w:val="000000"/>
                <w:lang w:eastAsia="es-MX"/>
                <w14:ligatures w14:val="none"/>
              </w:rPr>
              <w:t xml:space="preserve"> de entradas</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7A3BCF24"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La tarea se completó en las 40 horas estimadas. Hubo un retraso inicial con la configuración del servidor, pero el equipo pudo ponerse al día.</w:t>
            </w:r>
          </w:p>
        </w:tc>
      </w:tr>
      <w:tr w:rsidR="00B944AB" w:rsidRPr="00B944AB" w14:paraId="1F94F589"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3B426E49"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 Tarea: </w:t>
            </w:r>
            <w:proofErr w:type="spellStart"/>
            <w:r w:rsidRPr="00B944AB">
              <w:rPr>
                <w:rFonts w:ascii="Aptos Narrow" w:eastAsia="Times New Roman" w:hAnsi="Aptos Narrow" w:cs="Times New Roman"/>
                <w:color w:val="000000"/>
                <w:lang w:eastAsia="es-MX"/>
                <w14:ligatures w14:val="none"/>
              </w:rPr>
              <w:t>Frontend</w:t>
            </w:r>
            <w:proofErr w:type="spellEnd"/>
            <w:r w:rsidRPr="00B944AB">
              <w:rPr>
                <w:rFonts w:ascii="Aptos Narrow" w:eastAsia="Times New Roman" w:hAnsi="Aptos Narrow" w:cs="Times New Roman"/>
                <w:color w:val="000000"/>
                <w:lang w:eastAsia="es-MX"/>
                <w14:ligatures w14:val="none"/>
              </w:rPr>
              <w:t xml:space="preserve"> - Formulario de </w:t>
            </w:r>
            <w:proofErr w:type="spellStart"/>
            <w:r w:rsidRPr="00B944AB">
              <w:rPr>
                <w:rFonts w:ascii="Aptos Narrow" w:eastAsia="Times New Roman" w:hAnsi="Aptos Narrow" w:cs="Times New Roman"/>
                <w:color w:val="000000"/>
                <w:lang w:eastAsia="es-MX"/>
                <w14:ligatures w14:val="none"/>
              </w:rPr>
              <w:t>React</w:t>
            </w:r>
            <w:proofErr w:type="spellEnd"/>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7E8DC394" w14:textId="15ECE8F8"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El formulario está listo, pero la conexión con el </w:t>
            </w:r>
            <w:proofErr w:type="spellStart"/>
            <w:r w:rsidRPr="00B944AB">
              <w:rPr>
                <w:rFonts w:ascii="Aptos Narrow" w:eastAsia="Times New Roman" w:hAnsi="Aptos Narrow" w:cs="Times New Roman"/>
                <w:color w:val="000000"/>
                <w:lang w:eastAsia="es-MX"/>
                <w14:ligatures w14:val="none"/>
              </w:rPr>
              <w:t>backend</w:t>
            </w:r>
            <w:proofErr w:type="spellEnd"/>
            <w:r w:rsidRPr="00B944AB">
              <w:rPr>
                <w:rFonts w:ascii="Aptos Narrow" w:eastAsia="Times New Roman" w:hAnsi="Aptos Narrow" w:cs="Times New Roman"/>
                <w:color w:val="000000"/>
                <w:lang w:eastAsia="es-MX"/>
                <w14:ligatures w14:val="none"/>
              </w:rPr>
              <w:t xml:space="preserve"> ha presentado problemas intermitentes que impiden dar la tarea por terminada.</w:t>
            </w:r>
            <w:r w:rsidR="0063711E">
              <w:rPr>
                <w:rFonts w:ascii="Aptos Narrow" w:eastAsia="Times New Roman" w:hAnsi="Aptos Narrow" w:cs="Times New Roman"/>
                <w:color w:val="000000"/>
                <w:lang w:eastAsia="es-MX"/>
                <w14:ligatures w14:val="none"/>
              </w:rPr>
              <w:t xml:space="preserve"> (revisar configuración con personal encargado de IT en planta)</w:t>
            </w:r>
          </w:p>
        </w:tc>
      </w:tr>
      <w:tr w:rsidR="00B944AB" w:rsidRPr="00B944AB" w14:paraId="5F3DF490"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309C4A7C"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 Tarea: Conexión </w:t>
            </w:r>
            <w:proofErr w:type="spellStart"/>
            <w:r w:rsidRPr="00B944AB">
              <w:rPr>
                <w:rFonts w:ascii="Aptos Narrow" w:eastAsia="Times New Roman" w:hAnsi="Aptos Narrow" w:cs="Times New Roman"/>
                <w:color w:val="000000"/>
                <w:lang w:eastAsia="es-MX"/>
                <w14:ligatures w14:val="none"/>
              </w:rPr>
              <w:t>Frontend</w:t>
            </w:r>
            <w:proofErr w:type="spellEnd"/>
            <w:r w:rsidRPr="00B944AB">
              <w:rPr>
                <w:rFonts w:ascii="Aptos Narrow" w:eastAsia="Times New Roman" w:hAnsi="Aptos Narrow" w:cs="Times New Roman"/>
                <w:color w:val="000000"/>
                <w:lang w:eastAsia="es-MX"/>
                <w14:ligatures w14:val="none"/>
              </w:rPr>
              <w:t>/</w:t>
            </w:r>
            <w:proofErr w:type="spellStart"/>
            <w:r w:rsidRPr="00B944AB">
              <w:rPr>
                <w:rFonts w:ascii="Aptos Narrow" w:eastAsia="Times New Roman" w:hAnsi="Aptos Narrow" w:cs="Times New Roman"/>
                <w:color w:val="000000"/>
                <w:lang w:eastAsia="es-MX"/>
                <w14:ligatures w14:val="none"/>
              </w:rPr>
              <w:t>Backend</w:t>
            </w:r>
            <w:proofErr w:type="spellEnd"/>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76E235FC" w14:textId="238161D9"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La conexión se inició el día 3, pero los equipos tuvieron que dedicar tiempo extra a la comunicación de datos. Esta tarea está pendiente de validación final.</w:t>
            </w:r>
            <w:r w:rsidR="0063711E">
              <w:rPr>
                <w:rFonts w:ascii="Aptos Narrow" w:eastAsia="Times New Roman" w:hAnsi="Aptos Narrow" w:cs="Times New Roman"/>
                <w:color w:val="000000"/>
                <w:lang w:eastAsia="es-MX"/>
                <w14:ligatures w14:val="none"/>
              </w:rPr>
              <w:t xml:space="preserve"> (validar tablas de pruebas con encargados de IT en planta)</w:t>
            </w:r>
          </w:p>
        </w:tc>
      </w:tr>
      <w:tr w:rsidR="00B944AB" w:rsidRPr="00B944AB" w14:paraId="363C1172"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66DC276E" w14:textId="77777777" w:rsidR="00B944AB" w:rsidRPr="00B944AB" w:rsidRDefault="00B944AB" w:rsidP="00B944AB">
            <w:pPr>
              <w:spacing w:after="0" w:line="240" w:lineRule="auto"/>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E1-HU2: Registrar salida de producto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26E18F1D"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Esta historia no se ha iniciado. Se pospone para el siguiente sprint.</w:t>
            </w:r>
          </w:p>
        </w:tc>
      </w:tr>
      <w:tr w:rsidR="0063711E" w:rsidRPr="00B944AB" w14:paraId="4361A08A"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397607F3" w14:textId="77777777"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 Tarea: </w:t>
            </w:r>
            <w:proofErr w:type="spellStart"/>
            <w:r w:rsidRPr="00B944AB">
              <w:rPr>
                <w:rFonts w:ascii="Aptos Narrow" w:eastAsia="Times New Roman" w:hAnsi="Aptos Narrow" w:cs="Times New Roman"/>
                <w:color w:val="000000"/>
                <w:lang w:eastAsia="es-MX"/>
                <w14:ligatures w14:val="none"/>
              </w:rPr>
              <w:t>Backend</w:t>
            </w:r>
            <w:proofErr w:type="spellEnd"/>
            <w:r w:rsidRPr="00B944AB">
              <w:rPr>
                <w:rFonts w:ascii="Aptos Narrow" w:eastAsia="Times New Roman" w:hAnsi="Aptos Narrow" w:cs="Times New Roman"/>
                <w:color w:val="000000"/>
                <w:lang w:eastAsia="es-MX"/>
                <w14:ligatures w14:val="none"/>
              </w:rPr>
              <w:t xml:space="preserve"> - </w:t>
            </w:r>
            <w:proofErr w:type="spellStart"/>
            <w:r w:rsidRPr="00B944AB">
              <w:rPr>
                <w:rFonts w:ascii="Aptos Narrow" w:eastAsia="Times New Roman" w:hAnsi="Aptos Narrow" w:cs="Times New Roman"/>
                <w:color w:val="000000"/>
                <w:lang w:eastAsia="es-MX"/>
                <w14:ligatures w14:val="none"/>
              </w:rPr>
              <w:t>Endpoint</w:t>
            </w:r>
            <w:proofErr w:type="spellEnd"/>
            <w:r w:rsidRPr="00B944AB">
              <w:rPr>
                <w:rFonts w:ascii="Aptos Narrow" w:eastAsia="Times New Roman" w:hAnsi="Aptos Narrow" w:cs="Times New Roman"/>
                <w:color w:val="000000"/>
                <w:lang w:eastAsia="es-MX"/>
                <w14:ligatures w14:val="none"/>
              </w:rPr>
              <w:t xml:space="preserve"> de salidas</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001BBE56" w14:textId="6F510F65"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63711E" w:rsidRPr="00B944AB" w14:paraId="5F88ECB4"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1358A9ED" w14:textId="77777777"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 Tarea: </w:t>
            </w:r>
            <w:proofErr w:type="spellStart"/>
            <w:r w:rsidRPr="00B944AB">
              <w:rPr>
                <w:rFonts w:ascii="Aptos Narrow" w:eastAsia="Times New Roman" w:hAnsi="Aptos Narrow" w:cs="Times New Roman"/>
                <w:color w:val="000000"/>
                <w:lang w:eastAsia="es-MX"/>
                <w14:ligatures w14:val="none"/>
              </w:rPr>
              <w:t>Frontend</w:t>
            </w:r>
            <w:proofErr w:type="spellEnd"/>
            <w:r w:rsidRPr="00B944AB">
              <w:rPr>
                <w:rFonts w:ascii="Aptos Narrow" w:eastAsia="Times New Roman" w:hAnsi="Aptos Narrow" w:cs="Times New Roman"/>
                <w:color w:val="000000"/>
                <w:lang w:eastAsia="es-MX"/>
                <w14:ligatures w14:val="none"/>
              </w:rPr>
              <w:t xml:space="preserve"> - Formulario de </w:t>
            </w:r>
            <w:proofErr w:type="spellStart"/>
            <w:r w:rsidRPr="00B944AB">
              <w:rPr>
                <w:rFonts w:ascii="Aptos Narrow" w:eastAsia="Times New Roman" w:hAnsi="Aptos Narrow" w:cs="Times New Roman"/>
                <w:color w:val="000000"/>
                <w:lang w:eastAsia="es-MX"/>
                <w14:ligatures w14:val="none"/>
              </w:rPr>
              <w:t>React</w:t>
            </w:r>
            <w:proofErr w:type="spellEnd"/>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4B7B9827" w14:textId="442DA278"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63711E" w:rsidRPr="00B944AB" w14:paraId="190CA4F1"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22ED9BBF" w14:textId="77777777"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 Tarea: Conexión </w:t>
            </w:r>
            <w:proofErr w:type="spellStart"/>
            <w:r w:rsidRPr="00B944AB">
              <w:rPr>
                <w:rFonts w:ascii="Aptos Narrow" w:eastAsia="Times New Roman" w:hAnsi="Aptos Narrow" w:cs="Times New Roman"/>
                <w:color w:val="000000"/>
                <w:lang w:eastAsia="es-MX"/>
                <w14:ligatures w14:val="none"/>
              </w:rPr>
              <w:t>Frontend</w:t>
            </w:r>
            <w:proofErr w:type="spellEnd"/>
            <w:r w:rsidRPr="00B944AB">
              <w:rPr>
                <w:rFonts w:ascii="Aptos Narrow" w:eastAsia="Times New Roman" w:hAnsi="Aptos Narrow" w:cs="Times New Roman"/>
                <w:color w:val="000000"/>
                <w:lang w:eastAsia="es-MX"/>
                <w14:ligatures w14:val="none"/>
              </w:rPr>
              <w:t>/</w:t>
            </w:r>
            <w:proofErr w:type="spellStart"/>
            <w:r w:rsidRPr="00B944AB">
              <w:rPr>
                <w:rFonts w:ascii="Aptos Narrow" w:eastAsia="Times New Roman" w:hAnsi="Aptos Narrow" w:cs="Times New Roman"/>
                <w:color w:val="000000"/>
                <w:lang w:eastAsia="es-MX"/>
                <w14:ligatures w14:val="none"/>
              </w:rPr>
              <w:t>Backend</w:t>
            </w:r>
            <w:proofErr w:type="spellEnd"/>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107CA683" w14:textId="25BEBBCC"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63711E" w:rsidRPr="00B944AB" w14:paraId="38488801"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1520719E" w14:textId="7BA200DF" w:rsidR="0063711E" w:rsidRPr="00B944AB" w:rsidRDefault="0063711E" w:rsidP="0063711E">
            <w:pPr>
              <w:spacing w:after="0" w:line="240" w:lineRule="auto"/>
              <w:rPr>
                <w:rFonts w:ascii="Aptos Narrow" w:eastAsia="Times New Roman" w:hAnsi="Aptos Narrow" w:cs="Times New Roman"/>
                <w:b/>
                <w:bCs/>
                <w:color w:val="000000"/>
                <w:lang w:eastAsia="es-MX"/>
                <w14:ligatures w14:val="none"/>
              </w:rPr>
            </w:pPr>
            <w:proofErr w:type="gramStart"/>
            <w:r w:rsidRPr="0063711E">
              <w:rPr>
                <w:rFonts w:ascii="Aptos Narrow" w:eastAsia="Times New Roman" w:hAnsi="Aptos Narrow" w:cs="Times New Roman"/>
                <w:b/>
                <w:bCs/>
                <w:color w:val="000000"/>
                <w:lang w:eastAsia="es-MX"/>
                <w14:ligatures w14:val="none"/>
              </w:rPr>
              <w:t>Total</w:t>
            </w:r>
            <w:proofErr w:type="gramEnd"/>
            <w:r w:rsidRPr="00B944AB">
              <w:rPr>
                <w:rFonts w:ascii="Aptos Narrow" w:eastAsia="Times New Roman" w:hAnsi="Aptos Narrow" w:cs="Times New Roman"/>
                <w:b/>
                <w:bCs/>
                <w:color w:val="000000"/>
                <w:lang w:eastAsia="es-MX"/>
                <w14:ligatures w14:val="none"/>
              </w:rPr>
              <w:t xml:space="preserve"> de</w:t>
            </w:r>
            <w:r>
              <w:rPr>
                <w:rFonts w:ascii="Aptos Narrow" w:eastAsia="Times New Roman" w:hAnsi="Aptos Narrow" w:cs="Times New Roman"/>
                <w:b/>
                <w:bCs/>
                <w:color w:val="000000"/>
                <w:lang w:eastAsia="es-MX"/>
                <w14:ligatures w14:val="none"/>
              </w:rPr>
              <w:t>l</w:t>
            </w:r>
            <w:r w:rsidRPr="00B944AB">
              <w:rPr>
                <w:rFonts w:ascii="Aptos Narrow" w:eastAsia="Times New Roman" w:hAnsi="Aptos Narrow" w:cs="Times New Roman"/>
                <w:b/>
                <w:bCs/>
                <w:color w:val="000000"/>
                <w:lang w:eastAsia="es-MX"/>
                <w14:ligatures w14:val="none"/>
              </w:rPr>
              <w:t xml:space="preserve"> Sprint</w:t>
            </w:r>
            <w:r w:rsidRPr="0063711E">
              <w:rPr>
                <w:rFonts w:ascii="Aptos Narrow" w:eastAsia="Times New Roman" w:hAnsi="Aptos Narrow" w:cs="Times New Roman"/>
                <w:b/>
                <w:bCs/>
                <w:color w:val="000000"/>
                <w:lang w:eastAsia="es-MX"/>
                <w14:ligatures w14:val="none"/>
              </w:rPr>
              <w:t>:</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18B3797E" w14:textId="4BB6B072"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El equipo ha completado las tareas de diseño y ha hecho progresos significativos en los </w:t>
            </w:r>
            <w:proofErr w:type="spellStart"/>
            <w:r w:rsidRPr="00B944AB">
              <w:rPr>
                <w:rFonts w:ascii="Aptos Narrow" w:eastAsia="Times New Roman" w:hAnsi="Aptos Narrow" w:cs="Times New Roman"/>
                <w:color w:val="000000"/>
                <w:lang w:eastAsia="es-MX"/>
                <w14:ligatures w14:val="none"/>
              </w:rPr>
              <w:t>endpoints</w:t>
            </w:r>
            <w:proofErr w:type="spellEnd"/>
            <w:r w:rsidRPr="00B944AB">
              <w:rPr>
                <w:rFonts w:ascii="Aptos Narrow" w:eastAsia="Times New Roman" w:hAnsi="Aptos Narrow" w:cs="Times New Roman"/>
                <w:color w:val="000000"/>
                <w:lang w:eastAsia="es-MX"/>
                <w14:ligatures w14:val="none"/>
              </w:rPr>
              <w:t xml:space="preserve"> principales, pero las estimaciones de tiempo fueron demasiado optimistas, y es probable que las historias de usuario E1-HU2 y E2-HU1 no se completen en el sprint.</w:t>
            </w:r>
            <w:r>
              <w:rPr>
                <w:rFonts w:ascii="Aptos Narrow" w:eastAsia="Times New Roman" w:hAnsi="Aptos Narrow" w:cs="Times New Roman"/>
                <w:color w:val="000000"/>
                <w:lang w:eastAsia="es-MX"/>
                <w14:ligatures w14:val="none"/>
              </w:rPr>
              <w:t xml:space="preserve"> (Evaluar la necesidad de aportar mas gente al equipo de desarrollo con administración)</w:t>
            </w:r>
          </w:p>
        </w:tc>
      </w:tr>
    </w:tbl>
    <w:p w14:paraId="1759D479" w14:textId="783449C8" w:rsidR="0063711E" w:rsidRDefault="0063711E"/>
    <w:p w14:paraId="2E6854DD" w14:textId="77777777" w:rsidR="0063711E" w:rsidRDefault="0063711E">
      <w:r>
        <w:lastRenderedPageBreak/>
        <w:t>Fichas de backlog (</w:t>
      </w:r>
      <w:proofErr w:type="spellStart"/>
      <w:r>
        <w:t>trello</w:t>
      </w:r>
      <w:proofErr w:type="spellEnd"/>
      <w:r>
        <w:t>)</w:t>
      </w:r>
    </w:p>
    <w:p w14:paraId="19305F44" w14:textId="77777777" w:rsidR="0063711E" w:rsidRDefault="0063711E">
      <w:r w:rsidRPr="0063711E">
        <w:drawing>
          <wp:inline distT="0" distB="0" distL="0" distR="0" wp14:anchorId="62DD8244" wp14:editId="262E46DA">
            <wp:extent cx="9144000" cy="4418330"/>
            <wp:effectExtent l="0" t="0" r="0" b="1270"/>
            <wp:docPr id="59110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04456" name=""/>
                    <pic:cNvPicPr/>
                  </pic:nvPicPr>
                  <pic:blipFill>
                    <a:blip r:embed="rId7"/>
                    <a:stretch>
                      <a:fillRect/>
                    </a:stretch>
                  </pic:blipFill>
                  <pic:spPr>
                    <a:xfrm>
                      <a:off x="0" y="0"/>
                      <a:ext cx="9144000" cy="4418330"/>
                    </a:xfrm>
                    <a:prstGeom prst="rect">
                      <a:avLst/>
                    </a:prstGeom>
                  </pic:spPr>
                </pic:pic>
              </a:graphicData>
            </a:graphic>
          </wp:inline>
        </w:drawing>
      </w:r>
    </w:p>
    <w:p w14:paraId="0719895D" w14:textId="77777777" w:rsidR="004527D8" w:rsidRDefault="004527D8"/>
    <w:p w14:paraId="1CFF356F" w14:textId="77777777" w:rsidR="004527D8" w:rsidRDefault="004527D8">
      <w:r>
        <w:t xml:space="preserve">Acceso </w:t>
      </w:r>
      <w:proofErr w:type="spellStart"/>
      <w:r>
        <w:t>github</w:t>
      </w:r>
      <w:proofErr w:type="spellEnd"/>
      <w:r>
        <w:t xml:space="preserve"> (personal)</w:t>
      </w:r>
    </w:p>
    <w:p w14:paraId="4EDEFC7C" w14:textId="69B341D5" w:rsidR="004527D8" w:rsidRDefault="004527D8">
      <w:hyperlink r:id="rId8" w:history="1">
        <w:r w:rsidRPr="00767537">
          <w:rPr>
            <w:rStyle w:val="Hipervnculo"/>
          </w:rPr>
          <w:t>https://github.com/msDospako/LDSW/blob/153cc2c4773ef6444f35bc2e732e693531dfb7dc/LDSW%202/Proyecto%202/app_proyecto/src/index.js</w:t>
        </w:r>
      </w:hyperlink>
    </w:p>
    <w:p w14:paraId="08FF7E9D" w14:textId="372D17B6" w:rsidR="0063711E" w:rsidRDefault="004527D8">
      <w:r>
        <w:t xml:space="preserve">Container: </w:t>
      </w:r>
      <w:proofErr w:type="spellStart"/>
      <w:proofErr w:type="gramStart"/>
      <w:r>
        <w:t>app</w:t>
      </w:r>
      <w:proofErr w:type="gramEnd"/>
      <w:r>
        <w:t>_proyecto</w:t>
      </w:r>
      <w:proofErr w:type="spellEnd"/>
      <w:r w:rsidR="0063711E">
        <w:br w:type="page"/>
      </w:r>
    </w:p>
    <w:p w14:paraId="7D2DFB4C" w14:textId="4CA8F160" w:rsidR="00267FBF" w:rsidRPr="0063711E" w:rsidRDefault="00C15373">
      <w:r>
        <w:rPr>
          <w:b/>
          <w:bCs/>
        </w:rPr>
        <w:lastRenderedPageBreak/>
        <w:t>Referencias:</w:t>
      </w:r>
    </w:p>
    <w:p w14:paraId="5E8B8E1D" w14:textId="33D456F8" w:rsidR="00C15373" w:rsidRPr="00DE295B" w:rsidRDefault="00C15373">
      <w:pPr>
        <w:rPr>
          <w:b/>
          <w:bCs/>
          <w:lang w:val="en-GB"/>
        </w:rPr>
      </w:pPr>
      <w:proofErr w:type="spellStart"/>
      <w:r w:rsidRPr="00C15373">
        <w:rPr>
          <w:b/>
          <w:bCs/>
        </w:rPr>
        <w:t>JorgeRuizAgile</w:t>
      </w:r>
      <w:proofErr w:type="spellEnd"/>
      <w:r w:rsidRPr="00C15373">
        <w:rPr>
          <w:b/>
          <w:bCs/>
        </w:rPr>
        <w:t xml:space="preserve"> (11 ago. 2018). El </w:t>
      </w:r>
      <w:proofErr w:type="spellStart"/>
      <w:r w:rsidRPr="00C15373">
        <w:rPr>
          <w:b/>
          <w:bCs/>
        </w:rPr>
        <w:t>Product</w:t>
      </w:r>
      <w:proofErr w:type="spellEnd"/>
      <w:r w:rsidRPr="00C15373">
        <w:rPr>
          <w:b/>
          <w:bCs/>
        </w:rPr>
        <w:t xml:space="preserve"> Backlog de forma sencilla | Scrum. </w:t>
      </w:r>
      <w:r w:rsidRPr="00DE295B">
        <w:rPr>
          <w:b/>
          <w:bCs/>
          <w:lang w:val="en-GB"/>
        </w:rPr>
        <w:t>[</w:t>
      </w:r>
      <w:proofErr w:type="spellStart"/>
      <w:r w:rsidRPr="00DE295B">
        <w:rPr>
          <w:b/>
          <w:bCs/>
          <w:lang w:val="en-GB"/>
        </w:rPr>
        <w:t>Archivo</w:t>
      </w:r>
      <w:proofErr w:type="spellEnd"/>
      <w:r w:rsidRPr="00DE295B">
        <w:rPr>
          <w:b/>
          <w:bCs/>
          <w:lang w:val="en-GB"/>
        </w:rPr>
        <w:t xml:space="preserve"> de video].</w:t>
      </w:r>
    </w:p>
    <w:p w14:paraId="03E947C6" w14:textId="57DA000C" w:rsidR="00C15373" w:rsidRDefault="00C15373">
      <w:pPr>
        <w:rPr>
          <w:b/>
          <w:bCs/>
        </w:rPr>
      </w:pPr>
      <w:r w:rsidRPr="00C15373">
        <w:rPr>
          <w:b/>
          <w:bCs/>
          <w:lang w:val="en-GB"/>
        </w:rPr>
        <w:t xml:space="preserve">Schwaber, K., &amp; Sutherland, J. (2017). </w:t>
      </w:r>
      <w:r w:rsidRPr="00C15373">
        <w:rPr>
          <w:b/>
          <w:bCs/>
          <w:i/>
          <w:iCs/>
          <w:lang w:val="en-GB"/>
        </w:rPr>
        <w:t>The Scrum Guide: The Definitive Guide to Scrum: The Rules of the Game.</w:t>
      </w:r>
      <w:r w:rsidRPr="00C15373">
        <w:rPr>
          <w:b/>
          <w:bCs/>
          <w:lang w:val="en-GB"/>
        </w:rPr>
        <w:t xml:space="preserve"> </w:t>
      </w:r>
      <w:r w:rsidRPr="00C15373">
        <w:rPr>
          <w:b/>
          <w:bCs/>
        </w:rPr>
        <w:t xml:space="preserve">Recuperado de </w:t>
      </w:r>
      <w:hyperlink r:id="rId9" w:tgtFrame="_blank" w:history="1">
        <w:r w:rsidRPr="00C15373">
          <w:rPr>
            <w:rStyle w:val="Hipervnculo"/>
            <w:b/>
            <w:bCs/>
          </w:rPr>
          <w:t>https://scrumguides.org/scrum-guide.html</w:t>
        </w:r>
      </w:hyperlink>
    </w:p>
    <w:sectPr w:rsidR="00C15373" w:rsidSect="00AE1D83">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A905E" w14:textId="77777777" w:rsidR="001D363B" w:rsidRDefault="001D363B" w:rsidP="0063711E">
      <w:pPr>
        <w:spacing w:after="0" w:line="240" w:lineRule="auto"/>
      </w:pPr>
      <w:r>
        <w:separator/>
      </w:r>
    </w:p>
  </w:endnote>
  <w:endnote w:type="continuationSeparator" w:id="0">
    <w:p w14:paraId="7C55745E" w14:textId="77777777" w:rsidR="001D363B" w:rsidRDefault="001D363B" w:rsidP="0063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B9940" w14:textId="77777777" w:rsidR="001D363B" w:rsidRDefault="001D363B" w:rsidP="0063711E">
      <w:pPr>
        <w:spacing w:after="0" w:line="240" w:lineRule="auto"/>
      </w:pPr>
      <w:r>
        <w:separator/>
      </w:r>
    </w:p>
  </w:footnote>
  <w:footnote w:type="continuationSeparator" w:id="0">
    <w:p w14:paraId="3C3D31B6" w14:textId="77777777" w:rsidR="001D363B" w:rsidRDefault="001D363B" w:rsidP="00637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91"/>
    <w:multiLevelType w:val="multilevel"/>
    <w:tmpl w:val="991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00E9"/>
    <w:multiLevelType w:val="multilevel"/>
    <w:tmpl w:val="54E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4B53"/>
    <w:multiLevelType w:val="multilevel"/>
    <w:tmpl w:val="D02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4DF6"/>
    <w:multiLevelType w:val="multilevel"/>
    <w:tmpl w:val="28A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64769"/>
    <w:multiLevelType w:val="multilevel"/>
    <w:tmpl w:val="809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048C"/>
    <w:multiLevelType w:val="multilevel"/>
    <w:tmpl w:val="2CB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37CBD"/>
    <w:multiLevelType w:val="multilevel"/>
    <w:tmpl w:val="7D7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5C0B"/>
    <w:multiLevelType w:val="multilevel"/>
    <w:tmpl w:val="CCBA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97CF1"/>
    <w:multiLevelType w:val="multilevel"/>
    <w:tmpl w:val="FD6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7597D"/>
    <w:multiLevelType w:val="multilevel"/>
    <w:tmpl w:val="C1AA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03706"/>
    <w:multiLevelType w:val="multilevel"/>
    <w:tmpl w:val="448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F6F4C"/>
    <w:multiLevelType w:val="multilevel"/>
    <w:tmpl w:val="264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5182D"/>
    <w:multiLevelType w:val="multilevel"/>
    <w:tmpl w:val="5CB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23913"/>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73BF3"/>
    <w:multiLevelType w:val="multilevel"/>
    <w:tmpl w:val="51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A5A12"/>
    <w:multiLevelType w:val="multilevel"/>
    <w:tmpl w:val="4B2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4013"/>
    <w:multiLevelType w:val="multilevel"/>
    <w:tmpl w:val="ABB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67F62"/>
    <w:multiLevelType w:val="multilevel"/>
    <w:tmpl w:val="6A4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E11E6"/>
    <w:multiLevelType w:val="multilevel"/>
    <w:tmpl w:val="B54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B39E0"/>
    <w:multiLevelType w:val="multilevel"/>
    <w:tmpl w:val="11F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79966">
    <w:abstractNumId w:val="19"/>
  </w:num>
  <w:num w:numId="2" w16cid:durableId="886916676">
    <w:abstractNumId w:val="16"/>
  </w:num>
  <w:num w:numId="3" w16cid:durableId="1013014">
    <w:abstractNumId w:val="9"/>
  </w:num>
  <w:num w:numId="4" w16cid:durableId="1452480666">
    <w:abstractNumId w:val="2"/>
  </w:num>
  <w:num w:numId="5" w16cid:durableId="596451292">
    <w:abstractNumId w:val="17"/>
  </w:num>
  <w:num w:numId="6" w16cid:durableId="170294269">
    <w:abstractNumId w:val="11"/>
  </w:num>
  <w:num w:numId="7" w16cid:durableId="1619096946">
    <w:abstractNumId w:val="18"/>
  </w:num>
  <w:num w:numId="8" w16cid:durableId="1766265530">
    <w:abstractNumId w:val="10"/>
  </w:num>
  <w:num w:numId="9" w16cid:durableId="1817917367">
    <w:abstractNumId w:val="0"/>
  </w:num>
  <w:num w:numId="10" w16cid:durableId="1240870423">
    <w:abstractNumId w:val="5"/>
  </w:num>
  <w:num w:numId="11" w16cid:durableId="38171518">
    <w:abstractNumId w:val="13"/>
  </w:num>
  <w:num w:numId="12" w16cid:durableId="23988981">
    <w:abstractNumId w:val="1"/>
  </w:num>
  <w:num w:numId="13" w16cid:durableId="497382203">
    <w:abstractNumId w:val="3"/>
  </w:num>
  <w:num w:numId="14" w16cid:durableId="1672294739">
    <w:abstractNumId w:val="14"/>
  </w:num>
  <w:num w:numId="15" w16cid:durableId="631518205">
    <w:abstractNumId w:val="15"/>
  </w:num>
  <w:num w:numId="16" w16cid:durableId="1653364797">
    <w:abstractNumId w:val="6"/>
  </w:num>
  <w:num w:numId="17" w16cid:durableId="839351172">
    <w:abstractNumId w:val="12"/>
  </w:num>
  <w:num w:numId="18" w16cid:durableId="2050253819">
    <w:abstractNumId w:val="8"/>
  </w:num>
  <w:num w:numId="19" w16cid:durableId="980883971">
    <w:abstractNumId w:val="7"/>
  </w:num>
  <w:num w:numId="20" w16cid:durableId="1178697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1D363B"/>
    <w:rsid w:val="00267FBF"/>
    <w:rsid w:val="00382414"/>
    <w:rsid w:val="004527D8"/>
    <w:rsid w:val="00473CEC"/>
    <w:rsid w:val="005913EA"/>
    <w:rsid w:val="0063711E"/>
    <w:rsid w:val="006B0E69"/>
    <w:rsid w:val="00711DF1"/>
    <w:rsid w:val="00733A7C"/>
    <w:rsid w:val="007B0241"/>
    <w:rsid w:val="00857DE2"/>
    <w:rsid w:val="008B12FE"/>
    <w:rsid w:val="008B689D"/>
    <w:rsid w:val="00941AEA"/>
    <w:rsid w:val="00A05866"/>
    <w:rsid w:val="00AE1D83"/>
    <w:rsid w:val="00B2437A"/>
    <w:rsid w:val="00B944AB"/>
    <w:rsid w:val="00BF4348"/>
    <w:rsid w:val="00C15373"/>
    <w:rsid w:val="00C16CF1"/>
    <w:rsid w:val="00D851ED"/>
    <w:rsid w:val="00DD788B"/>
    <w:rsid w:val="00DE295B"/>
    <w:rsid w:val="00EB56E8"/>
    <w:rsid w:val="00F32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86B"/>
  <w15:chartTrackingRefBased/>
  <w15:docId w15:val="{2501D7D9-3757-4A6A-B837-BCAF0CE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C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C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C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C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C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C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C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C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C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C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C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C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C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C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C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CEC"/>
    <w:rPr>
      <w:rFonts w:eastAsiaTheme="majorEastAsia" w:cstheme="majorBidi"/>
      <w:color w:val="272727" w:themeColor="text1" w:themeTint="D8"/>
    </w:rPr>
  </w:style>
  <w:style w:type="paragraph" w:styleId="Ttulo">
    <w:name w:val="Title"/>
    <w:basedOn w:val="Normal"/>
    <w:next w:val="Normal"/>
    <w:link w:val="TtuloCar"/>
    <w:uiPriority w:val="10"/>
    <w:qFormat/>
    <w:rsid w:val="00473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C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C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C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CEC"/>
    <w:pPr>
      <w:spacing w:before="160"/>
      <w:jc w:val="center"/>
    </w:pPr>
    <w:rPr>
      <w:i/>
      <w:iCs/>
      <w:color w:val="404040" w:themeColor="text1" w:themeTint="BF"/>
    </w:rPr>
  </w:style>
  <w:style w:type="character" w:customStyle="1" w:styleId="CitaCar">
    <w:name w:val="Cita Car"/>
    <w:basedOn w:val="Fuentedeprrafopredeter"/>
    <w:link w:val="Cita"/>
    <w:uiPriority w:val="29"/>
    <w:rsid w:val="00473CEC"/>
    <w:rPr>
      <w:i/>
      <w:iCs/>
      <w:color w:val="404040" w:themeColor="text1" w:themeTint="BF"/>
    </w:rPr>
  </w:style>
  <w:style w:type="paragraph" w:styleId="Prrafodelista">
    <w:name w:val="List Paragraph"/>
    <w:basedOn w:val="Normal"/>
    <w:uiPriority w:val="34"/>
    <w:qFormat/>
    <w:rsid w:val="00473CEC"/>
    <w:pPr>
      <w:ind w:left="720"/>
      <w:contextualSpacing/>
    </w:pPr>
  </w:style>
  <w:style w:type="character" w:styleId="nfasisintenso">
    <w:name w:val="Intense Emphasis"/>
    <w:basedOn w:val="Fuentedeprrafopredeter"/>
    <w:uiPriority w:val="21"/>
    <w:qFormat/>
    <w:rsid w:val="00473CEC"/>
    <w:rPr>
      <w:i/>
      <w:iCs/>
      <w:color w:val="0F4761" w:themeColor="accent1" w:themeShade="BF"/>
    </w:rPr>
  </w:style>
  <w:style w:type="paragraph" w:styleId="Citadestacada">
    <w:name w:val="Intense Quote"/>
    <w:basedOn w:val="Normal"/>
    <w:next w:val="Normal"/>
    <w:link w:val="CitadestacadaCar"/>
    <w:uiPriority w:val="30"/>
    <w:qFormat/>
    <w:rsid w:val="00473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CEC"/>
    <w:rPr>
      <w:i/>
      <w:iCs/>
      <w:color w:val="0F4761" w:themeColor="accent1" w:themeShade="BF"/>
    </w:rPr>
  </w:style>
  <w:style w:type="character" w:styleId="Referenciaintensa">
    <w:name w:val="Intense Reference"/>
    <w:basedOn w:val="Fuentedeprrafopredeter"/>
    <w:uiPriority w:val="32"/>
    <w:qFormat/>
    <w:rsid w:val="00473CEC"/>
    <w:rPr>
      <w:b/>
      <w:bCs/>
      <w:smallCaps/>
      <w:color w:val="0F4761" w:themeColor="accent1" w:themeShade="BF"/>
      <w:spacing w:val="5"/>
    </w:rPr>
  </w:style>
  <w:style w:type="paragraph" w:styleId="Sinespaciado">
    <w:name w:val="No Spacing"/>
    <w:link w:val="SinespaciadoCar"/>
    <w:uiPriority w:val="1"/>
    <w:qFormat/>
    <w:rsid w:val="00267FBF"/>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267FBF"/>
    <w:rPr>
      <w:rFonts w:eastAsiaTheme="minorEastAsia"/>
      <w:lang w:eastAsia="es-MX"/>
      <w14:ligatures w14:val="none"/>
    </w:rPr>
  </w:style>
  <w:style w:type="character" w:styleId="Hipervnculo">
    <w:name w:val="Hyperlink"/>
    <w:basedOn w:val="Fuentedeprrafopredeter"/>
    <w:uiPriority w:val="99"/>
    <w:unhideWhenUsed/>
    <w:rsid w:val="00C15373"/>
    <w:rPr>
      <w:color w:val="467886" w:themeColor="hyperlink"/>
      <w:u w:val="single"/>
    </w:rPr>
  </w:style>
  <w:style w:type="character" w:styleId="Mencinsinresolver">
    <w:name w:val="Unresolved Mention"/>
    <w:basedOn w:val="Fuentedeprrafopredeter"/>
    <w:uiPriority w:val="99"/>
    <w:semiHidden/>
    <w:unhideWhenUsed/>
    <w:rsid w:val="00C15373"/>
    <w:rPr>
      <w:color w:val="605E5C"/>
      <w:shd w:val="clear" w:color="auto" w:fill="E1DFDD"/>
    </w:rPr>
  </w:style>
  <w:style w:type="paragraph" w:styleId="Encabezado">
    <w:name w:val="header"/>
    <w:basedOn w:val="Normal"/>
    <w:link w:val="EncabezadoCar"/>
    <w:uiPriority w:val="99"/>
    <w:unhideWhenUsed/>
    <w:rsid w:val="0063711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3711E"/>
  </w:style>
  <w:style w:type="paragraph" w:styleId="Piedepgina">
    <w:name w:val="footer"/>
    <w:basedOn w:val="Normal"/>
    <w:link w:val="PiedepginaCar"/>
    <w:uiPriority w:val="99"/>
    <w:unhideWhenUsed/>
    <w:rsid w:val="0063711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37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57937">
      <w:bodyDiv w:val="1"/>
      <w:marLeft w:val="0"/>
      <w:marRight w:val="0"/>
      <w:marTop w:val="0"/>
      <w:marBottom w:val="0"/>
      <w:divBdr>
        <w:top w:val="none" w:sz="0" w:space="0" w:color="auto"/>
        <w:left w:val="none" w:sz="0" w:space="0" w:color="auto"/>
        <w:bottom w:val="none" w:sz="0" w:space="0" w:color="auto"/>
        <w:right w:val="none" w:sz="0" w:space="0" w:color="auto"/>
      </w:divBdr>
    </w:div>
    <w:div w:id="700933955">
      <w:bodyDiv w:val="1"/>
      <w:marLeft w:val="0"/>
      <w:marRight w:val="0"/>
      <w:marTop w:val="0"/>
      <w:marBottom w:val="0"/>
      <w:divBdr>
        <w:top w:val="none" w:sz="0" w:space="0" w:color="auto"/>
        <w:left w:val="none" w:sz="0" w:space="0" w:color="auto"/>
        <w:bottom w:val="none" w:sz="0" w:space="0" w:color="auto"/>
        <w:right w:val="none" w:sz="0" w:space="0" w:color="auto"/>
      </w:divBdr>
    </w:div>
    <w:div w:id="799230073">
      <w:bodyDiv w:val="1"/>
      <w:marLeft w:val="0"/>
      <w:marRight w:val="0"/>
      <w:marTop w:val="0"/>
      <w:marBottom w:val="0"/>
      <w:divBdr>
        <w:top w:val="none" w:sz="0" w:space="0" w:color="auto"/>
        <w:left w:val="none" w:sz="0" w:space="0" w:color="auto"/>
        <w:bottom w:val="none" w:sz="0" w:space="0" w:color="auto"/>
        <w:right w:val="none" w:sz="0" w:space="0" w:color="auto"/>
      </w:divBdr>
    </w:div>
    <w:div w:id="872234285">
      <w:bodyDiv w:val="1"/>
      <w:marLeft w:val="0"/>
      <w:marRight w:val="0"/>
      <w:marTop w:val="0"/>
      <w:marBottom w:val="0"/>
      <w:divBdr>
        <w:top w:val="none" w:sz="0" w:space="0" w:color="auto"/>
        <w:left w:val="none" w:sz="0" w:space="0" w:color="auto"/>
        <w:bottom w:val="none" w:sz="0" w:space="0" w:color="auto"/>
        <w:right w:val="none" w:sz="0" w:space="0" w:color="auto"/>
      </w:divBdr>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
    <w:div w:id="1071539216">
      <w:bodyDiv w:val="1"/>
      <w:marLeft w:val="0"/>
      <w:marRight w:val="0"/>
      <w:marTop w:val="0"/>
      <w:marBottom w:val="0"/>
      <w:divBdr>
        <w:top w:val="none" w:sz="0" w:space="0" w:color="auto"/>
        <w:left w:val="none" w:sz="0" w:space="0" w:color="auto"/>
        <w:bottom w:val="none" w:sz="0" w:space="0" w:color="auto"/>
        <w:right w:val="none" w:sz="0" w:space="0" w:color="auto"/>
      </w:divBdr>
    </w:div>
    <w:div w:id="1123115636">
      <w:bodyDiv w:val="1"/>
      <w:marLeft w:val="0"/>
      <w:marRight w:val="0"/>
      <w:marTop w:val="0"/>
      <w:marBottom w:val="0"/>
      <w:divBdr>
        <w:top w:val="none" w:sz="0" w:space="0" w:color="auto"/>
        <w:left w:val="none" w:sz="0" w:space="0" w:color="auto"/>
        <w:bottom w:val="none" w:sz="0" w:space="0" w:color="auto"/>
        <w:right w:val="none" w:sz="0" w:space="0" w:color="auto"/>
      </w:divBdr>
    </w:div>
    <w:div w:id="1321150944">
      <w:bodyDiv w:val="1"/>
      <w:marLeft w:val="0"/>
      <w:marRight w:val="0"/>
      <w:marTop w:val="0"/>
      <w:marBottom w:val="0"/>
      <w:divBdr>
        <w:top w:val="none" w:sz="0" w:space="0" w:color="auto"/>
        <w:left w:val="none" w:sz="0" w:space="0" w:color="auto"/>
        <w:bottom w:val="none" w:sz="0" w:space="0" w:color="auto"/>
        <w:right w:val="none" w:sz="0" w:space="0" w:color="auto"/>
      </w:divBdr>
    </w:div>
    <w:div w:id="1508130290">
      <w:bodyDiv w:val="1"/>
      <w:marLeft w:val="0"/>
      <w:marRight w:val="0"/>
      <w:marTop w:val="0"/>
      <w:marBottom w:val="0"/>
      <w:divBdr>
        <w:top w:val="none" w:sz="0" w:space="0" w:color="auto"/>
        <w:left w:val="none" w:sz="0" w:space="0" w:color="auto"/>
        <w:bottom w:val="none" w:sz="0" w:space="0" w:color="auto"/>
        <w:right w:val="none" w:sz="0" w:space="0" w:color="auto"/>
      </w:divBdr>
    </w:div>
    <w:div w:id="17782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Dospako/LDSW/blob/153cc2c4773ef6444f35bc2e732e693531dfb7dc/LDSW%202/Proyecto%202/app_proyecto/src/index.j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1393</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Sistema web de control de inventarios remoto</vt:lpstr>
    </vt:vector>
  </TitlesOfParts>
  <Company>UdG Virtual LDSW</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control de inventarios remoto</dc:title>
  <dc:subject/>
  <dc:creator>Francisco Ochoa</dc:creator>
  <cp:keywords/>
  <dc:description/>
  <cp:lastModifiedBy>Francisco Ochoa</cp:lastModifiedBy>
  <cp:revision>2</cp:revision>
  <dcterms:created xsi:type="dcterms:W3CDTF">2025-09-04T04:13:00Z</dcterms:created>
  <dcterms:modified xsi:type="dcterms:W3CDTF">2025-09-04T04:13:00Z</dcterms:modified>
  <cp:category>Jose Francisco Ochoa Ornelas</cp:category>
</cp:coreProperties>
</file>