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90F" w:rsidRDefault="008D05BB">
      <w:pP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  <w:t>We as fabric duct company</w:t>
      </w:r>
      <w:r w:rsidR="0027090F"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  <w:t xml:space="preserve"> offers imported fabric / textile duct in Pakistan that has optimized air diffusion solutions and guaranteed air performance.</w:t>
      </w:r>
    </w:p>
    <w:p w:rsidR="0027090F" w:rsidRDefault="0027090F">
      <w:pP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  <w:t xml:space="preserve">Coming in a wide variety of shapes and colors allowing free reign on design and imagination. Their advanced technology can be used for refrigerating, air-conditioning, refreshing, ventilating, or heating any atmosphere or alternatively transporting treated air. </w:t>
      </w:r>
    </w:p>
    <w:p w:rsidR="0027090F" w:rsidRDefault="0027090F">
      <w:pP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</w:pPr>
      <w: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  <w:t>Applications include all types such as; industry, public buildings, commercial high rise, food-processing plants, logistics warehousing, pharmaceutical, etc.</w:t>
      </w:r>
    </w:p>
    <w:p w:rsidR="0027090F" w:rsidRDefault="0027090F">
      <w:pP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</w:pPr>
    </w:p>
    <w:p w:rsidR="0027090F" w:rsidRDefault="0027090F">
      <w:pPr>
        <w:rPr>
          <w:rFonts w:ascii="Open Sans" w:hAnsi="Open Sans" w:cs="Open Sans"/>
          <w:color w:val="676767"/>
          <w:sz w:val="26"/>
          <w:szCs w:val="26"/>
          <w:shd w:val="clear" w:color="auto" w:fill="FFFFFF"/>
        </w:rPr>
      </w:pPr>
    </w:p>
    <w:p w:rsidR="00465945" w:rsidRDefault="008D05B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BB" w:rsidRDefault="008D05BB"/>
    <w:p w:rsidR="008D05BB" w:rsidRDefault="008D05BB"/>
    <w:p w:rsidR="008D05BB" w:rsidRDefault="008D05BB">
      <w:r>
        <w:lastRenderedPageBreak/>
        <w:t>Meta Description:</w:t>
      </w:r>
    </w:p>
    <w:p w:rsidR="008D05BB" w:rsidRDefault="008D05BB">
      <w:r>
        <w:t>We as fabric duct company in Pakistan import fabric/textile duct from Europe. The main benefit of textile duct is that it is easy to install and less expensive than other metal ducts.</w:t>
      </w:r>
    </w:p>
    <w:p w:rsidR="008D05BB" w:rsidRDefault="008D05BB"/>
    <w:p w:rsidR="008D05BB" w:rsidRDefault="008D05BB">
      <w:r>
        <w:t>Keywords:</w:t>
      </w:r>
    </w:p>
    <w:p w:rsidR="008D05BB" w:rsidRDefault="008D05BB">
      <w:r>
        <w:t xml:space="preserve">Fabric duct companies in Pakistan, textile duct companies in Pakistan, Lahore, </w:t>
      </w:r>
      <w:proofErr w:type="spellStart"/>
      <w:r>
        <w:t>karachi</w:t>
      </w:r>
      <w:proofErr w:type="spellEnd"/>
      <w:r>
        <w:t>, Islamabad, Faisalabad</w:t>
      </w:r>
    </w:p>
    <w:p w:rsidR="008D05BB" w:rsidRDefault="008D05BB"/>
    <w:p w:rsidR="008D05BB" w:rsidRDefault="008D05BB">
      <w:r>
        <w:t>Title: Fabric / Textile Duct in Pakistan – Welkin Solutions</w:t>
      </w:r>
    </w:p>
    <w:p w:rsidR="008D05BB" w:rsidRDefault="008D05BB"/>
    <w:p w:rsidR="008D05BB" w:rsidRDefault="008D05BB">
      <w:r>
        <w:t>URL: welkin.com.pk/products/</w:t>
      </w:r>
      <w:proofErr w:type="spellStart"/>
      <w:r>
        <w:t>hvac</w:t>
      </w:r>
      <w:proofErr w:type="spellEnd"/>
      <w:r>
        <w:t>/</w:t>
      </w:r>
      <w:proofErr w:type="spellStart"/>
      <w:r>
        <w:t>Fabricduct</w:t>
      </w:r>
      <w:proofErr w:type="spellEnd"/>
    </w:p>
    <w:p w:rsidR="008D05BB" w:rsidRDefault="008D05BB"/>
    <w:p w:rsidR="008D05BB" w:rsidRDefault="008D05BB"/>
    <w:sectPr w:rsidR="008D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F"/>
    <w:rsid w:val="00030F23"/>
    <w:rsid w:val="0027090F"/>
    <w:rsid w:val="008D05BB"/>
    <w:rsid w:val="00AA2097"/>
    <w:rsid w:val="00BC3745"/>
    <w:rsid w:val="00CA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DDF2"/>
  <w15:chartTrackingRefBased/>
  <w15:docId w15:val="{A86D5908-C535-4BEA-BDFE-F811933B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Nawaz</dc:creator>
  <cp:keywords/>
  <dc:description/>
  <cp:lastModifiedBy>Usama Nawaz</cp:lastModifiedBy>
  <cp:revision>1</cp:revision>
  <dcterms:created xsi:type="dcterms:W3CDTF">2023-02-26T20:27:00Z</dcterms:created>
  <dcterms:modified xsi:type="dcterms:W3CDTF">2023-02-26T21:00:00Z</dcterms:modified>
</cp:coreProperties>
</file>