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Before anyone hears you sing, the government has a place for your name.</w:t>
      </w:r>
    </w:p>
    <w:p>
      <w:r>
        <w:t>You are a gisaeng attached to a local government office. Your work includes performance. Your registration connects you to obligations that an audience cannot see simply by watching you dance.</w:t>
      </w:r>
    </w:p>
    <w:p>
      <w:r>
        <w:t>And that is where your story begins: with the difference between being admired and being free to choose.</w:t>
      </w:r>
    </w:p>
    <w:p>
      <w:r>
        <w:t>Place yourself in Jinju, in southeastern Korea, during the eighteen sixties. You are an adult woman in an institution that trains and manages female performers. We are reconstructing that role from historical scholarship, rather than following the diary of one named woman. The ceremonies we reach are documented; the private thoughts of the woman standing inside them are not ours to invent.</w:t>
      </w:r>
    </w:p>
    <w:p>
      <w:r>
        <w:t>Your position brings us to a question. If the government values your abilities enough to organise your service, what does that mean for your life beyond the performance?</w:t>
      </w:r>
    </w:p>
    <w:p>
      <w:r>
        <w:t>To answer, follow three things: a register, a book of songs and dances, and a ceremony held in your own city.</w:t>
      </w:r>
    </w:p>
    <w:p>
      <w:r>
        <w:t>The register explains how the authorities classify women in your position. The book reveals work that a beautiful costume can easily hide. And the ceremony will place gisaeng in a role that the familiar image of a woman entertaining powerful men does not begin to explain.</w:t>
      </w:r>
    </w:p>
    <w:p>
      <w:r>
        <w:t>There, women associated with a low social status will help conduct a formal commemoration for another woman honoured for loyalty.</w:t>
      </w:r>
    </w:p>
    <w:p>
      <w:r>
        <w:t>But before you reach that ceremony, you have to understand the institution that can call on your skills.</w:t>
      </w:r>
    </w:p>
    <w:p>
      <w:r>
        <w:t>The word gisaeng can cover different experiences across different periods. For this story, keep one particular position in view: a government-affiliated performer in late Joseon.</w:t>
      </w:r>
    </w:p>
    <w:p>
      <w:r>
        <w:t>The Academy of Korean Studies' account explains that Joseon gisaeng were commonly of government nobi status. Nobi describes a historically specific form of unfree status. Here, the government connection is essential: these women belonged within a system of service and official supervision.</w:t>
      </w:r>
    </w:p>
    <w:p>
      <w:r>
        <w:t>That makes your registration more consequential than having your name on a list of available entertainers.</w:t>
      </w:r>
    </w:p>
    <w:p>
      <w:r>
        <w:t>The same account describes women entered in government nobi registers. What is often called the gisaeng register could be the portion of that larger record concerning gisaeng. The office knew you through an administrative category as well as through the work you could perform.</w:t>
      </w:r>
    </w:p>
    <w:p>
      <w:r>
        <w:t>Your family could matter before your abilities had been demonstrated. The account describes gisaeng status as commonly inherited through the mother. It also identifies other routes into the institution, so we cannot give every woman the same childhood.</w:t>
      </w:r>
    </w:p>
    <w:p>
      <w:r>
        <w:t>For someone whose status was inherited, however, the distinction is clear. Becoming skilled and acquiring a social position were different processes. Training could develop your abilities within a position you had not freely selected.</w:t>
      </w:r>
    </w:p>
    <w:p>
      <w:r>
        <w:t>We do not have a named Jinju woman's registration in front of us. We cannot fill in a fictional mother, admission age or exact punishment for refusing an order. What we can see is the structure: an office, a record, an obligation, and a woman whose work is organised through them.</w:t>
      </w:r>
    </w:p>
    <w:p>
      <w:r>
        <w:t>The modern language of choosing a career therefore gets us only so far. You can be a trained artist and still live within an unfree institution.</w:t>
      </w:r>
    </w:p>
    <w:p>
      <w:r>
        <w:t>Now consider what that institution needs from you. A register cannot teach you a song or a dance. The repertoire has to be taught and carried into performance by people.</w:t>
      </w:r>
    </w:p>
    <w:p>
      <w:r>
        <w:t>That brings you to the gyobang.</w:t>
      </w:r>
    </w:p>
    <w:p>
      <w:r>
        <w:t>Gyobang is a name associated with institutions that trained and managed performers. Its organisation changed across periods and places. In the provincial setting we are following, it connects artistic instruction to local government.</w:t>
      </w:r>
    </w:p>
    <w:p>
      <w:r>
        <w:t>Picture the relationship rather than an invented daily timetable: the office manages service; the institution maintains trained performers; performances require particular skills.</w:t>
      </w:r>
    </w:p>
    <w:p>
      <w:r>
        <w:t>The history is much older than your nineteenth-century setting. Female musical institutions are documented in Goryeo, and the scholarly accounts discuss earlier performance traditions as well. There is no need to invent a single founding day for all gisaeng history. By the time of our Jinju story, these institutions have already undergone substantial change.</w:t>
      </w:r>
    </w:p>
    <w:p>
      <w:r>
        <w:t>The repertoire matters because there is no single activity called being entertaining. Singing, instrumental music and dance involve different kinds of work. A performance may bring those abilities together without making every participant an expert in every part.</w:t>
      </w:r>
    </w:p>
    <w:p>
      <w:r>
        <w:t>A scholarly description of the Gyobang gayo, a text associated with the official Jeong Hyeon-seok, gives us a useful view of that variety. It describes songs, musical instruments, dances and illustrations of performance.</w:t>
      </w:r>
    </w:p>
    <w:p>
      <w:r>
        <w:t>Among the instruments named in its discussion of an ensemble are a gayageum, a yanggeum, pipes, a haegeum and a janggu. Among the dances it describes are sword dance, crane dance and drum dance, alongside other pieces.</w:t>
      </w:r>
    </w:p>
    <w:p>
      <w:r>
        <w:t>That list is a window into a repertoire. It is not a checklist of everything you personally mastered.</w:t>
      </w:r>
    </w:p>
    <w:p>
      <w:r>
        <w:t>For you, the practical question would depend on the role: are you singing, dancing, playing, or participating in another part of an occasion? The whole repertoire can belong to an institution without every part belonging to the same performer.</w:t>
      </w:r>
    </w:p>
    <w:p>
      <w:r>
        <w:t>The book's description also includes song texts and illustrations. Some words appear in Korean alongside Classical Chinese renderings. Performance was something that could be organised on a page as well as carried out by people.</w:t>
      </w:r>
    </w:p>
    <w:p>
      <w:r>
        <w:t>And once you see that organisation, the costume becomes only one part of the picture.</w:t>
      </w:r>
    </w:p>
    <w:p>
      <w:r>
        <w:t>Take the sword dance.</w:t>
      </w:r>
    </w:p>
    <w:p>
      <w:r>
        <w:t>In a story about a gisaeng, a blade might tempt us toward an assassination scene, a desperate escape or a secret confrontation. The evidence we have here points to a different use: a performance tradition.</w:t>
      </w:r>
    </w:p>
    <w:p>
      <w:r>
        <w:t>The Academy's account identifies Jinju sword dance as a regional form connected with the broader tradition of court dance. Its discussion points to written dance notation as well as later transmission.</w:t>
      </w:r>
    </w:p>
    <w:p>
      <w:r>
        <w:t>So, if we place a sword in a performer's hand, the first question should be which dance is being represented. The object alone does not tell us that violence is about to happen.</w:t>
      </w:r>
    </w:p>
    <w:p>
      <w:r>
        <w:t>The same care applies to the other objects around you. A drum can belong to an ensemble or to a particular dance. A book can contain song texts or an explanation of a ceremony. The use matters as much as the object.</w:t>
      </w:r>
    </w:p>
    <w:p>
      <w:r>
        <w:t>In the description of the Gyobang gayo, different dances receive different kinds of attention. One is discussed through its procedure and assigned roles; another through the music and sequence associated with a rite. These are clues to organised work, not simply a gallery of attractive poses.</w:t>
      </w:r>
    </w:p>
    <w:p>
      <w:r>
        <w:t>The description tells us that particular procedures were worth recording. It does not make a modern performance an exact reproduction of every movement you might have learned.</w:t>
      </w:r>
    </w:p>
    <w:p>
      <w:r>
        <w:t>But the larger point is already visible. Your artistic work belongs to a tradition with repertoire, specialised roles and forms that can be described and transmitted.</w:t>
      </w:r>
    </w:p>
    <w:p>
      <w:r>
        <w:t>This helps explain why the government needed trained performers in the first place. A name in a register could identify a person available for service. It could not, by itself, replace the knowledge required for the performance.</w:t>
      </w:r>
    </w:p>
    <w:p>
      <w:r>
        <w:t>And sometimes the demand for that knowledge came from much farther away than your own city.</w:t>
      </w:r>
    </w:p>
    <w:p>
      <w:r>
        <w:t>As a provincial performer, your institution belongs within a wider network. Local service and court service are connected, but they are not the same assignment.</w:t>
      </w:r>
    </w:p>
    <w:p>
      <w:r>
        <w:t>The scholarly account of female musical performance describes a major change after sixteen twenty three. The court no longer maintained the earlier arrangement of resident professional female performers attached to its music office in the capital. For relevant court occasions, women could instead be selected from the provinces and returned afterwards.</w:t>
      </w:r>
    </w:p>
    <w:p>
      <w:r>
        <w:t>This is background to the late-Joseon world you inhabit. It does not mean that every woman in Jinju made a journey to court.</w:t>
      </w:r>
    </w:p>
    <w:p>
      <w:r>
        <w:t>Follow the selection process described in the account. A communication goes from the centre to a provincial administration. The province communicates with the relevant local offices. Performers are selected through that administrative chain.</w:t>
      </w:r>
    </w:p>
    <w:p>
      <w:r>
        <w:t>From your position, artistic skill and official paperwork could therefore meet in a very concrete way: the authorities organising an occasion needed people capable of carrying it out.</w:t>
      </w:r>
    </w:p>
    <w:p>
      <w:r>
        <w:t>There is an earlier, specifically dated example worth separating from our Jinju setting. In its discussion of a royal banquet in seventeen forty four, the Academy's article summarises a ceremonial record describing provincial performers taught by a group of instructors. Their preparation included singing, instrumental music and dance. The account even mentions medical provision during the preparations.</w:t>
      </w:r>
    </w:p>
    <w:p>
      <w:r>
        <w:t>Those arrangements belong to that earlier court event. They cannot be copied wholesale into your life in the eighteen sixties. What they demonstrate is that a major performance could involve selection, instruction and practical organisation extending well beyond the moment an audience saw it.</w:t>
      </w:r>
    </w:p>
    <w:p>
      <w:r>
        <w:t>The same article describes later changes in the division of musical work. By the late eighteenth century, male musicians increasingly supplied court instrumental accompaniment, while female performers' principal role centred on dance.</w:t>
      </w:r>
    </w:p>
    <w:p>
      <w:r>
        <w:t>Your job therefore depends on the period, the institution and the occasion. A portrait of one woman with one instrument cannot stand for every gisaeng across Joseon's history.</w:t>
      </w:r>
    </w:p>
    <w:p>
      <w:r>
        <w:t>Even with those distinctions, a difficult question remains. What happens when the people organising your service also possess authority over your social position?</w:t>
      </w:r>
    </w:p>
    <w:p>
      <w:r>
        <w:t>Return to the government office in your own setting.</w:t>
      </w:r>
    </w:p>
    <w:p>
      <w:r>
        <w:t>Your abilities can be valued. Your performance can be required. Neither fact tells us that the relationship between you and the people receiving your service is equal.</w:t>
      </w:r>
    </w:p>
    <w:p>
      <w:r>
        <w:t>This is where accounts of gisaeng often become too simple. One version reduces them to sexual availability. Another tries to rescue their reputation by removing sexuality from their history altogether.</w:t>
      </w:r>
    </w:p>
    <w:p>
      <w:r>
        <w:t>The evidence requires more care than either version allows.</w:t>
      </w:r>
    </w:p>
    <w:p>
      <w:r>
        <w:t>The Academy's gisaeng article discusses sexual service as part of the historical environment surrounding their work. Its wording about formal duties is not consistent enough for us to turn it into one universal legal rule. We therefore cannot tell you that every gisaeng had an identical sexual obligation, or that artistic training protected all women from sexual demands.</w:t>
      </w:r>
    </w:p>
    <w:p>
      <w:r>
        <w:t>What we can say is that the history of their performance cannot be separated from questions about status, sexuality and power.</w:t>
      </w:r>
    </w:p>
    <w:p>
      <w:r>
        <w:t>For you, admiration and control are different questions. Being wanted for a performance tells us something about demand for your work. It does not answer what choices were available to you in every other encounter.</w:t>
      </w:r>
    </w:p>
    <w:p>
      <w:r>
        <w:t>We will not invent a violent official to make that imbalance visible. Nor will we give you a wealthy patron who solves it. The record needs to support a particular relationship before we can tell its story as an event.</w:t>
      </w:r>
    </w:p>
    <w:p>
      <w:r>
        <w:t>There are other limits to easy assumptions. Talent does not prove that every performer was wealthy. A repertoire that includes poetry does not prove that every woman had the same literacy. Being associated with an office does not tell us the exact income, accommodation or family arrangements of an individual woman.</w:t>
      </w:r>
    </w:p>
    <w:p>
      <w:r>
        <w:t>Keeping those distinctions lets us take your work seriously without decorating your life with a romance or tragedy borrowed from somewhere else.</w:t>
      </w:r>
    </w:p>
    <w:p>
      <w:r>
        <w:t>And now we can return to Jinju for an occasion that gives us something more specific to follow.</w:t>
      </w:r>
    </w:p>
    <w:p>
      <w:r>
        <w:t>This time, the women are helping to conduct a commemoration.</w:t>
      </w:r>
    </w:p>
    <w:p>
      <w:r>
        <w:t>The year is eighteen sixty eight.</w:t>
      </w:r>
    </w:p>
    <w:p>
      <w:r>
        <w:t>The Academy's account of Uiam Byeolje describes a ceremony established in Jinju under the magistrate Jeong Hyeon-seok. It associates the occasion with Chokseokru, the pavilion at Jinju's fortress, and with the commemoration of Nongae.</w:t>
      </w:r>
    </w:p>
    <w:p>
      <w:r>
        <w:t>For the women participating, the occasion involved more than supplying entertainment alongside a ceremony. According to that account, local government-affiliated gisaeng filled the roles required to carry it out, including ritual, singing, dancing and musical roles.</w:t>
      </w:r>
    </w:p>
    <w:p>
      <w:r>
        <w:t>Now the register and the repertoire meet in a different setting. The institution supplies people whose work helps give a formal act of remembrance its shape.</w:t>
      </w:r>
    </w:p>
    <w:p>
      <w:r>
        <w:t>Nongae is the woman being honoured. She is remembered in a tradition of loyalty associated with the wartime history of Jinju. Her story has accumulated retellings, and we should distinguish the existence of her commemoration from proof of every detail told about her life.</w:t>
      </w:r>
    </w:p>
    <w:p>
      <w:r>
        <w:t>We are not going to turn a later account into an eyewitness scene. For this episode, what matters is the historical act of remembering her and the roles assigned to women in that act.</w:t>
      </w:r>
    </w:p>
    <w:p>
      <w:r>
        <w:t>The Academy's assessment draws attention to the significance of honouring a woman associated with low status through a formal Confucian-style rite. It also emphasises the musical and dance organisation of the commemoration.</w:t>
      </w:r>
    </w:p>
    <w:p>
      <w:r>
        <w:t>That creates a striking situation for the perspective we have been following. The society that places women like you low in its hierarchy also calls on their skills to honour a woman presented as an example of loyalty.</w:t>
      </w:r>
    </w:p>
    <w:p>
      <w:r>
        <w:t>This is not evidence that the participants secretly intended a protest. We do not know what each woman thought. The contrast lies in the structure of the occasion itself.</w:t>
      </w:r>
    </w:p>
    <w:p>
      <w:r>
        <w:t>So what did those women actually contribute?</w:t>
      </w:r>
    </w:p>
    <w:p>
      <w:r>
        <w:t>To answer, follow the sequence described in the scholarly account, while remembering that its explanation comes through a later study of the performance tradition.</w:t>
      </w:r>
    </w:p>
    <w:p>
      <w:r>
        <w:t>The account begins with a rite of welcoming the spirit.</w:t>
      </w:r>
    </w:p>
    <w:p>
      <w:r>
        <w:t>Music, incense, singing and dance have places in its description. The singers and musicians do not simply provide an uninterrupted background. The account distinguishes music accompanying singing from music associated with dance, and it identifies different musical positions within the ceremonial arrangement.</w:t>
      </w:r>
    </w:p>
    <w:p>
      <w:r>
        <w:t>Think of the task from a participant's position. Your contribution has a place within a larger sequence. The occasion depends on relationships between actions: an offering, a bow, a sung passage, a dance, a moment when the music ceases.</w:t>
      </w:r>
    </w:p>
    <w:p>
      <w:r>
        <w:t>The description proceeds through successive offerings. It associates sung pieces and dance with the stages of the rite. A prayer is read in the account of the first offering; later offerings have their own musical associations.</w:t>
      </w:r>
    </w:p>
    <w:p>
      <w:r>
        <w:t>We do not need to invent a whispered instruction or a last-minute mistake to see the practical demands. Coordinated performance is already present in the description.</w:t>
      </w:r>
    </w:p>
    <w:p>
      <w:r>
        <w:t>Later comes a song associated with Uiam. The account then describes the participating women joining in dance. At the conclusion, ritual vessels are withdrawn and participants share food from the offerings.</w:t>
      </w:r>
    </w:p>
    <w:p>
      <w:r>
        <w:t>These details come from the Academy's summary of the ceremony. They are a basis for explaining its sequence, not a claim that we have recovered a film of the first performance or every gesture made in eighteen sixty eight.</w:t>
      </w:r>
    </w:p>
    <w:p>
      <w:r>
        <w:t>For the women taking part, the work was distributed. Singing, dancing, musical accompaniment and ritual roles contributed to one occasion. That is a more substantial picture than a single anonymous figure standing at the edge of a banquet.</w:t>
      </w:r>
    </w:p>
    <w:p>
      <w:r>
        <w:t>If your assigned role is singing, the account places that work in relation to offerings and other actions. If it is dance, your contribution belongs within the same ceremonial order. The description allows us to distinguish those responsibilities without pretending to recover the personal experience of every participant.</w:t>
      </w:r>
    </w:p>
    <w:p>
      <w:r>
        <w:t>The ceremony shows why the repertoire mattered. Your skills had uses in a world of official occasions, institutional obligations and public remembrance.</w:t>
      </w:r>
    </w:p>
    <w:p>
      <w:r>
        <w:t>But a ceremony can reveal your work more clearly than it reveals your private life. For that, we have to consider the kind of record that has survived.</w:t>
      </w:r>
    </w:p>
    <w:p>
      <w:r>
        <w:t>Return to the Gyobang gayo.</w:t>
      </w:r>
    </w:p>
    <w:p>
      <w:r>
        <w:t>The scholarly entry describes a manuscript associated with Jeong Hyeon-seok and a later copy held by the National Library of Korea. Its contents include song texts, musical information, illustrations and accounts of dances and ceremonial performance.</w:t>
      </w:r>
    </w:p>
    <w:p>
      <w:r>
        <w:t>Notice what this kind of material can preserve. It can tell a reader about repertoire. It can describe an arrangement or the order of a ceremony. It can distinguish singing from dancing and one piece from another.</w:t>
      </w:r>
    </w:p>
    <w:p>
      <w:r>
        <w:t>Those are substantial traces of work. Without them, it would be easier to remember only a stereotype and lose sight of the activities behind it.</w:t>
      </w:r>
    </w:p>
    <w:p>
      <w:r>
        <w:t>But a performance description does not automatically become a performer's autobiography.</w:t>
      </w:r>
    </w:p>
    <w:p>
      <w:r>
        <w:t>It does not, simply by showing a dancer, tell us what she thought of her position. A list of instruments does not reveal whether a woman wanted her daughter to follow her. A ceremonial sequence does not establish what she said when she returned home.</w:t>
      </w:r>
    </w:p>
    <w:p>
      <w:r>
        <w:t>From the viewpoint we have followed, this is a limit on what we can claim about you. We can reconstruct an institutional position and explain documented activities. We cannot fill every silence with something emotionally convenient.</w:t>
      </w:r>
    </w:p>
    <w:p>
      <w:r>
        <w:t>There is another distinction in the record itself. The official associated with the text is named. The descriptions of performance help us recover kinds of work that many women carried out. Naming an official and recognising those women's contribution answer different historical questions.</w:t>
      </w:r>
    </w:p>
    <w:p>
      <w:r>
        <w:t>Your story therefore has to hold both in view: the people who organised and recorded an occasion, and the trained people whose work made the occasion possible.</w:t>
      </w:r>
    </w:p>
    <w:p>
      <w:r>
        <w:t>That is why the register, the repertoire and the ceremony have all mattered. Each reveals something the others cannot show by itself.</w:t>
      </w:r>
    </w:p>
    <w:p>
      <w:r>
        <w:t>And none of them gives us permission to treat the whole institution as timeless. The world that organised this service changed, while parts of its artistic work travelled into new settings.</w:t>
      </w:r>
    </w:p>
    <w:p>
      <w:r>
        <w:t>We now leave the reconstructed viewpoint of the eighteen sixties and follow the later history. These developments belong to later generations; we are not making one woman live through all of them.</w:t>
      </w:r>
    </w:p>
    <w:p>
      <w:r>
        <w:t>The Academy's account connects the reforms of eighteen ninety four with changes in the status system. It then describes the gradual disappearance of local government gisaeng arrangements and further regulation in the early twentieth century.</w:t>
      </w:r>
    </w:p>
    <w:p>
      <w:r>
        <w:t>The distinction between changes in status and the continuation of artistic work matters. An institution can be reorganised while people still need to earn a living through skills they have acquired.</w:t>
      </w:r>
    </w:p>
    <w:p>
      <w:r>
        <w:t>In the later period, associations and institutions known as gwonbeon became part of the organisation and training of performers. The account describes instruction that included traditional arts alongside new forms, and work connected with commercial entertainment.</w:t>
      </w:r>
    </w:p>
    <w:p>
      <w:r>
        <w:t>These are later arrangements. Calling an eighteen sixties Jinju training institution a colonial-era gwonbeon would collapse a history of change into one attractive label.</w:t>
      </w:r>
    </w:p>
    <w:p>
      <w:r>
        <w:t>Regulation also changed. The gisaeng entry describes early twentieth-century policing, registration and compulsory medical examinations. Those measures belong to the regulatory environment it discusses; they should not be projected backwards as a description of every woman in Joseon.</w:t>
      </w:r>
    </w:p>
    <w:p>
      <w:r>
        <w:t>Meanwhile, artistic transmission continued through people who learned, taught and performed. The history did not simply disappear when an older administrative structure ended.</w:t>
      </w:r>
    </w:p>
    <w:p>
      <w:r>
        <w:t>But transmission can involve adaptation. A performance moving into a theatre, a teaching institution or a heritage programme enters a new setting, with new ways of being presented and understood.</w:t>
      </w:r>
    </w:p>
    <w:p>
      <w:r>
        <w:t>That brings us to something you can still encounter today: Jinju sword dance. Its later history makes the connection tangible, while also showing why we must be careful with the phrase unchanged tradition.</w:t>
      </w:r>
    </w:p>
    <w:p>
      <w:r>
        <w:t>Jinju sword dance received national intangible-cultural-heritage designation in nineteen sixty seven.</w:t>
      </w:r>
    </w:p>
    <w:p>
      <w:r>
        <w:t>That recognition gives us a present-day connection to the performance history we have been discussing. It does not mean that every movement, costume and setting now on stage reproduces one particular nineteenth-century performance exactly.</w:t>
      </w:r>
    </w:p>
    <w:p>
      <w:r>
        <w:t>The Academy's account itself makes an instructive distinction. It discusses later transmitters born in the early twentieth century and questions whether they could have personally participated in late-imperial court banquets. Their place in a tradition does not make them eyewitnesses to an earlier generation's life.</w:t>
      </w:r>
    </w:p>
    <w:p>
      <w:r>
        <w:t>The same care applies to the phrase gyobang dance. The scholarly entry distinguishes historical performance traditions from later stage works created to evoke the appearance and atmosphere of gisaeng performance.</w:t>
      </w:r>
    </w:p>
    <w:p>
      <w:r>
        <w:t>Both belong to cultural history. They answer different questions. A modern choreography can interpret the past without being a complete reconstruction of it.</w:t>
      </w:r>
    </w:p>
    <w:p>
      <w:r>
        <w:t>Uiam Byeolje offers another example. The account describes its interruption during the colonial period and a restoration in nineteen ninety two. That restoration is part of its history too. Remembering an older ceremony required later people to recover and perform it again.</w:t>
      </w:r>
    </w:p>
    <w:p>
      <w:r>
        <w:t>So, when a dancer appears before you now, the connection reaches through teaching, documentation, preservation and sometimes reconstruction. It reaches back toward people whose skills helped sustain the repertoire under very different social conditions.</w:t>
      </w:r>
    </w:p>
    <w:p>
      <w:r>
        <w:t>That is where we return to the woman whose position we entered at the beginning.</w:t>
      </w:r>
    </w:p>
    <w:p>
      <w:r>
        <w:t>The government register explains an obligation. The book of songs and dances reveals organised artistic work. The ceremony shows that work contributing to remembrance and ritual. The later tradition carries parts of that work into another world.</w:t>
      </w:r>
    </w:p>
    <w:p>
      <w:r>
        <w:t>You can understand why the institution valued her skills without assuming that it gave her freedom. You can recognise restrictions without reducing her to them. And you can appreciate what survived without pretending that the conditions of her life survived unchanged alongside it.</w:t>
      </w:r>
    </w:p>
    <w:p>
      <w:r>
        <w:t>When you watch a performance like this, what would you most want to know about the women behind it: their training, their everyday work, or the choices available to them?</w:t>
      </w:r>
    </w:p>
    <w:p>
      <w:r>
        <w:t>Let me know in the comments.</w:t>
      </w:r>
    </w:p>
    <w:p>
      <w:r>
        <w:t>Subscribe to Asia's Past for more researched stories about the people who lived, worked and created across Asian history. The sources for this episode are linked in the description.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