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39061" w14:textId="77777777" w:rsidR="00CA149F" w:rsidRPr="00CA149F" w:rsidRDefault="00CA149F" w:rsidP="00CA149F">
      <w:r w:rsidRPr="00CA149F">
        <w:t xml:space="preserve">Chapter 1 of this course serves as an foundational </w:t>
      </w:r>
      <w:r w:rsidRPr="00CA149F">
        <w:rPr>
          <w:b/>
          <w:bCs/>
        </w:rPr>
        <w:t>theory lesson</w:t>
      </w:r>
      <w:r w:rsidRPr="00CA149F">
        <w:t xml:space="preserve"> designed to explain how the internet works and define key terminology for backend development. Here are the core concepts covered (0:05:16 - 0:17:39):</w:t>
      </w:r>
    </w:p>
    <w:p w14:paraId="5116BA92" w14:textId="77777777" w:rsidR="00CA149F" w:rsidRPr="00CA149F" w:rsidRDefault="00CA149F" w:rsidP="00CA149F">
      <w:r w:rsidRPr="00CA149F">
        <w:rPr>
          <w:b/>
          <w:bCs/>
        </w:rPr>
        <w:t>Key Concepts in Backend Development:</w:t>
      </w:r>
    </w:p>
    <w:p w14:paraId="70004B14" w14:textId="77777777" w:rsidR="00CA149F" w:rsidRPr="00CA149F" w:rsidRDefault="00CA149F" w:rsidP="00CA149F">
      <w:pPr>
        <w:numPr>
          <w:ilvl w:val="0"/>
          <w:numId w:val="1"/>
        </w:numPr>
      </w:pPr>
      <w:r w:rsidRPr="00CA149F">
        <w:rPr>
          <w:b/>
          <w:bCs/>
        </w:rPr>
        <w:t>The Full Stack:</w:t>
      </w:r>
      <w:r w:rsidRPr="00CA149F">
        <w:t> The combination of both front-end (client-side) and back-end (server-side) development. Understanding both allows a developer to bridge the gap between user interaction and data processing.</w:t>
      </w:r>
    </w:p>
    <w:p w14:paraId="564D2883" w14:textId="77777777" w:rsidR="00CA149F" w:rsidRPr="00CA149F" w:rsidRDefault="00CA149F" w:rsidP="00CA149F">
      <w:pPr>
        <w:numPr>
          <w:ilvl w:val="0"/>
          <w:numId w:val="1"/>
        </w:numPr>
      </w:pPr>
      <w:r w:rsidRPr="00CA149F">
        <w:rPr>
          <w:b/>
          <w:bCs/>
        </w:rPr>
        <w:t>The Internet as a Network:</w:t>
      </w:r>
      <w:r w:rsidRPr="00CA149F">
        <w:t> The internet is a collection of devices connected globally. Each device is assigned a unique </w:t>
      </w:r>
      <w:r w:rsidRPr="00CA149F">
        <w:rPr>
          <w:b/>
          <w:bCs/>
        </w:rPr>
        <w:t>IP address</w:t>
      </w:r>
      <w:r w:rsidRPr="00CA149F">
        <w:t> that acts as its identifier.</w:t>
      </w:r>
    </w:p>
    <w:p w14:paraId="6918194E" w14:textId="77777777" w:rsidR="00CA149F" w:rsidRPr="00CA149F" w:rsidRDefault="00CA149F" w:rsidP="00CA149F">
      <w:pPr>
        <w:numPr>
          <w:ilvl w:val="0"/>
          <w:numId w:val="1"/>
        </w:numPr>
      </w:pPr>
      <w:r w:rsidRPr="00CA149F">
        <w:rPr>
          <w:b/>
          <w:bCs/>
        </w:rPr>
        <w:t>What is a Backend?</w:t>
      </w:r>
    </w:p>
    <w:p w14:paraId="5C8FBEDE" w14:textId="77777777" w:rsidR="00CA149F" w:rsidRPr="00CA149F" w:rsidRDefault="00CA149F" w:rsidP="00CA149F">
      <w:pPr>
        <w:numPr>
          <w:ilvl w:val="1"/>
          <w:numId w:val="1"/>
        </w:numPr>
      </w:pPr>
      <w:r w:rsidRPr="00CA149F">
        <w:t>The backend refers to the server-side infrastructure.</w:t>
      </w:r>
    </w:p>
    <w:p w14:paraId="119A3C51" w14:textId="77777777" w:rsidR="00CA149F" w:rsidRPr="00CA149F" w:rsidRDefault="00CA149F" w:rsidP="00CA149F">
      <w:pPr>
        <w:numPr>
          <w:ilvl w:val="1"/>
          <w:numId w:val="1"/>
        </w:numPr>
      </w:pPr>
      <w:r w:rsidRPr="00CA149F">
        <w:t>It consists of an external device (server) connected to the internet that listens for incoming </w:t>
      </w:r>
      <w:r w:rsidRPr="00CA149F">
        <w:rPr>
          <w:b/>
          <w:bCs/>
        </w:rPr>
        <w:t>requests</w:t>
      </w:r>
      <w:r w:rsidRPr="00CA149F">
        <w:t> sent to its IP address.</w:t>
      </w:r>
    </w:p>
    <w:p w14:paraId="6508B7F4" w14:textId="77777777" w:rsidR="00CA149F" w:rsidRPr="00CA149F" w:rsidRDefault="00CA149F" w:rsidP="00CA149F">
      <w:pPr>
        <w:numPr>
          <w:ilvl w:val="0"/>
          <w:numId w:val="1"/>
        </w:numPr>
      </w:pPr>
      <w:r w:rsidRPr="00CA149F">
        <w:rPr>
          <w:b/>
          <w:bCs/>
        </w:rPr>
        <w:t>Client-Side vs. Front-End:</w:t>
      </w:r>
    </w:p>
    <w:p w14:paraId="1A860540" w14:textId="77777777" w:rsidR="00CA149F" w:rsidRPr="00CA149F" w:rsidRDefault="00CA149F" w:rsidP="00CA149F">
      <w:pPr>
        <w:numPr>
          <w:ilvl w:val="1"/>
          <w:numId w:val="1"/>
        </w:numPr>
      </w:pPr>
      <w:r w:rsidRPr="00CA149F">
        <w:t>The </w:t>
      </w:r>
      <w:r w:rsidRPr="00CA149F">
        <w:rPr>
          <w:b/>
          <w:bCs/>
        </w:rPr>
        <w:t>client</w:t>
      </w:r>
      <w:r w:rsidRPr="00CA149F">
        <w:t> is the user's device (e.g., a web browser).</w:t>
      </w:r>
    </w:p>
    <w:p w14:paraId="22843A86" w14:textId="77777777" w:rsidR="00CA149F" w:rsidRPr="00CA149F" w:rsidRDefault="00CA149F" w:rsidP="00CA149F">
      <w:pPr>
        <w:numPr>
          <w:ilvl w:val="1"/>
          <w:numId w:val="1"/>
        </w:numPr>
      </w:pPr>
      <w:r w:rsidRPr="00CA149F">
        <w:t>The </w:t>
      </w:r>
      <w:r w:rsidRPr="00CA149F">
        <w:rPr>
          <w:b/>
          <w:bCs/>
        </w:rPr>
        <w:t>front-end</w:t>
      </w:r>
      <w:r w:rsidRPr="00CA149F">
        <w:t> is the actual website or application interface the user sees and interacts with.</w:t>
      </w:r>
    </w:p>
    <w:p w14:paraId="45C5EB17" w14:textId="77777777" w:rsidR="00CA149F" w:rsidRPr="00CA149F" w:rsidRDefault="00CA149F" w:rsidP="00CA149F">
      <w:pPr>
        <w:numPr>
          <w:ilvl w:val="0"/>
          <w:numId w:val="1"/>
        </w:numPr>
      </w:pPr>
      <w:r w:rsidRPr="00CA149F">
        <w:rPr>
          <w:b/>
          <w:bCs/>
        </w:rPr>
        <w:t>URLs (Uniform Resource Locators):</w:t>
      </w:r>
      <w:r w:rsidRPr="00CA149F">
        <w:t> A URL is simply a human-friendly alias or "mask" for a numeric IP address, making it easier for users to navigate to specific web resources.</w:t>
      </w:r>
    </w:p>
    <w:p w14:paraId="54D8A4F9" w14:textId="77777777" w:rsidR="00CA149F" w:rsidRPr="00CA149F" w:rsidRDefault="00CA149F" w:rsidP="00CA149F">
      <w:pPr>
        <w:numPr>
          <w:ilvl w:val="0"/>
          <w:numId w:val="1"/>
        </w:numPr>
      </w:pPr>
      <w:r w:rsidRPr="00CA149F">
        <w:rPr>
          <w:b/>
          <w:bCs/>
        </w:rPr>
        <w:t>Request-Response Cycle:</w:t>
      </w:r>
      <w:r w:rsidRPr="00CA149F">
        <w:t> The fundamental way the internet functions is through communication where a client sends a request to a server, and the server processes that request to return the appropriate information or data.</w:t>
      </w:r>
    </w:p>
    <w:p w14:paraId="163DD993" w14:textId="77777777" w:rsidR="00CA149F" w:rsidRDefault="00CA149F" w:rsidP="00CA149F">
      <w:r w:rsidRPr="00CA149F">
        <w:t>By familiarizing yourself with these concepts, you establish the framework needed to understand the architectural decisions made during the practical coding projects in the subsequent chapters</w:t>
      </w:r>
    </w:p>
    <w:p w14:paraId="4A190629" w14:textId="77777777" w:rsidR="00EC2E2D" w:rsidRDefault="00EC2E2D" w:rsidP="00CA149F"/>
    <w:p w14:paraId="167C026D" w14:textId="77777777" w:rsidR="00EC2E2D" w:rsidRPr="00EC2E2D" w:rsidRDefault="00EC2E2D" w:rsidP="00EC2E2D">
      <w:r w:rsidRPr="00EC2E2D">
        <w:t xml:space="preserve">Chapter 1 (0:05:16) serves as the theoretical foundation for the </w:t>
      </w:r>
      <w:r w:rsidRPr="00EC2E2D">
        <w:rPr>
          <w:i/>
          <w:iCs/>
        </w:rPr>
        <w:t>Backend Full Course</w:t>
      </w:r>
      <w:r w:rsidRPr="00EC2E2D">
        <w:t>, providing essential context on how the internet functions and the role of backend development. Here is a detailed summary of the core concepts covered:</w:t>
      </w:r>
    </w:p>
    <w:p w14:paraId="2E75C1BA" w14:textId="77777777" w:rsidR="00EC2E2D" w:rsidRPr="00EC2E2D" w:rsidRDefault="00EC2E2D" w:rsidP="00EC2E2D">
      <w:pPr>
        <w:numPr>
          <w:ilvl w:val="0"/>
          <w:numId w:val="2"/>
        </w:numPr>
      </w:pPr>
      <w:r w:rsidRPr="00EC2E2D">
        <w:rPr>
          <w:b/>
          <w:bCs/>
        </w:rPr>
        <w:t>Understanding the Full Stack:</w:t>
      </w:r>
      <w:r w:rsidRPr="00EC2E2D">
        <w:t> The course introduces the "full stack," which refers to the entirety of a web application. This includes the </w:t>
      </w:r>
      <w:r w:rsidRPr="00EC2E2D">
        <w:rPr>
          <w:i/>
          <w:iCs/>
        </w:rPr>
        <w:t>frontend</w:t>
      </w:r>
      <w:r w:rsidRPr="00EC2E2D">
        <w:t xml:space="preserve"> (the interface the user interacts </w:t>
      </w:r>
      <w:r w:rsidRPr="00EC2E2D">
        <w:lastRenderedPageBreak/>
        <w:t>with) and the </w:t>
      </w:r>
      <w:r w:rsidRPr="00EC2E2D">
        <w:rPr>
          <w:i/>
          <w:iCs/>
        </w:rPr>
        <w:t>backend</w:t>
      </w:r>
      <w:r w:rsidRPr="00EC2E2D">
        <w:t> (the "under the hood" infrastructure that manages data, logic, and server operations).</w:t>
      </w:r>
    </w:p>
    <w:p w14:paraId="7695C3E6" w14:textId="77777777" w:rsidR="00EC2E2D" w:rsidRPr="00EC2E2D" w:rsidRDefault="00EC2E2D" w:rsidP="00EC2E2D">
      <w:pPr>
        <w:numPr>
          <w:ilvl w:val="0"/>
          <w:numId w:val="2"/>
        </w:numPr>
      </w:pPr>
      <w:r w:rsidRPr="00EC2E2D">
        <w:rPr>
          <w:b/>
          <w:bCs/>
        </w:rPr>
        <w:t>How the Internet Works:</w:t>
      </w:r>
      <w:r w:rsidRPr="00EC2E2D">
        <w:t> The theory lesson explains the communication cycle between a client (like a web browser) and a server. When you visit a website, the browser sends a request to a server, which processes that request and sends back the necessary data to be rendered.</w:t>
      </w:r>
    </w:p>
    <w:p w14:paraId="6A894BC2" w14:textId="77777777" w:rsidR="00EC2E2D" w:rsidRPr="00EC2E2D" w:rsidRDefault="00EC2E2D" w:rsidP="00EC2E2D">
      <w:pPr>
        <w:numPr>
          <w:ilvl w:val="0"/>
          <w:numId w:val="2"/>
        </w:numPr>
      </w:pPr>
      <w:r w:rsidRPr="00EC2E2D">
        <w:rPr>
          <w:b/>
          <w:bCs/>
        </w:rPr>
        <w:t>The Role of the Backend:</w:t>
      </w:r>
      <w:r w:rsidRPr="00EC2E2D">
        <w:t> The backend is responsible for persistent data storage (databases), user authentication (ensuring people are who they say they are), and providing API endpoints. These endpoints act as specific "locations" where the frontend can send requests to retrieve or modify data.</w:t>
      </w:r>
    </w:p>
    <w:p w14:paraId="302C3F66" w14:textId="77777777" w:rsidR="00EC2E2D" w:rsidRPr="00EC2E2D" w:rsidRDefault="00EC2E2D" w:rsidP="00EC2E2D">
      <w:pPr>
        <w:numPr>
          <w:ilvl w:val="0"/>
          <w:numId w:val="2"/>
        </w:numPr>
      </w:pPr>
      <w:r w:rsidRPr="00EC2E2D">
        <w:rPr>
          <w:b/>
          <w:bCs/>
        </w:rPr>
        <w:t>Development Philosophy:</w:t>
      </w:r>
      <w:r w:rsidRPr="00EC2E2D">
        <w:t> The instructor emphasizes that this chapter is for building conceptual familiarity rather than memorization. Understanding these terms—</w:t>
      </w:r>
      <w:r w:rsidRPr="00EC2E2D">
        <w:rPr>
          <w:i/>
          <w:iCs/>
        </w:rPr>
        <w:t>server</w:t>
      </w:r>
      <w:r w:rsidRPr="00EC2E2D">
        <w:t>, </w:t>
      </w:r>
      <w:r w:rsidRPr="00EC2E2D">
        <w:rPr>
          <w:i/>
          <w:iCs/>
        </w:rPr>
        <w:t>client</w:t>
      </w:r>
      <w:r w:rsidRPr="00EC2E2D">
        <w:t>, </w:t>
      </w:r>
      <w:r w:rsidRPr="00EC2E2D">
        <w:rPr>
          <w:i/>
          <w:iCs/>
        </w:rPr>
        <w:t>database</w:t>
      </w:r>
      <w:r w:rsidRPr="00EC2E2D">
        <w:t>, </w:t>
      </w:r>
      <w:r w:rsidRPr="00EC2E2D">
        <w:rPr>
          <w:i/>
          <w:iCs/>
        </w:rPr>
        <w:t>API</w:t>
      </w:r>
      <w:r w:rsidRPr="00EC2E2D">
        <w:t>, and </w:t>
      </w:r>
      <w:r w:rsidRPr="00EC2E2D">
        <w:rPr>
          <w:i/>
          <w:iCs/>
        </w:rPr>
        <w:t>full stack</w:t>
      </w:r>
      <w:r w:rsidRPr="00EC2E2D">
        <w:t>—is critical for the subsequent hands-on projects, as they will be applied throughout the building process in chapters 2, 3, and 4.</w:t>
      </w:r>
    </w:p>
    <w:p w14:paraId="64A5F0A8" w14:textId="77777777" w:rsidR="00EC2E2D" w:rsidRPr="00CA149F" w:rsidRDefault="00EC2E2D" w:rsidP="00CA149F"/>
    <w:p w14:paraId="6A851AE9" w14:textId="77777777" w:rsidR="003F59EC" w:rsidRDefault="003F59EC"/>
    <w:sectPr w:rsidR="003F59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375D0"/>
    <w:multiLevelType w:val="multilevel"/>
    <w:tmpl w:val="FAC0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F81268E"/>
    <w:multiLevelType w:val="multilevel"/>
    <w:tmpl w:val="89BC77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1081554">
    <w:abstractNumId w:val="1"/>
  </w:num>
  <w:num w:numId="2" w16cid:durableId="1161845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382"/>
    <w:rsid w:val="000A405D"/>
    <w:rsid w:val="001162E5"/>
    <w:rsid w:val="003F59EC"/>
    <w:rsid w:val="00661F25"/>
    <w:rsid w:val="00666382"/>
    <w:rsid w:val="00CA149F"/>
    <w:rsid w:val="00EC2E2D"/>
    <w:rsid w:val="00EF1191"/>
    <w:rsid w:val="00F54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7D937"/>
  <w15:chartTrackingRefBased/>
  <w15:docId w15:val="{CF3EBA87-06FB-47BB-B1A3-E8DB25BAE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3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63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63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63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63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63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3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3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3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3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63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63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63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63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6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382"/>
    <w:rPr>
      <w:rFonts w:eastAsiaTheme="majorEastAsia" w:cstheme="majorBidi"/>
      <w:color w:val="272727" w:themeColor="text1" w:themeTint="D8"/>
    </w:rPr>
  </w:style>
  <w:style w:type="paragraph" w:styleId="Title">
    <w:name w:val="Title"/>
    <w:basedOn w:val="Normal"/>
    <w:next w:val="Normal"/>
    <w:link w:val="TitleChar"/>
    <w:uiPriority w:val="10"/>
    <w:qFormat/>
    <w:rsid w:val="00666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382"/>
    <w:pPr>
      <w:spacing w:before="160"/>
      <w:jc w:val="center"/>
    </w:pPr>
    <w:rPr>
      <w:i/>
      <w:iCs/>
      <w:color w:val="404040" w:themeColor="text1" w:themeTint="BF"/>
    </w:rPr>
  </w:style>
  <w:style w:type="character" w:customStyle="1" w:styleId="QuoteChar">
    <w:name w:val="Quote Char"/>
    <w:basedOn w:val="DefaultParagraphFont"/>
    <w:link w:val="Quote"/>
    <w:uiPriority w:val="29"/>
    <w:rsid w:val="00666382"/>
    <w:rPr>
      <w:i/>
      <w:iCs/>
      <w:color w:val="404040" w:themeColor="text1" w:themeTint="BF"/>
    </w:rPr>
  </w:style>
  <w:style w:type="paragraph" w:styleId="ListParagraph">
    <w:name w:val="List Paragraph"/>
    <w:basedOn w:val="Normal"/>
    <w:uiPriority w:val="34"/>
    <w:qFormat/>
    <w:rsid w:val="00666382"/>
    <w:pPr>
      <w:ind w:left="720"/>
      <w:contextualSpacing/>
    </w:pPr>
  </w:style>
  <w:style w:type="character" w:styleId="IntenseEmphasis">
    <w:name w:val="Intense Emphasis"/>
    <w:basedOn w:val="DefaultParagraphFont"/>
    <w:uiPriority w:val="21"/>
    <w:qFormat/>
    <w:rsid w:val="00666382"/>
    <w:rPr>
      <w:i/>
      <w:iCs/>
      <w:color w:val="2F5496" w:themeColor="accent1" w:themeShade="BF"/>
    </w:rPr>
  </w:style>
  <w:style w:type="paragraph" w:styleId="IntenseQuote">
    <w:name w:val="Intense Quote"/>
    <w:basedOn w:val="Normal"/>
    <w:next w:val="Normal"/>
    <w:link w:val="IntenseQuoteChar"/>
    <w:uiPriority w:val="30"/>
    <w:qFormat/>
    <w:rsid w:val="006663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6382"/>
    <w:rPr>
      <w:i/>
      <w:iCs/>
      <w:color w:val="2F5496" w:themeColor="accent1" w:themeShade="BF"/>
    </w:rPr>
  </w:style>
  <w:style w:type="character" w:styleId="IntenseReference">
    <w:name w:val="Intense Reference"/>
    <w:basedOn w:val="DefaultParagraphFont"/>
    <w:uiPriority w:val="32"/>
    <w:qFormat/>
    <w:rsid w:val="006663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1</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 Naveed</dc:creator>
  <cp:keywords/>
  <dc:description/>
  <cp:lastModifiedBy>Saim Naveed</cp:lastModifiedBy>
  <cp:revision>5</cp:revision>
  <dcterms:created xsi:type="dcterms:W3CDTF">2026-07-25T04:52:00Z</dcterms:created>
  <dcterms:modified xsi:type="dcterms:W3CDTF">2026-08-28T09:39:00Z</dcterms:modified>
</cp:coreProperties>
</file>