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xmlns:w14="http://schemas.microsoft.com/office/word/2010/wordml" w:rsidR="00000000" w:rsidRDefault="00000000" w14:textId="00000000" w:rsidDel="00000000" w:rsidP="00000000" w:rsidRPr="00000000">
      <w:pPr>
        <w:pStyle w:val="Heading2"/>
        <w:spacing w:after="298.0" w:before="298.0"/>
        <w:outlineLvl w:val="1"/>
        <w:widowControl w:val="1"/>
      </w:pPr>
      <w:r w:rsidR="00000000" w:rsidDel="00000000" w:rsidRPr="00000000">
        <w:rPr>
          <w:color w:val="000000"/>
          <w:vertAlign w:val="baseline"/>
        </w:rPr>
        <w:t xml:space="preserve">Online Retail Dataset Customer Segmentation Using Unsupervised Learning</w:t>
      </w:r>
      <w:bookmarkStart w:id="3q8ghquzfsz2" w:name="_Tocx5n5fisdpgdn"/>
      <w:bookmarkEnd w:id="3q8ghquzfsz2"/>
    </w:p>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Use online_retail_customers dataset from clustering.db database for this problem.</w:t>
      </w:r>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The objective of this project is to develop a customer segmentation model using unsupervised learning techniques on a real-world retail transaction dataset. The goal is to group customers based on purchasing behavior in order to support data-driven marketing and customer relationship strategies.</w:t>
      </w:r>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This will be achieved by engineering Recency, Frequency, and Monetary (RFM) features from the historical sales data and applying clustering algorithms to identify distinct customer segments. Each segment will be analyzed to understand its behavioral profile and potential business value.</w:t>
      </w:r>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b w:val="true"/>
          <w:color w:val="000000"/>
          <w:vertAlign w:val="baseline"/>
        </w:rPr>
        <w:t xml:space="preserve">Online Retail Dataset - Data Dictionary</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96433917"/>
        </w:numPr>
        <w:widowControl w:val="1"/>
        <w:ind w:left="720" w:hanging="360"/>
      </w:pPr>
      <w:r w:rsidR="00000000" w:rsidDel="00000000" w:rsidRPr="00000000">
        <w:rPr>
          <w:b w:val="true"/>
          <w:color w:val="000000"/>
          <w:vertAlign w:val="baseline"/>
        </w:rPr>
        <w:t xml:space="preserve">InvoiceNo</w:t>
      </w:r>
      <w:r w:rsidR="00000000" w:rsidDel="00000000" w:rsidRPr="00000000">
        <w:br w:type="line"/>
      </w:r>
      <w:r w:rsidR="00000000" w:rsidDel="00000000" w:rsidRPr="00000000">
        <w:rPr>
          <w:i w:val="true"/>
          <w:color w:val="000000"/>
          <w:vertAlign w:val="baseline"/>
        </w:rPr>
        <w:t xml:space="preserve">Type:</w:t>
      </w:r>
      <w:r w:rsidR="00000000" w:rsidDel="00000000" w:rsidRPr="00000000">
        <w:rPr>
          <w:color w:val="000000"/>
          <w:vertAlign w:val="baseline"/>
        </w:rPr>
        <w:t xml:space="preserve"> String</w:t>
      </w:r>
      <w:r w:rsidR="00000000" w:rsidDel="00000000" w:rsidRPr="00000000">
        <w:br w:type="line"/>
      </w:r>
      <w:r w:rsidR="00000000" w:rsidDel="00000000" w:rsidRPr="00000000">
        <w:rPr>
          <w:i w:val="true"/>
          <w:color w:val="000000"/>
          <w:vertAlign w:val="baseline"/>
        </w:rPr>
        <w:t xml:space="preserve">Description:</w:t>
      </w:r>
      <w:r w:rsidR="00000000" w:rsidDel="00000000" w:rsidRPr="00000000">
        <w:rPr>
          <w:color w:val="000000"/>
          <w:vertAlign w:val="baseline"/>
        </w:rPr>
        <w:t xml:space="preserve"> Unique identifier for each transaction. Invoices starting with 'C' indicate cancellations.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96433917"/>
        </w:numPr>
        <w:widowControl w:val="1"/>
        <w:ind w:left="720" w:hanging="360"/>
      </w:pPr>
      <w:r w:rsidR="00000000" w:rsidDel="00000000" w:rsidRPr="00000000">
        <w:rPr>
          <w:b w:val="true"/>
          <w:color w:val="000000"/>
          <w:vertAlign w:val="baseline"/>
        </w:rPr>
        <w:t xml:space="preserve">StockCode</w:t>
      </w:r>
      <w:r w:rsidR="00000000" w:rsidDel="00000000" w:rsidRPr="00000000">
        <w:br w:type="line"/>
      </w:r>
      <w:r w:rsidR="00000000" w:rsidDel="00000000" w:rsidRPr="00000000">
        <w:rPr>
          <w:i w:val="true"/>
          <w:color w:val="000000"/>
          <w:vertAlign w:val="baseline"/>
        </w:rPr>
        <w:t xml:space="preserve">Type:</w:t>
      </w:r>
      <w:r w:rsidR="00000000" w:rsidDel="00000000" w:rsidRPr="00000000">
        <w:rPr>
          <w:color w:val="000000"/>
          <w:vertAlign w:val="baseline"/>
        </w:rPr>
        <w:t xml:space="preserve"> String</w:t>
      </w:r>
      <w:r w:rsidR="00000000" w:rsidDel="00000000" w:rsidRPr="00000000">
        <w:br w:type="line"/>
      </w:r>
      <w:r w:rsidR="00000000" w:rsidDel="00000000" w:rsidRPr="00000000">
        <w:rPr>
          <w:i w:val="true"/>
          <w:color w:val="000000"/>
          <w:vertAlign w:val="baseline"/>
        </w:rPr>
        <w:t xml:space="preserve">Description:</w:t>
      </w:r>
      <w:r w:rsidR="00000000" w:rsidDel="00000000" w:rsidRPr="00000000">
        <w:rPr>
          <w:color w:val="000000"/>
          <w:vertAlign w:val="baseline"/>
        </w:rPr>
        <w:t xml:space="preserve"> Product or item code. Serves as a unique identifier for each product.</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96433917"/>
        </w:numPr>
        <w:widowControl w:val="1"/>
        <w:ind w:left="720" w:hanging="360"/>
      </w:pPr>
      <w:r w:rsidR="00000000" w:rsidDel="00000000" w:rsidRPr="00000000">
        <w:rPr>
          <w:b w:val="true"/>
          <w:color w:val="000000"/>
          <w:vertAlign w:val="baseline"/>
        </w:rPr>
        <w:t xml:space="preserve">Description</w:t>
      </w:r>
      <w:r w:rsidR="00000000" w:rsidDel="00000000" w:rsidRPr="00000000">
        <w:br w:type="line"/>
      </w:r>
      <w:r w:rsidR="00000000" w:rsidDel="00000000" w:rsidRPr="00000000">
        <w:rPr>
          <w:i w:val="true"/>
          <w:color w:val="000000"/>
          <w:vertAlign w:val="baseline"/>
        </w:rPr>
        <w:t xml:space="preserve">Type:</w:t>
      </w:r>
      <w:r w:rsidR="00000000" w:rsidDel="00000000" w:rsidRPr="00000000">
        <w:rPr>
          <w:color w:val="000000"/>
          <w:vertAlign w:val="baseline"/>
        </w:rPr>
        <w:t xml:space="preserve"> String</w:t>
      </w:r>
      <w:r w:rsidR="00000000" w:rsidDel="00000000" w:rsidRPr="00000000">
        <w:br w:type="line"/>
      </w:r>
      <w:r w:rsidR="00000000" w:rsidDel="00000000" w:rsidRPr="00000000">
        <w:rPr>
          <w:i w:val="true"/>
          <w:color w:val="000000"/>
          <w:vertAlign w:val="baseline"/>
        </w:rPr>
        <w:t xml:space="preserve">Description:</w:t>
      </w:r>
      <w:r w:rsidR="00000000" w:rsidDel="00000000" w:rsidRPr="00000000">
        <w:rPr>
          <w:color w:val="000000"/>
          <w:vertAlign w:val="baseline"/>
        </w:rPr>
        <w:t xml:space="preserve"> Text description of the product.</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96433917"/>
        </w:numPr>
        <w:widowControl w:val="1"/>
        <w:ind w:left="720" w:hanging="360"/>
      </w:pPr>
      <w:r w:rsidR="00000000" w:rsidDel="00000000" w:rsidRPr="00000000">
        <w:rPr>
          <w:b w:val="true"/>
          <w:color w:val="000000"/>
          <w:vertAlign w:val="baseline"/>
        </w:rPr>
        <w:t xml:space="preserve">Quantity</w:t>
      </w:r>
      <w:r w:rsidR="00000000" w:rsidDel="00000000" w:rsidRPr="00000000">
        <w:br w:type="line"/>
      </w:r>
      <w:r w:rsidR="00000000" w:rsidDel="00000000" w:rsidRPr="00000000">
        <w:rPr>
          <w:i w:val="true"/>
          <w:color w:val="000000"/>
          <w:vertAlign w:val="baseline"/>
        </w:rPr>
        <w:t xml:space="preserve">Type:</w:t>
      </w:r>
      <w:r w:rsidR="00000000" w:rsidDel="00000000" w:rsidRPr="00000000">
        <w:rPr>
          <w:color w:val="000000"/>
          <w:vertAlign w:val="baseline"/>
        </w:rPr>
        <w:t xml:space="preserve"> Integer</w:t>
      </w:r>
      <w:r w:rsidR="00000000" w:rsidDel="00000000" w:rsidRPr="00000000">
        <w:br w:type="line"/>
      </w:r>
      <w:r w:rsidR="00000000" w:rsidDel="00000000" w:rsidRPr="00000000">
        <w:rPr>
          <w:i w:val="true"/>
          <w:color w:val="000000"/>
          <w:vertAlign w:val="baseline"/>
        </w:rPr>
        <w:t xml:space="preserve">Description:</w:t>
      </w:r>
      <w:r w:rsidR="00000000" w:rsidDel="00000000" w:rsidRPr="00000000">
        <w:rPr>
          <w:color w:val="000000"/>
          <w:vertAlign w:val="baseline"/>
        </w:rPr>
        <w:t xml:space="preserve"> Number of units purchased in the transaction.</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96433917"/>
        </w:numPr>
        <w:widowControl w:val="1"/>
        <w:ind w:left="720" w:hanging="360"/>
      </w:pPr>
      <w:r w:rsidR="00000000" w:rsidDel="00000000" w:rsidRPr="00000000">
        <w:rPr>
          <w:b w:val="true"/>
          <w:color w:val="000000"/>
          <w:vertAlign w:val="baseline"/>
        </w:rPr>
        <w:t xml:space="preserve">InvoiceDate</w:t>
      </w:r>
      <w:r w:rsidR="00000000" w:rsidDel="00000000" w:rsidRPr="00000000">
        <w:br w:type="line"/>
      </w:r>
      <w:r w:rsidR="00000000" w:rsidDel="00000000" w:rsidRPr="00000000">
        <w:rPr>
          <w:i w:val="true"/>
          <w:color w:val="000000"/>
          <w:vertAlign w:val="baseline"/>
        </w:rPr>
        <w:t xml:space="preserve">Type:</w:t>
      </w:r>
      <w:r w:rsidR="00000000" w:rsidDel="00000000" w:rsidRPr="00000000">
        <w:rPr>
          <w:color w:val="000000"/>
          <w:vertAlign w:val="baseline"/>
        </w:rPr>
        <w:t xml:space="preserve"> Datetime</w:t>
      </w:r>
      <w:r w:rsidR="00000000" w:rsidDel="00000000" w:rsidRPr="00000000">
        <w:br w:type="line"/>
      </w:r>
      <w:r w:rsidR="00000000" w:rsidDel="00000000" w:rsidRPr="00000000">
        <w:rPr>
          <w:i w:val="true"/>
          <w:color w:val="000000"/>
          <w:vertAlign w:val="baseline"/>
        </w:rPr>
        <w:t xml:space="preserve">Description:</w:t>
      </w:r>
      <w:r w:rsidR="00000000" w:rsidDel="00000000" w:rsidRPr="00000000">
        <w:rPr>
          <w:color w:val="000000"/>
          <w:vertAlign w:val="baseline"/>
        </w:rPr>
        <w:t xml:space="preserve"> Date and time when the invoice was generated.</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96433917"/>
        </w:numPr>
        <w:widowControl w:val="1"/>
        <w:ind w:left="720" w:hanging="360"/>
      </w:pPr>
      <w:r w:rsidR="00000000" w:rsidDel="00000000" w:rsidRPr="00000000">
        <w:rPr>
          <w:b w:val="true"/>
          <w:color w:val="000000"/>
          <w:vertAlign w:val="baseline"/>
        </w:rPr>
        <w:t xml:space="preserve">UnitPrice</w:t>
      </w:r>
      <w:r w:rsidR="00000000" w:rsidDel="00000000" w:rsidRPr="00000000">
        <w:br w:type="line"/>
      </w:r>
      <w:r w:rsidR="00000000" w:rsidDel="00000000" w:rsidRPr="00000000">
        <w:rPr>
          <w:i w:val="true"/>
          <w:color w:val="000000"/>
          <w:vertAlign w:val="baseline"/>
        </w:rPr>
        <w:t xml:space="preserve">Type:</w:t>
      </w:r>
      <w:r w:rsidR="00000000" w:rsidDel="00000000" w:rsidRPr="00000000">
        <w:rPr>
          <w:color w:val="000000"/>
          <w:vertAlign w:val="baseline"/>
        </w:rPr>
        <w:t xml:space="preserve"> Float</w:t>
      </w:r>
      <w:r w:rsidR="00000000" w:rsidDel="00000000" w:rsidRPr="00000000">
        <w:br w:type="line"/>
      </w:r>
      <w:r w:rsidR="00000000" w:rsidDel="00000000" w:rsidRPr="00000000">
        <w:rPr>
          <w:i w:val="true"/>
          <w:color w:val="000000"/>
          <w:vertAlign w:val="baseline"/>
        </w:rPr>
        <w:t xml:space="preserve">Description:</w:t>
      </w:r>
      <w:r w:rsidR="00000000" w:rsidDel="00000000" w:rsidRPr="00000000">
        <w:rPr>
          <w:color w:val="000000"/>
          <w:vertAlign w:val="baseline"/>
        </w:rPr>
        <w:t xml:space="preserve"> Price per unit of the product, in GBP (British Pounds).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96433917"/>
        </w:numPr>
        <w:widowControl w:val="1"/>
        <w:ind w:left="720" w:hanging="360"/>
      </w:pPr>
      <w:r w:rsidR="00000000" w:rsidDel="00000000" w:rsidRPr="00000000">
        <w:rPr>
          <w:b w:val="true"/>
          <w:color w:val="000000"/>
          <w:vertAlign w:val="baseline"/>
        </w:rPr>
        <w:t xml:space="preserve">CustomerID</w:t>
      </w:r>
      <w:r w:rsidR="00000000" w:rsidDel="00000000" w:rsidRPr="00000000">
        <w:br w:type="line"/>
      </w:r>
      <w:r w:rsidR="00000000" w:rsidDel="00000000" w:rsidRPr="00000000">
        <w:rPr>
          <w:i w:val="true"/>
          <w:color w:val="000000"/>
          <w:vertAlign w:val="baseline"/>
        </w:rPr>
        <w:t xml:space="preserve">Type:</w:t>
      </w:r>
      <w:r w:rsidR="00000000" w:rsidDel="00000000" w:rsidRPr="00000000">
        <w:rPr>
          <w:color w:val="000000"/>
          <w:vertAlign w:val="baseline"/>
        </w:rPr>
        <w:t xml:space="preserve"> String</w:t>
      </w:r>
      <w:r w:rsidR="00000000" w:rsidDel="00000000" w:rsidRPr="00000000">
        <w:br w:type="line"/>
      </w:r>
      <w:r w:rsidR="00000000" w:rsidDel="00000000" w:rsidRPr="00000000">
        <w:rPr>
          <w:i w:val="true"/>
          <w:color w:val="000000"/>
          <w:vertAlign w:val="baseline"/>
        </w:rPr>
        <w:t xml:space="preserve">Description:</w:t>
      </w:r>
      <w:r w:rsidR="00000000" w:rsidDel="00000000" w:rsidRPr="00000000">
        <w:rPr>
          <w:color w:val="000000"/>
          <w:vertAlign w:val="baseline"/>
        </w:rPr>
        <w:t xml:space="preserve"> Unique identifier for a customer. Many entries are missing.</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96433917"/>
        </w:numPr>
        <w:widowControl w:val="1"/>
        <w:ind w:left="720" w:hanging="360"/>
      </w:pPr>
      <w:r w:rsidR="00000000" w:rsidDel="00000000" w:rsidRPr="00000000">
        <w:rPr>
          <w:b w:val="true"/>
          <w:color w:val="000000"/>
          <w:vertAlign w:val="baseline"/>
        </w:rPr>
        <w:t xml:space="preserve">Country</w:t>
      </w:r>
      <w:r w:rsidR="00000000" w:rsidDel="00000000" w:rsidRPr="00000000">
        <w:br w:type="line"/>
      </w:r>
      <w:r w:rsidR="00000000" w:rsidDel="00000000" w:rsidRPr="00000000">
        <w:rPr>
          <w:i w:val="true"/>
          <w:color w:val="000000"/>
          <w:vertAlign w:val="baseline"/>
        </w:rPr>
        <w:t xml:space="preserve">Type:</w:t>
      </w:r>
      <w:r w:rsidR="00000000" w:rsidDel="00000000" w:rsidRPr="00000000">
        <w:rPr>
          <w:color w:val="000000"/>
          <w:vertAlign w:val="baseline"/>
        </w:rPr>
        <w:t xml:space="preserve"> String</w:t>
      </w:r>
      <w:r w:rsidR="00000000" w:rsidDel="00000000" w:rsidRPr="00000000">
        <w:br w:type="line"/>
      </w:r>
      <w:r w:rsidR="00000000" w:rsidDel="00000000" w:rsidRPr="00000000">
        <w:rPr>
          <w:i w:val="true"/>
          <w:color w:val="000000"/>
          <w:vertAlign w:val="baseline"/>
        </w:rPr>
        <w:t xml:space="preserve">Description:</w:t>
      </w:r>
      <w:r w:rsidR="00000000" w:rsidDel="00000000" w:rsidRPr="00000000">
        <w:rPr>
          <w:color w:val="000000"/>
          <w:vertAlign w:val="baseline"/>
        </w:rPr>
        <w:t xml:space="preserve"> Country where the customer resides. Most entries are from the United Kingdom.</w:t>
      </w:r>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b w:val="true"/>
          <w:color w:val="000000"/>
          <w:vertAlign w:val="baseline"/>
        </w:rPr>
        <w:t xml:space="preserve">Instructions for Data Cleaning and RFM Feature Engineering</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17000313"/>
        </w:numPr>
        <w:widowControl w:val="1"/>
        <w:ind w:left="720" w:hanging="360"/>
      </w:pPr>
      <w:r w:rsidR="00000000" w:rsidDel="00000000" w:rsidRPr="00000000">
        <w:rPr>
          <w:b w:val="true"/>
          <w:color w:val="000000"/>
          <w:vertAlign w:val="baseline"/>
        </w:rPr>
        <w:t xml:space="preserve">Filter out customers with missing IDs</w:t>
      </w:r>
      <w:r w:rsidR="00000000" w:rsidDel="00000000" w:rsidRPr="00000000">
        <w:br w:type="line"/>
      </w:r>
      <w:r w:rsidR="00000000" w:rsidDel="00000000" w:rsidRPr="00000000">
        <w:rPr>
          <w:color w:val="000000"/>
          <w:vertAlign w:val="baseline"/>
        </w:rPr>
        <w:t xml:space="preserve"> Remove all rows where the </w:t>
      </w:r>
      <w:r w:rsidR="00000000" w:rsidDel="00000000" w:rsidRPr="00000000">
        <w:rPr>
          <w:rFonts w:ascii="Monospace Regular" w:eastAsia="Monospace Regular" w:hAnsi="Monospace Regular" w:cs="Monospace Regular"/>
          <w:color w:val="000000"/>
          <w:vertAlign w:val="baseline"/>
        </w:rPr>
        <w:t xml:space="preserve">CustomerID</w:t>
      </w:r>
      <w:r w:rsidR="00000000" w:rsidDel="00000000" w:rsidRPr="00000000">
        <w:rPr>
          <w:color w:val="000000"/>
          <w:vertAlign w:val="baseline"/>
        </w:rPr>
        <w:t xml:space="preserve"> is missing. These rows cannot be used for customer-level analysis.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17000313"/>
        </w:numPr>
        <w:widowControl w:val="1"/>
        <w:ind w:left="720" w:hanging="360"/>
      </w:pPr>
      <w:r w:rsidR="00000000" w:rsidDel="00000000" w:rsidRPr="00000000">
        <w:rPr>
          <w:b w:val="true"/>
          <w:color w:val="000000"/>
          <w:vertAlign w:val="baseline"/>
        </w:rPr>
        <w:t xml:space="preserve">Convert InvoiceDate column to datetime format</w:t>
      </w:r>
      <w:r w:rsidR="00000000" w:rsidDel="00000000" w:rsidRPr="00000000">
        <w:br w:type="line"/>
      </w:r>
      <w:r w:rsidR="00000000" w:rsidDel="00000000" w:rsidRPr="00000000">
        <w:rPr>
          <w:color w:val="000000"/>
          <w:vertAlign w:val="baseline"/>
        </w:rPr>
        <w:t xml:space="preserve"> Ensure the </w:t>
      </w:r>
      <w:r w:rsidR="00000000" w:rsidDel="00000000" w:rsidRPr="00000000">
        <w:rPr>
          <w:rFonts w:ascii="Monospace Regular" w:eastAsia="Monospace Regular" w:hAnsi="Monospace Regular" w:cs="Monospace Regular"/>
          <w:color w:val="000000"/>
          <w:vertAlign w:val="baseline"/>
        </w:rPr>
        <w:t xml:space="preserve">InvoiceDate</w:t>
      </w:r>
      <w:r w:rsidR="00000000" w:rsidDel="00000000" w:rsidRPr="00000000">
        <w:rPr>
          <w:color w:val="000000"/>
          <w:vertAlign w:val="baseline"/>
        </w:rPr>
        <w:t xml:space="preserve"> column is properly converted to datetime, so we can perform date-based calculations.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17000313"/>
        </w:numPr>
        <w:widowControl w:val="1"/>
        <w:ind w:left="720" w:hanging="360"/>
      </w:pPr>
      <w:r w:rsidR="00000000" w:rsidDel="00000000" w:rsidRPr="00000000">
        <w:rPr>
          <w:b w:val="true"/>
          <w:color w:val="000000"/>
          <w:vertAlign w:val="baseline"/>
        </w:rPr>
        <w:t xml:space="preserve">Exclude canceled orders</w:t>
      </w:r>
      <w:r w:rsidR="00000000" w:rsidDel="00000000" w:rsidRPr="00000000">
        <w:br w:type="line"/>
      </w:r>
      <w:r w:rsidR="00000000" w:rsidDel="00000000" w:rsidRPr="00000000">
        <w:rPr>
          <w:color w:val="000000"/>
          <w:vertAlign w:val="baseline"/>
        </w:rPr>
        <w:t xml:space="preserve"> Remove all transactions where the invoice number starts with 'C'. These indicate canceled orders and should not be used in analysis.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17000313"/>
        </w:numPr>
        <w:widowControl w:val="1"/>
        <w:ind w:left="720" w:hanging="360"/>
      </w:pPr>
      <w:r w:rsidR="00000000" w:rsidDel="00000000" w:rsidRPr="00000000">
        <w:rPr>
          <w:b w:val="true"/>
          <w:color w:val="000000"/>
          <w:vertAlign w:val="baseline"/>
        </w:rPr>
        <w:t xml:space="preserve">Create a new feature called TotalPrice</w:t>
      </w:r>
      <w:r w:rsidR="00000000" w:rsidDel="00000000" w:rsidRPr="00000000">
        <w:br w:type="line"/>
      </w:r>
      <w:r w:rsidR="00000000" w:rsidDel="00000000" w:rsidRPr="00000000">
        <w:rPr>
          <w:color w:val="000000"/>
          <w:vertAlign w:val="baseline"/>
        </w:rPr>
        <w:t xml:space="preserve"> Add a column named </w:t>
      </w:r>
      <w:r w:rsidR="00000000" w:rsidDel="00000000" w:rsidRPr="00000000">
        <w:rPr>
          <w:rFonts w:ascii="Monospace Regular" w:eastAsia="Monospace Regular" w:hAnsi="Monospace Regular" w:cs="Monospace Regular"/>
          <w:color w:val="000000"/>
          <w:vertAlign w:val="baseline"/>
        </w:rPr>
        <w:t xml:space="preserve">TotalPrice</w:t>
      </w:r>
      <w:r w:rsidR="00000000" w:rsidDel="00000000" w:rsidRPr="00000000">
        <w:rPr>
          <w:color w:val="000000"/>
          <w:vertAlign w:val="baseline"/>
        </w:rPr>
        <w:t xml:space="preserve"> by multiplying </w:t>
      </w:r>
      <w:r w:rsidR="00000000" w:rsidDel="00000000" w:rsidRPr="00000000">
        <w:rPr>
          <w:rFonts w:ascii="Monospace Regular" w:eastAsia="Monospace Regular" w:hAnsi="Monospace Regular" w:cs="Monospace Regular"/>
          <w:color w:val="000000"/>
          <w:vertAlign w:val="baseline"/>
        </w:rPr>
        <w:t xml:space="preserve">Quantity</w:t>
      </w:r>
      <w:r w:rsidR="00000000" w:rsidDel="00000000" w:rsidRPr="00000000">
        <w:rPr>
          <w:color w:val="000000"/>
          <w:vertAlign w:val="baseline"/>
        </w:rPr>
        <w:t xml:space="preserve"> and </w:t>
      </w:r>
      <w:r w:rsidR="00000000" w:rsidDel="00000000" w:rsidRPr="00000000">
        <w:rPr>
          <w:rFonts w:ascii="Monospace Regular" w:eastAsia="Monospace Regular" w:hAnsi="Monospace Regular" w:cs="Monospace Regular"/>
          <w:color w:val="000000"/>
          <w:vertAlign w:val="baseline"/>
        </w:rPr>
        <w:t xml:space="preserve">UnitPrice</w:t>
      </w:r>
      <w:r w:rsidR="00000000" w:rsidDel="00000000" w:rsidRPr="00000000">
        <w:rPr>
          <w:color w:val="000000"/>
          <w:vertAlign w:val="baseline"/>
        </w:rPr>
        <w:t xml:space="preserve">. This gives the total value of each transaction.</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17000313"/>
        </w:numPr>
        <w:widowControl w:val="1"/>
        <w:ind w:left="720" w:hanging="360"/>
      </w:pPr>
      <w:r w:rsidR="00000000" w:rsidDel="00000000" w:rsidRPr="00000000">
        <w:rPr>
          <w:b w:val="true"/>
          <w:color w:val="000000"/>
          <w:vertAlign w:val="baseline"/>
        </w:rPr>
        <w:t xml:space="preserve">Set a reference date for calculating recency</w:t>
      </w:r>
      <w:r w:rsidR="00000000" w:rsidDel="00000000" w:rsidRPr="00000000">
        <w:br w:type="line"/>
      </w:r>
      <w:r w:rsidR="00000000" w:rsidDel="00000000" w:rsidRPr="00000000">
        <w:rPr>
          <w:color w:val="000000"/>
          <w:vertAlign w:val="baseline"/>
        </w:rPr>
        <w:t xml:space="preserve"> Choose a reference date as one day after the most recent invoice date. This will be used to measure how recently each customer made a purchase.</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17000313"/>
        </w:numPr>
        <w:widowControl w:val="1"/>
        <w:ind w:left="720" w:hanging="360"/>
      </w:pPr>
      <w:r w:rsidR="00000000" w:rsidDel="00000000" w:rsidRPr="00000000">
        <w:rPr>
          <w:b w:val="true"/>
          <w:color w:val="000000"/>
          <w:vertAlign w:val="baseline"/>
        </w:rPr>
        <w:t xml:space="preserve">Create the RFM table</w:t>
      </w:r>
      <w:r w:rsidR="00000000" w:rsidDel="00000000" w:rsidRPr="00000000">
        <w:br w:type="line"/>
      </w:r>
      <w:r w:rsidR="00000000" w:rsidDel="00000000" w:rsidRPr="00000000">
        <w:rPr>
          <w:color w:val="000000"/>
          <w:vertAlign w:val="baseline"/>
        </w:rPr>
        <w:t xml:space="preserve"> Group the data by </w:t>
      </w:r>
      <w:r w:rsidR="00000000" w:rsidDel="00000000" w:rsidRPr="00000000">
        <w:rPr>
          <w:rFonts w:ascii="Monospace Regular" w:eastAsia="Monospace Regular" w:hAnsi="Monospace Regular" w:cs="Monospace Regular"/>
          <w:color w:val="000000"/>
          <w:vertAlign w:val="baseline"/>
        </w:rPr>
        <w:t xml:space="preserve">CustomerID</w:t>
      </w:r>
      <w:r w:rsidR="00000000" w:rsidDel="00000000" w:rsidRPr="00000000">
        <w:rPr>
          <w:color w:val="000000"/>
          <w:vertAlign w:val="baseline"/>
        </w:rPr>
        <w:t xml:space="preserve"> and compute the following:</w:t>
      </w:r>
    </w:p>
    <w:p xmlns:w14="http://schemas.microsoft.com/office/word/2010/wordml" w:rsidR="00000000" w:rsidRDefault="00000000" w14:textId="00000000" w:rsidDel="00000000" w:rsidP="00000000" w:rsidRPr="00000000">
      <w:pPr>
        <w:pStyle w:val="Normal"/>
        <w:spacing w:after="0.0"/>
        <w:rPr>
          <w:color w:val="000000"/>
          <w:sz w:val="24.0"/>
        </w:rPr>
        <w:numPr>
          <w:ilvl w:val="1"/>
          <w:numId w:val="39706028"/>
        </w:numPr>
        <w:widowControl w:val="1"/>
        <w:ind w:left="1440" w:hanging="360"/>
      </w:pPr>
      <w:r w:rsidR="00000000" w:rsidDel="00000000" w:rsidRPr="00000000">
        <w:rPr>
          <w:b w:val="true"/>
          <w:color w:val="000000"/>
          <w:vertAlign w:val="baseline"/>
        </w:rPr>
        <w:t xml:space="preserve">Recency:</w:t>
      </w:r>
      <w:r w:rsidR="00000000" w:rsidDel="00000000" w:rsidRPr="00000000">
        <w:rPr>
          <w:color w:val="000000"/>
          <w:vertAlign w:val="baseline"/>
        </w:rPr>
        <w:t xml:space="preserve"> Days since the last purchase (based on the reference date).</w:t>
      </w:r>
    </w:p>
    <w:p xmlns:w14="http://schemas.microsoft.com/office/word/2010/wordml" w:rsidR="00000000" w:rsidRDefault="00000000" w14:textId="00000000" w:rsidDel="00000000" w:rsidP="00000000" w:rsidRPr="00000000">
      <w:pPr>
        <w:pStyle w:val="Normal"/>
        <w:spacing w:after="0.0"/>
        <w:rPr>
          <w:color w:val="000000"/>
          <w:sz w:val="24.0"/>
        </w:rPr>
        <w:numPr>
          <w:ilvl w:val="1"/>
          <w:numId w:val="39706028"/>
        </w:numPr>
        <w:widowControl w:val="1"/>
        <w:ind w:left="1440" w:hanging="360"/>
      </w:pPr>
      <w:r w:rsidR="00000000" w:rsidDel="00000000" w:rsidRPr="00000000">
        <w:rPr>
          <w:b w:val="true"/>
          <w:color w:val="000000"/>
          <w:vertAlign w:val="baseline"/>
        </w:rPr>
        <w:t xml:space="preserve">Frequency:</w:t>
      </w:r>
      <w:r w:rsidR="00000000" w:rsidDel="00000000" w:rsidRPr="00000000">
        <w:rPr>
          <w:color w:val="000000"/>
          <w:vertAlign w:val="baseline"/>
        </w:rPr>
        <w:t xml:space="preserve"> Number of unique invoices per customer.</w:t>
      </w:r>
    </w:p>
    <w:p xmlns:w14="http://schemas.microsoft.com/office/word/2010/wordml" w:rsidR="00000000" w:rsidRDefault="00000000" w14:textId="00000000" w:rsidDel="00000000" w:rsidP="00000000" w:rsidRPr="00000000">
      <w:pPr>
        <w:pStyle w:val="Normal"/>
        <w:spacing w:after="0.0"/>
        <w:rPr>
          <w:color w:val="000000"/>
          <w:sz w:val="24.0"/>
        </w:rPr>
        <w:numPr>
          <w:ilvl w:val="1"/>
          <w:numId w:val="39706028"/>
        </w:numPr>
        <w:widowControl w:val="1"/>
        <w:ind w:left="1440" w:hanging="360"/>
      </w:pPr>
      <w:r w:rsidR="00000000" w:rsidDel="00000000" w:rsidRPr="00000000">
        <w:rPr>
          <w:b w:val="true"/>
          <w:color w:val="000000"/>
          <w:vertAlign w:val="baseline"/>
        </w:rPr>
        <w:t xml:space="preserve">Monetary:</w:t>
      </w:r>
      <w:r w:rsidR="00000000" w:rsidDel="00000000" w:rsidRPr="00000000">
        <w:rPr>
          <w:color w:val="000000"/>
          <w:vertAlign w:val="baseline"/>
        </w:rPr>
        <w:t xml:space="preserve"> Total spending by each customer (sum of </w:t>
      </w:r>
      <w:r w:rsidR="00000000" w:rsidDel="00000000" w:rsidRPr="00000000">
        <w:rPr>
          <w:rFonts w:ascii="Monospace Regular" w:eastAsia="Monospace Regular" w:hAnsi="Monospace Regular" w:cs="Monospace Regular"/>
          <w:color w:val="000000"/>
          <w:vertAlign w:val="baseline"/>
        </w:rPr>
        <w:t xml:space="preserve">TotalPrice</w:t>
      </w:r>
      <w:r w:rsidR="00000000" w:rsidDel="00000000" w:rsidRPr="00000000">
        <w:rPr>
          <w:color w:val="000000"/>
          <w:vertAlign w:val="baseline"/>
        </w:rPr>
        <w:t xml:space="preserve">).</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17000313"/>
        </w:numPr>
        <w:widowControl w:val="1"/>
        <w:ind w:left="720" w:hanging="360"/>
      </w:pPr>
      <w:r w:rsidR="00000000" w:rsidDel="00000000" w:rsidRPr="00000000">
        <w:rPr>
          <w:b w:val="true"/>
          <w:color w:val="000000"/>
          <w:vertAlign w:val="baseline"/>
        </w:rPr>
        <w:t xml:space="preserve">Rename columns</w:t>
      </w:r>
      <w:r w:rsidR="00000000" w:rsidDel="00000000" w:rsidRPr="00000000">
        <w:br w:type="line"/>
      </w:r>
      <w:r w:rsidR="00000000" w:rsidDel="00000000" w:rsidRPr="00000000">
        <w:rPr>
          <w:color w:val="000000"/>
          <w:vertAlign w:val="baseline"/>
        </w:rPr>
        <w:t xml:space="preserve"> Name the resulting columns as </w:t>
      </w:r>
      <w:r w:rsidR="00000000" w:rsidDel="00000000" w:rsidRPr="00000000">
        <w:rPr>
          <w:rFonts w:ascii="Monospace Regular" w:eastAsia="Monospace Regular" w:hAnsi="Monospace Regular" w:cs="Monospace Regular"/>
          <w:color w:val="000000"/>
          <w:vertAlign w:val="baseline"/>
        </w:rPr>
        <w:t xml:space="preserve">CustomerID</w:t>
      </w:r>
      <w:r w:rsidR="00000000" w:rsidDel="00000000" w:rsidRPr="00000000">
        <w:rPr>
          <w:color w:val="000000"/>
          <w:vertAlign w:val="baseline"/>
        </w:rPr>
        <w:t xml:space="preserve">, </w:t>
      </w:r>
      <w:r w:rsidR="00000000" w:rsidDel="00000000" w:rsidRPr="00000000">
        <w:rPr>
          <w:rFonts w:ascii="Monospace Regular" w:eastAsia="Monospace Regular" w:hAnsi="Monospace Regular" w:cs="Monospace Regular"/>
          <w:color w:val="000000"/>
          <w:vertAlign w:val="baseline"/>
        </w:rPr>
        <w:t xml:space="preserve">Recency</w:t>
      </w:r>
      <w:r w:rsidR="00000000" w:rsidDel="00000000" w:rsidRPr="00000000">
        <w:rPr>
          <w:color w:val="000000"/>
          <w:vertAlign w:val="baseline"/>
        </w:rPr>
        <w:t xml:space="preserve">, </w:t>
      </w:r>
      <w:r w:rsidR="00000000" w:rsidDel="00000000" w:rsidRPr="00000000">
        <w:rPr>
          <w:rFonts w:ascii="Monospace Regular" w:eastAsia="Monospace Regular" w:hAnsi="Monospace Regular" w:cs="Monospace Regular"/>
          <w:color w:val="000000"/>
          <w:vertAlign w:val="baseline"/>
        </w:rPr>
        <w:t xml:space="preserve">Frequency</w:t>
      </w:r>
      <w:r w:rsidR="00000000" w:rsidDel="00000000" w:rsidRPr="00000000">
        <w:rPr>
          <w:color w:val="000000"/>
          <w:vertAlign w:val="baseline"/>
        </w:rPr>
        <w:t xml:space="preserve">, and </w:t>
      </w:r>
      <w:r w:rsidR="00000000" w:rsidDel="00000000" w:rsidRPr="00000000">
        <w:rPr>
          <w:rFonts w:ascii="Monospace Regular" w:eastAsia="Monospace Regular" w:hAnsi="Monospace Regular" w:cs="Monospace Regular"/>
          <w:color w:val="000000"/>
          <w:vertAlign w:val="baseline"/>
        </w:rPr>
        <w:t xml:space="preserve">Monetary</w:t>
      </w:r>
      <w:r w:rsidR="00000000" w:rsidDel="00000000" w:rsidRPr="00000000">
        <w:rPr>
          <w:color w:val="000000"/>
          <w:vertAlign w:val="baseline"/>
        </w:rPr>
        <w:t xml:space="preserve">.</w:t>
      </w:r>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b w:val="true"/>
          <w:color w:val="000000"/>
          <w:vertAlign w:val="baseline"/>
        </w:rPr>
        <w:t xml:space="preserve">Expected Deliverables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14204146"/>
        </w:numPr>
        <w:widowControl w:val="1"/>
        <w:ind w:left="720" w:hanging="360"/>
      </w:pPr>
      <w:r w:rsidR="00000000" w:rsidDel="00000000" w:rsidRPr="00000000">
        <w:rPr>
          <w:color w:val="000000"/>
          <w:vertAlign w:val="baseline"/>
        </w:rPr>
        <w:t xml:space="preserve">Identify </w:t>
      </w:r>
      <w:r w:rsidR="00000000" w:rsidDel="00000000" w:rsidRPr="00000000">
        <w:rPr>
          <w:b w:val="true"/>
          <w:color w:val="000000"/>
          <w:vertAlign w:val="baseline"/>
        </w:rPr>
        <w:t xml:space="preserve">high-value and loyal customers</w:t>
      </w:r>
      <w:r w:rsidR="00000000" w:rsidDel="00000000" w:rsidRPr="00000000">
        <w:rPr>
          <w:color w:val="000000"/>
          <w:vertAlign w:val="baseline"/>
        </w:rPr>
        <w:t xml:space="preserve"> for targeted retention strategies.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14204146"/>
        </w:numPr>
        <w:widowControl w:val="1"/>
        <w:ind w:left="720" w:hanging="360"/>
      </w:pPr>
      <w:r w:rsidR="00000000" w:rsidDel="00000000" w:rsidRPr="00000000">
        <w:rPr>
          <w:color w:val="000000"/>
          <w:vertAlign w:val="baseline"/>
        </w:rPr>
        <w:t xml:space="preserve">Detect </w:t>
      </w:r>
      <w:r w:rsidR="00000000" w:rsidDel="00000000" w:rsidRPr="00000000">
        <w:rPr>
          <w:b w:val="true"/>
          <w:color w:val="000000"/>
          <w:vertAlign w:val="baseline"/>
        </w:rPr>
        <w:t xml:space="preserve">at-risk or inactive customers</w:t>
      </w:r>
      <w:r w:rsidR="00000000" w:rsidDel="00000000" w:rsidRPr="00000000">
        <w:rPr>
          <w:color w:val="000000"/>
          <w:vertAlign w:val="baseline"/>
        </w:rPr>
        <w:t xml:space="preserve"> who need re-engagement.</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14204146"/>
        </w:numPr>
        <w:widowControl w:val="1"/>
        <w:ind w:left="720" w:hanging="360"/>
      </w:pPr>
      <w:r w:rsidR="00000000" w:rsidDel="00000000" w:rsidRPr="00000000">
        <w:rPr>
          <w:color w:val="000000"/>
          <w:vertAlign w:val="baseline"/>
        </w:rPr>
        <w:t xml:space="preserve">Recognize </w:t>
      </w:r>
      <w:r w:rsidR="00000000" w:rsidDel="00000000" w:rsidRPr="00000000">
        <w:rPr>
          <w:b w:val="true"/>
          <w:color w:val="000000"/>
          <w:vertAlign w:val="baseline"/>
        </w:rPr>
        <w:t xml:space="preserve">one-time buyers and low-value customers</w:t>
      </w:r>
      <w:r w:rsidR="00000000" w:rsidDel="00000000" w:rsidRPr="00000000">
        <w:rPr>
          <w:color w:val="000000"/>
          <w:vertAlign w:val="baseline"/>
        </w:rPr>
        <w:t xml:space="preserve"> to design tailored marketing communication.</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14204146"/>
        </w:numPr>
        <w:widowControl w:val="1"/>
        <w:ind w:left="720" w:hanging="360"/>
      </w:pPr>
      <w:r w:rsidR="00000000" w:rsidDel="00000000" w:rsidRPr="00000000">
        <w:rPr>
          <w:color w:val="000000"/>
          <w:vertAlign w:val="baseline"/>
        </w:rPr>
        <w:t xml:space="preserve">Enable </w:t>
      </w:r>
      <w:r w:rsidR="00000000" w:rsidDel="00000000" w:rsidRPr="00000000">
        <w:rPr>
          <w:b w:val="true"/>
          <w:color w:val="000000"/>
          <w:vertAlign w:val="baseline"/>
        </w:rPr>
        <w:t xml:space="preserve">strategic marketing resource allocation</w:t>
      </w:r>
      <w:r w:rsidR="00000000" w:rsidDel="00000000" w:rsidRPr="00000000">
        <w:rPr>
          <w:color w:val="000000"/>
          <w:vertAlign w:val="baseline"/>
        </w:rPr>
        <w:t xml:space="preserve"> based on distinct customer segments.</w:t>
      </w:r>
    </w:p>
    <w:p xmlns:w14="http://schemas.microsoft.com/office/word/2010/wordml" w:rsidR="00000000" w:rsidRDefault="00000000" w14:textId="00000000" w:rsidDel="00000000" w:rsidP="00000000" w:rsidRPr="00000000">
      <w:pPr>
        <w:pStyle w:val="Normal"/>
        <w:rPr>
          <w:color w:val="000000"/>
          <w:sz w:val="24.0"/>
        </w:rPr>
        <w:widowControl w:val="1"/>
        <w:ind w:left="0"/>
      </w:pPr>
    </w:p>
    <w:p xmlns:w14="http://schemas.microsoft.com/office/word/2010/wordml" w:rsidR="00000000" w:rsidRDefault="00000000" w14:textId="00000000" w:rsidDel="00000000" w:rsidP="00000000" w:rsidRPr="00000000">
      <w:pPr>
        <w:widowControl w:val="1"/>
      </w:pPr>
      <w:r w:rsidR="00000000" w:rsidDel="00000000" w:rsidRPr="00000000">
        <w:br w:type="page"/>
      </w:r>
    </w:p>
    <w:p xmlns:w14="http://schemas.microsoft.com/office/word/2010/wordml" w:rsidR="00000000" w:rsidRDefault="00000000" w14:textId="00000000" w:rsidDel="00000000" w:rsidP="00000000" w:rsidRPr="00000000">
      <w:pPr>
        <w:pStyle w:val="Normal"/>
        <w:spacing w:before="240.0"/>
        <w:rPr>
          <w:color w:val="000000"/>
          <w:sz w:val="24.0"/>
          <w:vertAlign w:val="baseline"/>
        </w:rPr>
        <w:widowControl w:val="1"/>
      </w:pP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8" w:type="default"/>
      <w:footerReference xmlns:r="http://schemas.openxmlformats.org/officeDocument/2006/relationships" r:id="rID9" w:type="default"/>
      <w:type w:val="nextPage"/>
      <w:pgSz w:w="12240" w:orient="portrait" w:h="15840"/>
      <w:pgMar w:header="720" w:bottom="1440" w:left="1440" w:right="1440" w:top="1440" w:footer="720"/>
      <w:cols w:equalWidth="1" w:space="720" w:num="1" w:sep="0"/>
      <w:titlePg w:val="0"/>
    </w:sectPr>
  </w:body>
  <w:background w:color="FFFFFF"/>
</w:document>
</file>

<file path=word/fontTable.xml><?xml version="1.0" encoding="utf-8"?>
<w:fonts xmlns:w="http://schemas.openxmlformats.org/wordprocessingml/2006/main">
  <w:font w:name="Roboto">
    <w:embedRegular xmlns:r="http://schemas.openxmlformats.org/officeDocument/2006/relationships" r:id="rId97d1426d-3eb6-11ce-c229-1862dcb017c7"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2">
    <w:lvl w:ilvl="5">
      <w:start w:val="1"/>
      <w:numFmt w:val="lowerRoman"/>
      <w:lvlText w:val="%6."/>
      <w:lvlJc w:val="left"/>
      <w:pPr>
        <w:widowControl w:val="1"/>
        <w:ind w:left="4320" w:hanging="360"/>
      </w:pPr>
    </w:lvl>
    <w:lvl w:ilvl="4">
      <w:start w:val="1"/>
      <w:numFmt w:val="lowerLetter"/>
      <w:lvlText w:val="%5."/>
      <w:lvlJc w:val="left"/>
      <w:pPr>
        <w:widowControl w:val="1"/>
        <w:ind w:left="3600" w:hanging="360"/>
      </w:pPr>
    </w:lvl>
    <w:lvl w:ilvl="7">
      <w:start w:val="1"/>
      <w:numFmt w:val="lowerLetter"/>
      <w:lvlText w:val="%8."/>
      <w:lvlJc w:val="left"/>
      <w:pPr>
        <w:widowControl w:val="1"/>
        <w:ind w:left="5760" w:hanging="360"/>
      </w:pPr>
    </w:lvl>
    <w:lvl w:ilvl="6">
      <w:start w:val="1"/>
      <w:numFmt w:val="decimal"/>
      <w:lvlText w:val="%7."/>
      <w:lvlJc w:val="left"/>
      <w:pPr>
        <w:widowControl w:val="1"/>
        <w:ind w:left="5040" w:hanging="360"/>
      </w:pPr>
    </w:lvl>
    <w:lvl w:ilvl="8">
      <w:start w:val="1"/>
      <w:numFmt w:val="lowerRoman"/>
      <w:lvlText w:val="%9."/>
      <w:lvlJc w:val="left"/>
      <w:pPr>
        <w:widowControl w:val="1"/>
        <w:ind w:left="6480" w:hanging="360"/>
      </w:pPr>
    </w:lvl>
    <w:lvl w:ilvl="1">
      <w:start w:val="1"/>
      <w:numFmt w:val="bullet"/>
      <w:lvlText w:val="○"/>
      <w:lvlJc w:val="left"/>
      <w:pPr>
        <w:widowControl w:val="1"/>
        <w:ind w:left="1440" w:hanging="360"/>
      </w:pPr>
    </w:lvl>
    <w:lvl w:ilvl="0">
      <w:start w:val="1"/>
      <w:numFmt w:val="decimal"/>
      <w:lvlText w:val="%1."/>
      <w:lvlJc w:val="left"/>
      <w:pPr>
        <w:widowControl w:val="1"/>
        <w:ind w:left="720" w:hanging="360"/>
      </w:pPr>
    </w:lvl>
    <w:lvl w:ilvl="3">
      <w:start w:val="1"/>
      <w:numFmt w:val="decimal"/>
      <w:lvlText w:val="%4."/>
      <w:lvlJc w:val="left"/>
      <w:pPr>
        <w:widowControl w:val="1"/>
        <w:ind w:left="2880" w:hanging="360"/>
      </w:pPr>
    </w:lvl>
    <w:lvl w:ilvl="2">
      <w:start w:val="1"/>
      <w:numFmt w:val="lowerRoman"/>
      <w:lvlText w:val="%3."/>
      <w:lvlJc w:val="left"/>
      <w:pPr>
        <w:widowControl w:val="1"/>
        <w:ind w:left="2160" w:hanging="360"/>
      </w:pPr>
    </w:lvl>
  </w:abstractNum>
  <w:abstractNum w:abstractNumId="3">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4">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5">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num w:numId="32325107">
    <w:abstractNumId w:val="1"/>
  </w:num>
  <w:num w:numId="17000313">
    <w:abstractNumId w:val="2"/>
  </w:num>
  <w:num w:numId="39706028">
    <w:abstractNumId w:val="3"/>
  </w:num>
  <w:num w:numId="14204146">
    <w:abstractNumId w:val="4"/>
  </w:num>
  <w:num w:numId="96433917">
    <w:abstractNumId w:val="5"/>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sz w:val="24"/>
      </w:rPr>
    </w:rPrDefault>
    <w:pPrDefault>
      <w:pPr>
        <w:spacing w:line="288.00000000000006" w:after="240.0"/>
        <w:jc w:val="left"/>
        <w:widowControl w:val="1"/>
      </w:pPr>
    </w:pPrDefault>
  </w:docDefaults>
  <w:style w:type="paragraph" w:default="1" w:styleId="Normal">
    <w:name w:val="Normal"/>
    <w:uiPriority w:val="1"/>
    <w:next w:val="Normal"/>
    <w:pPr>
      <w:spacing w:line="288.00000000000006" w:after="240.0"/>
      <w:jc w:val="left"/>
      <w:widowControl w:val="1"/>
    </w:pPr>
    <w:rPr>
      <w:rFonts w:asciiTheme="minorHAnsi" w:eastAsiaTheme="minorHAnsi" w:hAnsiTheme="minorHAnsi" w:cstheme="minorHAnsi"/>
      <w:color w:val="000000" w:themeColor="dark1"/>
      <w:sz w:val="24"/>
    </w:rPr>
    <w:unhideWhenUsed/>
    <w:qFormat/>
  </w:style>
  <w:style w:type="paragraph" w:styleId="Heading1">
    <w:name w:val="Heading 1"/>
    <w:uiPriority w:val="1"/>
    <w:basedOn w:val="Normal"/>
    <w:next w:val="Normal"/>
    <w:link w:val="Heading1Char"/>
    <w:pPr>
      <w:spacing w:line="240.0" w:after="200.0"/>
      <w:jc w:val="left"/>
      <w:widowControl w:val="1"/>
    </w:pPr>
    <w:rPr>
      <w:b w:val="true"/>
      <w:rFonts w:asciiTheme="majorHAnsi" w:eastAsiaTheme="majorHAnsi" w:hAnsiTheme="majorHAnsi" w:cstheme="majorHAnsi"/>
      <w:color w:val="000000" w:themeColor="dark1" w:themeTint="F2"/>
      <w:sz w:val="48"/>
    </w:rPr>
    <w:unhideWhenUsed/>
    <w:qFormat/>
  </w:style>
  <w:style w:type="paragraph" w:styleId="Heading2">
    <w:name w:val="Heading 2"/>
    <w:uiPriority w:val="1"/>
    <w:basedOn w:val="Normal"/>
    <w:next w:val="Normal"/>
    <w:link w:val="Heading2Char"/>
    <w:pPr>
      <w:spacing w:line="288.00000000000006" w:after="160.0"/>
      <w:jc w:val="left"/>
      <w:widowControl w:val="1"/>
    </w:pPr>
    <w:rPr>
      <w:b w:val="true"/>
      <w:rFonts w:asciiTheme="majorHAnsi" w:eastAsiaTheme="majorHAnsi" w:hAnsiTheme="majorHAnsi" w:cstheme="majorHAnsi"/>
      <w:color w:val="000000" w:themeColor="dark1"/>
      <w:sz w:val="36"/>
    </w:rPr>
    <w:unhideWhenUsed/>
    <w:qFormat/>
  </w:style>
  <w:style w:type="paragraph" w:styleId="Heading3">
    <w:name w:val="Heading 3"/>
    <w:uiPriority w:val="1"/>
    <w:basedOn w:val="Normal"/>
    <w:next w:val="Normal"/>
    <w:link w:val="Heading3Char"/>
    <w:pPr>
      <w:spacing w:line="288.00000000000006" w:after="160.0"/>
      <w:jc w:val="left"/>
      <w:widowControl w:val="1"/>
    </w:pPr>
    <w:rPr>
      <w:b w:val="true"/>
      <w:rFonts w:asciiTheme="majorHAnsi" w:eastAsiaTheme="majorHAnsi" w:hAnsiTheme="majorHAnsi" w:cstheme="majorHAnsi"/>
      <w:color w:val="000000" w:themeColor="dark1"/>
      <w:sz w:val="32"/>
    </w:rPr>
    <w:unhideWhenUsed/>
    <w:qFormat/>
  </w:style>
  <w:style w:type="paragraph" w:styleId="Heading4">
    <w:name w:val="Heading 4"/>
    <w:uiPriority w:val="1"/>
    <w:basedOn w:val="Normal"/>
    <w:next w:val="Normal"/>
    <w:link w:val="Heading4Char"/>
    <w:pPr>
      <w:spacing w:line="288.00000000000006" w:after="160.0"/>
      <w:jc w:val="left"/>
      <w:widowControl w:val="1"/>
    </w:pPr>
    <w:rPr>
      <w:b w:val="true"/>
      <w:rFonts w:asciiTheme="majorHAnsi" w:eastAsiaTheme="majorHAnsi" w:hAnsiTheme="majorHAnsi" w:cstheme="majorHAnsi"/>
      <w:i w:val="true"/>
      <w:color w:val="000000" w:themeColor="dark1"/>
      <w:sz w:val="28"/>
    </w:rPr>
    <w:unhideWhenUsed/>
    <w:qFormat/>
  </w:style>
  <w:style w:type="paragraph" w:styleId="Heading5">
    <w:name w:val="Heading 5"/>
    <w:uiPriority w:val="1"/>
    <w:basedOn w:val="Normal"/>
    <w:next w:val="Normal"/>
    <w:link w:val="Heading5Char"/>
    <w:pPr>
      <w:spacing w:line="312.0" w:after="160.0"/>
      <w:shd w:fill="000000" w:val="clear" w:color="auto" w:themeFillTint="BF" w:themeFill="text1"/>
      <w:pBdr>
        <w:top w:color="000000" w:val="none" w:sz="0" w:space="0" w:themeColor="dark1"/>
        <w:left w:color="000000" w:val="none" w:sz="0" w:space="3" w:themeColor="dark1"/>
        <w:bottom w:color="000000" w:val="none" w:sz="0" w:space="0" w:themeColor="dark1"/>
        <w:right w:color="000000" w:val="none" w:sz="0" w:space="3" w:themeColor="dark1"/>
      </w:pBdr>
      <w:jc w:val="left"/>
      <w:widowControl w:val="1"/>
    </w:pPr>
    <w:rPr>
      <w:rFonts w:asciiTheme="majorHAnsi" w:eastAsiaTheme="majorHAnsi" w:hAnsiTheme="majorHAnsi" w:cstheme="majorHAnsi"/>
      <w:color w:val="FFFFFF" w:themeColor="light1"/>
      <w:sz w:val="24"/>
    </w:rPr>
    <w:unhideWhenUsed/>
    <w:qFormat/>
  </w:style>
  <w:style w:type="paragraph" w:styleId="Heading6">
    <w:name w:val="Heading 6"/>
    <w:uiPriority w:val="1"/>
    <w:basedOn w:val="Normal"/>
    <w:next w:val="Normal"/>
    <w:link w:val="Heading6Char"/>
    <w:pPr>
      <w:spacing w:line="288.00000000000006" w:after="120.0"/>
      <w:jc w:val="left"/>
      <w:widowControl w:val="1"/>
    </w:pPr>
    <w:rPr>
      <w:rFonts w:asciiTheme="majorHAnsi" w:eastAsiaTheme="majorHAnsi" w:hAnsiTheme="majorHAnsi" w:cstheme="majorHAnsi"/>
      <w:i w:val="true"/>
      <w:color w:val="000000" w:themeColor="dark1"/>
      <w:sz w:val="22"/>
      <w:u w:val="single"/>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link w:val="TitleChar"/>
    <w:pPr>
      <w:spacing w:line="240.0" w:after="360.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0" w:after="360.0"/>
      <w:shd w:fill="447DE2" w:val="clear" w:color="auto" w:themeFillTint="33" w:themeFill="accent1"/>
      <w:pBdr>
        <w:top w:color="000000" w:val="single" w:space="7"/>
        <w:left w:color="447DE2" w:val="single" w:sz="24" w:space="7" w:themeColor="accent1" w:themeShade="BF"/>
        <w:bottom w:color="000000" w:val="single"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color="447DE2" w:val="single" w:sz="18" w:themeColor="accent1"/>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Normal"/>
    <w:pPr>
      <w:widowControl w:val="1"/>
    </w:pPr>
    <w:rPr>
      <w:rFonts w:asciiTheme="majorHAnsi" w:eastAsiaTheme="majorHAnsi" w:hAnsiTheme="majorHAnsi" w:cstheme="majorHAnsi"/>
      <w:i w:val="true"/>
      <w:color w:val="447DE2" w:themeColor="accent1"/>
      <w:sz w:val="22"/>
    </w:rPr>
    <w:unhideWhenUsed/>
    <w:qFormat/>
  </w:style>
  <w:style w:type="paragraph" w:styleId="NoSpacing">
    <w:name w:val="No Spacing"/>
    <w:uiPriority w:val="1"/>
    <w:basedOn w:val="Normal"/>
    <w:next w:val="Normal"/>
    <w:pPr>
      <w:spacing w:line="240.0"/>
      <w:widowControl w:val="1"/>
    </w:pPr>
    <w:rPr/>
    <w:unhideWhenUsed/>
    <w:qFormat/>
  </w:style>
  <w:style w:type="character" w:styleId="Heading4Char">
    <w:name w:val="Heading 4 Char"/>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9Char"/>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default="1" w:styleId="DefaultParagraphFont">
    <w:name w:val="Default Paragraph Font"/>
    <w:rPr>
      <w:rFonts w:asciiTheme="minorHAnsi" w:eastAsiaTheme="minorHAnsi" w:hAnsiTheme="minorHAnsi" w:cstheme="minorHAnsi"/>
      <w:sz w:val="24"/>
    </w:rPr>
    <w:unhideWhenUsed/>
    <w:qFormat/>
  </w:style>
  <w:style w:type="character" w:styleId="SubtitleChar">
    <w:name w:val="Subtitle Char"/>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basedOn w:val="DefaultParagraphFont"/>
    <w:rPr>
      <w:rFonts w:asciiTheme="minorHAnsi" w:eastAsiaTheme="minorHAnsi" w:hAnsiTheme="minorHAnsi" w:cstheme="minorHAnsi"/>
      <w:i w:val="true"/>
      <w:sz w:val="24"/>
    </w:rPr>
    <w:unhideWhenUsed/>
    <w:qFormat/>
  </w:style>
  <w:style w:type="character" w:styleId="IntenseEmphasis">
    <w:name w:val="Intense Emphasis"/>
    <w:basedOn w:val="DefaultParagraphFont"/>
    <w:rPr>
      <w:b w:val="true"/>
      <w:rFonts w:asciiTheme="minorHAnsi" w:eastAsiaTheme="minorHAnsi" w:hAnsiTheme="minorHAnsi" w:cstheme="minorHAnsi"/>
      <w:i w:val="true"/>
      <w:sz w:val="24"/>
    </w:rPr>
    <w:unhideWhenUsed/>
    <w:qFormat/>
  </w:style>
  <w:style w:type="character" w:styleId="TitleChar">
    <w:name w:val="Title Char"/>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basedOn w:val="DefaultParagraphFont"/>
    <w:rPr>
      <w:b w:val="true"/>
      <w:rFonts w:asciiTheme="minorHAnsi" w:eastAsiaTheme="minorHAnsi" w:hAnsiTheme="minorHAnsi" w:cstheme="minorHAnsi"/>
      <w:sz w:val="24"/>
    </w:rPr>
    <w:unhideWhenUsed/>
    <w:qFormat/>
  </w:style>
  <w:style w:type="character" w:styleId="SubtleReference">
    <w:name w:val="Subtle Reference"/>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basedOn w:val="DefaultParagraphFont"/>
    <w:rPr>
      <w:b w:val="true"/>
      <w:rFonts w:asciiTheme="minorHAnsi" w:eastAsiaTheme="minorHAnsi" w:hAnsiTheme="minorHAnsi" w:cstheme="minorHAnsi"/>
      <w:sz w:val="24"/>
      <w:smallCaps/>
    </w:rPr>
    <w:unhideWhenUsed/>
    <w:qFormat/>
  </w:style>
  <w:style w:type="character" w:styleId="Heading7Char">
    <w:name w:val="Heading 7 Char"/>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basedOn w:val="DefaultParagraphFont"/>
    <w:link w:val="Heading5"/>
    <w:rPr>
      <w:rFonts w:asciiTheme="majorHAnsi" w:eastAsiaTheme="majorHAnsi" w:hAnsiTheme="majorHAnsi" w:cstheme="majorHAnsi"/>
      <w:color w:val="FFFFFF" w:themeColor="light1"/>
      <w:sz w:val="24"/>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comments.xml" Type="http://schemas.openxmlformats.org/officeDocument/2006/relationships/comments"/><Relationship Id="rId7" Target="commentsExtended.xml" Type="http://schemas.microsoft.com/office/2011/relationships/commentsExtended"/><Relationship Id="rID8" Target="header1.xml" Type="http://schemas.openxmlformats.org/officeDocument/2006/relationships/header"/><Relationship Id="rID9" Target="footer2.xml" Type="http://schemas.openxmlformats.org/officeDocument/2006/relationships/footer"/></Relationships>
</file>

<file path=word/_rels/fontTable.xml.rels><?xml version="1.0" encoding="UTF-8"?><Relationships xmlns="http://schemas.openxmlformats.org/package/2006/relationships"><Relationship Id="rId97d1426d-3eb6-11ce-c229-1862dcb017c7"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