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E9D" w:rsidRPr="00BD2869" w:rsidRDefault="00BD2869">
      <w:pPr>
        <w:rPr>
          <w:b/>
          <w:sz w:val="28"/>
          <w:szCs w:val="28"/>
          <w:lang w:val="en-US"/>
        </w:rPr>
      </w:pPr>
      <w:r w:rsidRPr="00BD2869">
        <w:rPr>
          <w:b/>
          <w:sz w:val="28"/>
          <w:szCs w:val="28"/>
          <w:highlight w:val="yellow"/>
          <w:lang w:val="en-US"/>
        </w:rPr>
        <w:t xml:space="preserve">Tell me About </w:t>
      </w:r>
      <w:proofErr w:type="spellStart"/>
      <w:r w:rsidRPr="00BD2869">
        <w:rPr>
          <w:b/>
          <w:sz w:val="28"/>
          <w:szCs w:val="28"/>
          <w:highlight w:val="yellow"/>
          <w:lang w:val="en-US"/>
        </w:rPr>
        <w:t>Tablue</w:t>
      </w:r>
      <w:bookmarkStart w:id="0" w:name="_GoBack"/>
      <w:bookmarkEnd w:id="0"/>
      <w:proofErr w:type="spellEnd"/>
    </w:p>
    <w:p w:rsidR="00BD2869" w:rsidRDefault="00BD2869">
      <w:pPr>
        <w:rPr>
          <w:lang w:val="en-US"/>
        </w:rPr>
      </w:pPr>
    </w:p>
    <w:p w:rsidR="00BD2869" w:rsidRPr="00BD2869" w:rsidRDefault="00BD2869" w:rsidP="00BD2869">
      <w:p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Tableau is a powerful data visualization and analytics tool that allows users to transform raw data into meaningful insights through interactive dashboards and visualizations. Here are some key features and aspects of Tableau:</w:t>
      </w:r>
    </w:p>
    <w:p w:rsidR="00BD2869" w:rsidRPr="00BD2869" w:rsidRDefault="00BD2869" w:rsidP="00BD28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b/>
          <w:bCs/>
          <w:sz w:val="24"/>
          <w:szCs w:val="24"/>
          <w:lang w:eastAsia="en-IN"/>
        </w:rPr>
        <w:t>Data Connectivity</w:t>
      </w:r>
      <w:r w:rsidRPr="00BD2869">
        <w:rPr>
          <w:rFonts w:ascii="Times New Roman" w:eastAsia="Times New Roman" w:hAnsi="Times New Roman" w:cs="Times New Roman"/>
          <w:sz w:val="24"/>
          <w:szCs w:val="24"/>
          <w:lang w:eastAsia="en-IN"/>
        </w:rPr>
        <w:t>: Tableau can connect to a wide variety of data sources, including databases, spreadsheets, cloud services, and big data sources like Hadoop. This enables users to work with data from different sources without needing to consolidate it manually.</w:t>
      </w:r>
    </w:p>
    <w:p w:rsidR="00BD2869" w:rsidRPr="00BD2869" w:rsidRDefault="00BD2869" w:rsidP="00BD28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b/>
          <w:bCs/>
          <w:sz w:val="24"/>
          <w:szCs w:val="24"/>
          <w:lang w:eastAsia="en-IN"/>
        </w:rPr>
        <w:t>Data Preparation</w:t>
      </w:r>
      <w:r w:rsidRPr="00BD2869">
        <w:rPr>
          <w:rFonts w:ascii="Times New Roman" w:eastAsia="Times New Roman" w:hAnsi="Times New Roman" w:cs="Times New Roman"/>
          <w:sz w:val="24"/>
          <w:szCs w:val="24"/>
          <w:lang w:eastAsia="en-IN"/>
        </w:rPr>
        <w:t>: Tableau provides tools for data cleaning, shaping, and transforming, allowing users to prepare their data for analysis directly within the platform. Tableau Prep is a dedicated tool for data preparation, offering a visual interface for cleaning and structuring data before analysis.</w:t>
      </w:r>
    </w:p>
    <w:p w:rsidR="00BD2869" w:rsidRPr="00BD2869" w:rsidRDefault="00BD2869" w:rsidP="00BD28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b/>
          <w:bCs/>
          <w:sz w:val="24"/>
          <w:szCs w:val="24"/>
          <w:lang w:eastAsia="en-IN"/>
        </w:rPr>
        <w:t>Visualization</w:t>
      </w:r>
      <w:r w:rsidRPr="00BD2869">
        <w:rPr>
          <w:rFonts w:ascii="Times New Roman" w:eastAsia="Times New Roman" w:hAnsi="Times New Roman" w:cs="Times New Roman"/>
          <w:sz w:val="24"/>
          <w:szCs w:val="24"/>
          <w:lang w:eastAsia="en-IN"/>
        </w:rPr>
        <w:t>: One of Tableau's main strengths is its robust visualization capabilities. Users can create a wide range of charts, graphs, maps, and other visualizations to explore and present their data. The drag-and-drop interface makes it easy to build interactive dashboards without the need for coding.</w:t>
      </w:r>
    </w:p>
    <w:p w:rsidR="00BD2869" w:rsidRPr="00BD2869" w:rsidRDefault="00BD2869" w:rsidP="00BD28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b/>
          <w:bCs/>
          <w:sz w:val="24"/>
          <w:szCs w:val="24"/>
          <w:lang w:eastAsia="en-IN"/>
        </w:rPr>
        <w:t>Interactivity</w:t>
      </w:r>
      <w:r w:rsidRPr="00BD2869">
        <w:rPr>
          <w:rFonts w:ascii="Times New Roman" w:eastAsia="Times New Roman" w:hAnsi="Times New Roman" w:cs="Times New Roman"/>
          <w:sz w:val="24"/>
          <w:szCs w:val="24"/>
          <w:lang w:eastAsia="en-IN"/>
        </w:rPr>
        <w:t>: Tableau visualizations are highly interactive, allowing users to explore data dynamically by filtering, drilling down, and highlighting specific data points of interest. This interactivity enables users to gain deeper insights and uncover hidden patterns or trends in their data.</w:t>
      </w:r>
    </w:p>
    <w:p w:rsidR="00BD2869" w:rsidRPr="00BD2869" w:rsidRDefault="00BD2869" w:rsidP="00BD28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b/>
          <w:bCs/>
          <w:sz w:val="24"/>
          <w:szCs w:val="24"/>
          <w:lang w:eastAsia="en-IN"/>
        </w:rPr>
        <w:t>Collaboration and Sharing</w:t>
      </w:r>
      <w:r w:rsidRPr="00BD2869">
        <w:rPr>
          <w:rFonts w:ascii="Times New Roman" w:eastAsia="Times New Roman" w:hAnsi="Times New Roman" w:cs="Times New Roman"/>
          <w:sz w:val="24"/>
          <w:szCs w:val="24"/>
          <w:lang w:eastAsia="en-IN"/>
        </w:rPr>
        <w:t>: Tableau Server and Tableau Online provide platforms for sharing and collaborating on dashboards and visualizations within an organization. Users can publish their workbooks to these platforms, where they can be accessed by others with appropriate permissions. This facilitates collaboration and ensures that insights are easily shared across teams.</w:t>
      </w:r>
    </w:p>
    <w:p w:rsidR="00BD2869" w:rsidRPr="00BD2869" w:rsidRDefault="00BD2869" w:rsidP="00BD28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b/>
          <w:bCs/>
          <w:sz w:val="24"/>
          <w:szCs w:val="24"/>
          <w:lang w:eastAsia="en-IN"/>
        </w:rPr>
        <w:t>Scalability</w:t>
      </w:r>
      <w:r w:rsidRPr="00BD2869">
        <w:rPr>
          <w:rFonts w:ascii="Times New Roman" w:eastAsia="Times New Roman" w:hAnsi="Times New Roman" w:cs="Times New Roman"/>
          <w:sz w:val="24"/>
          <w:szCs w:val="24"/>
          <w:lang w:eastAsia="en-IN"/>
        </w:rPr>
        <w:t>: Tableau is designed to scale from individual users to large enterprise deployments. It can handle massive datasets and support hundreds or thousands of users concurrently accessing and interacting with visualizations.</w:t>
      </w:r>
    </w:p>
    <w:p w:rsidR="00BD2869" w:rsidRPr="00BD2869" w:rsidRDefault="00BD2869" w:rsidP="00BD28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b/>
          <w:bCs/>
          <w:sz w:val="24"/>
          <w:szCs w:val="24"/>
          <w:lang w:eastAsia="en-IN"/>
        </w:rPr>
        <w:t>Advanced Analytics</w:t>
      </w:r>
      <w:r w:rsidRPr="00BD2869">
        <w:rPr>
          <w:rFonts w:ascii="Times New Roman" w:eastAsia="Times New Roman" w:hAnsi="Times New Roman" w:cs="Times New Roman"/>
          <w:sz w:val="24"/>
          <w:szCs w:val="24"/>
          <w:lang w:eastAsia="en-IN"/>
        </w:rPr>
        <w:t>: Tableau includes advanced analytics capabilities, such as forecasting, trend analysis, clustering, and statistical functions, allowing users to perform sophisticated analyses within the same platform where they create visualizations.</w:t>
      </w:r>
    </w:p>
    <w:p w:rsidR="00BD2869" w:rsidRPr="00BD2869" w:rsidRDefault="00BD2869" w:rsidP="00BD2869">
      <w:p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 xml:space="preserve">Overall, Tableau is a versatile tool that empowers users to explore, </w:t>
      </w:r>
      <w:proofErr w:type="spellStart"/>
      <w:r w:rsidRPr="00BD2869">
        <w:rPr>
          <w:rFonts w:ascii="Times New Roman" w:eastAsia="Times New Roman" w:hAnsi="Times New Roman" w:cs="Times New Roman"/>
          <w:sz w:val="24"/>
          <w:szCs w:val="24"/>
          <w:lang w:eastAsia="en-IN"/>
        </w:rPr>
        <w:t>analyze</w:t>
      </w:r>
      <w:proofErr w:type="spellEnd"/>
      <w:r w:rsidRPr="00BD2869">
        <w:rPr>
          <w:rFonts w:ascii="Times New Roman" w:eastAsia="Times New Roman" w:hAnsi="Times New Roman" w:cs="Times New Roman"/>
          <w:sz w:val="24"/>
          <w:szCs w:val="24"/>
          <w:lang w:eastAsia="en-IN"/>
        </w:rPr>
        <w:t>, and visualize their data in a meaningful and impactful way, making it a valuable asset for organizations seeking to derive insights from their data.</w:t>
      </w:r>
    </w:p>
    <w:p w:rsidR="00BD2869" w:rsidRPr="00BD2869" w:rsidRDefault="00BD2869" w:rsidP="00BD2869">
      <w:pPr>
        <w:pBdr>
          <w:bottom w:val="single" w:sz="6" w:space="1" w:color="auto"/>
        </w:pBdr>
        <w:spacing w:after="0" w:line="240" w:lineRule="auto"/>
        <w:jc w:val="center"/>
        <w:rPr>
          <w:rFonts w:ascii="Arial" w:eastAsia="Times New Roman" w:hAnsi="Arial" w:cs="Arial"/>
          <w:vanish/>
          <w:sz w:val="16"/>
          <w:szCs w:val="16"/>
          <w:lang w:eastAsia="en-IN"/>
        </w:rPr>
      </w:pPr>
      <w:r w:rsidRPr="00BD2869">
        <w:rPr>
          <w:rFonts w:ascii="Arial" w:eastAsia="Times New Roman" w:hAnsi="Arial" w:cs="Arial"/>
          <w:vanish/>
          <w:sz w:val="16"/>
          <w:szCs w:val="16"/>
          <w:lang w:eastAsia="en-IN"/>
        </w:rPr>
        <w:t>Top of Form</w:t>
      </w:r>
    </w:p>
    <w:p w:rsidR="00BD2869" w:rsidRPr="00BD2869" w:rsidRDefault="00BD2869" w:rsidP="00BD2869">
      <w:pPr>
        <w:pBdr>
          <w:top w:val="single" w:sz="6" w:space="1" w:color="auto"/>
        </w:pBdr>
        <w:spacing w:after="0" w:line="240" w:lineRule="auto"/>
        <w:jc w:val="center"/>
        <w:rPr>
          <w:rFonts w:ascii="Arial" w:eastAsia="Times New Roman" w:hAnsi="Arial" w:cs="Arial"/>
          <w:vanish/>
          <w:sz w:val="16"/>
          <w:szCs w:val="16"/>
          <w:lang w:eastAsia="en-IN"/>
        </w:rPr>
      </w:pPr>
      <w:r w:rsidRPr="00BD2869">
        <w:rPr>
          <w:rFonts w:ascii="Arial" w:eastAsia="Times New Roman" w:hAnsi="Arial" w:cs="Arial"/>
          <w:vanish/>
          <w:sz w:val="16"/>
          <w:szCs w:val="16"/>
          <w:lang w:eastAsia="en-IN"/>
        </w:rPr>
        <w:t>Bottom of Form</w:t>
      </w:r>
    </w:p>
    <w:p w:rsidR="00BD2869" w:rsidRDefault="00BD2869" w:rsidP="00BD2869">
      <w:pPr>
        <w:pStyle w:val="NormalWeb"/>
      </w:pPr>
      <w:r>
        <w:t xml:space="preserve">Tableau is a powerful data visualization software that helps businesses and organizations understand their data better through interactive and visually appealing dashboards. It was founded in 2003 by Chris </w:t>
      </w:r>
      <w:proofErr w:type="spellStart"/>
      <w:r>
        <w:t>Stolte</w:t>
      </w:r>
      <w:proofErr w:type="spellEnd"/>
      <w:r>
        <w:t xml:space="preserve">, Christian Chabot, and Pat Hanrahan at Stanford University. Initially, it was developed as a research project aimed at exploring new ways to </w:t>
      </w:r>
      <w:proofErr w:type="spellStart"/>
      <w:r>
        <w:t>analyze</w:t>
      </w:r>
      <w:proofErr w:type="spellEnd"/>
      <w:r>
        <w:t xml:space="preserve"> and visualize data.</w:t>
      </w:r>
    </w:p>
    <w:p w:rsidR="00BD2869" w:rsidRDefault="00BD2869" w:rsidP="00BD2869">
      <w:pPr>
        <w:pStyle w:val="NormalWeb"/>
      </w:pPr>
      <w:r>
        <w:t xml:space="preserve">In 2003, Tableau released its first commercial product, Tableau Desktop, followed by Tableau Server in 2008, which allowed users to share and collaborate on visualizations across their organization. Over the years, Tableau has continued to innovate and expand its </w:t>
      </w:r>
      <w:r>
        <w:lastRenderedPageBreak/>
        <w:t>offerings, including Tableau Online (a cloud-based version of Tableau Server) and Tableau Prep (a data preparation tool).</w:t>
      </w:r>
    </w:p>
    <w:p w:rsidR="00BD2869" w:rsidRDefault="00BD2869" w:rsidP="00BD2869">
      <w:pPr>
        <w:pStyle w:val="NormalWeb"/>
      </w:pPr>
      <w:r>
        <w:t>Tableau gained popularity for its intuitive user interface, which allows users to create visually stunning dashboards without requiring extensive programming or technical skills. Its drag-and-drop functionality makes it accessible to a wide range of users, from data analysts to business executives.</w:t>
      </w:r>
    </w:p>
    <w:p w:rsidR="00BD2869" w:rsidRDefault="00BD2869" w:rsidP="00BD2869">
      <w:pPr>
        <w:pStyle w:val="NormalWeb"/>
      </w:pPr>
      <w:r>
        <w:t>In 2019, Salesforce, a leading customer relationship management (CRM) platform, acquired Tableau for $15.7 billion, further solidifying its position in the data analytics market.</w:t>
      </w:r>
    </w:p>
    <w:p w:rsidR="00BD2869" w:rsidRDefault="00BD2869" w:rsidP="00BD2869">
      <w:pPr>
        <w:pStyle w:val="NormalWeb"/>
      </w:pPr>
      <w:r>
        <w:t>As for a case study, you can find numerous examples of how various organizations have leveraged Tableau to gain insights from their data by searching on the internet or visiting Tableau's official website. Case studies typically highlight specific challenges faced by organizations, how Tableau was implemented to address those challenges, and the resulting benefits or insights gained.</w:t>
      </w:r>
    </w:p>
    <w:p w:rsidR="00BD2869" w:rsidRPr="00BD2869" w:rsidRDefault="00BD2869">
      <w:pPr>
        <w:rPr>
          <w:b/>
          <w:sz w:val="28"/>
          <w:szCs w:val="28"/>
          <w:lang w:val="en-US"/>
        </w:rPr>
      </w:pPr>
      <w:r w:rsidRPr="00BD2869">
        <w:rPr>
          <w:b/>
          <w:sz w:val="28"/>
          <w:szCs w:val="28"/>
          <w:highlight w:val="yellow"/>
          <w:lang w:val="en-US"/>
        </w:rPr>
        <w:t>Case studies</w:t>
      </w:r>
    </w:p>
    <w:p w:rsidR="00BD2869" w:rsidRPr="00BD2869" w:rsidRDefault="00BD2869" w:rsidP="00BD28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b/>
          <w:bCs/>
          <w:sz w:val="24"/>
          <w:szCs w:val="24"/>
          <w:lang w:eastAsia="en-IN"/>
        </w:rPr>
        <w:t>Retail</w:t>
      </w:r>
      <w:r w:rsidRPr="00BD2869">
        <w:rPr>
          <w:rFonts w:ascii="Times New Roman" w:eastAsia="Times New Roman" w:hAnsi="Times New Roman" w:cs="Times New Roman"/>
          <w:sz w:val="24"/>
          <w:szCs w:val="24"/>
          <w:lang w:eastAsia="en-IN"/>
        </w:rPr>
        <w:t>:</w:t>
      </w:r>
    </w:p>
    <w:p w:rsidR="00BD2869" w:rsidRPr="00BD2869" w:rsidRDefault="00BD2869" w:rsidP="00BD286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 xml:space="preserve">A retail chain used Tableau to </w:t>
      </w:r>
      <w:proofErr w:type="spellStart"/>
      <w:r w:rsidRPr="00BD2869">
        <w:rPr>
          <w:rFonts w:ascii="Times New Roman" w:eastAsia="Times New Roman" w:hAnsi="Times New Roman" w:cs="Times New Roman"/>
          <w:sz w:val="24"/>
          <w:szCs w:val="24"/>
          <w:lang w:eastAsia="en-IN"/>
        </w:rPr>
        <w:t>analyze</w:t>
      </w:r>
      <w:proofErr w:type="spellEnd"/>
      <w:r w:rsidRPr="00BD2869">
        <w:rPr>
          <w:rFonts w:ascii="Times New Roman" w:eastAsia="Times New Roman" w:hAnsi="Times New Roman" w:cs="Times New Roman"/>
          <w:sz w:val="24"/>
          <w:szCs w:val="24"/>
          <w:lang w:eastAsia="en-IN"/>
        </w:rPr>
        <w:t xml:space="preserve"> sales data from multiple stores to identify trends, optimize inventory, and improve product placement.</w:t>
      </w:r>
    </w:p>
    <w:p w:rsidR="00BD2869" w:rsidRPr="00BD2869" w:rsidRDefault="00BD2869" w:rsidP="00BD286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Another retailer used Tableau to create interactive dashboards for tracking key performance indicators (KPIs) such as sales revenue, customer satisfaction, and inventory turnover.</w:t>
      </w:r>
    </w:p>
    <w:p w:rsidR="00BD2869" w:rsidRPr="00BD2869" w:rsidRDefault="00BD2869" w:rsidP="00BD28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b/>
          <w:bCs/>
          <w:sz w:val="24"/>
          <w:szCs w:val="24"/>
          <w:lang w:eastAsia="en-IN"/>
        </w:rPr>
        <w:t>Healthcare</w:t>
      </w:r>
      <w:r w:rsidRPr="00BD2869">
        <w:rPr>
          <w:rFonts w:ascii="Times New Roman" w:eastAsia="Times New Roman" w:hAnsi="Times New Roman" w:cs="Times New Roman"/>
          <w:sz w:val="24"/>
          <w:szCs w:val="24"/>
          <w:lang w:eastAsia="en-IN"/>
        </w:rPr>
        <w:t>:</w:t>
      </w:r>
    </w:p>
    <w:p w:rsidR="00BD2869" w:rsidRPr="00BD2869" w:rsidRDefault="00BD2869" w:rsidP="00BD286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A hospital used Tableau to visualize patient data, monitor bed occupancy rates, and optimize resource allocation.</w:t>
      </w:r>
    </w:p>
    <w:p w:rsidR="00BD2869" w:rsidRPr="00BD2869" w:rsidRDefault="00BD2869" w:rsidP="00BD286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 xml:space="preserve">Healthcare providers utilized Tableau to </w:t>
      </w:r>
      <w:proofErr w:type="spellStart"/>
      <w:r w:rsidRPr="00BD2869">
        <w:rPr>
          <w:rFonts w:ascii="Times New Roman" w:eastAsia="Times New Roman" w:hAnsi="Times New Roman" w:cs="Times New Roman"/>
          <w:sz w:val="24"/>
          <w:szCs w:val="24"/>
          <w:lang w:eastAsia="en-IN"/>
        </w:rPr>
        <w:t>analyze</w:t>
      </w:r>
      <w:proofErr w:type="spellEnd"/>
      <w:r w:rsidRPr="00BD2869">
        <w:rPr>
          <w:rFonts w:ascii="Times New Roman" w:eastAsia="Times New Roman" w:hAnsi="Times New Roman" w:cs="Times New Roman"/>
          <w:sz w:val="24"/>
          <w:szCs w:val="24"/>
          <w:lang w:eastAsia="en-IN"/>
        </w:rPr>
        <w:t xml:space="preserve"> patient outcomes, track medication adherence, and identify areas for quality improvement.</w:t>
      </w:r>
    </w:p>
    <w:p w:rsidR="00BD2869" w:rsidRPr="00BD2869" w:rsidRDefault="00BD2869" w:rsidP="00BD28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b/>
          <w:bCs/>
          <w:sz w:val="24"/>
          <w:szCs w:val="24"/>
          <w:lang w:eastAsia="en-IN"/>
        </w:rPr>
        <w:t>Finance</w:t>
      </w:r>
      <w:r w:rsidRPr="00BD2869">
        <w:rPr>
          <w:rFonts w:ascii="Times New Roman" w:eastAsia="Times New Roman" w:hAnsi="Times New Roman" w:cs="Times New Roman"/>
          <w:sz w:val="24"/>
          <w:szCs w:val="24"/>
          <w:lang w:eastAsia="en-IN"/>
        </w:rPr>
        <w:t>:</w:t>
      </w:r>
    </w:p>
    <w:p w:rsidR="00BD2869" w:rsidRPr="00BD2869" w:rsidRDefault="00BD2869" w:rsidP="00BD286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A financial institution employed Tableau to create dashboards for real-time monitoring of market trends, portfolio performance, and risk exposure.</w:t>
      </w:r>
    </w:p>
    <w:p w:rsidR="00BD2869" w:rsidRPr="00BD2869" w:rsidRDefault="00BD2869" w:rsidP="00BD286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 xml:space="preserve">Another company used Tableau to </w:t>
      </w:r>
      <w:proofErr w:type="spellStart"/>
      <w:r w:rsidRPr="00BD2869">
        <w:rPr>
          <w:rFonts w:ascii="Times New Roman" w:eastAsia="Times New Roman" w:hAnsi="Times New Roman" w:cs="Times New Roman"/>
          <w:sz w:val="24"/>
          <w:szCs w:val="24"/>
          <w:lang w:eastAsia="en-IN"/>
        </w:rPr>
        <w:t>analyze</w:t>
      </w:r>
      <w:proofErr w:type="spellEnd"/>
      <w:r w:rsidRPr="00BD2869">
        <w:rPr>
          <w:rFonts w:ascii="Times New Roman" w:eastAsia="Times New Roman" w:hAnsi="Times New Roman" w:cs="Times New Roman"/>
          <w:sz w:val="24"/>
          <w:szCs w:val="24"/>
          <w:lang w:eastAsia="en-IN"/>
        </w:rPr>
        <w:t xml:space="preserve"> customer transaction data, detect fraudulent activities, and enhance security measures.</w:t>
      </w:r>
    </w:p>
    <w:p w:rsidR="00BD2869" w:rsidRPr="00BD2869" w:rsidRDefault="00BD2869" w:rsidP="00BD28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b/>
          <w:bCs/>
          <w:sz w:val="24"/>
          <w:szCs w:val="24"/>
          <w:lang w:eastAsia="en-IN"/>
        </w:rPr>
        <w:t>Technology</w:t>
      </w:r>
      <w:r w:rsidRPr="00BD2869">
        <w:rPr>
          <w:rFonts w:ascii="Times New Roman" w:eastAsia="Times New Roman" w:hAnsi="Times New Roman" w:cs="Times New Roman"/>
          <w:sz w:val="24"/>
          <w:szCs w:val="24"/>
          <w:lang w:eastAsia="en-IN"/>
        </w:rPr>
        <w:t>:</w:t>
      </w:r>
    </w:p>
    <w:p w:rsidR="00BD2869" w:rsidRPr="00BD2869" w:rsidRDefault="00BD2869" w:rsidP="00BD286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 xml:space="preserve">Tech companies utilized Tableau to </w:t>
      </w:r>
      <w:proofErr w:type="spellStart"/>
      <w:r w:rsidRPr="00BD2869">
        <w:rPr>
          <w:rFonts w:ascii="Times New Roman" w:eastAsia="Times New Roman" w:hAnsi="Times New Roman" w:cs="Times New Roman"/>
          <w:sz w:val="24"/>
          <w:szCs w:val="24"/>
          <w:lang w:eastAsia="en-IN"/>
        </w:rPr>
        <w:t>analyze</w:t>
      </w:r>
      <w:proofErr w:type="spellEnd"/>
      <w:r w:rsidRPr="00BD2869">
        <w:rPr>
          <w:rFonts w:ascii="Times New Roman" w:eastAsia="Times New Roman" w:hAnsi="Times New Roman" w:cs="Times New Roman"/>
          <w:sz w:val="24"/>
          <w:szCs w:val="24"/>
          <w:lang w:eastAsia="en-IN"/>
        </w:rPr>
        <w:t xml:space="preserve"> user engagement metrics, track software performance, and optimize product development processes.</w:t>
      </w:r>
    </w:p>
    <w:p w:rsidR="00BD2869" w:rsidRPr="00BD2869" w:rsidRDefault="00BD2869" w:rsidP="00BD286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Tableau was used by IT departments to visualize network traffic, monitor system performance, and troubleshoot issues.</w:t>
      </w:r>
    </w:p>
    <w:p w:rsidR="00BD2869" w:rsidRPr="00BD2869" w:rsidRDefault="00BD2869" w:rsidP="00BD28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b/>
          <w:bCs/>
          <w:sz w:val="24"/>
          <w:szCs w:val="24"/>
          <w:lang w:eastAsia="en-IN"/>
        </w:rPr>
        <w:t>Manufacturing</w:t>
      </w:r>
      <w:r w:rsidRPr="00BD2869">
        <w:rPr>
          <w:rFonts w:ascii="Times New Roman" w:eastAsia="Times New Roman" w:hAnsi="Times New Roman" w:cs="Times New Roman"/>
          <w:sz w:val="24"/>
          <w:szCs w:val="24"/>
          <w:lang w:eastAsia="en-IN"/>
        </w:rPr>
        <w:t>:</w:t>
      </w:r>
    </w:p>
    <w:p w:rsidR="00BD2869" w:rsidRPr="00BD2869" w:rsidRDefault="00BD2869" w:rsidP="00BD286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 xml:space="preserve">Manufacturing firms used Tableau to monitor production lines, </w:t>
      </w:r>
      <w:proofErr w:type="spellStart"/>
      <w:r w:rsidRPr="00BD2869">
        <w:rPr>
          <w:rFonts w:ascii="Times New Roman" w:eastAsia="Times New Roman" w:hAnsi="Times New Roman" w:cs="Times New Roman"/>
          <w:sz w:val="24"/>
          <w:szCs w:val="24"/>
          <w:lang w:eastAsia="en-IN"/>
        </w:rPr>
        <w:t>analyze</w:t>
      </w:r>
      <w:proofErr w:type="spellEnd"/>
      <w:r w:rsidRPr="00BD2869">
        <w:rPr>
          <w:rFonts w:ascii="Times New Roman" w:eastAsia="Times New Roman" w:hAnsi="Times New Roman" w:cs="Times New Roman"/>
          <w:sz w:val="24"/>
          <w:szCs w:val="24"/>
          <w:lang w:eastAsia="en-IN"/>
        </w:rPr>
        <w:t xml:space="preserve"> equipment downtime, and optimize supply chain operations.</w:t>
      </w:r>
    </w:p>
    <w:p w:rsidR="00BD2869" w:rsidRPr="00BD2869" w:rsidRDefault="00BD2869" w:rsidP="00BD286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Another company employed Tableau to visualize sensor data from machinery, predict maintenance needs, and reduce downtime.</w:t>
      </w:r>
    </w:p>
    <w:p w:rsidR="00BD2869" w:rsidRPr="00BD2869" w:rsidRDefault="00BD2869" w:rsidP="00BD28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b/>
          <w:bCs/>
          <w:sz w:val="24"/>
          <w:szCs w:val="24"/>
          <w:lang w:eastAsia="en-IN"/>
        </w:rPr>
        <w:t>Education</w:t>
      </w:r>
      <w:r w:rsidRPr="00BD2869">
        <w:rPr>
          <w:rFonts w:ascii="Times New Roman" w:eastAsia="Times New Roman" w:hAnsi="Times New Roman" w:cs="Times New Roman"/>
          <w:sz w:val="24"/>
          <w:szCs w:val="24"/>
          <w:lang w:eastAsia="en-IN"/>
        </w:rPr>
        <w:t>:</w:t>
      </w:r>
    </w:p>
    <w:p w:rsidR="00BD2869" w:rsidRPr="00BD2869" w:rsidRDefault="00BD2869" w:rsidP="00BD286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 xml:space="preserve">Educational institutions utilized Tableau to track student performance, </w:t>
      </w:r>
      <w:proofErr w:type="spellStart"/>
      <w:r w:rsidRPr="00BD2869">
        <w:rPr>
          <w:rFonts w:ascii="Times New Roman" w:eastAsia="Times New Roman" w:hAnsi="Times New Roman" w:cs="Times New Roman"/>
          <w:sz w:val="24"/>
          <w:szCs w:val="24"/>
          <w:lang w:eastAsia="en-IN"/>
        </w:rPr>
        <w:t>analyze</w:t>
      </w:r>
      <w:proofErr w:type="spellEnd"/>
      <w:r w:rsidRPr="00BD2869">
        <w:rPr>
          <w:rFonts w:ascii="Times New Roman" w:eastAsia="Times New Roman" w:hAnsi="Times New Roman" w:cs="Times New Roman"/>
          <w:sz w:val="24"/>
          <w:szCs w:val="24"/>
          <w:lang w:eastAsia="en-IN"/>
        </w:rPr>
        <w:t xml:space="preserve"> </w:t>
      </w:r>
      <w:proofErr w:type="spellStart"/>
      <w:r w:rsidRPr="00BD2869">
        <w:rPr>
          <w:rFonts w:ascii="Times New Roman" w:eastAsia="Times New Roman" w:hAnsi="Times New Roman" w:cs="Times New Roman"/>
          <w:sz w:val="24"/>
          <w:szCs w:val="24"/>
          <w:lang w:eastAsia="en-IN"/>
        </w:rPr>
        <w:t>enrollment</w:t>
      </w:r>
      <w:proofErr w:type="spellEnd"/>
      <w:r w:rsidRPr="00BD2869">
        <w:rPr>
          <w:rFonts w:ascii="Times New Roman" w:eastAsia="Times New Roman" w:hAnsi="Times New Roman" w:cs="Times New Roman"/>
          <w:sz w:val="24"/>
          <w:szCs w:val="24"/>
          <w:lang w:eastAsia="en-IN"/>
        </w:rPr>
        <w:t xml:space="preserve"> trends, and evaluate the effectiveness of educational programs.</w:t>
      </w:r>
    </w:p>
    <w:p w:rsidR="00BD2869" w:rsidRPr="00BD2869" w:rsidRDefault="00BD2869" w:rsidP="00BD286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School districts used Tableau to visualize standardized test scores, identify areas for improvement, and allocate resources effectively.</w:t>
      </w:r>
    </w:p>
    <w:p w:rsidR="00BD2869" w:rsidRPr="00BD2869" w:rsidRDefault="00BD2869" w:rsidP="00BD28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b/>
          <w:bCs/>
          <w:sz w:val="24"/>
          <w:szCs w:val="24"/>
          <w:lang w:eastAsia="en-IN"/>
        </w:rPr>
        <w:lastRenderedPageBreak/>
        <w:t>Non-profit and Government</w:t>
      </w:r>
      <w:r w:rsidRPr="00BD2869">
        <w:rPr>
          <w:rFonts w:ascii="Times New Roman" w:eastAsia="Times New Roman" w:hAnsi="Times New Roman" w:cs="Times New Roman"/>
          <w:sz w:val="24"/>
          <w:szCs w:val="24"/>
          <w:lang w:eastAsia="en-IN"/>
        </w:rPr>
        <w:t>:</w:t>
      </w:r>
    </w:p>
    <w:p w:rsidR="00BD2869" w:rsidRPr="00BD2869" w:rsidRDefault="00BD2869" w:rsidP="00BD286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 xml:space="preserve">Non-profit organizations used Tableau to </w:t>
      </w:r>
      <w:proofErr w:type="spellStart"/>
      <w:r w:rsidRPr="00BD2869">
        <w:rPr>
          <w:rFonts w:ascii="Times New Roman" w:eastAsia="Times New Roman" w:hAnsi="Times New Roman" w:cs="Times New Roman"/>
          <w:sz w:val="24"/>
          <w:szCs w:val="24"/>
          <w:lang w:eastAsia="en-IN"/>
        </w:rPr>
        <w:t>analyze</w:t>
      </w:r>
      <w:proofErr w:type="spellEnd"/>
      <w:r w:rsidRPr="00BD2869">
        <w:rPr>
          <w:rFonts w:ascii="Times New Roman" w:eastAsia="Times New Roman" w:hAnsi="Times New Roman" w:cs="Times New Roman"/>
          <w:sz w:val="24"/>
          <w:szCs w:val="24"/>
          <w:lang w:eastAsia="en-IN"/>
        </w:rPr>
        <w:t xml:space="preserve"> donor data, track fundraising efforts, and measure the impact of their programs.</w:t>
      </w:r>
    </w:p>
    <w:p w:rsidR="00BD2869" w:rsidRPr="00BD2869" w:rsidRDefault="00BD2869" w:rsidP="00BD286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Government agencies employed Tableau to visualize public health data, monitor social services delivery, and make data-driven policy decisions.</w:t>
      </w:r>
    </w:p>
    <w:p w:rsidR="00BD2869" w:rsidRPr="00BD2869" w:rsidRDefault="00BD2869" w:rsidP="00BD2869">
      <w:pPr>
        <w:spacing w:before="100" w:beforeAutospacing="1" w:after="100" w:afterAutospacing="1" w:line="240" w:lineRule="auto"/>
        <w:rPr>
          <w:rFonts w:ascii="Times New Roman" w:eastAsia="Times New Roman" w:hAnsi="Times New Roman" w:cs="Times New Roman"/>
          <w:sz w:val="24"/>
          <w:szCs w:val="24"/>
          <w:lang w:eastAsia="en-IN"/>
        </w:rPr>
      </w:pPr>
      <w:r w:rsidRPr="00BD2869">
        <w:rPr>
          <w:rFonts w:ascii="Times New Roman" w:eastAsia="Times New Roman" w:hAnsi="Times New Roman" w:cs="Times New Roman"/>
          <w:sz w:val="24"/>
          <w:szCs w:val="24"/>
          <w:lang w:eastAsia="en-IN"/>
        </w:rPr>
        <w:t xml:space="preserve">These are just a few examples of how Tableau has been used across different industries and sectors to visualize and </w:t>
      </w:r>
      <w:proofErr w:type="spellStart"/>
      <w:r w:rsidRPr="00BD2869">
        <w:rPr>
          <w:rFonts w:ascii="Times New Roman" w:eastAsia="Times New Roman" w:hAnsi="Times New Roman" w:cs="Times New Roman"/>
          <w:sz w:val="24"/>
          <w:szCs w:val="24"/>
          <w:lang w:eastAsia="en-IN"/>
        </w:rPr>
        <w:t>analyze</w:t>
      </w:r>
      <w:proofErr w:type="spellEnd"/>
      <w:r w:rsidRPr="00BD2869">
        <w:rPr>
          <w:rFonts w:ascii="Times New Roman" w:eastAsia="Times New Roman" w:hAnsi="Times New Roman" w:cs="Times New Roman"/>
          <w:sz w:val="24"/>
          <w:szCs w:val="24"/>
          <w:lang w:eastAsia="en-IN"/>
        </w:rPr>
        <w:t xml:space="preserve"> data for various purposes. Each case study demonstrates the versatility and effectiveness of Tableau as a data visualization tool.</w:t>
      </w:r>
    </w:p>
    <w:p w:rsidR="00BD2869" w:rsidRPr="00BD2869" w:rsidRDefault="00BD2869" w:rsidP="00BD2869">
      <w:pPr>
        <w:pBdr>
          <w:bottom w:val="single" w:sz="6" w:space="1" w:color="auto"/>
        </w:pBdr>
        <w:spacing w:after="0" w:line="240" w:lineRule="auto"/>
        <w:jc w:val="center"/>
        <w:rPr>
          <w:rFonts w:ascii="Arial" w:eastAsia="Times New Roman" w:hAnsi="Arial" w:cs="Arial"/>
          <w:b/>
          <w:vanish/>
          <w:sz w:val="16"/>
          <w:szCs w:val="16"/>
          <w:highlight w:val="yellow"/>
          <w:u w:val="single"/>
          <w:lang w:eastAsia="en-IN"/>
        </w:rPr>
      </w:pPr>
      <w:r w:rsidRPr="00BD2869">
        <w:rPr>
          <w:rFonts w:ascii="Arial" w:eastAsia="Times New Roman" w:hAnsi="Arial" w:cs="Arial"/>
          <w:b/>
          <w:vanish/>
          <w:sz w:val="16"/>
          <w:szCs w:val="16"/>
          <w:highlight w:val="yellow"/>
          <w:u w:val="single"/>
          <w:lang w:eastAsia="en-IN"/>
        </w:rPr>
        <w:t>Top of Form</w:t>
      </w:r>
    </w:p>
    <w:p w:rsidR="00BD2869" w:rsidRPr="00BD2869" w:rsidRDefault="00BD2869" w:rsidP="00BD2869">
      <w:pPr>
        <w:pBdr>
          <w:top w:val="single" w:sz="6" w:space="1" w:color="auto"/>
        </w:pBdr>
        <w:spacing w:after="0" w:line="240" w:lineRule="auto"/>
        <w:jc w:val="center"/>
        <w:rPr>
          <w:rFonts w:ascii="Arial" w:eastAsia="Times New Roman" w:hAnsi="Arial" w:cs="Arial"/>
          <w:b/>
          <w:vanish/>
          <w:sz w:val="16"/>
          <w:szCs w:val="16"/>
          <w:highlight w:val="yellow"/>
          <w:u w:val="single"/>
          <w:lang w:eastAsia="en-IN"/>
        </w:rPr>
      </w:pPr>
      <w:r w:rsidRPr="00BD2869">
        <w:rPr>
          <w:rFonts w:ascii="Arial" w:eastAsia="Times New Roman" w:hAnsi="Arial" w:cs="Arial"/>
          <w:b/>
          <w:vanish/>
          <w:sz w:val="16"/>
          <w:szCs w:val="16"/>
          <w:highlight w:val="yellow"/>
          <w:u w:val="single"/>
          <w:lang w:eastAsia="en-IN"/>
        </w:rPr>
        <w:t>Bottom of Form</w:t>
      </w:r>
    </w:p>
    <w:p w:rsidR="00BD2869" w:rsidRPr="00BD2869" w:rsidRDefault="00BD2869">
      <w:pPr>
        <w:rPr>
          <w:b/>
          <w:sz w:val="28"/>
          <w:szCs w:val="28"/>
          <w:u w:val="single"/>
          <w:lang w:val="en-US"/>
        </w:rPr>
      </w:pPr>
      <w:proofErr w:type="spellStart"/>
      <w:r w:rsidRPr="00BD2869">
        <w:rPr>
          <w:b/>
          <w:sz w:val="28"/>
          <w:szCs w:val="28"/>
          <w:highlight w:val="yellow"/>
          <w:u w:val="single"/>
          <w:lang w:val="en-US"/>
        </w:rPr>
        <w:t>Tablue</w:t>
      </w:r>
      <w:proofErr w:type="spellEnd"/>
      <w:r w:rsidRPr="00BD2869">
        <w:rPr>
          <w:b/>
          <w:sz w:val="28"/>
          <w:szCs w:val="28"/>
          <w:highlight w:val="yellow"/>
          <w:u w:val="single"/>
          <w:lang w:val="en-US"/>
        </w:rPr>
        <w:t xml:space="preserve"> History</w:t>
      </w:r>
    </w:p>
    <w:p w:rsidR="00BD2869" w:rsidRDefault="00BD2869">
      <w:pPr>
        <w:rPr>
          <w:lang w:val="en-US"/>
        </w:rPr>
      </w:pPr>
    </w:p>
    <w:p w:rsidR="00BD2869" w:rsidRDefault="00BD2869">
      <w:pPr>
        <w:rPr>
          <w:lang w:val="en-US"/>
        </w:rPr>
      </w:pPr>
    </w:p>
    <w:p w:rsidR="00BD2869" w:rsidRPr="00BD2869" w:rsidRDefault="00BD2869" w:rsidP="00BD2869">
      <w:pPr>
        <w:rPr>
          <w:lang w:val="en-US"/>
        </w:rPr>
      </w:pPr>
      <w:r w:rsidRPr="00BD2869">
        <w:rPr>
          <w:lang w:val="en-US"/>
        </w:rPr>
        <w:t xml:space="preserve">Tableau has a fascinating history that began with its founding in 2003 by Chris </w:t>
      </w:r>
      <w:proofErr w:type="spellStart"/>
      <w:r w:rsidRPr="00BD2869">
        <w:rPr>
          <w:lang w:val="en-US"/>
        </w:rPr>
        <w:t>Stolte</w:t>
      </w:r>
      <w:proofErr w:type="spellEnd"/>
      <w:r w:rsidRPr="00BD2869">
        <w:rPr>
          <w:lang w:val="en-US"/>
        </w:rPr>
        <w:t>, Christian Chabot, and Pat Hanrahan. Here's a brief overview:</w:t>
      </w:r>
    </w:p>
    <w:p w:rsidR="00BD2869" w:rsidRPr="00BD2869" w:rsidRDefault="00BD2869" w:rsidP="00BD2869">
      <w:pPr>
        <w:rPr>
          <w:lang w:val="en-US"/>
        </w:rPr>
      </w:pPr>
    </w:p>
    <w:p w:rsidR="00BD2869" w:rsidRPr="00BD2869" w:rsidRDefault="00BD2869" w:rsidP="00BD2869">
      <w:pPr>
        <w:rPr>
          <w:lang w:val="en-US"/>
        </w:rPr>
      </w:pPr>
      <w:r w:rsidRPr="00BD2869">
        <w:rPr>
          <w:lang w:val="en-US"/>
        </w:rPr>
        <w:t>1. **Founding Years (2003-</w:t>
      </w:r>
      <w:proofErr w:type="gramStart"/>
      <w:r w:rsidRPr="00BD2869">
        <w:rPr>
          <w:lang w:val="en-US"/>
        </w:rPr>
        <w:t>2008)*</w:t>
      </w:r>
      <w:proofErr w:type="gramEnd"/>
      <w:r w:rsidRPr="00BD2869">
        <w:rPr>
          <w:lang w:val="en-US"/>
        </w:rPr>
        <w:t>*:</w:t>
      </w:r>
    </w:p>
    <w:p w:rsidR="00BD2869" w:rsidRPr="00BD2869" w:rsidRDefault="00BD2869" w:rsidP="00BD2869">
      <w:pPr>
        <w:rPr>
          <w:lang w:val="en-US"/>
        </w:rPr>
      </w:pPr>
      <w:r w:rsidRPr="00BD2869">
        <w:rPr>
          <w:lang w:val="en-US"/>
        </w:rPr>
        <w:t xml:space="preserve">   - Tableau Software was founded in Mountain View, California, with the vision of making data visualization and business intelligence accessible to everyone.</w:t>
      </w:r>
    </w:p>
    <w:p w:rsidR="00BD2869" w:rsidRPr="00BD2869" w:rsidRDefault="00BD2869" w:rsidP="00BD2869">
      <w:pPr>
        <w:rPr>
          <w:lang w:val="en-US"/>
        </w:rPr>
      </w:pPr>
      <w:r w:rsidRPr="00BD2869">
        <w:rPr>
          <w:lang w:val="en-US"/>
        </w:rPr>
        <w:t xml:space="preserve">   - The company launched its first product, Tableau Desktop, in 2003, which allowed users to visualize and analyze data through an intuitive drag-and-drop interface.</w:t>
      </w:r>
    </w:p>
    <w:p w:rsidR="00BD2869" w:rsidRPr="00BD2869" w:rsidRDefault="00BD2869" w:rsidP="00BD2869">
      <w:pPr>
        <w:rPr>
          <w:lang w:val="en-US"/>
        </w:rPr>
      </w:pPr>
      <w:r w:rsidRPr="00BD2869">
        <w:rPr>
          <w:lang w:val="en-US"/>
        </w:rPr>
        <w:t xml:space="preserve">   - Tableau quickly gained popularity among businesses and organizations for its ease of use and powerful analytical capabilities.</w:t>
      </w:r>
    </w:p>
    <w:p w:rsidR="00BD2869" w:rsidRPr="00BD2869" w:rsidRDefault="00BD2869" w:rsidP="00BD2869">
      <w:pPr>
        <w:rPr>
          <w:lang w:val="en-US"/>
        </w:rPr>
      </w:pPr>
    </w:p>
    <w:p w:rsidR="00BD2869" w:rsidRPr="00BD2869" w:rsidRDefault="00BD2869" w:rsidP="00BD2869">
      <w:pPr>
        <w:rPr>
          <w:lang w:val="en-US"/>
        </w:rPr>
      </w:pPr>
      <w:r w:rsidRPr="00BD2869">
        <w:rPr>
          <w:lang w:val="en-US"/>
        </w:rPr>
        <w:t>2. **Expansion and Growth (2009-</w:t>
      </w:r>
      <w:proofErr w:type="gramStart"/>
      <w:r w:rsidRPr="00BD2869">
        <w:rPr>
          <w:lang w:val="en-US"/>
        </w:rPr>
        <w:t>2013)*</w:t>
      </w:r>
      <w:proofErr w:type="gramEnd"/>
      <w:r w:rsidRPr="00BD2869">
        <w:rPr>
          <w:lang w:val="en-US"/>
        </w:rPr>
        <w:t>*:</w:t>
      </w:r>
    </w:p>
    <w:p w:rsidR="00BD2869" w:rsidRPr="00BD2869" w:rsidRDefault="00BD2869" w:rsidP="00BD2869">
      <w:pPr>
        <w:rPr>
          <w:lang w:val="en-US"/>
        </w:rPr>
      </w:pPr>
      <w:r w:rsidRPr="00BD2869">
        <w:rPr>
          <w:lang w:val="en-US"/>
        </w:rPr>
        <w:t xml:space="preserve">   - In 2009, Tableau released Tableau Public, a free version of its software that allowed users to create and share interactive visualizations online.</w:t>
      </w:r>
    </w:p>
    <w:p w:rsidR="00BD2869" w:rsidRPr="00BD2869" w:rsidRDefault="00BD2869" w:rsidP="00BD2869">
      <w:pPr>
        <w:rPr>
          <w:lang w:val="en-US"/>
        </w:rPr>
      </w:pPr>
      <w:r w:rsidRPr="00BD2869">
        <w:rPr>
          <w:lang w:val="en-US"/>
        </w:rPr>
        <w:t xml:space="preserve">   - The company continued to expand its product offerings with the release of Tableau Server, which enabled organizations to share and collaborate on visualizations securely.</w:t>
      </w:r>
    </w:p>
    <w:p w:rsidR="00BD2869" w:rsidRPr="00BD2869" w:rsidRDefault="00BD2869" w:rsidP="00BD2869">
      <w:pPr>
        <w:rPr>
          <w:lang w:val="en-US"/>
        </w:rPr>
      </w:pPr>
      <w:r w:rsidRPr="00BD2869">
        <w:rPr>
          <w:lang w:val="en-US"/>
        </w:rPr>
        <w:t xml:space="preserve">   - Tableau's user base grew rapidly during this period, as more businesses and individuals recognized the value of data visualization for making informed decisions.</w:t>
      </w:r>
    </w:p>
    <w:p w:rsidR="00BD2869" w:rsidRPr="00BD2869" w:rsidRDefault="00BD2869" w:rsidP="00BD2869">
      <w:pPr>
        <w:rPr>
          <w:lang w:val="en-US"/>
        </w:rPr>
      </w:pPr>
    </w:p>
    <w:p w:rsidR="00BD2869" w:rsidRPr="00BD2869" w:rsidRDefault="00BD2869" w:rsidP="00BD2869">
      <w:pPr>
        <w:rPr>
          <w:lang w:val="en-US"/>
        </w:rPr>
      </w:pPr>
      <w:r w:rsidRPr="00BD2869">
        <w:rPr>
          <w:lang w:val="en-US"/>
        </w:rPr>
        <w:t>3. **IPO and Further Innovation (2013-</w:t>
      </w:r>
      <w:proofErr w:type="gramStart"/>
      <w:r w:rsidRPr="00BD2869">
        <w:rPr>
          <w:lang w:val="en-US"/>
        </w:rPr>
        <w:t>2019)*</w:t>
      </w:r>
      <w:proofErr w:type="gramEnd"/>
      <w:r w:rsidRPr="00BD2869">
        <w:rPr>
          <w:lang w:val="en-US"/>
        </w:rPr>
        <w:t>*:</w:t>
      </w:r>
    </w:p>
    <w:p w:rsidR="00BD2869" w:rsidRPr="00BD2869" w:rsidRDefault="00BD2869" w:rsidP="00BD2869">
      <w:pPr>
        <w:rPr>
          <w:lang w:val="en-US"/>
        </w:rPr>
      </w:pPr>
      <w:r w:rsidRPr="00BD2869">
        <w:rPr>
          <w:lang w:val="en-US"/>
        </w:rPr>
        <w:t xml:space="preserve">   - In 2013, Tableau went public with its initial public offering (IPO) on the New York Stock Exchange under the ticker symbol "DATA," raising $254 million.</w:t>
      </w:r>
    </w:p>
    <w:p w:rsidR="00BD2869" w:rsidRPr="00BD2869" w:rsidRDefault="00BD2869" w:rsidP="00BD2869">
      <w:pPr>
        <w:rPr>
          <w:lang w:val="en-US"/>
        </w:rPr>
      </w:pPr>
      <w:r w:rsidRPr="00BD2869">
        <w:rPr>
          <w:lang w:val="en-US"/>
        </w:rPr>
        <w:t xml:space="preserve">   - The company continued to innovate its products, introducing features such as data blending, mapping, and storytelling to enhance the user experience.</w:t>
      </w:r>
    </w:p>
    <w:p w:rsidR="00BD2869" w:rsidRPr="00BD2869" w:rsidRDefault="00BD2869" w:rsidP="00BD2869">
      <w:pPr>
        <w:rPr>
          <w:lang w:val="en-US"/>
        </w:rPr>
      </w:pPr>
      <w:r w:rsidRPr="00BD2869">
        <w:rPr>
          <w:lang w:val="en-US"/>
        </w:rPr>
        <w:lastRenderedPageBreak/>
        <w:t xml:space="preserve">   - Tableau also expanded its partnerships with other technology companies, including integration with platforms like Salesforce, Google Cloud, and Amazon Web Services (AWS).</w:t>
      </w:r>
    </w:p>
    <w:p w:rsidR="00BD2869" w:rsidRPr="00BD2869" w:rsidRDefault="00BD2869" w:rsidP="00BD2869">
      <w:pPr>
        <w:rPr>
          <w:lang w:val="en-US"/>
        </w:rPr>
      </w:pPr>
    </w:p>
    <w:p w:rsidR="00BD2869" w:rsidRPr="00BD2869" w:rsidRDefault="00BD2869" w:rsidP="00BD2869">
      <w:pPr>
        <w:rPr>
          <w:lang w:val="en-US"/>
        </w:rPr>
      </w:pPr>
      <w:r w:rsidRPr="00BD2869">
        <w:rPr>
          <w:lang w:val="en-US"/>
        </w:rPr>
        <w:t>4. **Acquisition by Salesforce (2019-</w:t>
      </w:r>
      <w:proofErr w:type="gramStart"/>
      <w:r w:rsidRPr="00BD2869">
        <w:rPr>
          <w:lang w:val="en-US"/>
        </w:rPr>
        <w:t>present)*</w:t>
      </w:r>
      <w:proofErr w:type="gramEnd"/>
      <w:r w:rsidRPr="00BD2869">
        <w:rPr>
          <w:lang w:val="en-US"/>
        </w:rPr>
        <w:t>*:</w:t>
      </w:r>
    </w:p>
    <w:p w:rsidR="00BD2869" w:rsidRPr="00BD2869" w:rsidRDefault="00BD2869" w:rsidP="00BD2869">
      <w:pPr>
        <w:rPr>
          <w:lang w:val="en-US"/>
        </w:rPr>
      </w:pPr>
      <w:r w:rsidRPr="00BD2869">
        <w:rPr>
          <w:lang w:val="en-US"/>
        </w:rPr>
        <w:t xml:space="preserve">   - In June 2019, Salesforce, a leading cloud-based software company, announced its acquisition of Tableau for $15.7 billion, one of the largest acquisitions in the business intelligence and analytics industry.</w:t>
      </w:r>
    </w:p>
    <w:p w:rsidR="00BD2869" w:rsidRPr="00BD2869" w:rsidRDefault="00BD2869" w:rsidP="00BD2869">
      <w:pPr>
        <w:rPr>
          <w:lang w:val="en-US"/>
        </w:rPr>
      </w:pPr>
      <w:r w:rsidRPr="00BD2869">
        <w:rPr>
          <w:lang w:val="en-US"/>
        </w:rPr>
        <w:t xml:space="preserve">   - The acquisition aimed to combine Tableau's data visualization and analytics capabilities with Salesforce's customer relationship management (CRM) platform to provide customers with a comprehensive solution for data-driven decision-making.</w:t>
      </w:r>
    </w:p>
    <w:p w:rsidR="00BD2869" w:rsidRPr="00BD2869" w:rsidRDefault="00BD2869" w:rsidP="00BD2869">
      <w:pPr>
        <w:rPr>
          <w:lang w:val="en-US"/>
        </w:rPr>
      </w:pPr>
      <w:r w:rsidRPr="00BD2869">
        <w:rPr>
          <w:lang w:val="en-US"/>
        </w:rPr>
        <w:t xml:space="preserve">   - Since the acquisition, Tableau has continued to operate as an independent division within Salesforce, while also collaborating closely with Salesforce's ecosystem to deliver integrated solutions for customers.</w:t>
      </w:r>
    </w:p>
    <w:p w:rsidR="00BD2869" w:rsidRPr="00BD2869" w:rsidRDefault="00BD2869" w:rsidP="00BD2869">
      <w:pPr>
        <w:rPr>
          <w:lang w:val="en-US"/>
        </w:rPr>
      </w:pPr>
    </w:p>
    <w:p w:rsidR="00BD2869" w:rsidRDefault="00BD2869" w:rsidP="00BD2869">
      <w:pPr>
        <w:rPr>
          <w:lang w:val="en-US"/>
        </w:rPr>
      </w:pPr>
      <w:r w:rsidRPr="00BD2869">
        <w:rPr>
          <w:lang w:val="en-US"/>
        </w:rPr>
        <w:t>Throughout its history, Tableau has been at the forefront of the data visualization and business intelligence industry, empowering organizations to unlock the value of their data and drive innovation.</w:t>
      </w:r>
    </w:p>
    <w:p w:rsidR="00BD2869" w:rsidRDefault="00BD2869">
      <w:pPr>
        <w:rPr>
          <w:lang w:val="en-US"/>
        </w:rPr>
      </w:pPr>
    </w:p>
    <w:p w:rsidR="00BD2869" w:rsidRPr="00BD2869" w:rsidRDefault="00BD2869">
      <w:pPr>
        <w:rPr>
          <w:lang w:val="en-US"/>
        </w:rPr>
      </w:pPr>
    </w:p>
    <w:sectPr w:rsidR="00BD2869" w:rsidRPr="00BD2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368EC"/>
    <w:multiLevelType w:val="multilevel"/>
    <w:tmpl w:val="EFB22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E3E46"/>
    <w:multiLevelType w:val="multilevel"/>
    <w:tmpl w:val="645E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869"/>
    <w:rsid w:val="000521B8"/>
    <w:rsid w:val="003B2E9D"/>
    <w:rsid w:val="004F13FB"/>
    <w:rsid w:val="00BD2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CD03"/>
  <w15:chartTrackingRefBased/>
  <w15:docId w15:val="{7C4AAF83-0CA8-4CDD-A68B-B76D82AB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8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2869"/>
    <w:rPr>
      <w:b/>
      <w:bCs/>
    </w:rPr>
  </w:style>
  <w:style w:type="paragraph" w:styleId="z-TopofForm">
    <w:name w:val="HTML Top of Form"/>
    <w:basedOn w:val="Normal"/>
    <w:next w:val="Normal"/>
    <w:link w:val="z-TopofFormChar"/>
    <w:hidden/>
    <w:uiPriority w:val="99"/>
    <w:semiHidden/>
    <w:unhideWhenUsed/>
    <w:rsid w:val="00BD286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D286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D286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D2869"/>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06252">
      <w:bodyDiv w:val="1"/>
      <w:marLeft w:val="0"/>
      <w:marRight w:val="0"/>
      <w:marTop w:val="0"/>
      <w:marBottom w:val="0"/>
      <w:divBdr>
        <w:top w:val="none" w:sz="0" w:space="0" w:color="auto"/>
        <w:left w:val="none" w:sz="0" w:space="0" w:color="auto"/>
        <w:bottom w:val="none" w:sz="0" w:space="0" w:color="auto"/>
        <w:right w:val="none" w:sz="0" w:space="0" w:color="auto"/>
      </w:divBdr>
      <w:divsChild>
        <w:div w:id="322003008">
          <w:marLeft w:val="0"/>
          <w:marRight w:val="0"/>
          <w:marTop w:val="0"/>
          <w:marBottom w:val="0"/>
          <w:divBdr>
            <w:top w:val="none" w:sz="0" w:space="0" w:color="auto"/>
            <w:left w:val="none" w:sz="0" w:space="0" w:color="auto"/>
            <w:bottom w:val="none" w:sz="0" w:space="0" w:color="auto"/>
            <w:right w:val="none" w:sz="0" w:space="0" w:color="auto"/>
          </w:divBdr>
          <w:divsChild>
            <w:div w:id="115028169">
              <w:marLeft w:val="0"/>
              <w:marRight w:val="0"/>
              <w:marTop w:val="0"/>
              <w:marBottom w:val="0"/>
              <w:divBdr>
                <w:top w:val="none" w:sz="0" w:space="0" w:color="auto"/>
                <w:left w:val="none" w:sz="0" w:space="0" w:color="auto"/>
                <w:bottom w:val="none" w:sz="0" w:space="0" w:color="auto"/>
                <w:right w:val="none" w:sz="0" w:space="0" w:color="auto"/>
              </w:divBdr>
              <w:divsChild>
                <w:div w:id="954748550">
                  <w:marLeft w:val="0"/>
                  <w:marRight w:val="0"/>
                  <w:marTop w:val="0"/>
                  <w:marBottom w:val="0"/>
                  <w:divBdr>
                    <w:top w:val="none" w:sz="0" w:space="0" w:color="auto"/>
                    <w:left w:val="none" w:sz="0" w:space="0" w:color="auto"/>
                    <w:bottom w:val="none" w:sz="0" w:space="0" w:color="auto"/>
                    <w:right w:val="none" w:sz="0" w:space="0" w:color="auto"/>
                  </w:divBdr>
                  <w:divsChild>
                    <w:div w:id="308481373">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1060321281">
                              <w:marLeft w:val="0"/>
                              <w:marRight w:val="0"/>
                              <w:marTop w:val="0"/>
                              <w:marBottom w:val="0"/>
                              <w:divBdr>
                                <w:top w:val="none" w:sz="0" w:space="0" w:color="auto"/>
                                <w:left w:val="none" w:sz="0" w:space="0" w:color="auto"/>
                                <w:bottom w:val="none" w:sz="0" w:space="0" w:color="auto"/>
                                <w:right w:val="none" w:sz="0" w:space="0" w:color="auto"/>
                              </w:divBdr>
                              <w:divsChild>
                                <w:div w:id="1291865162">
                                  <w:marLeft w:val="0"/>
                                  <w:marRight w:val="0"/>
                                  <w:marTop w:val="0"/>
                                  <w:marBottom w:val="0"/>
                                  <w:divBdr>
                                    <w:top w:val="none" w:sz="0" w:space="0" w:color="auto"/>
                                    <w:left w:val="none" w:sz="0" w:space="0" w:color="auto"/>
                                    <w:bottom w:val="none" w:sz="0" w:space="0" w:color="auto"/>
                                    <w:right w:val="none" w:sz="0" w:space="0" w:color="auto"/>
                                  </w:divBdr>
                                  <w:divsChild>
                                    <w:div w:id="9382980">
                                      <w:marLeft w:val="0"/>
                                      <w:marRight w:val="0"/>
                                      <w:marTop w:val="0"/>
                                      <w:marBottom w:val="0"/>
                                      <w:divBdr>
                                        <w:top w:val="none" w:sz="0" w:space="0" w:color="auto"/>
                                        <w:left w:val="none" w:sz="0" w:space="0" w:color="auto"/>
                                        <w:bottom w:val="none" w:sz="0" w:space="0" w:color="auto"/>
                                        <w:right w:val="none" w:sz="0" w:space="0" w:color="auto"/>
                                      </w:divBdr>
                                      <w:divsChild>
                                        <w:div w:id="1611667778">
                                          <w:marLeft w:val="0"/>
                                          <w:marRight w:val="0"/>
                                          <w:marTop w:val="0"/>
                                          <w:marBottom w:val="0"/>
                                          <w:divBdr>
                                            <w:top w:val="none" w:sz="0" w:space="0" w:color="auto"/>
                                            <w:left w:val="none" w:sz="0" w:space="0" w:color="auto"/>
                                            <w:bottom w:val="none" w:sz="0" w:space="0" w:color="auto"/>
                                            <w:right w:val="none" w:sz="0" w:space="0" w:color="auto"/>
                                          </w:divBdr>
                                          <w:divsChild>
                                            <w:div w:id="342780080">
                                              <w:marLeft w:val="0"/>
                                              <w:marRight w:val="0"/>
                                              <w:marTop w:val="0"/>
                                              <w:marBottom w:val="0"/>
                                              <w:divBdr>
                                                <w:top w:val="none" w:sz="0" w:space="0" w:color="auto"/>
                                                <w:left w:val="none" w:sz="0" w:space="0" w:color="auto"/>
                                                <w:bottom w:val="none" w:sz="0" w:space="0" w:color="auto"/>
                                                <w:right w:val="none" w:sz="0" w:space="0" w:color="auto"/>
                                              </w:divBdr>
                                              <w:divsChild>
                                                <w:div w:id="435835690">
                                                  <w:marLeft w:val="0"/>
                                                  <w:marRight w:val="0"/>
                                                  <w:marTop w:val="0"/>
                                                  <w:marBottom w:val="0"/>
                                                  <w:divBdr>
                                                    <w:top w:val="none" w:sz="0" w:space="0" w:color="auto"/>
                                                    <w:left w:val="none" w:sz="0" w:space="0" w:color="auto"/>
                                                    <w:bottom w:val="none" w:sz="0" w:space="0" w:color="auto"/>
                                                    <w:right w:val="none" w:sz="0" w:space="0" w:color="auto"/>
                                                  </w:divBdr>
                                                  <w:divsChild>
                                                    <w:div w:id="1266230382">
                                                      <w:marLeft w:val="0"/>
                                                      <w:marRight w:val="0"/>
                                                      <w:marTop w:val="0"/>
                                                      <w:marBottom w:val="0"/>
                                                      <w:divBdr>
                                                        <w:top w:val="none" w:sz="0" w:space="0" w:color="auto"/>
                                                        <w:left w:val="none" w:sz="0" w:space="0" w:color="auto"/>
                                                        <w:bottom w:val="none" w:sz="0" w:space="0" w:color="auto"/>
                                                        <w:right w:val="none" w:sz="0" w:space="0" w:color="auto"/>
                                                      </w:divBdr>
                                                      <w:divsChild>
                                                        <w:div w:id="1254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2738558">
          <w:marLeft w:val="0"/>
          <w:marRight w:val="0"/>
          <w:marTop w:val="0"/>
          <w:marBottom w:val="0"/>
          <w:divBdr>
            <w:top w:val="none" w:sz="0" w:space="0" w:color="auto"/>
            <w:left w:val="none" w:sz="0" w:space="0" w:color="auto"/>
            <w:bottom w:val="none" w:sz="0" w:space="0" w:color="auto"/>
            <w:right w:val="none" w:sz="0" w:space="0" w:color="auto"/>
          </w:divBdr>
          <w:divsChild>
            <w:div w:id="2142385295">
              <w:marLeft w:val="0"/>
              <w:marRight w:val="0"/>
              <w:marTop w:val="0"/>
              <w:marBottom w:val="0"/>
              <w:divBdr>
                <w:top w:val="none" w:sz="0" w:space="0" w:color="auto"/>
                <w:left w:val="none" w:sz="0" w:space="0" w:color="auto"/>
                <w:bottom w:val="none" w:sz="0" w:space="0" w:color="auto"/>
                <w:right w:val="none" w:sz="0" w:space="0" w:color="auto"/>
              </w:divBdr>
              <w:divsChild>
                <w:div w:id="3742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50589">
      <w:bodyDiv w:val="1"/>
      <w:marLeft w:val="0"/>
      <w:marRight w:val="0"/>
      <w:marTop w:val="0"/>
      <w:marBottom w:val="0"/>
      <w:divBdr>
        <w:top w:val="none" w:sz="0" w:space="0" w:color="auto"/>
        <w:left w:val="none" w:sz="0" w:space="0" w:color="auto"/>
        <w:bottom w:val="none" w:sz="0" w:space="0" w:color="auto"/>
        <w:right w:val="none" w:sz="0" w:space="0" w:color="auto"/>
      </w:divBdr>
      <w:divsChild>
        <w:div w:id="2036341492">
          <w:marLeft w:val="0"/>
          <w:marRight w:val="0"/>
          <w:marTop w:val="0"/>
          <w:marBottom w:val="0"/>
          <w:divBdr>
            <w:top w:val="none" w:sz="0" w:space="0" w:color="auto"/>
            <w:left w:val="none" w:sz="0" w:space="0" w:color="auto"/>
            <w:bottom w:val="none" w:sz="0" w:space="0" w:color="auto"/>
            <w:right w:val="none" w:sz="0" w:space="0" w:color="auto"/>
          </w:divBdr>
          <w:divsChild>
            <w:div w:id="1197813613">
              <w:marLeft w:val="0"/>
              <w:marRight w:val="0"/>
              <w:marTop w:val="0"/>
              <w:marBottom w:val="0"/>
              <w:divBdr>
                <w:top w:val="none" w:sz="0" w:space="0" w:color="auto"/>
                <w:left w:val="none" w:sz="0" w:space="0" w:color="auto"/>
                <w:bottom w:val="none" w:sz="0" w:space="0" w:color="auto"/>
                <w:right w:val="none" w:sz="0" w:space="0" w:color="auto"/>
              </w:divBdr>
              <w:divsChild>
                <w:div w:id="398753572">
                  <w:marLeft w:val="0"/>
                  <w:marRight w:val="0"/>
                  <w:marTop w:val="0"/>
                  <w:marBottom w:val="0"/>
                  <w:divBdr>
                    <w:top w:val="none" w:sz="0" w:space="0" w:color="auto"/>
                    <w:left w:val="none" w:sz="0" w:space="0" w:color="auto"/>
                    <w:bottom w:val="none" w:sz="0" w:space="0" w:color="auto"/>
                    <w:right w:val="none" w:sz="0" w:space="0" w:color="auto"/>
                  </w:divBdr>
                  <w:divsChild>
                    <w:div w:id="1829781939">
                      <w:marLeft w:val="0"/>
                      <w:marRight w:val="0"/>
                      <w:marTop w:val="0"/>
                      <w:marBottom w:val="0"/>
                      <w:divBdr>
                        <w:top w:val="none" w:sz="0" w:space="0" w:color="auto"/>
                        <w:left w:val="none" w:sz="0" w:space="0" w:color="auto"/>
                        <w:bottom w:val="none" w:sz="0" w:space="0" w:color="auto"/>
                        <w:right w:val="none" w:sz="0" w:space="0" w:color="auto"/>
                      </w:divBdr>
                      <w:divsChild>
                        <w:div w:id="1501308259">
                          <w:marLeft w:val="0"/>
                          <w:marRight w:val="0"/>
                          <w:marTop w:val="0"/>
                          <w:marBottom w:val="0"/>
                          <w:divBdr>
                            <w:top w:val="none" w:sz="0" w:space="0" w:color="auto"/>
                            <w:left w:val="none" w:sz="0" w:space="0" w:color="auto"/>
                            <w:bottom w:val="none" w:sz="0" w:space="0" w:color="auto"/>
                            <w:right w:val="none" w:sz="0" w:space="0" w:color="auto"/>
                          </w:divBdr>
                          <w:divsChild>
                            <w:div w:id="1036614260">
                              <w:marLeft w:val="0"/>
                              <w:marRight w:val="0"/>
                              <w:marTop w:val="0"/>
                              <w:marBottom w:val="0"/>
                              <w:divBdr>
                                <w:top w:val="none" w:sz="0" w:space="0" w:color="auto"/>
                                <w:left w:val="none" w:sz="0" w:space="0" w:color="auto"/>
                                <w:bottom w:val="none" w:sz="0" w:space="0" w:color="auto"/>
                                <w:right w:val="none" w:sz="0" w:space="0" w:color="auto"/>
                              </w:divBdr>
                              <w:divsChild>
                                <w:div w:id="1771000129">
                                  <w:marLeft w:val="0"/>
                                  <w:marRight w:val="0"/>
                                  <w:marTop w:val="0"/>
                                  <w:marBottom w:val="0"/>
                                  <w:divBdr>
                                    <w:top w:val="none" w:sz="0" w:space="0" w:color="auto"/>
                                    <w:left w:val="none" w:sz="0" w:space="0" w:color="auto"/>
                                    <w:bottom w:val="none" w:sz="0" w:space="0" w:color="auto"/>
                                    <w:right w:val="none" w:sz="0" w:space="0" w:color="auto"/>
                                  </w:divBdr>
                                  <w:divsChild>
                                    <w:div w:id="544872052">
                                      <w:marLeft w:val="0"/>
                                      <w:marRight w:val="0"/>
                                      <w:marTop w:val="0"/>
                                      <w:marBottom w:val="0"/>
                                      <w:divBdr>
                                        <w:top w:val="none" w:sz="0" w:space="0" w:color="auto"/>
                                        <w:left w:val="none" w:sz="0" w:space="0" w:color="auto"/>
                                        <w:bottom w:val="none" w:sz="0" w:space="0" w:color="auto"/>
                                        <w:right w:val="none" w:sz="0" w:space="0" w:color="auto"/>
                                      </w:divBdr>
                                      <w:divsChild>
                                        <w:div w:id="1700155612">
                                          <w:marLeft w:val="0"/>
                                          <w:marRight w:val="0"/>
                                          <w:marTop w:val="0"/>
                                          <w:marBottom w:val="0"/>
                                          <w:divBdr>
                                            <w:top w:val="none" w:sz="0" w:space="0" w:color="auto"/>
                                            <w:left w:val="none" w:sz="0" w:space="0" w:color="auto"/>
                                            <w:bottom w:val="none" w:sz="0" w:space="0" w:color="auto"/>
                                            <w:right w:val="none" w:sz="0" w:space="0" w:color="auto"/>
                                          </w:divBdr>
                                          <w:divsChild>
                                            <w:div w:id="1546986805">
                                              <w:marLeft w:val="0"/>
                                              <w:marRight w:val="0"/>
                                              <w:marTop w:val="0"/>
                                              <w:marBottom w:val="0"/>
                                              <w:divBdr>
                                                <w:top w:val="none" w:sz="0" w:space="0" w:color="auto"/>
                                                <w:left w:val="none" w:sz="0" w:space="0" w:color="auto"/>
                                                <w:bottom w:val="none" w:sz="0" w:space="0" w:color="auto"/>
                                                <w:right w:val="none" w:sz="0" w:space="0" w:color="auto"/>
                                              </w:divBdr>
                                              <w:divsChild>
                                                <w:div w:id="608464993">
                                                  <w:marLeft w:val="0"/>
                                                  <w:marRight w:val="0"/>
                                                  <w:marTop w:val="0"/>
                                                  <w:marBottom w:val="0"/>
                                                  <w:divBdr>
                                                    <w:top w:val="none" w:sz="0" w:space="0" w:color="auto"/>
                                                    <w:left w:val="none" w:sz="0" w:space="0" w:color="auto"/>
                                                    <w:bottom w:val="none" w:sz="0" w:space="0" w:color="auto"/>
                                                    <w:right w:val="none" w:sz="0" w:space="0" w:color="auto"/>
                                                  </w:divBdr>
                                                  <w:divsChild>
                                                    <w:div w:id="189221610">
                                                      <w:marLeft w:val="0"/>
                                                      <w:marRight w:val="0"/>
                                                      <w:marTop w:val="0"/>
                                                      <w:marBottom w:val="0"/>
                                                      <w:divBdr>
                                                        <w:top w:val="none" w:sz="0" w:space="0" w:color="auto"/>
                                                        <w:left w:val="none" w:sz="0" w:space="0" w:color="auto"/>
                                                        <w:bottom w:val="none" w:sz="0" w:space="0" w:color="auto"/>
                                                        <w:right w:val="none" w:sz="0" w:space="0" w:color="auto"/>
                                                      </w:divBdr>
                                                      <w:divsChild>
                                                        <w:div w:id="4302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9696788">
          <w:marLeft w:val="0"/>
          <w:marRight w:val="0"/>
          <w:marTop w:val="0"/>
          <w:marBottom w:val="0"/>
          <w:divBdr>
            <w:top w:val="none" w:sz="0" w:space="0" w:color="auto"/>
            <w:left w:val="none" w:sz="0" w:space="0" w:color="auto"/>
            <w:bottom w:val="none" w:sz="0" w:space="0" w:color="auto"/>
            <w:right w:val="none" w:sz="0" w:space="0" w:color="auto"/>
          </w:divBdr>
          <w:divsChild>
            <w:div w:id="763114146">
              <w:marLeft w:val="0"/>
              <w:marRight w:val="0"/>
              <w:marTop w:val="0"/>
              <w:marBottom w:val="0"/>
              <w:divBdr>
                <w:top w:val="none" w:sz="0" w:space="0" w:color="auto"/>
                <w:left w:val="none" w:sz="0" w:space="0" w:color="auto"/>
                <w:bottom w:val="none" w:sz="0" w:space="0" w:color="auto"/>
                <w:right w:val="none" w:sz="0" w:space="0" w:color="auto"/>
              </w:divBdr>
              <w:divsChild>
                <w:div w:id="506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1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C-Dot</dc:creator>
  <cp:keywords/>
  <dc:description/>
  <cp:lastModifiedBy>C-Dot</cp:lastModifiedBy>
  <cp:revision>1</cp:revision>
  <dcterms:created xsi:type="dcterms:W3CDTF">2024-06-11T13:37:00Z</dcterms:created>
  <dcterms:modified xsi:type="dcterms:W3CDTF">2024-06-11T13:43:00Z</dcterms:modified>
</cp:coreProperties>
</file>