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color w:val="17365d"/>
          <w:sz w:val="38"/>
          <w:szCs w:val="38"/>
          <w:rtl w:val="0"/>
        </w:rPr>
        <w:t xml:space="preserve">PHASE 4 — PROJECT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color w:val="000000"/>
          <w:sz w:val="20"/>
          <w:szCs w:val="20"/>
          <w:shd w:fill="auto" w:val="clear"/>
          <w:vertAlign w:val="baseline"/>
          <w:rtl w:val="0"/>
        </w:rPr>
        <w:t xml:space="preserve">INTRODUCTION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ID : SWTID-2026-1</w:t>
      </w:r>
      <w:r w:rsidDel="00000000" w:rsidR="00000000" w:rsidRPr="00000000">
        <w:rPr>
          <w:b w:val="1"/>
          <w:sz w:val="22"/>
          <w:szCs w:val="22"/>
          <w:rtl w:val="0"/>
        </w:rPr>
        <w:t xml:space="preserve">655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176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Team Leader : </w:t>
      </w:r>
      <w:r w:rsidDel="00000000" w:rsidR="00000000" w:rsidRPr="00000000">
        <w:rPr>
          <w:b w:val="1"/>
          <w:sz w:val="22"/>
          <w:szCs w:val="22"/>
          <w:rtl w:val="0"/>
        </w:rPr>
        <w:t xml:space="preserve">SAKTHI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   MAIL ID: </w:t>
      </w:r>
      <w:r w:rsidDel="00000000" w:rsidR="00000000" w:rsidRPr="00000000">
        <w:rPr>
          <w:b w:val="1"/>
          <w:sz w:val="22"/>
          <w:szCs w:val="22"/>
          <w:rtl w:val="0"/>
        </w:rPr>
        <w:t xml:space="preserve">msakthi6126@gmail.com</w:t>
      </w:r>
      <w:r w:rsidDel="00000000" w:rsidR="00000000" w:rsidRPr="00000000">
        <w:rPr>
          <w:rFonts w:ascii="Calibri" w:cs="Calibri" w:eastAsia="Calibri" w:hAnsi="Calibri"/>
          <w:b w:val="1"/>
          <w:i w:val="0"/>
          <w:color w:val="000000"/>
          <w:sz w:val="22"/>
          <w:szCs w:val="22"/>
          <w:shd w:fill="auto" w:val="clear"/>
          <w:vertAlign w:val="baseline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color w:val="000000"/>
          <w:sz w:val="20"/>
          <w:szCs w:val="20"/>
          <w:shd w:fill="auto" w:val="clear"/>
          <w:vertAlign w:val="baseline"/>
          <w:rtl w:val="0"/>
        </w:rPr>
        <w:t xml:space="preserve">Team members :</w:t>
      </w:r>
      <w:r w:rsidDel="00000000" w:rsidR="00000000" w:rsidRPr="00000000">
        <w:rPr>
          <w:rtl w:val="0"/>
        </w:rPr>
      </w:r>
    </w:p>
    <w:tbl>
      <w:tblPr>
        <w:tblStyle w:val="Table1"/>
        <w:tblW w:w="9386.0" w:type="dxa"/>
        <w:jc w:val="left"/>
        <w:tblInd w:w="0.0" w:type="dxa"/>
        <w:tblLayout w:type="fixed"/>
        <w:tblLook w:val="0000"/>
      </w:tblPr>
      <w:tblGrid>
        <w:gridCol w:w="4693"/>
        <w:gridCol w:w="4693"/>
        <w:tblGridChange w:id="0">
          <w:tblGrid>
            <w:gridCol w:w="4693"/>
            <w:gridCol w:w="4693"/>
          </w:tblGrid>
        </w:tblGridChange>
      </w:tblGrid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160" w:line="259" w:lineRule="auto"/>
              <w:ind w:firstLine="1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160" w:line="259" w:lineRule="auto"/>
              <w:ind w:left="132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30"/>
                <w:szCs w:val="30"/>
                <w:shd w:fill="auto" w:val="clear"/>
                <w:vertAlign w:val="baseline"/>
                <w:rtl w:val="0"/>
              </w:rPr>
              <w:t xml:space="preserve">MAIL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SAKTHI.M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msakthi6126</w:t>
              </w:r>
            </w:hyperlink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160" w:line="259" w:lineRule="auto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SOFIYA.M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sofiyamanikandan2007</w:t>
              </w:r>
            </w:hyperlink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2" w:hRule="atLeast"/>
        </w:trPr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SUMITHRA.E</w:t>
            </w:r>
          </w:p>
          <w:p w:rsidR="00000000" w:rsidDel="00000000" w:rsidP="00000000" w:rsidRDefault="00000000" w:rsidRPr="00000000" w14:paraId="00000010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SANGEETHA.M</w:t>
            </w:r>
          </w:p>
        </w:tc>
        <w:tc>
          <w:tcPr>
            <w:tcBorders>
              <w:top w:color="4472c5" w:space="0" w:sz="4" w:val="single"/>
              <w:left w:color="4472c5" w:space="0" w:sz="4" w:val="single"/>
              <w:bottom w:color="4472c5" w:space="0" w:sz="4" w:val="single"/>
              <w:right w:color="4472c5" w:space="0" w:sz="4" w:val="single"/>
            </w:tcBorders>
            <w:shd w:fill="d9e1f3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left"/>
              <w:rPr>
                <w:rFonts w:ascii="Calibri" w:cs="Calibri" w:eastAsia="Calibri" w:hAnsi="Calibri"/>
                <w:b w:val="0"/>
                <w:i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sumithraelumalai172</w:t>
              </w:r>
            </w:hyperlink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i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sangeethamurugann01@gmail.com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60" w:line="259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firstLine="0"/>
        <w:rPr/>
      </w:pPr>
      <w:r w:rsidDel="00000000" w:rsidR="00000000" w:rsidRPr="00000000">
        <w:rPr>
          <w:rtl w:val="0"/>
        </w:rPr>
        <w:t xml:space="preserve">The project planning follows the implementation sequence documented for AnswerBot.</w:t>
      </w:r>
    </w:p>
    <w:tbl>
      <w:tblPr>
        <w:tblStyle w:val="Table2"/>
        <w:tblW w:w="10080.0" w:type="dxa"/>
        <w:jc w:val="center"/>
        <w:tblBorders>
          <w:top w:color="b7c3d0" w:space="0" w:sz="8" w:val="single"/>
          <w:left w:color="b7c3d0" w:space="0" w:sz="8" w:val="single"/>
          <w:bottom w:color="b7c3d0" w:space="0" w:sz="8" w:val="single"/>
          <w:right w:color="b7c3d0" w:space="0" w:sz="8" w:val="single"/>
          <w:insideH w:color="b7c3d0" w:space="0" w:sz="8" w:val="single"/>
          <w:insideV w:color="b7c3d0" w:space="0" w:sz="8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Planned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Project setup and configuration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Project folder, src folder, npm configuration and dependencies</w:t>
            </w:r>
          </w:p>
        </w:tc>
      </w:tr>
      <w:t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development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server.js, app.js, middleware, controllers/services</w:t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Database configuration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User and FAQ schemas; MongoDB/Mongoose connection</w:t>
            </w:r>
          </w:p>
        </w:tc>
      </w:tr>
      <w:t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API routing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FAQ and AI route interfaces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Project execution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Run backend with npm run dev</w:t>
            </w:r>
          </w:p>
        </w:tc>
      </w:tr>
      <w:t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API verification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Registration, login, FAQ creation, search and AI generation</w:t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Project report, API details, screenshots and links</w:t>
            </w:r>
          </w:p>
        </w:tc>
      </w:tr>
      <w:t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Demonstration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API testing and final demo video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Team Responsibility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members should divide development, database, testing and documentation work according to the actual contribution of each member.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 all project work phase-wise in the public GitHub repository.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umithraelumalai172@Gmail.Com" TargetMode="External"/><Relationship Id="rId10" Type="http://schemas.openxmlformats.org/officeDocument/2006/relationships/hyperlink" Target="mailto:sumithraelumalai172@Gmail.Com" TargetMode="External"/><Relationship Id="rId12" Type="http://schemas.openxmlformats.org/officeDocument/2006/relationships/hyperlink" Target="mailto:sangeethamurugann01@gmail.com" TargetMode="External"/><Relationship Id="rId9" Type="http://schemas.openxmlformats.org/officeDocument/2006/relationships/hyperlink" Target="mailto:sofiyamanikandan2007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sakthi6126@Gmail.Com" TargetMode="External"/><Relationship Id="rId7" Type="http://schemas.openxmlformats.org/officeDocument/2006/relationships/hyperlink" Target="mailto:msakthi6126@Gmail.Com" TargetMode="External"/><Relationship Id="rId8" Type="http://schemas.openxmlformats.org/officeDocument/2006/relationships/hyperlink" Target="mailto:sofiyamanikandan2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