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ABF0" w14:textId="3C41D208" w:rsidR="00640423" w:rsidRDefault="00A45008">
      <w:pPr>
        <w:rPr>
          <w:u w:val="single"/>
        </w:rPr>
      </w:pPr>
      <w:r w:rsidRPr="00A45008">
        <w:rPr>
          <w:u w:val="single"/>
        </w:rPr>
        <w:t>Doc</w:t>
      </w:r>
      <w:r>
        <w:rPr>
          <w:u w:val="single"/>
        </w:rPr>
        <w:t>umentación del predictor de mutaciones patológicas</w:t>
      </w:r>
    </w:p>
    <w:p w14:paraId="44235FD0" w14:textId="1C1F7F6A" w:rsidR="00A45008" w:rsidRDefault="00A45008">
      <w:pPr>
        <w:rPr>
          <w:u w:val="single"/>
        </w:rPr>
      </w:pPr>
    </w:p>
    <w:p w14:paraId="7F67B89B" w14:textId="5C03FB0E" w:rsidR="00A45008" w:rsidRDefault="00A45008">
      <w:r>
        <w:t xml:space="preserve">Las secuencias van a ser sobre la proteína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Glycerol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kinase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.</w:t>
      </w:r>
    </w:p>
    <w:p w14:paraId="68EE131C" w14:textId="1FC330D7" w:rsidR="00A45008" w:rsidRDefault="00A45008">
      <w:hyperlink r:id="rId4" w:history="1">
        <w:r>
          <w:rPr>
            <w:rStyle w:val="Hipervnculo"/>
          </w:rPr>
          <w:t>https://www.uniprot.org/uniprot/P32189</w:t>
        </w:r>
      </w:hyperlink>
    </w:p>
    <w:p w14:paraId="1E355909" w14:textId="7FA57932" w:rsidR="00A45008" w:rsidRDefault="00A45008"/>
    <w:p w14:paraId="0A276595" w14:textId="6544CDE4" w:rsidR="00A45008" w:rsidRDefault="00A45008">
      <w:r>
        <w:t>Para importar las secuencias al proyecto</w:t>
      </w:r>
      <w:r w:rsidR="009E433F">
        <w:t xml:space="preserve"> se utiliza la </w:t>
      </w:r>
      <w:r>
        <w:t>librer</w:t>
      </w:r>
      <w:r w:rsidR="009E433F">
        <w:t>í</w:t>
      </w:r>
      <w:r>
        <w:t>a</w:t>
      </w:r>
      <w:r w:rsidR="009E433F">
        <w:t xml:space="preserve"> </w:t>
      </w:r>
      <w:proofErr w:type="spellStart"/>
      <w:r w:rsidR="009E433F">
        <w:t>biopython</w:t>
      </w:r>
      <w:proofErr w:type="spellEnd"/>
    </w:p>
    <w:p w14:paraId="3F316FB8" w14:textId="1B9BA24F" w:rsidR="009E433F" w:rsidRDefault="009E433F">
      <w:hyperlink r:id="rId5" w:history="1">
        <w:r>
          <w:rPr>
            <w:rStyle w:val="Hipervnculo"/>
          </w:rPr>
          <w:t>http://biopython.org/DIST/docs/tutorial/Tutorial.html</w:t>
        </w:r>
      </w:hyperlink>
    </w:p>
    <w:p w14:paraId="3CAE7B8E" w14:textId="0CC6BBAC" w:rsidR="009E433F" w:rsidRDefault="009E433F"/>
    <w:p w14:paraId="3F1A7B18" w14:textId="30F8DFBC" w:rsidR="009E433F" w:rsidRPr="00A45008" w:rsidRDefault="009E433F">
      <w:r>
        <w:t xml:space="preserve">En la </w:t>
      </w:r>
      <w:proofErr w:type="spellStart"/>
      <w:r>
        <w:t>bbdd</w:t>
      </w:r>
      <w:proofErr w:type="spellEnd"/>
      <w:r>
        <w:t xml:space="preserve"> de </w:t>
      </w:r>
      <w:proofErr w:type="spellStart"/>
      <w:r>
        <w:t>uniprot</w:t>
      </w:r>
      <w:proofErr w:type="spellEnd"/>
      <w:r>
        <w:t xml:space="preserve"> encontramos 4 secuencias </w:t>
      </w:r>
      <w:bookmarkStart w:id="0" w:name="_GoBack"/>
      <w:bookmarkEnd w:id="0"/>
    </w:p>
    <w:sectPr w:rsidR="009E433F" w:rsidRPr="00A45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77"/>
    <w:rsid w:val="00640423"/>
    <w:rsid w:val="009E433F"/>
    <w:rsid w:val="00A45008"/>
    <w:rsid w:val="00B5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1E21"/>
  <w15:chartTrackingRefBased/>
  <w15:docId w15:val="{7394822B-11BC-448F-8363-F77955A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5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opython.org/DIST/docs/tutorial/Tutorial.html" TargetMode="External"/><Relationship Id="rId4" Type="http://schemas.openxmlformats.org/officeDocument/2006/relationships/hyperlink" Target="https://www.uniprot.org/uniprot/P321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Salinero Delgado</dc:creator>
  <cp:keywords/>
  <dc:description/>
  <cp:lastModifiedBy>Matías Salinero Delgado</cp:lastModifiedBy>
  <cp:revision>2</cp:revision>
  <dcterms:created xsi:type="dcterms:W3CDTF">2019-04-02T14:40:00Z</dcterms:created>
  <dcterms:modified xsi:type="dcterms:W3CDTF">2019-04-02T14:59:00Z</dcterms:modified>
</cp:coreProperties>
</file>